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F" w:rsidRPr="00827969" w:rsidRDefault="00E824AF">
      <w:pPr>
        <w:rPr>
          <w:rFonts w:ascii="Times New Roman" w:hAnsi="Times New Roman" w:cs="Times New Roman"/>
          <w:b/>
          <w:sz w:val="26"/>
          <w:szCs w:val="26"/>
        </w:rPr>
      </w:pPr>
      <w:r w:rsidRPr="00827969">
        <w:rPr>
          <w:rFonts w:ascii="Times New Roman" w:hAnsi="Times New Roman" w:cs="Times New Roman"/>
          <w:b/>
          <w:sz w:val="26"/>
          <w:szCs w:val="26"/>
        </w:rPr>
        <w:t>Паспорт объекта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686C5F" w:rsidTr="00CD4C6F">
        <w:tc>
          <w:tcPr>
            <w:tcW w:w="3652" w:type="dxa"/>
          </w:tcPr>
          <w:p w:rsidR="00827969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19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кирпичного завода </w:t>
            </w:r>
          </w:p>
        </w:tc>
      </w:tr>
      <w:tr w:rsidR="00686C5F" w:rsidTr="00CD4C6F">
        <w:tc>
          <w:tcPr>
            <w:tcW w:w="3652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Алексин, ул. Луговая, д. 5</w:t>
            </w:r>
          </w:p>
        </w:tc>
      </w:tr>
      <w:tr w:rsidR="00686C5F" w:rsidTr="00CD4C6F">
        <w:tc>
          <w:tcPr>
            <w:tcW w:w="3652" w:type="dxa"/>
          </w:tcPr>
          <w:p w:rsidR="00686C5F" w:rsidRDefault="00686C5F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</w:t>
            </w:r>
          </w:p>
        </w:tc>
        <w:tc>
          <w:tcPr>
            <w:tcW w:w="5919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2,31 га         №71:24:050107:93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0,62 га         №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71:24:050107:538</w:t>
            </w:r>
          </w:p>
          <w:p w:rsidR="00CD4C6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 га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71:24:050107:540 </w:t>
            </w:r>
          </w:p>
          <w:p w:rsidR="00CD4C6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C6F" w:rsidRDefault="00CD4C6F" w:rsidP="00CD4C6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Общая площадь массива 3,23 га </w:t>
            </w:r>
          </w:p>
          <w:p w:rsidR="00CD4C6F" w:rsidRPr="00CD4C6F" w:rsidRDefault="00CD4C6F" w:rsidP="00CD4C6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4C6F">
              <w:rPr>
                <w:rFonts w:ascii="Times New Roman" w:hAnsi="Times New Roman" w:cs="Times New Roman"/>
                <w:i/>
                <w:sz w:val="26"/>
                <w:szCs w:val="26"/>
              </w:rPr>
              <w:t>Земельные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D4C6F">
              <w:rPr>
                <w:rFonts w:ascii="Times New Roman" w:hAnsi="Times New Roman" w:cs="Times New Roman"/>
                <w:i/>
                <w:sz w:val="26"/>
                <w:szCs w:val="26"/>
              </w:rPr>
              <w:t>уч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астки </w:t>
            </w:r>
            <w:r w:rsidRPr="00CD4C6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смежные, составляют одну охраняемую огороженную территорию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Собственность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Частная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использование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Земли поселений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объектов капитального строительства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 (под снос)</w:t>
            </w:r>
          </w:p>
        </w:tc>
      </w:tr>
      <w:tr w:rsidR="00686C5F" w:rsidTr="00CD4C6F">
        <w:tc>
          <w:tcPr>
            <w:tcW w:w="3652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Заявленная мощность 800</w:t>
            </w:r>
            <w:r w:rsidR="00AA7885">
              <w:rPr>
                <w:rFonts w:ascii="Times New Roman" w:hAnsi="Times New Roman" w:cs="Times New Roman"/>
                <w:sz w:val="26"/>
                <w:szCs w:val="26"/>
              </w:rPr>
              <w:t xml:space="preserve"> кВ</w:t>
            </w:r>
            <w:r w:rsidR="002D768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</w:tr>
      <w:tr w:rsidR="00686C5F" w:rsidTr="00CD4C6F">
        <w:tc>
          <w:tcPr>
            <w:tcW w:w="3652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Заявленная мощность 1 000 тыс. куб. м (в год)</w:t>
            </w:r>
          </w:p>
        </w:tc>
      </w:tr>
      <w:tr w:rsidR="00686C5F" w:rsidTr="00CD4C6F">
        <w:tc>
          <w:tcPr>
            <w:tcW w:w="3652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AA7885" w:rsidP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Заявленная мощность 10 тыс. куб</w:t>
            </w:r>
            <w:r w:rsidR="00827969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</w:p>
        </w:tc>
      </w:tr>
      <w:tr w:rsidR="00686C5F" w:rsidTr="00CD4C6F">
        <w:tc>
          <w:tcPr>
            <w:tcW w:w="3652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Логистика</w:t>
            </w:r>
          </w:p>
        </w:tc>
        <w:tc>
          <w:tcPr>
            <w:tcW w:w="5919" w:type="dxa"/>
          </w:tcPr>
          <w:p w:rsidR="00827969" w:rsidRDefault="00827969" w:rsidP="00827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аличие подъездных автомобильных дорог, остановка общественного транспорта в 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м, продуктовый магазин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м, возможность организации парковки на 50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егковых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автомобилей. </w:t>
            </w:r>
          </w:p>
          <w:p w:rsidR="00827969" w:rsidRPr="00686C5F" w:rsidRDefault="00827969" w:rsidP="00827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Расстояние до Тулы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км, до Москвы 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км, до Калуги 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6C5F">
              <w:rPr>
                <w:rFonts w:ascii="Times New Roman" w:hAnsi="Times New Roman" w:cs="Times New Roman"/>
                <w:sz w:val="26"/>
                <w:szCs w:val="26"/>
              </w:rPr>
              <w:t>км. Возможность восстановления ранее демонтирова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нного железнодорожного подъезда</w:t>
            </w:r>
          </w:p>
          <w:p w:rsidR="00686C5F" w:rsidRDefault="00686C5F" w:rsidP="00827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CD4C6F">
        <w:tc>
          <w:tcPr>
            <w:tcW w:w="3652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Швырков Николай Сергеевич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8 953 427-27-27</w:t>
            </w:r>
          </w:p>
        </w:tc>
      </w:tr>
    </w:tbl>
    <w:p w:rsidR="00E824AF" w:rsidRPr="00686C5F" w:rsidRDefault="00E824AF">
      <w:pPr>
        <w:rPr>
          <w:rFonts w:ascii="Times New Roman" w:hAnsi="Times New Roman" w:cs="Times New Roman"/>
          <w:sz w:val="26"/>
          <w:szCs w:val="26"/>
        </w:rPr>
      </w:pPr>
    </w:p>
    <w:sectPr w:rsidR="00E824AF" w:rsidRPr="00686C5F" w:rsidSect="0036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8D1"/>
    <w:rsid w:val="0019259D"/>
    <w:rsid w:val="001C6AA8"/>
    <w:rsid w:val="002A1BE5"/>
    <w:rsid w:val="002B24A6"/>
    <w:rsid w:val="002D768F"/>
    <w:rsid w:val="003666D9"/>
    <w:rsid w:val="006767AF"/>
    <w:rsid w:val="00684441"/>
    <w:rsid w:val="00686C5F"/>
    <w:rsid w:val="006956EB"/>
    <w:rsid w:val="00827969"/>
    <w:rsid w:val="00875422"/>
    <w:rsid w:val="008F1166"/>
    <w:rsid w:val="00913E51"/>
    <w:rsid w:val="009778D1"/>
    <w:rsid w:val="00AA7885"/>
    <w:rsid w:val="00CD4C6F"/>
    <w:rsid w:val="00E824AF"/>
    <w:rsid w:val="00FD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2</cp:revision>
  <cp:lastPrinted>2019-02-20T11:22:00Z</cp:lastPrinted>
  <dcterms:created xsi:type="dcterms:W3CDTF">2022-11-14T13:43:00Z</dcterms:created>
  <dcterms:modified xsi:type="dcterms:W3CDTF">2022-11-14T13:43:00Z</dcterms:modified>
</cp:coreProperties>
</file>