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2E" w:rsidRDefault="00114F2E"/>
    <w:p w:rsidR="00114F2E" w:rsidRDefault="00114F2E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114F2E">
        <w:tc>
          <w:tcPr>
            <w:tcW w:w="9750" w:type="dxa"/>
          </w:tcPr>
          <w:p w:rsidR="00114F2E" w:rsidRDefault="00B84C9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14F2E">
        <w:tc>
          <w:tcPr>
            <w:tcW w:w="9750" w:type="dxa"/>
          </w:tcPr>
          <w:p w:rsidR="00114F2E" w:rsidRDefault="00B84C9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14F2E">
        <w:tc>
          <w:tcPr>
            <w:tcW w:w="9750" w:type="dxa"/>
          </w:tcPr>
          <w:p w:rsidR="00114F2E" w:rsidRDefault="00B84C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14F2E" w:rsidRDefault="00114F2E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114F2E">
        <w:tc>
          <w:tcPr>
            <w:tcW w:w="9750" w:type="dxa"/>
          </w:tcPr>
          <w:p w:rsidR="00114F2E" w:rsidRDefault="00B84C9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14F2E">
        <w:tc>
          <w:tcPr>
            <w:tcW w:w="9750" w:type="dxa"/>
          </w:tcPr>
          <w:p w:rsidR="00114F2E" w:rsidRDefault="00B84C96" w:rsidP="00B84C9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30.03.2026 </w:t>
            </w:r>
            <w:r>
              <w:rPr>
                <w:b/>
                <w:sz w:val="24"/>
              </w:rPr>
              <w:t xml:space="preserve">г.                                                                                   </w:t>
            </w:r>
            <w:r>
              <w:rPr>
                <w:b/>
                <w:sz w:val="24"/>
              </w:rPr>
              <w:t>№ 347</w:t>
            </w:r>
          </w:p>
        </w:tc>
      </w:tr>
    </w:tbl>
    <w:p w:rsidR="00114F2E" w:rsidRDefault="00114F2E"/>
    <w:p w:rsidR="00114F2E" w:rsidRDefault="00114F2E"/>
    <w:p w:rsidR="00114F2E" w:rsidRDefault="00114F2E"/>
    <w:p w:rsidR="00114F2E" w:rsidRDefault="00114F2E"/>
    <w:p w:rsidR="00114F2E" w:rsidRDefault="00114F2E"/>
    <w:p w:rsidR="00114F2E" w:rsidRDefault="00114F2E"/>
    <w:p w:rsidR="00114F2E" w:rsidRDefault="00114F2E"/>
    <w:p w:rsidR="00114F2E" w:rsidRDefault="00114F2E"/>
    <w:p w:rsidR="00114F2E" w:rsidRDefault="00114F2E"/>
    <w:p w:rsidR="00114F2E" w:rsidRDefault="00114F2E"/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B84C96">
      <w:pPr>
        <w:widowControl w:val="0"/>
        <w:spacing w:line="240" w:lineRule="atLeast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Об установлении единовременной компенсационной выплаты физическим лицам в связи с частичным повреждением или полной утратой </w:t>
      </w:r>
      <w:r>
        <w:rPr>
          <w:rFonts w:ascii="PT Astra Serif" w:hAnsi="PT Astra Serif"/>
          <w:b/>
          <w:sz w:val="24"/>
        </w:rPr>
        <w:t xml:space="preserve">принадлежащего им недвижимого имущества, не относящегося к жилым помещениям и имущества относящегося к хозяйственным постройкам в результате взрывов взрывоопасных предметов, обстрелов или применения беспилотных летательных аппаратов со стороны вооруженных </w:t>
      </w:r>
      <w:r>
        <w:rPr>
          <w:rFonts w:ascii="PT Astra Serif" w:hAnsi="PT Astra Serif"/>
          <w:b/>
          <w:sz w:val="24"/>
        </w:rPr>
        <w:t>формирований Украины и террористических актов на территории муниципального образования город Алексин в период проведения специальной военной операции</w:t>
      </w:r>
    </w:p>
    <w:p w:rsidR="00114F2E" w:rsidRDefault="00114F2E">
      <w:pPr>
        <w:widowControl w:val="0"/>
        <w:spacing w:line="240" w:lineRule="atLeast"/>
        <w:jc w:val="center"/>
        <w:rPr>
          <w:rFonts w:ascii="PT Astra Serif" w:hAnsi="PT Astra Serif"/>
          <w:b/>
          <w:sz w:val="24"/>
        </w:rPr>
      </w:pPr>
    </w:p>
    <w:p w:rsidR="00114F2E" w:rsidRDefault="00B84C96">
      <w:pPr>
        <w:widowControl w:val="0"/>
        <w:spacing w:line="240" w:lineRule="atLeast"/>
        <w:ind w:firstLine="68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 xml:space="preserve">В соответствии с Бюджетным кодексом Российской </w:t>
      </w:r>
      <w:proofErr w:type="spellStart"/>
      <w:r>
        <w:rPr>
          <w:rFonts w:ascii="PT Astra Serif" w:hAnsi="PT Astra Serif"/>
          <w:sz w:val="24"/>
        </w:rPr>
        <w:t>Федерации,Федеральным</w:t>
      </w:r>
      <w:proofErr w:type="spellEnd"/>
      <w:r>
        <w:rPr>
          <w:rFonts w:ascii="PT Astra Serif" w:hAnsi="PT Astra Serif"/>
          <w:sz w:val="24"/>
        </w:rPr>
        <w:t xml:space="preserve"> законом от 20.03.2025 № 33-ФЗ «Об об</w:t>
      </w:r>
      <w:r>
        <w:rPr>
          <w:rFonts w:ascii="PT Astra Serif" w:hAnsi="PT Astra Serif"/>
          <w:sz w:val="24"/>
        </w:rPr>
        <w:t>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</w:t>
      </w:r>
      <w:r>
        <w:rPr>
          <w:rFonts w:ascii="PT Astra Serif" w:hAnsi="PT Astra Serif"/>
          <w:sz w:val="24"/>
        </w:rPr>
        <w:t xml:space="preserve">разования город Алексин от 13.02.2026 № 134  «Об утверждении Положения о порядке расходования </w:t>
      </w:r>
      <w:proofErr w:type="spellStart"/>
      <w:proofErr w:type="gramStart"/>
      <w:r>
        <w:rPr>
          <w:rFonts w:ascii="PT Astra Serif" w:hAnsi="PT Astra Serif"/>
          <w:sz w:val="24"/>
        </w:rPr>
        <w:t>расходования</w:t>
      </w:r>
      <w:proofErr w:type="spellEnd"/>
      <w:proofErr w:type="gramEnd"/>
      <w:r>
        <w:rPr>
          <w:rFonts w:ascii="PT Astra Serif" w:hAnsi="PT Astra Serif"/>
          <w:sz w:val="24"/>
        </w:rPr>
        <w:t xml:space="preserve"> средств резервного фонда администрации муниципального образования город Алексин»</w:t>
      </w:r>
      <w:proofErr w:type="gramStart"/>
      <w:r>
        <w:rPr>
          <w:rFonts w:ascii="PT Astra Serif" w:hAnsi="PT Astra Serif"/>
          <w:sz w:val="24"/>
        </w:rPr>
        <w:t xml:space="preserve"> ,</w:t>
      </w:r>
      <w:proofErr w:type="gramEnd"/>
      <w:r>
        <w:rPr>
          <w:rFonts w:ascii="PT Astra Serif" w:hAnsi="PT Astra Serif"/>
          <w:sz w:val="24"/>
        </w:rPr>
        <w:t xml:space="preserve"> на основании Устава городского округа город Алексин Тульской облас</w:t>
      </w:r>
      <w:r>
        <w:rPr>
          <w:rFonts w:ascii="PT Astra Serif" w:hAnsi="PT Astra Serif"/>
          <w:sz w:val="24"/>
        </w:rPr>
        <w:t>ти администрация муниципального образования город Алексин ПОСТАНОВЛЯЕТ:</w:t>
      </w:r>
    </w:p>
    <w:p w:rsidR="00114F2E" w:rsidRDefault="00B84C9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Astra Serif" w:hAnsi="PT Astra Serif"/>
          <w:sz w:val="24"/>
        </w:rPr>
      </w:pPr>
      <w:proofErr w:type="gramStart"/>
      <w:r>
        <w:rPr>
          <w:rFonts w:ascii="PT Astra Serif" w:hAnsi="PT Astra Serif"/>
          <w:sz w:val="24"/>
        </w:rPr>
        <w:t xml:space="preserve">Установить единовременную компенсационную выплату физическим лицам в связи с частичным повреждением или полной утратой принадлежащего им </w:t>
      </w:r>
      <w:r>
        <w:rPr>
          <w:rFonts w:ascii="PT Astra Serif" w:hAnsi="PT Astra Serif"/>
          <w:sz w:val="24"/>
        </w:rPr>
        <w:t xml:space="preserve">недвижимого имущества, не относящегося к жилым </w:t>
      </w:r>
      <w:r>
        <w:rPr>
          <w:rFonts w:ascii="PT Astra Serif" w:hAnsi="PT Astra Serif"/>
          <w:sz w:val="24"/>
        </w:rPr>
        <w:t xml:space="preserve">помещениям и имущества относящегося к хозяйственным постройкам, </w:t>
      </w:r>
      <w:r>
        <w:rPr>
          <w:rFonts w:ascii="PT Astra Serif" w:hAnsi="PT Astra Serif"/>
          <w:sz w:val="24"/>
        </w:rPr>
        <w:t>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 террористических актов на территории муни</w:t>
      </w:r>
      <w:r>
        <w:rPr>
          <w:rFonts w:ascii="PT Astra Serif" w:hAnsi="PT Astra Serif"/>
          <w:sz w:val="24"/>
        </w:rPr>
        <w:t>ципальной образования город Алексин в период проведения специальной военной операции</w:t>
      </w:r>
      <w:proofErr w:type="gramEnd"/>
      <w:r>
        <w:rPr>
          <w:rFonts w:ascii="PT Astra Serif" w:hAnsi="PT Astra Serif"/>
          <w:sz w:val="24"/>
        </w:rPr>
        <w:t xml:space="preserve"> (далее – Компенсационная выплата).</w:t>
      </w:r>
    </w:p>
    <w:p w:rsidR="00114F2E" w:rsidRDefault="00B84C9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Утвердить Порядок осуществления компенсационной выплаты, указанной в пункте 1 настоящего Постановления (Приложение).</w:t>
      </w:r>
    </w:p>
    <w:p w:rsidR="00114F2E" w:rsidRDefault="00B84C9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Установить, что фин</w:t>
      </w:r>
      <w:r>
        <w:rPr>
          <w:rFonts w:ascii="PT Astra Serif" w:hAnsi="PT Astra Serif"/>
          <w:sz w:val="24"/>
        </w:rPr>
        <w:t>ансовое обеспечение расходов, связанных с осуществлением компенсационной выплаты, указанной в пункте 1 настоящего Постановления, осуществляется за счет бюджетных ассигнований резервного фонда администрации муниципального образования город Алексин.</w:t>
      </w:r>
    </w:p>
    <w:p w:rsidR="00114F2E" w:rsidRDefault="00B84C9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Управлен</w:t>
      </w:r>
      <w:r>
        <w:rPr>
          <w:rFonts w:ascii="PT Astra Serif" w:hAnsi="PT Astra Serif"/>
          <w:sz w:val="24"/>
        </w:rPr>
        <w:t xml:space="preserve">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4"/>
        </w:rPr>
        <w:t>разместить постановление</w:t>
      </w:r>
      <w:proofErr w:type="gramEnd"/>
      <w:r>
        <w:rPr>
          <w:rFonts w:ascii="PT Astra Serif" w:hAnsi="PT Astra Serif"/>
          <w:sz w:val="24"/>
        </w:rPr>
        <w:t xml:space="preserve"> на официальном сайте муниципального образования город Алексин в информационно-коммуникационной сети</w:t>
      </w:r>
      <w:r>
        <w:rPr>
          <w:rFonts w:ascii="PT Astra Serif" w:hAnsi="PT Astra Serif"/>
          <w:sz w:val="24"/>
        </w:rPr>
        <w:t xml:space="preserve"> «Интернет». </w:t>
      </w:r>
    </w:p>
    <w:p w:rsidR="00114F2E" w:rsidRDefault="00B84C9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Управлению делопроизводства (</w:t>
      </w:r>
      <w:proofErr w:type="spellStart"/>
      <w:r>
        <w:rPr>
          <w:rFonts w:ascii="PT Astra Serif" w:hAnsi="PT Astra Serif"/>
          <w:sz w:val="24"/>
        </w:rPr>
        <w:t>Ворогущина</w:t>
      </w:r>
      <w:proofErr w:type="spellEnd"/>
      <w:r>
        <w:rPr>
          <w:rFonts w:ascii="PT Astra Serif" w:hAnsi="PT Astra Serif"/>
          <w:sz w:val="24"/>
        </w:rPr>
        <w:t xml:space="preserve"> О.Е.), комитету по культуре, </w:t>
      </w:r>
      <w:r>
        <w:rPr>
          <w:rFonts w:ascii="PT Astra Serif" w:hAnsi="PT Astra Serif"/>
          <w:sz w:val="24"/>
        </w:rPr>
        <w:lastRenderedPageBreak/>
        <w:t xml:space="preserve">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4"/>
        </w:rPr>
        <w:t>размес</w:t>
      </w:r>
      <w:r>
        <w:rPr>
          <w:rFonts w:ascii="PT Astra Serif" w:hAnsi="PT Astra Serif"/>
          <w:sz w:val="24"/>
        </w:rPr>
        <w:t>тить постановление</w:t>
      </w:r>
      <w:proofErr w:type="gramEnd"/>
      <w:r>
        <w:rPr>
          <w:rFonts w:ascii="PT Astra Serif" w:hAnsi="PT Astra Serif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14F2E" w:rsidRDefault="00B84C9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Постановление вступает в силу со дня официального обнародования, и распространяет свое действие на </w:t>
      </w:r>
      <w:proofErr w:type="gramStart"/>
      <w:r>
        <w:rPr>
          <w:rFonts w:ascii="PT Astra Serif" w:hAnsi="PT Astra Serif"/>
          <w:sz w:val="24"/>
        </w:rPr>
        <w:t>правоотношения</w:t>
      </w:r>
      <w:proofErr w:type="gramEnd"/>
      <w:r>
        <w:rPr>
          <w:rFonts w:ascii="PT Astra Serif" w:hAnsi="PT Astra Serif"/>
          <w:sz w:val="24"/>
        </w:rPr>
        <w:t xml:space="preserve"> возникшие с </w:t>
      </w:r>
      <w:r>
        <w:rPr>
          <w:rFonts w:ascii="PT Astra Serif" w:hAnsi="PT Astra Serif"/>
          <w:sz w:val="24"/>
        </w:rPr>
        <w:t>01.01.2026 года.</w:t>
      </w: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55"/>
        <w:gridCol w:w="3505"/>
        <w:gridCol w:w="2994"/>
      </w:tblGrid>
      <w:tr w:rsidR="00114F2E"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F2E" w:rsidRDefault="00B84C96">
            <w:pPr>
              <w:widowControl w:val="0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Глава администрации  муниципального образования город Алексин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F2E" w:rsidRDefault="00B84C9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noProof/>
                <w:sz w:val="24"/>
              </w:rPr>
              <w:drawing>
                <wp:inline distT="0" distB="0" distL="0" distR="0">
                  <wp:extent cx="2292985" cy="8826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F2E" w:rsidRDefault="00114F2E">
            <w:pPr>
              <w:jc w:val="both"/>
              <w:rPr>
                <w:rFonts w:ascii="PT Astra Serif" w:hAnsi="PT Astra Serif"/>
                <w:b/>
                <w:sz w:val="24"/>
              </w:rPr>
            </w:pPr>
          </w:p>
          <w:p w:rsidR="00114F2E" w:rsidRDefault="00114F2E">
            <w:pPr>
              <w:jc w:val="both"/>
              <w:rPr>
                <w:rFonts w:ascii="PT Astra Serif" w:hAnsi="PT Astra Serif"/>
                <w:b/>
                <w:sz w:val="24"/>
              </w:rPr>
            </w:pPr>
          </w:p>
          <w:p w:rsidR="00114F2E" w:rsidRDefault="00114F2E">
            <w:pPr>
              <w:jc w:val="both"/>
              <w:rPr>
                <w:rFonts w:ascii="PT Astra Serif" w:hAnsi="PT Astra Serif"/>
                <w:b/>
                <w:sz w:val="24"/>
              </w:rPr>
            </w:pPr>
          </w:p>
          <w:p w:rsidR="00114F2E" w:rsidRDefault="00B84C96">
            <w:pPr>
              <w:jc w:val="both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П.Е. Федоров</w:t>
            </w:r>
          </w:p>
        </w:tc>
      </w:tr>
    </w:tbl>
    <w:p w:rsidR="00114F2E" w:rsidRDefault="00114F2E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4F2E" w:rsidRDefault="00114F2E">
      <w:pPr>
        <w:widowControl w:val="0"/>
        <w:spacing w:line="240" w:lineRule="atLeast"/>
        <w:jc w:val="both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B84C96" w:rsidRDefault="00B84C96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114F2E">
      <w:pPr>
        <w:widowControl w:val="0"/>
        <w:spacing w:line="240" w:lineRule="atLeast"/>
        <w:jc w:val="center"/>
        <w:rPr>
          <w:b/>
          <w:sz w:val="24"/>
        </w:rPr>
      </w:pPr>
    </w:p>
    <w:p w:rsidR="00114F2E" w:rsidRDefault="00B84C96">
      <w:pPr>
        <w:widowControl w:val="0"/>
        <w:ind w:left="5387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lastRenderedPageBreak/>
        <w:tab/>
        <w:t>Приложение</w:t>
      </w:r>
    </w:p>
    <w:p w:rsidR="00114F2E" w:rsidRDefault="00B84C96">
      <w:pPr>
        <w:ind w:left="5387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к постановлению администрации муниципального образования город Алексин от 30.03.2026 г.       </w:t>
      </w:r>
      <w:r>
        <w:rPr>
          <w:rFonts w:ascii="PT Astra Serif" w:hAnsi="PT Astra Serif"/>
          <w:b/>
          <w:sz w:val="24"/>
        </w:rPr>
        <w:t>№ 347</w:t>
      </w:r>
    </w:p>
    <w:p w:rsidR="00114F2E" w:rsidRDefault="00114F2E">
      <w:pPr>
        <w:ind w:left="5387"/>
        <w:jc w:val="center"/>
        <w:rPr>
          <w:rFonts w:ascii="Arial" w:hAnsi="Arial"/>
          <w:sz w:val="24"/>
        </w:rPr>
      </w:pPr>
    </w:p>
    <w:p w:rsidR="00114F2E" w:rsidRDefault="00114F2E">
      <w:pPr>
        <w:widowControl w:val="0"/>
        <w:spacing w:line="240" w:lineRule="atLeast"/>
        <w:jc w:val="both"/>
        <w:rPr>
          <w:rFonts w:ascii="PT Serif" w:hAnsi="PT Serif"/>
          <w:sz w:val="24"/>
        </w:rPr>
      </w:pPr>
    </w:p>
    <w:p w:rsidR="00114F2E" w:rsidRDefault="00B84C9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ПОРЯДОК</w:t>
      </w:r>
      <w:r>
        <w:br/>
      </w:r>
      <w:r>
        <w:rPr>
          <w:rFonts w:ascii="Arial" w:hAnsi="Arial"/>
          <w:b/>
          <w:sz w:val="24"/>
        </w:rPr>
        <w:t>ОСУЩЕСТВЛЕНИЯ ЕДИНОВРЕМЕННОЙ КОМПЕНСАЦИОННОЙ ВЫПЛАТЫ</w:t>
      </w:r>
    </w:p>
    <w:p w:rsidR="00114F2E" w:rsidRDefault="00B84C96">
      <w:pPr>
        <w:jc w:val="center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ФИЗИЧЕСКИМ ЛИЦАМ В СВЯЗИ С ЧАСТИЧНЫМ ПОВРЕЖДЕНИЕМ ИЛИ ПОЛНОЙ УТРАТОЙ ПРИНАДЛЕЖАЩЕГО ИМ НЕДВИЖИМОГО ИМУЩЕСТВА, НЕ ОТНОСЯЩЕГОСЯ К ЖИЛЫМ ПОМЕЩЕНИЯМ И ИМУЩЕСТВА ОТНОСЯЩЕГОСЯ К ХОЗЯЙСТВЕННЫМ ПОСТРОЙКАМ В РЕЗУ</w:t>
      </w:r>
      <w:r>
        <w:rPr>
          <w:rFonts w:ascii="Arial" w:hAnsi="Arial"/>
          <w:b/>
          <w:sz w:val="24"/>
        </w:rPr>
        <w:t>ЛЬТАТЕ ВЗРЫВОВ ВЗРЫВООПАСНЫХ ПРЕДМЕТОВ, ОБСТРЕЛОВ ИЛИ ПРИМЕНЕНИЯ БЕСПИЛОТНЫХ ЛЕТАТЕЛЬНЫХ АППАРАТОВ СО СТОРОНЫ ВООРУЖЕННЫХ ФОРМИРОВАНИЙ УКРАИНЫ И ТЕРРОРИСТИЧЕСКИХ АКТОВ НА ТЕРРИТОРИИ МУНИЦИПАЛЬНОГО ОБРАЗОВАНИЯ ГОРОД АЛЕКСИН В ПЕРИОД ПРОВЕДЕНИЯ СПЕЦИАЛЬНОЙ В</w:t>
      </w:r>
      <w:r>
        <w:rPr>
          <w:rFonts w:ascii="Arial" w:hAnsi="Arial"/>
          <w:b/>
          <w:sz w:val="24"/>
        </w:rPr>
        <w:t>ОЕННОЙ ОПЕРАЦИИ</w:t>
      </w:r>
      <w:proofErr w:type="gramEnd"/>
    </w:p>
    <w:p w:rsidR="00114F2E" w:rsidRDefault="00114F2E">
      <w:pPr>
        <w:jc w:val="center"/>
        <w:rPr>
          <w:rFonts w:ascii="Arial" w:hAnsi="Arial"/>
          <w:b/>
          <w:sz w:val="24"/>
          <w:shd w:val="clear" w:color="auto" w:fill="F8D957"/>
        </w:rPr>
      </w:pPr>
    </w:p>
    <w:p w:rsidR="00114F2E" w:rsidRDefault="00114F2E">
      <w:pPr>
        <w:jc w:val="center"/>
        <w:rPr>
          <w:rFonts w:ascii="Arial" w:hAnsi="Arial"/>
          <w:sz w:val="24"/>
          <w:shd w:val="clear" w:color="auto" w:fill="F8D957"/>
        </w:rPr>
      </w:pPr>
    </w:p>
    <w:p w:rsidR="00114F2E" w:rsidRDefault="00114F2E">
      <w:pPr>
        <w:widowControl w:val="0"/>
        <w:spacing w:line="240" w:lineRule="atLeast"/>
        <w:jc w:val="both"/>
        <w:rPr>
          <w:rFonts w:ascii="PT Serif" w:hAnsi="PT Serif"/>
          <w:sz w:val="24"/>
        </w:rPr>
      </w:pP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1. </w:t>
      </w:r>
      <w:proofErr w:type="gramStart"/>
      <w:r>
        <w:rPr>
          <w:rFonts w:ascii="PT Astra Serif" w:hAnsi="PT Astra Serif"/>
          <w:sz w:val="24"/>
        </w:rPr>
        <w:t>Настоящий Порядок разработан в целях установления правил и условий предоставления физическим лицам, проживающим (находящимся) на территории муниципального образования город Алексин, пострадавшим в результате последствий взрывов взрыво</w:t>
      </w:r>
      <w:r>
        <w:rPr>
          <w:rFonts w:ascii="PT Astra Serif" w:hAnsi="PT Astra Serif"/>
          <w:sz w:val="24"/>
        </w:rPr>
        <w:t>опасных предметов, обстрелов или применения беспилотных летательных аппаратов со стороны вооруженных формирований Украины и террористических актов на территории муниципального образования город Алексин в период проведения специальной военной операции (дале</w:t>
      </w:r>
      <w:r>
        <w:rPr>
          <w:rFonts w:ascii="PT Astra Serif" w:hAnsi="PT Astra Serif"/>
          <w:sz w:val="24"/>
        </w:rPr>
        <w:t>е - Происшествие), единовременной компенсационной выплаты в связи</w:t>
      </w:r>
      <w:proofErr w:type="gramEnd"/>
      <w:r>
        <w:rPr>
          <w:rFonts w:ascii="PT Astra Serif" w:hAnsi="PT Astra Serif"/>
          <w:sz w:val="24"/>
        </w:rPr>
        <w:t xml:space="preserve"> с частичным повреждением или полной утратой </w:t>
      </w:r>
      <w:proofErr w:type="gramStart"/>
      <w:r>
        <w:rPr>
          <w:rFonts w:ascii="PT Astra Serif" w:hAnsi="PT Astra Serif"/>
          <w:sz w:val="24"/>
        </w:rPr>
        <w:t>принадлежащих</w:t>
      </w:r>
      <w:proofErr w:type="gramEnd"/>
      <w:r>
        <w:rPr>
          <w:rFonts w:ascii="PT Astra Serif" w:hAnsi="PT Astra Serif"/>
          <w:sz w:val="24"/>
        </w:rPr>
        <w:t xml:space="preserve"> им на праве собственности </w:t>
      </w:r>
      <w:r>
        <w:rPr>
          <w:sz w:val="24"/>
        </w:rPr>
        <w:t>недвижимого имущества, не относящегося к жилым помещениям и имущества относящегося к хозяйственным построй</w:t>
      </w:r>
      <w:r>
        <w:rPr>
          <w:sz w:val="24"/>
        </w:rPr>
        <w:t xml:space="preserve">кам </w:t>
      </w:r>
      <w:r>
        <w:rPr>
          <w:rFonts w:ascii="PT Astra Serif" w:hAnsi="PT Astra Serif"/>
          <w:sz w:val="24"/>
        </w:rPr>
        <w:t xml:space="preserve"> (далее - Компенсационная выплата).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 В целях настоящего Порядка:</w:t>
      </w:r>
    </w:p>
    <w:p w:rsidR="00114F2E" w:rsidRDefault="00B84C96">
      <w:pPr>
        <w:numPr>
          <w:ilvl w:val="0"/>
          <w:numId w:val="2"/>
        </w:numPr>
        <w:ind w:left="0"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 недвижимым </w:t>
      </w:r>
      <w:proofErr w:type="gramStart"/>
      <w:r>
        <w:rPr>
          <w:rFonts w:ascii="PT Astra Serif" w:hAnsi="PT Astra Serif"/>
          <w:sz w:val="24"/>
        </w:rPr>
        <w:t>имуществом</w:t>
      </w:r>
      <w:proofErr w:type="gramEnd"/>
      <w:r>
        <w:rPr>
          <w:rFonts w:ascii="PT Astra Serif" w:hAnsi="PT Astra Serif"/>
          <w:sz w:val="24"/>
        </w:rPr>
        <w:t xml:space="preserve"> не относящимся к жилым помещениям понимаются объекты капитального строительства и (или) некапитальные строения, сооружения не предназначенные для постоянного п</w:t>
      </w:r>
      <w:r>
        <w:rPr>
          <w:rFonts w:ascii="PT Astra Serif" w:hAnsi="PT Astra Serif"/>
          <w:sz w:val="24"/>
        </w:rPr>
        <w:t>роживания граждан, принадлежащие им на праве собственности и расположенные на земельном участке, находящемся в собственности граждан (садовый дом, гараж);</w:t>
      </w:r>
    </w:p>
    <w:p w:rsidR="00114F2E" w:rsidRDefault="00B84C96">
      <w:pPr>
        <w:numPr>
          <w:ilvl w:val="0"/>
          <w:numId w:val="2"/>
        </w:numPr>
        <w:ind w:left="0"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под хозяйственными постройками понимаются объекты капитального строительства и (или) некапитальные ст</w:t>
      </w:r>
      <w:r>
        <w:rPr>
          <w:rFonts w:ascii="PT Astra Serif" w:hAnsi="PT Astra Serif"/>
          <w:sz w:val="24"/>
        </w:rPr>
        <w:t>роения, сооружения,  расположенные на земельном участке, принадлежащем гражданину на праве собственности, и предназначенные для удовлетворения гражданами бытовых и иных нужд (сараи, бани, теплицы, летние кухни).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3. Оценка ущерба, причиненного гражданину в </w:t>
      </w:r>
      <w:r>
        <w:rPr>
          <w:rFonts w:ascii="PT Astra Serif" w:hAnsi="PT Astra Serif"/>
          <w:sz w:val="24"/>
        </w:rPr>
        <w:t xml:space="preserve">связи с утратой или повреждением </w:t>
      </w:r>
      <w:r>
        <w:rPr>
          <w:sz w:val="24"/>
        </w:rPr>
        <w:t xml:space="preserve">недвижимого имущества, не относящегося к жилым помещениям и имущества относящегося к хозяйственным постройкам </w:t>
      </w:r>
      <w:r>
        <w:rPr>
          <w:rFonts w:ascii="PT Astra Serif" w:hAnsi="PT Astra Serif"/>
          <w:sz w:val="24"/>
        </w:rPr>
        <w:t xml:space="preserve">в результате происшествия и подлежащего компенсации, производится в соответствии с требованиями </w:t>
      </w:r>
      <w:proofErr w:type="spellStart"/>
      <w:r>
        <w:rPr>
          <w:rFonts w:ascii="PT Astra Serif" w:hAnsi="PT Astra Serif"/>
          <w:sz w:val="24"/>
        </w:rPr>
        <w:t>Федерального</w:t>
      </w:r>
      <w:hyperlink r:id="rId6" w:history="1">
        <w:r>
          <w:rPr>
            <w:rFonts w:ascii="PT Astra Serif" w:hAnsi="PT Astra Serif"/>
            <w:color w:val="0000FF"/>
            <w:sz w:val="24"/>
            <w:u w:val="single" w:color="000000"/>
          </w:rPr>
          <w:t>закона</w:t>
        </w:r>
      </w:hyperlink>
      <w:r>
        <w:rPr>
          <w:rFonts w:ascii="PT Astra Serif" w:hAnsi="PT Astra Serif"/>
          <w:sz w:val="24"/>
        </w:rPr>
        <w:t>от</w:t>
      </w:r>
      <w:proofErr w:type="spellEnd"/>
      <w:r>
        <w:rPr>
          <w:rFonts w:ascii="PT Astra Serif" w:hAnsi="PT Astra Serif"/>
          <w:sz w:val="24"/>
        </w:rPr>
        <w:t xml:space="preserve"> 29 июля 1998 года N 135-ФЗ "Об оценочной деятельности в Российской Федерации".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Размер ущерба определяется в денежном выражении в валюте Российской Федерации на </w:t>
      </w:r>
      <w:r>
        <w:rPr>
          <w:rFonts w:ascii="PT Astra Serif" w:hAnsi="PT Astra Serif"/>
          <w:sz w:val="24"/>
        </w:rPr>
        <w:t>дату проведения оценки.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Размер компенсации определяется на основании независимой оценки (исследования) стоимости ущерба, причиненного имуществу, указанному в пункте 2 настоящего Порядка и не может превышать 100 000,00 (сто тысяч)  рублей за один Объект, вк</w:t>
      </w:r>
      <w:r>
        <w:rPr>
          <w:rFonts w:ascii="PT Astra Serif" w:hAnsi="PT Astra Serif"/>
          <w:sz w:val="24"/>
        </w:rPr>
        <w:t>лючая компенсацию расходов граждан на оплату стоимости экспертного заключения (отчета об оценке размера ущерба).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 xml:space="preserve">В случае </w:t>
      </w:r>
      <w:proofErr w:type="spellStart"/>
      <w:r>
        <w:rPr>
          <w:rFonts w:ascii="PT Astra Serif" w:hAnsi="PT Astra Serif"/>
          <w:sz w:val="24"/>
        </w:rPr>
        <w:t>если</w:t>
      </w:r>
      <w:r>
        <w:rPr>
          <w:sz w:val="24"/>
        </w:rPr>
        <w:t>недвижимое</w:t>
      </w:r>
      <w:proofErr w:type="spellEnd"/>
      <w:r>
        <w:rPr>
          <w:sz w:val="24"/>
        </w:rPr>
        <w:t xml:space="preserve"> имущество, не относящееся к жилым помещениям и </w:t>
      </w:r>
      <w:proofErr w:type="gramStart"/>
      <w:r>
        <w:rPr>
          <w:sz w:val="24"/>
        </w:rPr>
        <w:t>имущество</w:t>
      </w:r>
      <w:proofErr w:type="gramEnd"/>
      <w:r>
        <w:rPr>
          <w:sz w:val="24"/>
        </w:rPr>
        <w:t xml:space="preserve"> относящееся к хозяйственным постройкам (далее – Недвижимое иму</w:t>
      </w:r>
      <w:r>
        <w:rPr>
          <w:sz w:val="24"/>
        </w:rPr>
        <w:t>щество)</w:t>
      </w:r>
      <w:r>
        <w:rPr>
          <w:rFonts w:ascii="PT Astra Serif" w:hAnsi="PT Astra Serif"/>
          <w:sz w:val="24"/>
        </w:rPr>
        <w:t xml:space="preserve"> находится в общей долевой собственности, размер компенсационной выплаты определяется пропорционально размеру доли каждого из собственников, обратившихся за получением компенсационной выплаты.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Компенсационная выплата выплачивается однократно (по каж</w:t>
      </w:r>
      <w:r>
        <w:rPr>
          <w:rFonts w:ascii="PT Astra Serif" w:hAnsi="PT Astra Serif"/>
          <w:sz w:val="24"/>
        </w:rPr>
        <w:t>дому факту причинения ущерба).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Компенсационная выплата не предоставляется гражданам в случае получения ими выплат по страховым </w:t>
      </w:r>
      <w:proofErr w:type="gramStart"/>
      <w:r>
        <w:rPr>
          <w:rFonts w:ascii="PT Astra Serif" w:hAnsi="PT Astra Serif"/>
          <w:sz w:val="24"/>
        </w:rPr>
        <w:t>случаям</w:t>
      </w:r>
      <w:proofErr w:type="gramEnd"/>
      <w:r>
        <w:rPr>
          <w:rFonts w:ascii="PT Astra Serif" w:hAnsi="PT Astra Serif"/>
          <w:sz w:val="24"/>
        </w:rPr>
        <w:t xml:space="preserve"> предусмотренным действующим законодательством.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4. </w:t>
      </w:r>
      <w:proofErr w:type="gramStart"/>
      <w:r>
        <w:rPr>
          <w:rFonts w:ascii="PT Astra Serif" w:hAnsi="PT Astra Serif"/>
          <w:sz w:val="24"/>
        </w:rPr>
        <w:t>Право на получение компенсационной выплаты имеют физические лица, прожи</w:t>
      </w:r>
      <w:r>
        <w:rPr>
          <w:rFonts w:ascii="PT Astra Serif" w:hAnsi="PT Astra Serif"/>
          <w:sz w:val="24"/>
        </w:rPr>
        <w:t xml:space="preserve">вающие (находящиеся) на территории муниципального образования город Алексин, являющиеся </w:t>
      </w:r>
      <w:proofErr w:type="spellStart"/>
      <w:r>
        <w:rPr>
          <w:rFonts w:ascii="PT Astra Serif" w:hAnsi="PT Astra Serif"/>
          <w:sz w:val="24"/>
        </w:rPr>
        <w:t>собственниками</w:t>
      </w:r>
      <w:r>
        <w:rPr>
          <w:sz w:val="24"/>
        </w:rPr>
        <w:t>недвижимого</w:t>
      </w:r>
      <w:proofErr w:type="spellEnd"/>
      <w:r>
        <w:rPr>
          <w:sz w:val="24"/>
        </w:rPr>
        <w:t xml:space="preserve"> имущества, не относящегося к жилым помещениям и имущества относящегося к хозяйственным постройкам, или их наследники, признанные установленном</w:t>
      </w:r>
      <w:r>
        <w:rPr>
          <w:sz w:val="24"/>
        </w:rPr>
        <w:t xml:space="preserve"> порядке потерпевшим по уголовному делу, возбужденному в соответствии со статьей 205 Уголовного кодекса Российской Федерации, или имеющие документы от следственных или правоохранительных органов, подтверждающие утрату</w:t>
      </w:r>
      <w:proofErr w:type="gramEnd"/>
      <w:r>
        <w:rPr>
          <w:sz w:val="24"/>
        </w:rPr>
        <w:t xml:space="preserve"> (повреждение) данного имущества в резу</w:t>
      </w:r>
      <w:r>
        <w:rPr>
          <w:sz w:val="24"/>
        </w:rPr>
        <w:t>льтате Происшествия (далее - Заявитель).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5. Для получения компенсации Заявитель в срок не позднее 6 (шести) месяцев со дня Происшествия обращается с заявлением по форме </w:t>
      </w:r>
      <w:proofErr w:type="spellStart"/>
      <w:r>
        <w:rPr>
          <w:rFonts w:ascii="PT Astra Serif" w:hAnsi="PT Astra Serif"/>
          <w:sz w:val="24"/>
        </w:rPr>
        <w:t>согласно</w:t>
      </w:r>
      <w:r>
        <w:rPr>
          <w:rFonts w:ascii="PT Astra Serif" w:hAnsi="PT Astra Serif"/>
          <w:color w:val="0000FF"/>
          <w:sz w:val="24"/>
          <w:u w:val="single" w:color="000000"/>
        </w:rPr>
        <w:t>приложению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N 1</w:t>
      </w:r>
      <w:r>
        <w:rPr>
          <w:rFonts w:ascii="PT Astra Serif" w:hAnsi="PT Astra Serif"/>
          <w:sz w:val="24"/>
        </w:rPr>
        <w:t xml:space="preserve">к настоящему Порядку в администрацию муниципального образования </w:t>
      </w:r>
      <w:r>
        <w:rPr>
          <w:rFonts w:ascii="PT Astra Serif" w:hAnsi="PT Astra Serif"/>
          <w:sz w:val="24"/>
        </w:rPr>
        <w:t>город Алексин</w:t>
      </w:r>
      <w:proofErr w:type="gramStart"/>
      <w:r>
        <w:rPr>
          <w:rFonts w:ascii="PT Astra Serif" w:hAnsi="PT Astra Serif"/>
          <w:sz w:val="24"/>
        </w:rPr>
        <w:t>..</w:t>
      </w:r>
      <w:proofErr w:type="gramEnd"/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заявлению прилагаются следующие документы (сведения):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а) копия заполненных страниц паспорта гражданина Российской Федерации или иного документа, удостоверяющего личность заявителя, с предъявлением оригинала документа.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случае утраты доку</w:t>
      </w:r>
      <w:r>
        <w:rPr>
          <w:rFonts w:ascii="PT Astra Serif" w:hAnsi="PT Astra Serif"/>
          <w:sz w:val="24"/>
        </w:rPr>
        <w:t>мента, удостоверяющего личность, заявителем представляется временное удостоверение личности гражданина Российской Федерации, выданное территориальным органом Министерства внутренних дел Российской Федерации;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б) копия заполненных страниц документа, удостове</w:t>
      </w:r>
      <w:r>
        <w:rPr>
          <w:rFonts w:ascii="PT Astra Serif" w:hAnsi="PT Astra Serif"/>
          <w:sz w:val="24"/>
        </w:rPr>
        <w:t>ряющего личность представителя заявителя, с предъявлением оригинала документа (в случае обращения представителя заявителя);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в) копия надлежащим образом оформленной доверенности с предъявлением оригинала документа (в случае обращения с заявлением представит</w:t>
      </w:r>
      <w:r>
        <w:rPr>
          <w:rFonts w:ascii="PT Astra Serif" w:hAnsi="PT Astra Serif"/>
          <w:sz w:val="24"/>
        </w:rPr>
        <w:t>еля заявителя);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г) реквизиты счета заявителя в кредитной организации для перечисления компенсационной выплаты;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д</w:t>
      </w:r>
      <w:proofErr w:type="spellEnd"/>
      <w:r>
        <w:rPr>
          <w:rFonts w:ascii="PT Astra Serif" w:hAnsi="PT Astra Serif"/>
          <w:sz w:val="24"/>
        </w:rPr>
        <w:t xml:space="preserve">) копия документа, подтверждающего право собственности на получившие ущерб </w:t>
      </w:r>
      <w:proofErr w:type="gramStart"/>
      <w:r>
        <w:rPr>
          <w:rFonts w:ascii="PT Astra Serif" w:hAnsi="PT Astra Serif"/>
          <w:sz w:val="24"/>
        </w:rPr>
        <w:t>в следствие</w:t>
      </w:r>
      <w:proofErr w:type="gramEnd"/>
      <w:r>
        <w:rPr>
          <w:rFonts w:ascii="PT Astra Serif" w:hAnsi="PT Astra Serif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Происшествия,</w:t>
      </w:r>
      <w:r>
        <w:rPr>
          <w:sz w:val="24"/>
        </w:rPr>
        <w:t>недвижимое</w:t>
      </w:r>
      <w:proofErr w:type="spellEnd"/>
      <w:r>
        <w:rPr>
          <w:sz w:val="24"/>
        </w:rPr>
        <w:t xml:space="preserve"> имущество, не относящееся к жилым</w:t>
      </w:r>
      <w:r>
        <w:rPr>
          <w:sz w:val="24"/>
        </w:rPr>
        <w:t xml:space="preserve"> помещениям и имущество относящееся к хозяйственным постройкам, в том числе:</w:t>
      </w:r>
    </w:p>
    <w:p w:rsidR="00114F2E" w:rsidRDefault="00B84C96">
      <w:pPr>
        <w:numPr>
          <w:ilvl w:val="0"/>
          <w:numId w:val="3"/>
        </w:numPr>
        <w:ind w:left="0" w:firstLine="680"/>
        <w:jc w:val="both"/>
        <w:rPr>
          <w:sz w:val="24"/>
        </w:rPr>
      </w:pPr>
      <w:r>
        <w:rPr>
          <w:sz w:val="24"/>
        </w:rPr>
        <w:t>выписки из Единого государственного реестра недвижимости на Недвижимое имущество, получившее ущерб в результате Происшествия;</w:t>
      </w:r>
    </w:p>
    <w:p w:rsidR="00114F2E" w:rsidRDefault="00B84C96">
      <w:pPr>
        <w:numPr>
          <w:ilvl w:val="0"/>
          <w:numId w:val="3"/>
        </w:numPr>
        <w:ind w:left="0" w:firstLine="680"/>
        <w:jc w:val="both"/>
        <w:rPr>
          <w:sz w:val="24"/>
        </w:rPr>
      </w:pPr>
      <w:r>
        <w:rPr>
          <w:sz w:val="24"/>
        </w:rPr>
        <w:t>иные документы, подтверждающие право собственности на</w:t>
      </w:r>
      <w:r>
        <w:rPr>
          <w:sz w:val="24"/>
        </w:rPr>
        <w:t xml:space="preserve"> Недвижимое имущество (договор купли-продажи, договор строительного подряда);</w:t>
      </w:r>
    </w:p>
    <w:p w:rsidR="00114F2E" w:rsidRDefault="00B84C96">
      <w:pPr>
        <w:ind w:firstLine="680"/>
        <w:jc w:val="both"/>
        <w:rPr>
          <w:sz w:val="24"/>
        </w:rPr>
      </w:pPr>
      <w:r>
        <w:rPr>
          <w:sz w:val="24"/>
        </w:rPr>
        <w:t xml:space="preserve">е) копия документа, подтверждающего право собственности на земельный участок, на котором расположено получившие </w:t>
      </w:r>
      <w:r>
        <w:rPr>
          <w:rFonts w:ascii="PT Astra Serif" w:hAnsi="PT Astra Serif"/>
          <w:sz w:val="24"/>
        </w:rPr>
        <w:t xml:space="preserve">ущерб </w:t>
      </w:r>
      <w:proofErr w:type="gramStart"/>
      <w:r>
        <w:rPr>
          <w:rFonts w:ascii="PT Astra Serif" w:hAnsi="PT Astra Serif"/>
          <w:sz w:val="24"/>
        </w:rPr>
        <w:t>в следствие</w:t>
      </w:r>
      <w:proofErr w:type="gramEnd"/>
      <w:r>
        <w:rPr>
          <w:rFonts w:ascii="PT Astra Serif" w:hAnsi="PT Astra Serif"/>
          <w:sz w:val="24"/>
        </w:rPr>
        <w:t xml:space="preserve"> Происшествия, </w:t>
      </w:r>
      <w:r>
        <w:rPr>
          <w:sz w:val="24"/>
        </w:rPr>
        <w:t>Недвижимое имущество), в том числе</w:t>
      </w:r>
      <w:r>
        <w:rPr>
          <w:sz w:val="24"/>
        </w:rPr>
        <w:t xml:space="preserve">: </w:t>
      </w:r>
    </w:p>
    <w:p w:rsidR="00114F2E" w:rsidRDefault="00B84C96">
      <w:pPr>
        <w:numPr>
          <w:ilvl w:val="0"/>
          <w:numId w:val="4"/>
        </w:numPr>
        <w:ind w:left="0" w:firstLine="680"/>
        <w:jc w:val="both"/>
        <w:rPr>
          <w:sz w:val="24"/>
        </w:rPr>
      </w:pPr>
      <w:r>
        <w:rPr>
          <w:sz w:val="24"/>
        </w:rPr>
        <w:t xml:space="preserve">выписки из Единого государственного реестра недвижимости на </w:t>
      </w:r>
      <w:proofErr w:type="gramStart"/>
      <w:r>
        <w:rPr>
          <w:sz w:val="24"/>
        </w:rPr>
        <w:t>земельный</w:t>
      </w:r>
      <w:proofErr w:type="gramEnd"/>
      <w:r>
        <w:rPr>
          <w:sz w:val="24"/>
        </w:rPr>
        <w:t xml:space="preserve"> участок;</w:t>
      </w:r>
    </w:p>
    <w:p w:rsidR="00114F2E" w:rsidRDefault="00B84C96">
      <w:pPr>
        <w:numPr>
          <w:ilvl w:val="0"/>
          <w:numId w:val="4"/>
        </w:numPr>
        <w:ind w:left="0" w:firstLine="680"/>
        <w:jc w:val="both"/>
        <w:rPr>
          <w:sz w:val="24"/>
        </w:rPr>
      </w:pPr>
      <w:r>
        <w:rPr>
          <w:sz w:val="24"/>
        </w:rPr>
        <w:t>иные документы подтверждающие право собственности (пользования) на земельный участок (свидетельство о праве собственности (безвозмездного пользования), договор аренды (субаре</w:t>
      </w:r>
      <w:r>
        <w:rPr>
          <w:sz w:val="24"/>
        </w:rPr>
        <w:t>нды), свидетельство о праве на наследство, договор дарения, решение суда);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ж) решение о признании в установленном законом порядке потерпевшим по уголовному делу, возбужденному в соответствии </w:t>
      </w:r>
      <w:proofErr w:type="spellStart"/>
      <w:r>
        <w:rPr>
          <w:rFonts w:ascii="PT Astra Serif" w:hAnsi="PT Astra Serif"/>
          <w:sz w:val="24"/>
        </w:rPr>
        <w:t>со</w:t>
      </w:r>
      <w:hyperlink r:id="rId7" w:history="1">
        <w:r>
          <w:rPr>
            <w:rFonts w:ascii="PT Astra Serif" w:hAnsi="PT Astra Serif"/>
            <w:color w:val="0000FF"/>
            <w:sz w:val="24"/>
            <w:u w:val="single" w:color="000000"/>
          </w:rPr>
          <w:t>статьей</w:t>
        </w:r>
        <w:proofErr w:type="spellEnd"/>
        <w:r>
          <w:rPr>
            <w:rFonts w:ascii="PT Astra Serif" w:hAnsi="PT Astra Serif"/>
            <w:color w:val="0000FF"/>
            <w:sz w:val="24"/>
            <w:u w:val="single" w:color="000000"/>
          </w:rPr>
          <w:t xml:space="preserve"> 205</w:t>
        </w:r>
      </w:hyperlink>
      <w:r>
        <w:rPr>
          <w:rFonts w:ascii="PT Astra Serif" w:hAnsi="PT Astra Serif"/>
          <w:sz w:val="24"/>
        </w:rPr>
        <w:t xml:space="preserve">Уголовного кодекса Российской Федерации, либо постановление об отказе в возбуждении уголовного дела, </w:t>
      </w:r>
      <w:r>
        <w:rPr>
          <w:rFonts w:ascii="PT Astra Serif" w:hAnsi="PT Astra Serif"/>
          <w:sz w:val="24"/>
        </w:rPr>
        <w:lastRenderedPageBreak/>
        <w:t>либо иной документ от следственных или правоохранительных органов, подтверждающий факт поврежден</w:t>
      </w:r>
      <w:r>
        <w:rPr>
          <w:rFonts w:ascii="PT Astra Serif" w:hAnsi="PT Astra Serif"/>
          <w:sz w:val="24"/>
        </w:rPr>
        <w:t xml:space="preserve">ия </w:t>
      </w:r>
      <w:r>
        <w:rPr>
          <w:sz w:val="24"/>
        </w:rPr>
        <w:t>Недвижимого имущества</w:t>
      </w:r>
      <w:r>
        <w:rPr>
          <w:rFonts w:ascii="PT Astra Serif" w:hAnsi="PT Astra Serif"/>
          <w:sz w:val="24"/>
        </w:rPr>
        <w:t xml:space="preserve"> в результате Происшествия;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з</w:t>
      </w:r>
      <w:proofErr w:type="spellEnd"/>
      <w:r>
        <w:rPr>
          <w:rFonts w:ascii="PT Astra Serif" w:hAnsi="PT Astra Serif"/>
          <w:sz w:val="24"/>
        </w:rPr>
        <w:t xml:space="preserve">) экспертное заключение об оценке стоимости ущерба причиненного </w:t>
      </w:r>
      <w:r>
        <w:rPr>
          <w:sz w:val="24"/>
        </w:rPr>
        <w:t>Недвижимому имуществу</w:t>
      </w:r>
      <w:r>
        <w:rPr>
          <w:rFonts w:ascii="PT Astra Serif" w:hAnsi="PT Astra Serif"/>
          <w:sz w:val="24"/>
        </w:rPr>
        <w:t xml:space="preserve">, соответствующее требованиям </w:t>
      </w:r>
      <w:proofErr w:type="spellStart"/>
      <w:r>
        <w:rPr>
          <w:rFonts w:ascii="PT Astra Serif" w:hAnsi="PT Astra Serif"/>
          <w:sz w:val="24"/>
        </w:rPr>
        <w:t>Федерального</w:t>
      </w:r>
      <w:hyperlink r:id="rId8" w:history="1">
        <w:r>
          <w:rPr>
            <w:rFonts w:ascii="PT Astra Serif" w:hAnsi="PT Astra Serif"/>
            <w:color w:val="0000FF"/>
            <w:sz w:val="24"/>
            <w:u w:val="single" w:color="000000"/>
          </w:rPr>
          <w:t>закона</w:t>
        </w:r>
      </w:hyperlink>
      <w:r>
        <w:rPr>
          <w:rFonts w:ascii="PT Astra Serif" w:hAnsi="PT Astra Serif"/>
          <w:sz w:val="24"/>
        </w:rPr>
        <w:t>от</w:t>
      </w:r>
      <w:proofErr w:type="spellEnd"/>
      <w:r>
        <w:rPr>
          <w:rFonts w:ascii="PT Astra Serif" w:hAnsi="PT Astra Serif"/>
          <w:sz w:val="24"/>
        </w:rPr>
        <w:t xml:space="preserve"> 29 июля 1998 года N 135-ФЗ "Об оценочной деятельности в Российской Федерации" (при наличии);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и) договоры на проведение экспертной оценки стоимости ущерба причиненного </w:t>
      </w:r>
      <w:r>
        <w:rPr>
          <w:sz w:val="24"/>
        </w:rPr>
        <w:t>Недвижимому имуществу</w:t>
      </w:r>
      <w:r>
        <w:rPr>
          <w:rFonts w:ascii="PT Astra Serif" w:hAnsi="PT Astra Serif"/>
          <w:sz w:val="24"/>
        </w:rPr>
        <w:t>, первичные платежные документы (чеки, квитан</w:t>
      </w:r>
      <w:r>
        <w:rPr>
          <w:rFonts w:ascii="PT Astra Serif" w:hAnsi="PT Astra Serif"/>
          <w:sz w:val="24"/>
        </w:rPr>
        <w:t>ции об оплате) (при наличии).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Указанные в настоящем пункте документы могут быть представлены Заявителем (представителем заявителя) в виде надлежащим образом заверенных копий непосредственно в администрацию муниципального образования город Алексин (оригинал</w:t>
      </w:r>
      <w:r>
        <w:rPr>
          <w:rFonts w:ascii="PT Astra Serif" w:hAnsi="PT Astra Serif"/>
          <w:sz w:val="24"/>
        </w:rPr>
        <w:t>ы документов в данном случае не представляются), либо почтовым отправлением в адрес администрации муниципального образования город Алексин.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Размер компенсационной выплаты определяется на основании независимой оценки (исследования) стоимости ущерба </w:t>
      </w:r>
      <w:proofErr w:type="spellStart"/>
      <w:r>
        <w:rPr>
          <w:rFonts w:ascii="PT Astra Serif" w:hAnsi="PT Astra Serif"/>
          <w:sz w:val="24"/>
        </w:rPr>
        <w:t>причинен</w:t>
      </w:r>
      <w:r>
        <w:rPr>
          <w:rFonts w:ascii="PT Astra Serif" w:hAnsi="PT Astra Serif"/>
          <w:sz w:val="24"/>
        </w:rPr>
        <w:t>ного</w:t>
      </w:r>
      <w:r>
        <w:rPr>
          <w:sz w:val="24"/>
        </w:rPr>
        <w:t>Недвижимому</w:t>
      </w:r>
      <w:proofErr w:type="spellEnd"/>
      <w:r>
        <w:rPr>
          <w:sz w:val="24"/>
        </w:rPr>
        <w:t xml:space="preserve"> имуществу</w:t>
      </w:r>
      <w:r>
        <w:rPr>
          <w:rFonts w:ascii="PT Astra Serif" w:hAnsi="PT Astra Serif"/>
          <w:sz w:val="24"/>
        </w:rPr>
        <w:t>, пострадавшему в результате последствий взрывов взрывоопасных предметов, обстрелов со стороны вооруженных формирований Украины и (или) террористических актов на территории муниципального образования город Алексин (далее - экспертн</w:t>
      </w:r>
      <w:r>
        <w:rPr>
          <w:rFonts w:ascii="PT Astra Serif" w:hAnsi="PT Astra Serif"/>
          <w:sz w:val="24"/>
        </w:rPr>
        <w:t>ое заключение).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отношении несовершеннолетних или граждан, признанных в установленном порядке недееспособными, документы, указанные в настоящем пункте, подают их законные представители (родители, усыновители, опекуны, попечители) с представлением документ</w:t>
      </w:r>
      <w:r>
        <w:rPr>
          <w:rFonts w:ascii="PT Astra Serif" w:hAnsi="PT Astra Serif"/>
          <w:sz w:val="24"/>
        </w:rPr>
        <w:t>а, подтверждающего право обращаться за компенсационными выплатами в их интересах.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6. </w:t>
      </w:r>
      <w:proofErr w:type="gramStart"/>
      <w:r>
        <w:rPr>
          <w:rFonts w:ascii="PT Astra Serif" w:hAnsi="PT Astra Serif"/>
          <w:sz w:val="24"/>
        </w:rPr>
        <w:t xml:space="preserve">Поступившее заявление регистрируется Управлением делопроизводства администрации муниципального образования город Алексин не позднее 1 (одного) рабочего дня с момента его </w:t>
      </w:r>
      <w:r>
        <w:rPr>
          <w:rFonts w:ascii="PT Astra Serif" w:hAnsi="PT Astra Serif"/>
          <w:sz w:val="24"/>
        </w:rPr>
        <w:t xml:space="preserve">поступления и передается </w:t>
      </w:r>
      <w:proofErr w:type="spellStart"/>
      <w:r>
        <w:rPr>
          <w:rFonts w:ascii="PT Astra Serif" w:hAnsi="PT Astra Serif"/>
          <w:sz w:val="24"/>
        </w:rPr>
        <w:t>вГруппу</w:t>
      </w:r>
      <w:proofErr w:type="spellEnd"/>
      <w:r>
        <w:rPr>
          <w:rFonts w:ascii="PT Astra Serif" w:hAnsi="PT Astra Serif"/>
          <w:sz w:val="24"/>
        </w:rPr>
        <w:t xml:space="preserve"> ГО и ЧС администрации муниципального образования город Алексин для формирования учетного дела и подготовки к рассмотрению на заседании Комиссии по предупреждению и ликвидации чрезвычайных ситуаций и обеспечению пожарной без</w:t>
      </w:r>
      <w:r>
        <w:rPr>
          <w:rFonts w:ascii="PT Astra Serif" w:hAnsi="PT Astra Serif"/>
          <w:sz w:val="24"/>
        </w:rPr>
        <w:t>опасности администрации муниципального образования город Алексин (далее - Комиссия).</w:t>
      </w:r>
      <w:proofErr w:type="gramEnd"/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7. В случае если заявителем представлен неполный комплект документов и (или) документы не поддаются </w:t>
      </w:r>
      <w:proofErr w:type="spellStart"/>
      <w:r>
        <w:rPr>
          <w:rFonts w:ascii="PT Astra Serif" w:hAnsi="PT Astra Serif"/>
          <w:sz w:val="24"/>
        </w:rPr>
        <w:t>прочтению</w:t>
      </w:r>
      <w:proofErr w:type="gramStart"/>
      <w:r>
        <w:rPr>
          <w:rFonts w:ascii="PT Astra Serif" w:hAnsi="PT Astra Serif"/>
          <w:sz w:val="24"/>
        </w:rPr>
        <w:t>,Г</w:t>
      </w:r>
      <w:proofErr w:type="gramEnd"/>
      <w:r>
        <w:rPr>
          <w:rFonts w:ascii="PT Astra Serif" w:hAnsi="PT Astra Serif"/>
          <w:sz w:val="24"/>
        </w:rPr>
        <w:t>руппа</w:t>
      </w:r>
      <w:proofErr w:type="spellEnd"/>
      <w:r>
        <w:rPr>
          <w:rFonts w:ascii="PT Astra Serif" w:hAnsi="PT Astra Serif"/>
          <w:sz w:val="24"/>
        </w:rPr>
        <w:t xml:space="preserve"> ГО и ЧС администрации муниципального образования город</w:t>
      </w:r>
      <w:r>
        <w:rPr>
          <w:rFonts w:ascii="PT Astra Serif" w:hAnsi="PT Astra Serif"/>
          <w:sz w:val="24"/>
        </w:rPr>
        <w:t xml:space="preserve"> Алексин в течение 3 (трех) рабочих дней со дня получения документов сообщает способом, указанным в заявлении (почтовая связь, электронная почта либо лично), заявителю об отказе в принятии заявления об оказании Компенсационной выплаты с указанием оснований</w:t>
      </w:r>
      <w:r>
        <w:rPr>
          <w:rFonts w:ascii="PT Astra Serif" w:hAnsi="PT Astra Serif"/>
          <w:sz w:val="24"/>
        </w:rPr>
        <w:t xml:space="preserve"> такого отказа.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Отказ в принятии заявления не препятствует заявителю в повторном обращении об оказании компенсационной выплаты с учетом срока, установленного 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color w:val="0000FF"/>
          <w:sz w:val="24"/>
          <w:u w:val="single" w:color="000000"/>
        </w:rPr>
        <w:t>пункте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4</w:t>
      </w:r>
      <w:r>
        <w:rPr>
          <w:rFonts w:ascii="PT Astra Serif" w:hAnsi="PT Astra Serif"/>
          <w:sz w:val="24"/>
        </w:rPr>
        <w:t>настоящего Порядка.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proofErr w:type="gramStart"/>
      <w:r>
        <w:rPr>
          <w:rFonts w:ascii="PT Astra Serif" w:hAnsi="PT Astra Serif"/>
          <w:sz w:val="24"/>
        </w:rPr>
        <w:t xml:space="preserve">8.Группа ГО и ЧС администрации муниципального образования город </w:t>
      </w:r>
      <w:proofErr w:type="spellStart"/>
      <w:r>
        <w:rPr>
          <w:rFonts w:ascii="PT Astra Serif" w:hAnsi="PT Astra Serif"/>
          <w:sz w:val="24"/>
        </w:rPr>
        <w:t>Алекс</w:t>
      </w:r>
      <w:r>
        <w:rPr>
          <w:rFonts w:ascii="PT Astra Serif" w:hAnsi="PT Astra Serif"/>
          <w:sz w:val="24"/>
        </w:rPr>
        <w:t>инв</w:t>
      </w:r>
      <w:proofErr w:type="spellEnd"/>
      <w:r>
        <w:rPr>
          <w:rFonts w:ascii="PT Astra Serif" w:hAnsi="PT Astra Serif"/>
          <w:sz w:val="24"/>
        </w:rPr>
        <w:t xml:space="preserve"> течение 7 (семи) рабочих дней со дня регистрации заявления осуществляет проверку достоверности представленных заявления и документов, организовывает комиссионное обследование пострадавшего Недвижимого имущества с составлением акта обследования с обязат</w:t>
      </w:r>
      <w:r>
        <w:rPr>
          <w:rFonts w:ascii="PT Astra Serif" w:hAnsi="PT Astra Serif"/>
          <w:sz w:val="24"/>
        </w:rPr>
        <w:t xml:space="preserve">ельным приложением фотографий или </w:t>
      </w:r>
      <w:proofErr w:type="spellStart"/>
      <w:r>
        <w:rPr>
          <w:rFonts w:ascii="PT Astra Serif" w:hAnsi="PT Astra Serif"/>
          <w:sz w:val="24"/>
        </w:rPr>
        <w:t>видеофиксацией</w:t>
      </w:r>
      <w:proofErr w:type="spellEnd"/>
      <w:r>
        <w:rPr>
          <w:rFonts w:ascii="PT Astra Serif" w:hAnsi="PT Astra Serif"/>
          <w:sz w:val="24"/>
        </w:rPr>
        <w:t xml:space="preserve"> повреждений (</w:t>
      </w:r>
      <w:r>
        <w:rPr>
          <w:rFonts w:ascii="PT Astra Serif" w:hAnsi="PT Astra Serif"/>
          <w:color w:val="0000FF"/>
          <w:sz w:val="24"/>
          <w:u w:val="single" w:color="000000"/>
        </w:rPr>
        <w:t>приложение N 2</w:t>
      </w:r>
      <w:r>
        <w:rPr>
          <w:rFonts w:ascii="PT Astra Serif" w:hAnsi="PT Astra Serif"/>
          <w:sz w:val="24"/>
        </w:rPr>
        <w:t>к настоящему Порядку), формирует и направляет учетное дело для рассмотрения на заседании Комиссии.</w:t>
      </w:r>
      <w:proofErr w:type="gramEnd"/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9. Комиссия по результатам рассмотрения полученных учетных дел в течение 10 (деся</w:t>
      </w:r>
      <w:r>
        <w:rPr>
          <w:rFonts w:ascii="PT Astra Serif" w:hAnsi="PT Astra Serif"/>
          <w:sz w:val="24"/>
        </w:rPr>
        <w:t>ти) рабочих дней со дня получения учетного дела принимает решение о выплате компенсации (отказе в выплате).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Решение о выплате (отказе в выплате) компенсации принимается большинством голосов от числа членов Комиссии, принявших участие в заседании, и </w:t>
      </w:r>
      <w:r>
        <w:rPr>
          <w:rFonts w:ascii="PT Astra Serif" w:hAnsi="PT Astra Serif"/>
          <w:sz w:val="24"/>
        </w:rPr>
        <w:t>оформляется протоколом.</w:t>
      </w:r>
    </w:p>
    <w:p w:rsidR="00114F2E" w:rsidRDefault="00B84C96">
      <w:pPr>
        <w:ind w:firstLine="680"/>
        <w:jc w:val="both"/>
      </w:pPr>
      <w:proofErr w:type="gramStart"/>
      <w:r>
        <w:rPr>
          <w:rFonts w:ascii="PT Astra Serif" w:hAnsi="PT Astra Serif"/>
          <w:sz w:val="24"/>
        </w:rPr>
        <w:t xml:space="preserve">В протоколе заседания Комиссии указываются фамилия, имя, отчество заявителя, адрес его регистрации по месту жительства (нахождении), характеристики объекта </w:t>
      </w:r>
      <w:r>
        <w:rPr>
          <w:rFonts w:ascii="PT Astra Serif" w:hAnsi="PT Astra Serif"/>
          <w:sz w:val="24"/>
        </w:rPr>
        <w:lastRenderedPageBreak/>
        <w:t>Недвижимого имущества, пострадавшего в результате Происшествия и позволяющие</w:t>
      </w:r>
      <w:r>
        <w:rPr>
          <w:rFonts w:ascii="PT Astra Serif" w:hAnsi="PT Astra Serif"/>
          <w:sz w:val="24"/>
        </w:rPr>
        <w:t xml:space="preserve"> определить такой объект недвижимости в качестве индивидуально-определенной вещи (адрес местоположения, кадастровый номер (при наличии), вид объекта, площадь,  кадастровый номер земельного участка (при наличии) на котором расположено Недвижимое имущество),</w:t>
      </w:r>
      <w:r>
        <w:rPr>
          <w:rFonts w:ascii="PT Astra Serif" w:hAnsi="PT Astra Serif"/>
          <w:sz w:val="24"/>
        </w:rPr>
        <w:t xml:space="preserve"> размер компенсации по результатам экспертного заключения</w:t>
      </w:r>
      <w:proofErr w:type="gramEnd"/>
      <w:r>
        <w:rPr>
          <w:rFonts w:ascii="PT Astra Serif" w:hAnsi="PT Astra Serif"/>
          <w:sz w:val="24"/>
        </w:rPr>
        <w:t>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10. Решение об отказе в выплате компенсации принимается по следующим основаниям: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а) заявитель не является собственником Недвижимого имущества, пострадавшего в результате происшествия, либо его насл</w:t>
      </w:r>
      <w:r>
        <w:rPr>
          <w:rFonts w:ascii="PT Astra Serif" w:hAnsi="PT Astra Serif"/>
          <w:sz w:val="24"/>
        </w:rPr>
        <w:t>едником;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б) заявитель не обеспечил доступ для обследования и составления документов, подтверждающих причинение ущерба Недвижимому имуществу в результате происшествия и (или) экспертного заключения (в случае принятия решения о необходимости обследования);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sz w:val="24"/>
        </w:rPr>
        <w:t xml:space="preserve">) заявитель не представил документы, указанные 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color w:val="0000FF"/>
          <w:sz w:val="24"/>
          <w:u w:val="single" w:color="000000"/>
        </w:rPr>
        <w:t>пункте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5</w:t>
      </w:r>
      <w:r>
        <w:rPr>
          <w:rFonts w:ascii="PT Astra Serif" w:hAnsi="PT Astra Serif"/>
          <w:sz w:val="24"/>
        </w:rPr>
        <w:t>настоящего Порядка;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г) установлен факт недостоверности представленных заявителем документов, указанных 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color w:val="0000FF"/>
          <w:sz w:val="24"/>
          <w:u w:val="single" w:color="000000"/>
        </w:rPr>
        <w:t>пункте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5</w:t>
      </w:r>
      <w:r>
        <w:rPr>
          <w:rFonts w:ascii="PT Astra Serif" w:hAnsi="PT Astra Serif"/>
          <w:sz w:val="24"/>
        </w:rPr>
        <w:t>настоящего Порядка;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д</w:t>
      </w:r>
      <w:proofErr w:type="spellEnd"/>
      <w:r>
        <w:rPr>
          <w:rFonts w:ascii="PT Astra Serif" w:hAnsi="PT Astra Serif"/>
          <w:sz w:val="24"/>
        </w:rPr>
        <w:t>) отсутствует документ, подтверждающий факт причинения ущерба Недви</w:t>
      </w:r>
      <w:r>
        <w:rPr>
          <w:rFonts w:ascii="PT Astra Serif" w:hAnsi="PT Astra Serif"/>
          <w:sz w:val="24"/>
        </w:rPr>
        <w:t>жимому имуществу в результате Происшествия или ущерб Недвижимому имуществу на момент принятия решения о выплате компенсации возмещен без использования денежных средств Заявителя.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11. Протокол заседания Комиссии передается в Группу ГО и ЧС администрации мун</w:t>
      </w:r>
      <w:r>
        <w:rPr>
          <w:rFonts w:ascii="PT Astra Serif" w:hAnsi="PT Astra Serif"/>
          <w:sz w:val="24"/>
        </w:rPr>
        <w:t>иципального образования город Алексин в течение 3 (трех) рабочих дней со дня проведения заседания Комиссии.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12. Группа ГО и ЧС администрации муниципального образования город </w:t>
      </w:r>
      <w:proofErr w:type="spellStart"/>
      <w:r>
        <w:rPr>
          <w:rFonts w:ascii="PT Astra Serif" w:hAnsi="PT Astra Serif"/>
          <w:sz w:val="24"/>
        </w:rPr>
        <w:t>Алексиннаправляет</w:t>
      </w:r>
      <w:proofErr w:type="spellEnd"/>
      <w:r>
        <w:rPr>
          <w:rFonts w:ascii="PT Astra Serif" w:hAnsi="PT Astra Serif"/>
          <w:sz w:val="24"/>
        </w:rPr>
        <w:t xml:space="preserve"> уведомление о принятом решении заявителю способом, указанным в е</w:t>
      </w:r>
      <w:r>
        <w:rPr>
          <w:rFonts w:ascii="PT Astra Serif" w:hAnsi="PT Astra Serif"/>
          <w:sz w:val="24"/>
        </w:rPr>
        <w:t>го заявлении (почтовая связь, электронная почта либо лично), в течение 5 (пяти) рабочих дней после принятия решения Комиссией.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Решение об отказе в выплате компенсации оформляется администрацией муниципального образования город Алексин в письменном виде с у</w:t>
      </w:r>
      <w:r>
        <w:rPr>
          <w:rFonts w:ascii="PT Astra Serif" w:hAnsi="PT Astra Serif"/>
          <w:sz w:val="24"/>
        </w:rPr>
        <w:t>казанием оснований отказа.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13. В соответствии с протоколом Комиссии Группа ГО и ЧС администрации муниципального образования город Алексин готовит проект правового акта администрации муниципального образования город Алексин об использовании бюджетных ассигн</w:t>
      </w:r>
      <w:r>
        <w:rPr>
          <w:rFonts w:ascii="PT Astra Serif" w:hAnsi="PT Astra Serif"/>
          <w:sz w:val="24"/>
        </w:rPr>
        <w:t>ований резервного фонда администрации муниципального образования город Алексин в установленном порядке.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14. В случае несогласия с решением об отказе в предоставлении компенсации или несогласия с ее размером заявитель имеет право обжаловать принятое решение</w:t>
      </w:r>
      <w:r>
        <w:rPr>
          <w:rFonts w:ascii="PT Astra Serif" w:hAnsi="PT Astra Serif"/>
          <w:sz w:val="24"/>
        </w:rPr>
        <w:t xml:space="preserve"> в судебном порядке в соответствии с действующим законодательством.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15. </w:t>
      </w:r>
      <w:proofErr w:type="gramStart"/>
      <w:r>
        <w:rPr>
          <w:rFonts w:ascii="PT Astra Serif" w:hAnsi="PT Astra Serif"/>
          <w:sz w:val="24"/>
        </w:rPr>
        <w:t>Управление по бюджету и финансам администрации муниципального образования город Алексин и отдел по бухгалтерскому учету и отчетности администрации муниципального образования город Алек</w:t>
      </w:r>
      <w:r>
        <w:rPr>
          <w:rFonts w:ascii="PT Astra Serif" w:hAnsi="PT Astra Serif"/>
          <w:sz w:val="24"/>
        </w:rPr>
        <w:t>син на основании правового акта администрации муниципального образования город Алексин осуществляют перечисление Компенсационной выплаты Заявителю по реквизитам, указанным в заявлении, не позднее 5 (пяти) рабочих дней со дня принятия правового акта админис</w:t>
      </w:r>
      <w:r>
        <w:rPr>
          <w:rFonts w:ascii="PT Astra Serif" w:hAnsi="PT Astra Serif"/>
          <w:sz w:val="24"/>
        </w:rPr>
        <w:t>трации муниципального образования город Алексин об использовании бюджетных</w:t>
      </w:r>
      <w:proofErr w:type="gramEnd"/>
      <w:r>
        <w:rPr>
          <w:rFonts w:ascii="PT Astra Serif" w:hAnsi="PT Astra Serif"/>
          <w:sz w:val="24"/>
        </w:rPr>
        <w:t xml:space="preserve"> ассигнований резервного фонда.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16. </w:t>
      </w:r>
      <w:proofErr w:type="gramStart"/>
      <w:r>
        <w:rPr>
          <w:rFonts w:ascii="PT Astra Serif" w:hAnsi="PT Astra Serif"/>
          <w:sz w:val="24"/>
        </w:rPr>
        <w:t>Компенсационная выплата за утрату (повреждение) Недвижимого имущества, повторно подвергнувшегося взрывам взрывоопасных предметов, обстрелов со сто</w:t>
      </w:r>
      <w:r>
        <w:rPr>
          <w:rFonts w:ascii="PT Astra Serif" w:hAnsi="PT Astra Serif"/>
          <w:sz w:val="24"/>
        </w:rPr>
        <w:t>роны вооруженных формирований Украины и террористическим актам, могут быть осуществлены только после комиссионного подтверждения выполнения ремонтных работ по устранению ранее полученных повреждений в полном объеме или работ, выполненных на момент повторно</w:t>
      </w:r>
      <w:r>
        <w:rPr>
          <w:rFonts w:ascii="PT Astra Serif" w:hAnsi="PT Astra Serif"/>
          <w:sz w:val="24"/>
        </w:rPr>
        <w:t>го повреждения, при условии получения первичной выплаты.</w:t>
      </w:r>
      <w:proofErr w:type="gramEnd"/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Приложение N 1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Порядку осуществления </w:t>
      </w:r>
      <w:proofErr w:type="gramStart"/>
      <w:r>
        <w:rPr>
          <w:rFonts w:ascii="PT Astra Serif" w:hAnsi="PT Astra Serif"/>
          <w:sz w:val="24"/>
        </w:rPr>
        <w:t>единовременной</w:t>
      </w:r>
      <w:proofErr w:type="gramEnd"/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компенсационной выплаты физическим лицам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связи с частичным повреждением или полной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утратой </w:t>
      </w:r>
      <w:proofErr w:type="gramStart"/>
      <w:r>
        <w:rPr>
          <w:rFonts w:ascii="PT Astra Serif" w:hAnsi="PT Astra Serif"/>
          <w:sz w:val="24"/>
        </w:rPr>
        <w:t>принадлежащих</w:t>
      </w:r>
      <w:proofErr w:type="gramEnd"/>
      <w:r>
        <w:rPr>
          <w:rFonts w:ascii="PT Astra Serif" w:hAnsi="PT Astra Serif"/>
          <w:sz w:val="24"/>
        </w:rPr>
        <w:t xml:space="preserve"> им на праве собственности 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sz w:val="24"/>
        </w:rPr>
        <w:t>недвижи</w:t>
      </w:r>
      <w:r>
        <w:rPr>
          <w:sz w:val="24"/>
        </w:rPr>
        <w:t xml:space="preserve">мого имущества, не относящегося к жилым помещениям 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sz w:val="24"/>
        </w:rPr>
        <w:t>и имущества относящегося к хозяйственным постройкам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в результате взрывов взрывоопасных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предметов, обстрелов или применения беспилотных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летательных аппаратов со стороны вооруженных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формирований Украины и </w:t>
      </w:r>
      <w:r>
        <w:rPr>
          <w:rFonts w:ascii="PT Astra Serif" w:hAnsi="PT Astra Serif"/>
          <w:sz w:val="24"/>
        </w:rPr>
        <w:t>террористических актов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 территории муниципального образования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 Алексин в период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проведения специальной военной операции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3300"/>
        <w:gridCol w:w="2310"/>
        <w:gridCol w:w="3405"/>
      </w:tblGrid>
      <w:tr w:rsidR="00114F2E"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Главе администрации муниципального образования город Алексин</w:t>
            </w: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</w:t>
            </w: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инициалы)</w:t>
            </w:r>
          </w:p>
          <w:p w:rsidR="00114F2E" w:rsidRDefault="00114F2E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4F2E" w:rsidRDefault="00114F2E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Заявитель:</w:t>
            </w:r>
            <w:r>
              <w:rPr>
                <w:rFonts w:ascii="PT Astra Serif" w:hAnsi="PT Astra Serif"/>
                <w:sz w:val="24"/>
              </w:rPr>
              <w:t>_______________________________</w:t>
            </w:r>
          </w:p>
          <w:p w:rsidR="00114F2E" w:rsidRDefault="00114F2E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</w:t>
            </w:r>
          </w:p>
          <w:p w:rsidR="00114F2E" w:rsidRDefault="00114F2E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</w:t>
            </w:r>
          </w:p>
          <w:p w:rsidR="00114F2E" w:rsidRDefault="00114F2E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</w:t>
            </w:r>
          </w:p>
          <w:p w:rsidR="00114F2E" w:rsidRDefault="00B84C9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инициалы, адрес проживания, паспортные данные)</w:t>
            </w:r>
          </w:p>
          <w:p w:rsidR="00114F2E" w:rsidRDefault="00114F2E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4F2E" w:rsidRDefault="00114F2E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Заявление</w:t>
            </w: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Прошу оказать </w:t>
            </w:r>
            <w:r>
              <w:rPr>
                <w:rFonts w:ascii="PT Astra Serif" w:hAnsi="PT Astra Serif"/>
                <w:sz w:val="24"/>
              </w:rPr>
              <w:t>мне,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(фамилия, имя, отчество (при наличии), дата рождения,</w:t>
            </w:r>
            <w:proofErr w:type="gramEnd"/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данные документа, удостоверяющего личность, адрес регистрации</w:t>
            </w:r>
            <w:r>
              <w:rPr>
                <w:rFonts w:ascii="PT Astra Serif" w:hAnsi="PT Astra Serif"/>
                <w:sz w:val="24"/>
              </w:rPr>
              <w:t xml:space="preserve"> по месту жительства)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114F2E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компенсационную выплату в связи с: _________________________________________(частичным повреждением или полной утратой_______________________________________________</w:t>
            </w:r>
            <w:r>
              <w:rPr>
                <w:rFonts w:ascii="PT Astra Serif" w:hAnsi="PT Astra Serif"/>
                <w:sz w:val="24"/>
              </w:rPr>
              <w:t xml:space="preserve">____________ </w:t>
            </w:r>
            <w:r>
              <w:rPr>
                <w:rFonts w:ascii="PT Astra Serif" w:hAnsi="PT Astra Serif"/>
                <w:sz w:val="24"/>
              </w:rPr>
              <w:t>_________________________________________________________________________</w:t>
            </w:r>
            <w:proofErr w:type="gramEnd"/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недвижимого имущества, вид объекта, кадастровый номер, площадь, кадастровый номер земельного участка на котором расположен объект)</w:t>
            </w:r>
          </w:p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___________________________________________________________________</w:t>
            </w: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(указать причину повреждения (в результате последств</w:t>
            </w:r>
            <w:r>
              <w:rPr>
                <w:rFonts w:ascii="PT Astra Serif" w:hAnsi="PT Astra Serif"/>
                <w:sz w:val="24"/>
              </w:rPr>
              <w:t>ий взрывов взрывоопасных предметов, обстрелов и т.п.)</w:t>
            </w:r>
            <w:proofErr w:type="gramEnd"/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</w:t>
            </w:r>
            <w:r>
              <w:rPr>
                <w:rFonts w:ascii="PT Astra Serif" w:hAnsi="PT Astra Serif"/>
                <w:sz w:val="24"/>
              </w:rPr>
              <w:t>по адресу: ________________________________________________________________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(указать место нахождения имущества)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</w:t>
            </w:r>
            <w:r>
              <w:rPr>
                <w:rFonts w:ascii="PT Astra Serif" w:hAnsi="PT Astra Serif"/>
                <w:sz w:val="24"/>
              </w:rPr>
              <w:t>___________________________________________________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(указать дату утраты, повреждения имущества)</w:t>
            </w: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Контактные данные зая</w:t>
            </w:r>
            <w:r>
              <w:rPr>
                <w:rFonts w:ascii="PT Astra Serif" w:hAnsi="PT Astra Serif"/>
                <w:sz w:val="24"/>
              </w:rPr>
              <w:t>вителя: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Телефон: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Адрес электронной почты (при наличии):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Банковские реквизиты для выплаты: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Лицевой счет: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Расчетный счет: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Наименование банка: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БИК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ИНН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КПП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Номер банковской карты</w:t>
            </w: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Приложения к заявлению:</w:t>
            </w: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</w:t>
            </w:r>
            <w:r>
              <w:rPr>
                <w:rFonts w:ascii="PT Astra Serif" w:hAnsi="PT Astra Serif"/>
                <w:sz w:val="24"/>
              </w:rPr>
              <w:t>_______________</w:t>
            </w:r>
          </w:p>
          <w:p w:rsidR="00114F2E" w:rsidRDefault="00B84C9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</w:tc>
      </w:tr>
      <w:tr w:rsidR="00114F2E"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"___" __________ 20___ г.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(дата)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(подпись)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инициалы)</w:t>
            </w: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 xml:space="preserve">В соответствии с </w:t>
            </w:r>
            <w:proofErr w:type="spellStart"/>
            <w:r>
              <w:rPr>
                <w:rFonts w:ascii="PT Astra Serif" w:hAnsi="PT Astra Serif"/>
                <w:sz w:val="24"/>
              </w:rPr>
              <w:t>Федеральным</w:t>
            </w:r>
            <w:hyperlink r:id="rId9" w:history="1">
              <w:r>
                <w:rPr>
                  <w:rFonts w:ascii="PT Astra Serif" w:hAnsi="PT Astra Serif"/>
                  <w:color w:val="0000FF"/>
                  <w:sz w:val="24"/>
                  <w:u w:val="single" w:color="000000"/>
                </w:rPr>
                <w:t>законом</w:t>
              </w:r>
            </w:hyperlink>
            <w:r>
              <w:rPr>
                <w:rFonts w:ascii="PT Astra Serif" w:hAnsi="PT Astra Serif"/>
                <w:sz w:val="24"/>
              </w:rPr>
              <w:t>от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27 июля 2006 года N 152-ФЗ "О персональных данных" даю согласие на обработку (сбор, систематизацию, накопление, хранение, уточнение, использование, распространение (в</w:t>
            </w:r>
            <w:r>
              <w:rPr>
                <w:rFonts w:ascii="PT Astra Serif" w:hAnsi="PT Astra Serif"/>
                <w:sz w:val="24"/>
              </w:rPr>
              <w:t xml:space="preserve"> том числе передачу), обезличивание, блокирование, уничтожение) сведений, указанных в настоящем заявлении и прилагаемых документах.</w:t>
            </w:r>
            <w:proofErr w:type="gramEnd"/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Мне разъяснено, что данное согласие может быть мною отозвано.</w:t>
            </w:r>
          </w:p>
        </w:tc>
      </w:tr>
      <w:tr w:rsidR="00114F2E"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"___"________ 20___ г.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(дата)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(подпись)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инициалы)</w:t>
            </w:r>
          </w:p>
        </w:tc>
      </w:tr>
      <w:tr w:rsidR="00114F2E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F2E" w:rsidRDefault="00114F2E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Заявление и документы _____________________________________________</w:t>
            </w:r>
          </w:p>
          <w:p w:rsidR="00114F2E" w:rsidRDefault="00B84C9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(Ф.И.О. заявителя)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на оказание компенсационной выплаты приняты _______ 20___ г., 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Подпись должностного лица _________ </w:t>
            </w:r>
            <w:r>
              <w:rPr>
                <w:rFonts w:ascii="PT Astra Serif" w:hAnsi="PT Astra Serif"/>
                <w:sz w:val="24"/>
              </w:rPr>
              <w:t>____________________________________</w:t>
            </w:r>
          </w:p>
          <w:p w:rsidR="00114F2E" w:rsidRDefault="00B84C9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(Ф.И.О.)</w:t>
            </w:r>
          </w:p>
        </w:tc>
      </w:tr>
    </w:tbl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 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N 2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Порядку осуществления </w:t>
      </w:r>
      <w:proofErr w:type="gramStart"/>
      <w:r>
        <w:rPr>
          <w:rFonts w:ascii="PT Astra Serif" w:hAnsi="PT Astra Serif"/>
          <w:sz w:val="24"/>
        </w:rPr>
        <w:t>единовременной</w:t>
      </w:r>
      <w:proofErr w:type="gramEnd"/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компенсационной выплаты физическим лицам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связи с частичным повреждением или полной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утратой </w:t>
      </w:r>
      <w:proofErr w:type="gramStart"/>
      <w:r>
        <w:rPr>
          <w:rFonts w:ascii="PT Astra Serif" w:hAnsi="PT Astra Serif"/>
          <w:sz w:val="24"/>
        </w:rPr>
        <w:t>принадлежащих</w:t>
      </w:r>
      <w:proofErr w:type="gramEnd"/>
      <w:r>
        <w:rPr>
          <w:rFonts w:ascii="PT Astra Serif" w:hAnsi="PT Astra Serif"/>
          <w:sz w:val="24"/>
        </w:rPr>
        <w:t xml:space="preserve"> им на праве собственности 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sz w:val="24"/>
        </w:rPr>
        <w:t xml:space="preserve">недвижимого имущества, не относящегося к жилым помещениям 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sz w:val="24"/>
        </w:rPr>
        <w:t>и имущества относящегося к хозяйственным постройкам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в результате взрывов взрывоопасных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предметов, обстрелов или применения беспилотных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летательных аппаратов со стороны вооруженных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формирований Укр</w:t>
      </w:r>
      <w:r>
        <w:rPr>
          <w:rFonts w:ascii="PT Astra Serif" w:hAnsi="PT Astra Serif"/>
          <w:sz w:val="24"/>
        </w:rPr>
        <w:t>аины и террористических актов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 территории муниципального образования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 Алексин в период</w:t>
      </w:r>
    </w:p>
    <w:p w:rsidR="00114F2E" w:rsidRDefault="00B84C9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проведения специальной военной операции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4F2E" w:rsidRDefault="00B84C96">
      <w:pPr>
        <w:ind w:firstLine="68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АКТ</w:t>
      </w:r>
    </w:p>
    <w:p w:rsidR="00114F2E" w:rsidRDefault="00B84C96">
      <w:pPr>
        <w:ind w:firstLine="68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обследования объектов Недвижимого имущества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4F2E" w:rsidRDefault="00B84C9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"_____" ___________ 202__ г.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 В результате </w:t>
      </w:r>
      <w:r>
        <w:rPr>
          <w:rFonts w:ascii="PT Astra Serif" w:hAnsi="PT Astra Serif"/>
          <w:sz w:val="24"/>
        </w:rPr>
        <w:t>___________________________________________________________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 xml:space="preserve">(указать вид Происшествия, дату </w:t>
      </w:r>
      <w:proofErr w:type="spellStart"/>
      <w:r>
        <w:rPr>
          <w:rFonts w:ascii="PT Astra Serif" w:hAnsi="PT Astra Serif"/>
          <w:sz w:val="24"/>
        </w:rPr>
        <w:t>Пороисшествия</w:t>
      </w:r>
      <w:proofErr w:type="spellEnd"/>
      <w:r>
        <w:rPr>
          <w:rFonts w:ascii="PT Astra Serif" w:hAnsi="PT Astra Serif"/>
          <w:sz w:val="24"/>
        </w:rPr>
        <w:t>) 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Выявлены повреждения следующего имущества: 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(информация о поврежденном имуществе, видах повреждений)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</w:t>
      </w:r>
      <w:r>
        <w:rPr>
          <w:rFonts w:ascii="PT Astra Serif" w:hAnsi="PT Astra Serif"/>
          <w:sz w:val="24"/>
        </w:rPr>
        <w:t>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Собственником данного имущества является: 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</w:t>
      </w:r>
      <w:r>
        <w:rPr>
          <w:rFonts w:ascii="PT Astra Serif" w:hAnsi="PT Astra Serif"/>
          <w:sz w:val="24"/>
        </w:rPr>
        <w:t>_____________________________________________________________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(ФИО, документ основания права собственности)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Фотоматериал на ____ листах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ФИО, должность и подписи лиц, составивших </w:t>
      </w:r>
      <w:r>
        <w:rPr>
          <w:rFonts w:ascii="PT Astra Serif" w:hAnsi="PT Astra Serif"/>
          <w:sz w:val="24"/>
        </w:rPr>
        <w:t>акт: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</w:t>
      </w:r>
    </w:p>
    <w:p w:rsidR="00114F2E" w:rsidRDefault="00B84C9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</w:t>
      </w:r>
    </w:p>
    <w:p w:rsidR="00114F2E" w:rsidRDefault="00114F2E">
      <w:pPr>
        <w:ind w:firstLine="680"/>
        <w:rPr>
          <w:rFonts w:ascii="PT Astra Serif" w:hAnsi="PT Astra Serif"/>
          <w:sz w:val="24"/>
        </w:rPr>
      </w:pPr>
    </w:p>
    <w:p w:rsidR="00114F2E" w:rsidRDefault="00B84C96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Осмотр произведен в </w:t>
      </w:r>
      <w:r>
        <w:rPr>
          <w:rFonts w:ascii="PT Astra Serif" w:hAnsi="PT Astra Serif"/>
          <w:sz w:val="24"/>
        </w:rPr>
        <w:t>присутствии/отсутствии (</w:t>
      </w:r>
      <w:proofErr w:type="gramStart"/>
      <w:r>
        <w:rPr>
          <w:rFonts w:ascii="PT Astra Serif" w:hAnsi="PT Astra Serif"/>
          <w:sz w:val="24"/>
        </w:rPr>
        <w:t>нужное</w:t>
      </w:r>
      <w:proofErr w:type="gramEnd"/>
      <w:r>
        <w:rPr>
          <w:rFonts w:ascii="PT Astra Serif" w:hAnsi="PT Astra Serif"/>
          <w:sz w:val="24"/>
        </w:rPr>
        <w:t xml:space="preserve"> подчеркнуть) собственника имущества ____________________________________________________________________</w:t>
      </w:r>
    </w:p>
    <w:p w:rsidR="00114F2E" w:rsidRDefault="00B84C96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(ФИО, подпись)</w:t>
      </w:r>
    </w:p>
    <w:sectPr w:rsidR="00114F2E" w:rsidSect="00114F2E">
      <w:pgSz w:w="11908" w:h="16848"/>
      <w:pgMar w:top="850" w:right="850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0C6"/>
    <w:multiLevelType w:val="multilevel"/>
    <w:tmpl w:val="72803578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368E2E04"/>
    <w:multiLevelType w:val="multilevel"/>
    <w:tmpl w:val="AE323C6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3A230A6B"/>
    <w:multiLevelType w:val="multilevel"/>
    <w:tmpl w:val="AE02159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4D2C53F2"/>
    <w:multiLevelType w:val="multilevel"/>
    <w:tmpl w:val="803AA0E6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4F2E"/>
    <w:rsid w:val="00114F2E"/>
    <w:rsid w:val="00B8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114F2E"/>
  </w:style>
  <w:style w:type="paragraph" w:styleId="10">
    <w:name w:val="heading 1"/>
    <w:basedOn w:val="a"/>
    <w:next w:val="a"/>
    <w:link w:val="11"/>
    <w:uiPriority w:val="9"/>
    <w:qFormat/>
    <w:rsid w:val="00114F2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114F2E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114F2E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114F2E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114F2E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114F2E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114F2E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114F2E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114F2E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14F2E"/>
  </w:style>
  <w:style w:type="paragraph" w:styleId="21">
    <w:name w:val="toc 2"/>
    <w:next w:val="a"/>
    <w:link w:val="22"/>
    <w:uiPriority w:val="39"/>
    <w:rsid w:val="00114F2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14F2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14F2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14F2E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114F2E"/>
    <w:rPr>
      <w:b/>
      <w:sz w:val="22"/>
    </w:rPr>
  </w:style>
  <w:style w:type="paragraph" w:styleId="61">
    <w:name w:val="toc 6"/>
    <w:next w:val="a"/>
    <w:link w:val="62"/>
    <w:uiPriority w:val="39"/>
    <w:rsid w:val="00114F2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14F2E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14F2E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14F2E"/>
    <w:rPr>
      <w:rFonts w:ascii="XO Thames" w:hAnsi="XO Thames"/>
      <w:sz w:val="28"/>
    </w:rPr>
  </w:style>
  <w:style w:type="paragraph" w:customStyle="1" w:styleId="Endnote">
    <w:name w:val="Endnote"/>
    <w:link w:val="Endnote0"/>
    <w:rsid w:val="00114F2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14F2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14F2E"/>
    <w:rPr>
      <w:sz w:val="24"/>
    </w:rPr>
  </w:style>
  <w:style w:type="paragraph" w:customStyle="1" w:styleId="a3">
    <w:name w:val="Знак"/>
    <w:basedOn w:val="a"/>
    <w:link w:val="a4"/>
    <w:rsid w:val="00114F2E"/>
    <w:pPr>
      <w:spacing w:after="160" w:line="240" w:lineRule="exact"/>
    </w:pPr>
    <w:rPr>
      <w:rFonts w:ascii="Verdana" w:hAnsi="Verdana"/>
      <w:sz w:val="24"/>
    </w:rPr>
  </w:style>
  <w:style w:type="character" w:customStyle="1" w:styleId="a4">
    <w:name w:val="Знак"/>
    <w:basedOn w:val="1"/>
    <w:link w:val="a3"/>
    <w:rsid w:val="00114F2E"/>
    <w:rPr>
      <w:rFonts w:ascii="Verdana" w:hAnsi="Verdana"/>
      <w:sz w:val="24"/>
    </w:rPr>
  </w:style>
  <w:style w:type="paragraph" w:styleId="a5">
    <w:name w:val="Body Text"/>
    <w:basedOn w:val="a"/>
    <w:link w:val="a6"/>
    <w:rsid w:val="00114F2E"/>
    <w:rPr>
      <w:sz w:val="24"/>
    </w:rPr>
  </w:style>
  <w:style w:type="character" w:customStyle="1" w:styleId="a6">
    <w:name w:val="Основной текст Знак"/>
    <w:basedOn w:val="1"/>
    <w:link w:val="a5"/>
    <w:rsid w:val="00114F2E"/>
    <w:rPr>
      <w:sz w:val="24"/>
    </w:rPr>
  </w:style>
  <w:style w:type="character" w:customStyle="1" w:styleId="90">
    <w:name w:val="Заголовок 9 Знак"/>
    <w:basedOn w:val="1"/>
    <w:link w:val="9"/>
    <w:rsid w:val="00114F2E"/>
    <w:rPr>
      <w:b/>
      <w:sz w:val="24"/>
    </w:rPr>
  </w:style>
  <w:style w:type="paragraph" w:styleId="a7">
    <w:name w:val="Block Text"/>
    <w:basedOn w:val="a"/>
    <w:link w:val="a8"/>
    <w:rsid w:val="00114F2E"/>
    <w:pPr>
      <w:tabs>
        <w:tab w:val="left" w:pos="10204"/>
      </w:tabs>
      <w:ind w:left="1701" w:right="-2"/>
    </w:pPr>
    <w:rPr>
      <w:sz w:val="24"/>
    </w:rPr>
  </w:style>
  <w:style w:type="character" w:customStyle="1" w:styleId="a8">
    <w:name w:val="Цитата Знак"/>
    <w:basedOn w:val="1"/>
    <w:link w:val="a7"/>
    <w:rsid w:val="00114F2E"/>
    <w:rPr>
      <w:sz w:val="24"/>
    </w:rPr>
  </w:style>
  <w:style w:type="paragraph" w:customStyle="1" w:styleId="12">
    <w:name w:val="Основной шрифт абзаца1"/>
    <w:link w:val="31"/>
    <w:rsid w:val="00114F2E"/>
  </w:style>
  <w:style w:type="paragraph" w:styleId="31">
    <w:name w:val="toc 3"/>
    <w:next w:val="a"/>
    <w:link w:val="32"/>
    <w:uiPriority w:val="39"/>
    <w:rsid w:val="00114F2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14F2E"/>
    <w:rPr>
      <w:rFonts w:ascii="XO Thames" w:hAnsi="XO Thames"/>
      <w:sz w:val="28"/>
    </w:rPr>
  </w:style>
  <w:style w:type="paragraph" w:customStyle="1" w:styleId="a9">
    <w:name w:val="Знак Знак Знак Знак Знак Знак Знак"/>
    <w:basedOn w:val="a"/>
    <w:link w:val="aa"/>
    <w:rsid w:val="00114F2E"/>
    <w:pPr>
      <w:widowControl w:val="0"/>
      <w:spacing w:after="160" w:line="240" w:lineRule="exact"/>
      <w:jc w:val="right"/>
    </w:pPr>
  </w:style>
  <w:style w:type="character" w:customStyle="1" w:styleId="aa">
    <w:name w:val="Знак Знак Знак Знак Знак Знак Знак"/>
    <w:basedOn w:val="1"/>
    <w:link w:val="a9"/>
    <w:rsid w:val="00114F2E"/>
  </w:style>
  <w:style w:type="paragraph" w:styleId="ab">
    <w:name w:val="Body Text Indent"/>
    <w:basedOn w:val="a"/>
    <w:link w:val="ac"/>
    <w:rsid w:val="00114F2E"/>
    <w:pPr>
      <w:ind w:right="567" w:firstLine="1"/>
      <w:jc w:val="both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114F2E"/>
    <w:rPr>
      <w:sz w:val="24"/>
    </w:rPr>
  </w:style>
  <w:style w:type="paragraph" w:styleId="23">
    <w:name w:val="Body Text Indent 2"/>
    <w:basedOn w:val="a"/>
    <w:link w:val="24"/>
    <w:rsid w:val="00114F2E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114F2E"/>
    <w:rPr>
      <w:sz w:val="24"/>
    </w:rPr>
  </w:style>
  <w:style w:type="paragraph" w:styleId="33">
    <w:name w:val="Body Text 3"/>
    <w:basedOn w:val="a"/>
    <w:link w:val="34"/>
    <w:rsid w:val="00114F2E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114F2E"/>
    <w:rPr>
      <w:sz w:val="24"/>
    </w:rPr>
  </w:style>
  <w:style w:type="character" w:customStyle="1" w:styleId="50">
    <w:name w:val="Заголовок 5 Знак"/>
    <w:basedOn w:val="1"/>
    <w:link w:val="5"/>
    <w:rsid w:val="00114F2E"/>
    <w:rPr>
      <w:b/>
      <w:sz w:val="22"/>
    </w:rPr>
  </w:style>
  <w:style w:type="paragraph" w:styleId="ad">
    <w:name w:val="Balloon Text"/>
    <w:basedOn w:val="a"/>
    <w:link w:val="ae"/>
    <w:rsid w:val="00114F2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114F2E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114F2E"/>
    <w:rPr>
      <w:sz w:val="28"/>
    </w:rPr>
  </w:style>
  <w:style w:type="paragraph" w:customStyle="1" w:styleId="13">
    <w:name w:val="Гиперссылка1"/>
    <w:link w:val="af"/>
    <w:rsid w:val="00114F2E"/>
    <w:rPr>
      <w:color w:val="0000FF"/>
      <w:u w:val="single"/>
    </w:rPr>
  </w:style>
  <w:style w:type="character" w:styleId="af">
    <w:name w:val="Hyperlink"/>
    <w:link w:val="13"/>
    <w:rsid w:val="00114F2E"/>
    <w:rPr>
      <w:color w:val="0000FF"/>
      <w:u w:val="single"/>
    </w:rPr>
  </w:style>
  <w:style w:type="paragraph" w:customStyle="1" w:styleId="Footnote">
    <w:name w:val="Footnote"/>
    <w:link w:val="Footnote0"/>
    <w:rsid w:val="00114F2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14F2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114F2E"/>
    <w:rPr>
      <w:sz w:val="24"/>
    </w:rPr>
  </w:style>
  <w:style w:type="paragraph" w:styleId="14">
    <w:name w:val="toc 1"/>
    <w:next w:val="a"/>
    <w:link w:val="15"/>
    <w:uiPriority w:val="39"/>
    <w:rsid w:val="00114F2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14F2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14F2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14F2E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114F2E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14F2E"/>
    <w:rPr>
      <w:rFonts w:ascii="Calibri" w:hAnsi="Calibri"/>
      <w:b/>
      <w:sz w:val="22"/>
    </w:rPr>
  </w:style>
  <w:style w:type="paragraph" w:styleId="91">
    <w:name w:val="toc 9"/>
    <w:next w:val="a"/>
    <w:link w:val="92"/>
    <w:uiPriority w:val="39"/>
    <w:rsid w:val="00114F2E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14F2E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114F2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14F2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14F2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14F2E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114F2E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114F2E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rsid w:val="00114F2E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114F2E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114F2E"/>
    <w:rPr>
      <w:b/>
      <w:sz w:val="24"/>
    </w:rPr>
  </w:style>
  <w:style w:type="character" w:customStyle="1" w:styleId="20">
    <w:name w:val="Заголовок 2 Знак"/>
    <w:basedOn w:val="1"/>
    <w:link w:val="2"/>
    <w:rsid w:val="00114F2E"/>
    <w:rPr>
      <w:b/>
      <w:sz w:val="52"/>
    </w:rPr>
  </w:style>
  <w:style w:type="character" w:customStyle="1" w:styleId="60">
    <w:name w:val="Заголовок 6 Знак"/>
    <w:basedOn w:val="1"/>
    <w:link w:val="6"/>
    <w:rsid w:val="00114F2E"/>
    <w:rPr>
      <w:b/>
      <w:sz w:val="22"/>
    </w:rPr>
  </w:style>
  <w:style w:type="paragraph" w:styleId="25">
    <w:name w:val="Body Text 2"/>
    <w:basedOn w:val="a"/>
    <w:link w:val="26"/>
    <w:rsid w:val="00114F2E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114F2E"/>
    <w:rPr>
      <w:sz w:val="24"/>
    </w:rPr>
  </w:style>
  <w:style w:type="paragraph" w:customStyle="1" w:styleId="ConsPlusNormal">
    <w:name w:val="ConsPlusNormal"/>
    <w:link w:val="ConsPlusNormal0"/>
    <w:rsid w:val="00114F2E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114F2E"/>
    <w:rPr>
      <w:rFonts w:ascii="Calibri" w:hAnsi="Calibri"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87&amp;date=13.01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30&amp;dst=103226&amp;field=134&amp;date=13.01.2026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9787&amp;date=13.01.202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769&amp;date=13.01.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3481</Words>
  <Characters>19843</Characters>
  <Application>Microsoft Office Word</Application>
  <DocSecurity>0</DocSecurity>
  <Lines>165</Lines>
  <Paragraphs>46</Paragraphs>
  <ScaleCrop>false</ScaleCrop>
  <Company/>
  <LinksUpToDate>false</LinksUpToDate>
  <CharactersWithSpaces>23278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2026-03-30T09:40:00Z</dcterms:created>
  <dcterms:modified xsi:type="dcterms:W3CDTF">2026-03-30T09:40:00Z</dcterms:modified>
</cp:coreProperties>
</file>