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941F44" w:rsidRPr="00941F44" w:rsidTr="009D696C">
        <w:tc>
          <w:tcPr>
            <w:tcW w:w="9750" w:type="dxa"/>
            <w:gridSpan w:val="2"/>
            <w:hideMark/>
          </w:tcPr>
          <w:p w:rsidR="00941F44" w:rsidRPr="00941F44" w:rsidRDefault="00941F44" w:rsidP="009D696C">
            <w:pPr>
              <w:widowControl w:val="0"/>
              <w:ind w:firstLine="709"/>
              <w:jc w:val="center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>Тульская область</w:t>
            </w:r>
          </w:p>
        </w:tc>
      </w:tr>
      <w:tr w:rsidR="00941F44" w:rsidRPr="00941F44" w:rsidTr="009D696C">
        <w:tc>
          <w:tcPr>
            <w:tcW w:w="9750" w:type="dxa"/>
            <w:gridSpan w:val="2"/>
            <w:hideMark/>
          </w:tcPr>
          <w:p w:rsidR="00941F44" w:rsidRPr="00941F44" w:rsidRDefault="00941F44" w:rsidP="009D696C">
            <w:pPr>
              <w:widowControl w:val="0"/>
              <w:ind w:firstLine="709"/>
              <w:jc w:val="center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>муниципальное образование город Алексин</w:t>
            </w:r>
          </w:p>
        </w:tc>
      </w:tr>
      <w:tr w:rsidR="00941F44" w:rsidRPr="00941F44" w:rsidTr="009D696C">
        <w:tc>
          <w:tcPr>
            <w:tcW w:w="9750" w:type="dxa"/>
            <w:gridSpan w:val="2"/>
          </w:tcPr>
          <w:p w:rsidR="00941F44" w:rsidRPr="00941F44" w:rsidRDefault="00941F44" w:rsidP="009D696C">
            <w:pPr>
              <w:jc w:val="center"/>
              <w:rPr>
                <w:rFonts w:eastAsia="Calibr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>Администрация</w:t>
            </w:r>
          </w:p>
          <w:p w:rsidR="00941F44" w:rsidRPr="00941F44" w:rsidRDefault="00941F44" w:rsidP="009D696C">
            <w:pPr>
              <w:jc w:val="center"/>
              <w:rPr>
                <w:rFonts w:eastAsia="Andale Sans UI"/>
                <w:b/>
                <w:color w:val="auto"/>
                <w:szCs w:val="24"/>
                <w:lang w:eastAsia="en-US"/>
              </w:rPr>
            </w:pPr>
          </w:p>
          <w:p w:rsidR="00941F44" w:rsidRPr="00941F44" w:rsidRDefault="00941F44" w:rsidP="009D696C">
            <w:pPr>
              <w:widowControl w:val="0"/>
              <w:ind w:firstLine="709"/>
              <w:jc w:val="both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</w:p>
        </w:tc>
      </w:tr>
      <w:tr w:rsidR="00941F44" w:rsidRPr="00941F44" w:rsidTr="009D696C">
        <w:tc>
          <w:tcPr>
            <w:tcW w:w="9750" w:type="dxa"/>
            <w:gridSpan w:val="2"/>
            <w:hideMark/>
          </w:tcPr>
          <w:p w:rsidR="00941F44" w:rsidRPr="00941F44" w:rsidRDefault="00941F44" w:rsidP="009D696C">
            <w:pPr>
              <w:widowControl w:val="0"/>
              <w:ind w:firstLine="709"/>
              <w:jc w:val="center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>ПОСТАНОВЛЕНИЕ</w:t>
            </w:r>
          </w:p>
        </w:tc>
      </w:tr>
      <w:tr w:rsidR="00941F44" w:rsidRPr="00941F44" w:rsidTr="009D696C">
        <w:trPr>
          <w:trHeight w:val="121"/>
        </w:trPr>
        <w:tc>
          <w:tcPr>
            <w:tcW w:w="9750" w:type="dxa"/>
            <w:gridSpan w:val="2"/>
          </w:tcPr>
          <w:p w:rsidR="00941F44" w:rsidRPr="00941F44" w:rsidRDefault="00941F44" w:rsidP="009D696C">
            <w:pPr>
              <w:widowControl w:val="0"/>
              <w:ind w:firstLine="709"/>
              <w:jc w:val="both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</w:p>
        </w:tc>
      </w:tr>
      <w:tr w:rsidR="00941F44" w:rsidRPr="00941F44" w:rsidTr="009D696C">
        <w:tc>
          <w:tcPr>
            <w:tcW w:w="4785" w:type="dxa"/>
            <w:hideMark/>
          </w:tcPr>
          <w:p w:rsidR="00941F44" w:rsidRPr="00941F44" w:rsidRDefault="00941F44" w:rsidP="00181061">
            <w:pPr>
              <w:widowControl w:val="0"/>
              <w:ind w:firstLine="709"/>
              <w:jc w:val="center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 xml:space="preserve">от </w:t>
            </w:r>
            <w:r w:rsidR="00181061">
              <w:rPr>
                <w:b/>
                <w:color w:val="auto"/>
                <w:szCs w:val="24"/>
              </w:rPr>
              <w:t xml:space="preserve">10.11.2025 </w:t>
            </w:r>
            <w:r w:rsidRPr="00941F44">
              <w:rPr>
                <w:b/>
                <w:color w:val="auto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941F44" w:rsidRPr="00941F44" w:rsidRDefault="00941F44" w:rsidP="00181061">
            <w:pPr>
              <w:widowControl w:val="0"/>
              <w:ind w:firstLine="709"/>
              <w:jc w:val="center"/>
              <w:rPr>
                <w:rFonts w:eastAsia="Andale Sans UI"/>
                <w:b/>
                <w:color w:val="auto"/>
                <w:kern w:val="2"/>
                <w:szCs w:val="24"/>
                <w:lang w:bidi="hi-IN"/>
              </w:rPr>
            </w:pPr>
            <w:r w:rsidRPr="00941F44">
              <w:rPr>
                <w:b/>
                <w:color w:val="auto"/>
                <w:szCs w:val="24"/>
              </w:rPr>
              <w:t xml:space="preserve">№ </w:t>
            </w:r>
            <w:r w:rsidR="00181061">
              <w:rPr>
                <w:b/>
                <w:color w:val="auto"/>
                <w:szCs w:val="24"/>
              </w:rPr>
              <w:t>1600</w:t>
            </w:r>
          </w:p>
        </w:tc>
      </w:tr>
    </w:tbl>
    <w:p w:rsidR="00613A96" w:rsidRPr="00941F44" w:rsidRDefault="00613A96">
      <w:pPr>
        <w:rPr>
          <w:rFonts w:ascii="Arial" w:hAnsi="Arial"/>
          <w:b/>
          <w:color w:val="auto"/>
        </w:rPr>
      </w:pPr>
    </w:p>
    <w:p w:rsidR="00613A96" w:rsidRDefault="00613A96">
      <w:pPr>
        <w:rPr>
          <w:rFonts w:ascii="Arial" w:hAnsi="Arial"/>
          <w:b/>
        </w:rPr>
      </w:pPr>
    </w:p>
    <w:p w:rsidR="00613A96" w:rsidRDefault="00613A96">
      <w:pPr>
        <w:rPr>
          <w:rFonts w:ascii="Arial" w:hAnsi="Arial"/>
          <w:b/>
        </w:rPr>
      </w:pPr>
    </w:p>
    <w:p w:rsidR="00941F44" w:rsidRDefault="00941F44">
      <w:pPr>
        <w:rPr>
          <w:rFonts w:ascii="Arial" w:hAnsi="Arial"/>
          <w:b/>
        </w:rPr>
      </w:pPr>
    </w:p>
    <w:p w:rsidR="00613A96" w:rsidRDefault="00613A96" w:rsidP="00941F44">
      <w:pPr>
        <w:rPr>
          <w:rFonts w:ascii="Arial" w:hAnsi="Arial"/>
          <w:b/>
        </w:rPr>
      </w:pPr>
    </w:p>
    <w:p w:rsidR="00613A96" w:rsidRDefault="00613A96">
      <w:pPr>
        <w:jc w:val="center"/>
        <w:rPr>
          <w:rFonts w:ascii="Arial" w:hAnsi="Arial"/>
          <w:b/>
        </w:rPr>
      </w:pPr>
    </w:p>
    <w:p w:rsidR="00613A96" w:rsidRPr="00A53C5B" w:rsidRDefault="00EF4BA3" w:rsidP="00A53C5B">
      <w:pPr>
        <w:pStyle w:val="3"/>
        <w:tabs>
          <w:tab w:val="left" w:pos="0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000000"/>
        </w:rPr>
        <w:t>Об утверждении документ</w:t>
      </w:r>
      <w:r w:rsidR="00A53C5B">
        <w:rPr>
          <w:rFonts w:ascii="Times New Roman" w:hAnsi="Times New Roman"/>
          <w:color w:val="000000"/>
        </w:rPr>
        <w:t>ации по планировке территории для размещения  объекта</w:t>
      </w:r>
      <w:r>
        <w:rPr>
          <w:rFonts w:ascii="Times New Roman" w:hAnsi="Times New Roman"/>
          <w:color w:val="000000"/>
        </w:rPr>
        <w:t>: «</w:t>
      </w:r>
      <w:r w:rsidR="00A53C5B" w:rsidRPr="00A53C5B">
        <w:rPr>
          <w:rFonts w:ascii="Times New Roman" w:hAnsi="Times New Roman"/>
          <w:color w:val="auto"/>
        </w:rPr>
        <w:t xml:space="preserve">Переустройство коммуникаций ПАО «Газпром» на участке пересечения их с проектируемой подъездной автомобильной дорогой к объекту «Складской комплекс </w:t>
      </w:r>
      <w:proofErr w:type="gramStart"/>
      <w:r w:rsidR="00A53C5B" w:rsidRPr="00A53C5B">
        <w:rPr>
          <w:rFonts w:ascii="Times New Roman" w:hAnsi="Times New Roman"/>
          <w:color w:val="auto"/>
        </w:rPr>
        <w:t>с</w:t>
      </w:r>
      <w:proofErr w:type="gramEnd"/>
      <w:r w:rsidR="00A53C5B" w:rsidRPr="00A53C5B">
        <w:rPr>
          <w:rFonts w:ascii="Times New Roman" w:hAnsi="Times New Roman"/>
          <w:color w:val="auto"/>
        </w:rPr>
        <w:t xml:space="preserve"> пристроенными АБЧ, расположенный по адресу: Тульская область, р-н Алексинский, д. Новое </w:t>
      </w:r>
      <w:proofErr w:type="spellStart"/>
      <w:r w:rsidR="00A53C5B" w:rsidRPr="00A53C5B">
        <w:rPr>
          <w:rFonts w:ascii="Times New Roman" w:hAnsi="Times New Roman"/>
          <w:color w:val="auto"/>
        </w:rPr>
        <w:t>Клейменово</w:t>
      </w:r>
      <w:proofErr w:type="spellEnd"/>
      <w:r>
        <w:rPr>
          <w:rFonts w:ascii="Times New Roman" w:hAnsi="Times New Roman"/>
          <w:color w:val="000000"/>
        </w:rPr>
        <w:t>»</w:t>
      </w:r>
    </w:p>
    <w:p w:rsidR="00613A96" w:rsidRDefault="00613A96">
      <w:pPr>
        <w:jc w:val="center"/>
        <w:rPr>
          <w:b/>
        </w:rPr>
      </w:pPr>
    </w:p>
    <w:p w:rsidR="00613A96" w:rsidRDefault="00613A96">
      <w:pPr>
        <w:jc w:val="center"/>
        <w:rPr>
          <w:b/>
        </w:rPr>
      </w:pPr>
    </w:p>
    <w:p w:rsidR="00613A96" w:rsidRDefault="00EF4BA3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В соответствии со ст. 45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в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Российской Федерации»,</w:t>
      </w:r>
      <w:r w:rsidR="00A53C5B"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постановлением Правительства Тульской области от 28 февраля 2025 №118 «Об установлении случаев утверждения проектов генеральных планов, проектов правил землепользования и застройки, проектов планировки территории, проектов межевания территории, внесений изменений в указанные проекты без проведения общественных обсуждений или публичных слушаний в 2025 году», Устава городского округа город Алексин Тульской области, администрация муниципального образования город Алексин  ПОСТАНОВЛЯЕТ:</w:t>
      </w:r>
      <w:proofErr w:type="gramEnd"/>
    </w:p>
    <w:p w:rsidR="00613A96" w:rsidRDefault="00EF4BA3">
      <w:pPr>
        <w:jc w:val="both"/>
      </w:pPr>
      <w:r>
        <w:tab/>
        <w:t>1.Утвердить</w:t>
      </w:r>
      <w:r w:rsidR="00F85A68">
        <w:t xml:space="preserve"> </w:t>
      </w:r>
      <w:r>
        <w:t>документ</w:t>
      </w:r>
      <w:r w:rsidR="00A53C5B">
        <w:t>ацию по планировке территории для размещения  объекта</w:t>
      </w:r>
      <w:r>
        <w:t>: «</w:t>
      </w:r>
      <w:r w:rsidR="00A53C5B" w:rsidRPr="00A53C5B">
        <w:rPr>
          <w:color w:val="auto"/>
        </w:rPr>
        <w:t xml:space="preserve">Переустройство коммуникаций ПАО «Газпром» на участке пересечения их с проектируемой подъездной автомобильной дорогой к объекту «Складской комплекс </w:t>
      </w:r>
      <w:proofErr w:type="gramStart"/>
      <w:r w:rsidR="00A53C5B" w:rsidRPr="00A53C5B">
        <w:rPr>
          <w:color w:val="auto"/>
        </w:rPr>
        <w:t>с</w:t>
      </w:r>
      <w:proofErr w:type="gramEnd"/>
      <w:r w:rsidR="00A53C5B" w:rsidRPr="00A53C5B">
        <w:rPr>
          <w:color w:val="auto"/>
        </w:rPr>
        <w:t xml:space="preserve"> пристроенными АБЧ, расположенный по адресу: Тульская область, р-н Алексинский, д. Новое </w:t>
      </w:r>
      <w:proofErr w:type="spellStart"/>
      <w:r w:rsidR="00A53C5B" w:rsidRPr="00A53C5B">
        <w:rPr>
          <w:color w:val="auto"/>
        </w:rPr>
        <w:t>Клейменово</w:t>
      </w:r>
      <w:proofErr w:type="spellEnd"/>
      <w:r>
        <w:t>».</w:t>
      </w:r>
    </w:p>
    <w:p w:rsidR="00613A96" w:rsidRDefault="00EF4BA3">
      <w:pPr>
        <w:jc w:val="both"/>
      </w:pPr>
      <w:r>
        <w:t xml:space="preserve">            2.Управлению по организационной</w:t>
      </w:r>
      <w:r w:rsidR="00A53C5B">
        <w:t xml:space="preserve"> </w:t>
      </w:r>
      <w:r>
        <w:t xml:space="preserve">работе и информационному обеспечению в течение 10 дней со дня принятия настоящего постановления </w:t>
      </w:r>
      <w:proofErr w:type="gramStart"/>
      <w:r>
        <w:t>разместить постановление</w:t>
      </w:r>
      <w:proofErr w:type="gramEnd"/>
      <w:r>
        <w:t xml:space="preserve">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613A96" w:rsidRDefault="00A53C5B">
      <w:pPr>
        <w:widowControl w:val="0"/>
        <w:numPr>
          <w:ilvl w:val="0"/>
          <w:numId w:val="1"/>
        </w:numPr>
        <w:tabs>
          <w:tab w:val="left" w:pos="709"/>
        </w:tabs>
        <w:jc w:val="both"/>
      </w:pPr>
      <w:r>
        <w:t xml:space="preserve">          </w:t>
      </w:r>
      <w:r w:rsidR="00EF4BA3">
        <w:t>3 . Постановление вступает в силу со дня подписания.</w:t>
      </w:r>
    </w:p>
    <w:p w:rsidR="00613A96" w:rsidRDefault="00613A96">
      <w:pPr>
        <w:pStyle w:val="af5"/>
        <w:rPr>
          <w:b/>
        </w:rPr>
      </w:pPr>
    </w:p>
    <w:p w:rsidR="00A53C5B" w:rsidRDefault="00A53C5B">
      <w:pPr>
        <w:pStyle w:val="af5"/>
        <w:rPr>
          <w:b/>
        </w:rPr>
      </w:pPr>
    </w:p>
    <w:p w:rsidR="00613A96" w:rsidRDefault="00EF4BA3">
      <w:pPr>
        <w:pStyle w:val="af5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613A96" w:rsidRDefault="00EF4BA3">
      <w:pPr>
        <w:pStyle w:val="af5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613A96" w:rsidRDefault="00EF4BA3">
      <w:pPr>
        <w:jc w:val="both"/>
        <w:rPr>
          <w:b/>
        </w:rPr>
      </w:pPr>
      <w:r>
        <w:rPr>
          <w:b/>
        </w:rPr>
        <w:t xml:space="preserve">город Алексин                                                   </w:t>
      </w:r>
      <w:r w:rsidR="00A53C5B">
        <w:rPr>
          <w:b/>
        </w:rPr>
        <w:t xml:space="preserve">                                                  </w:t>
      </w:r>
      <w:r>
        <w:rPr>
          <w:b/>
        </w:rPr>
        <w:t>П.Е. Федоров</w:t>
      </w:r>
    </w:p>
    <w:sectPr w:rsidR="00613A96" w:rsidSect="00613A96">
      <w:headerReference w:type="default" r:id="rId7"/>
      <w:pgSz w:w="11906" w:h="16838"/>
      <w:pgMar w:top="709" w:right="849" w:bottom="426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BA3" w:rsidRDefault="00EF4BA3" w:rsidP="00613A96">
      <w:r>
        <w:separator/>
      </w:r>
    </w:p>
  </w:endnote>
  <w:endnote w:type="continuationSeparator" w:id="1">
    <w:p w:rsidR="00EF4BA3" w:rsidRDefault="00EF4BA3" w:rsidP="00613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BA3" w:rsidRDefault="00EF4BA3" w:rsidP="00613A96">
      <w:r>
        <w:separator/>
      </w:r>
    </w:p>
  </w:footnote>
  <w:footnote w:type="continuationSeparator" w:id="1">
    <w:p w:rsidR="00EF4BA3" w:rsidRDefault="00EF4BA3" w:rsidP="00613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A96" w:rsidRDefault="00613A96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44CCC"/>
    <w:multiLevelType w:val="multilevel"/>
    <w:tmpl w:val="B128C9E2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A96"/>
    <w:rsid w:val="00181061"/>
    <w:rsid w:val="00210071"/>
    <w:rsid w:val="00613A96"/>
    <w:rsid w:val="00941F44"/>
    <w:rsid w:val="00A53C5B"/>
    <w:rsid w:val="00B30915"/>
    <w:rsid w:val="00EF4BA3"/>
    <w:rsid w:val="00F8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3A9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613A96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613A96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613A96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613A9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13A9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3A96"/>
    <w:rPr>
      <w:sz w:val="24"/>
    </w:rPr>
  </w:style>
  <w:style w:type="paragraph" w:styleId="21">
    <w:name w:val="toc 2"/>
    <w:basedOn w:val="a"/>
    <w:next w:val="a"/>
    <w:link w:val="22"/>
    <w:uiPriority w:val="39"/>
    <w:rsid w:val="00613A96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613A96"/>
    <w:rPr>
      <w:b/>
    </w:rPr>
  </w:style>
  <w:style w:type="paragraph" w:styleId="41">
    <w:name w:val="toc 4"/>
    <w:next w:val="a"/>
    <w:link w:val="42"/>
    <w:uiPriority w:val="39"/>
    <w:rsid w:val="00613A9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13A9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13A9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13A9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13A9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13A96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613A96"/>
  </w:style>
  <w:style w:type="paragraph" w:customStyle="1" w:styleId="Endnote">
    <w:name w:val="Endnote"/>
    <w:link w:val="Endnote0"/>
    <w:rsid w:val="00613A9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13A9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13A96"/>
    <w:rPr>
      <w:rFonts w:asciiTheme="majorHAnsi" w:hAnsiTheme="majorHAnsi"/>
      <w:b/>
      <w:color w:val="4F81BD" w:themeColor="accent1"/>
    </w:rPr>
  </w:style>
  <w:style w:type="paragraph" w:customStyle="1" w:styleId="a3">
    <w:name w:val="Текст в таблицах"/>
    <w:basedOn w:val="a"/>
    <w:link w:val="a4"/>
    <w:rsid w:val="00613A96"/>
    <w:pPr>
      <w:spacing w:before="120" w:after="120"/>
    </w:pPr>
  </w:style>
  <w:style w:type="character" w:customStyle="1" w:styleId="a4">
    <w:name w:val="Текст в таблицах"/>
    <w:basedOn w:val="1"/>
    <w:link w:val="a3"/>
    <w:rsid w:val="00613A96"/>
  </w:style>
  <w:style w:type="paragraph" w:customStyle="1" w:styleId="formattext">
    <w:name w:val="formattext"/>
    <w:basedOn w:val="a"/>
    <w:link w:val="formattext0"/>
    <w:rsid w:val="00613A96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613A96"/>
  </w:style>
  <w:style w:type="paragraph" w:customStyle="1" w:styleId="13">
    <w:name w:val="Строгий1"/>
    <w:basedOn w:val="12"/>
    <w:link w:val="a5"/>
    <w:rsid w:val="00613A96"/>
    <w:rPr>
      <w:b/>
    </w:rPr>
  </w:style>
  <w:style w:type="character" w:styleId="a5">
    <w:name w:val="Strong"/>
    <w:basedOn w:val="a0"/>
    <w:link w:val="13"/>
    <w:rsid w:val="00613A96"/>
    <w:rPr>
      <w:b/>
    </w:rPr>
  </w:style>
  <w:style w:type="paragraph" w:customStyle="1" w:styleId="ConsPlusCell">
    <w:name w:val="ConsPlusCell"/>
    <w:link w:val="ConsPlusCell0"/>
    <w:rsid w:val="00613A96"/>
    <w:rPr>
      <w:rFonts w:ascii="Courier New" w:hAnsi="Courier New"/>
    </w:rPr>
  </w:style>
  <w:style w:type="character" w:customStyle="1" w:styleId="ConsPlusCell0">
    <w:name w:val="ConsPlusCell"/>
    <w:link w:val="ConsPlusCell"/>
    <w:rsid w:val="00613A96"/>
    <w:rPr>
      <w:rFonts w:ascii="Courier New" w:hAnsi="Courier New"/>
    </w:rPr>
  </w:style>
  <w:style w:type="paragraph" w:styleId="31">
    <w:name w:val="toc 3"/>
    <w:next w:val="a"/>
    <w:link w:val="32"/>
    <w:uiPriority w:val="39"/>
    <w:rsid w:val="00613A9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13A96"/>
    <w:rPr>
      <w:rFonts w:ascii="XO Thames" w:hAnsi="XO Thames"/>
      <w:sz w:val="28"/>
    </w:rPr>
  </w:style>
  <w:style w:type="paragraph" w:customStyle="1" w:styleId="a6">
    <w:name w:val="Знак Знак Знак Знак Знак Знак Знак"/>
    <w:basedOn w:val="a"/>
    <w:link w:val="a7"/>
    <w:rsid w:val="00613A96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 Знак Знак Знак"/>
    <w:basedOn w:val="1"/>
    <w:link w:val="a6"/>
    <w:rsid w:val="00613A96"/>
    <w:rPr>
      <w:sz w:val="20"/>
    </w:rPr>
  </w:style>
  <w:style w:type="paragraph" w:customStyle="1" w:styleId="Default">
    <w:name w:val="Default"/>
    <w:link w:val="Default0"/>
    <w:rsid w:val="00613A96"/>
    <w:rPr>
      <w:sz w:val="24"/>
    </w:rPr>
  </w:style>
  <w:style w:type="character" w:customStyle="1" w:styleId="Default0">
    <w:name w:val="Default"/>
    <w:link w:val="Default"/>
    <w:rsid w:val="00613A96"/>
    <w:rPr>
      <w:color w:val="000000"/>
      <w:sz w:val="24"/>
    </w:rPr>
  </w:style>
  <w:style w:type="character" w:customStyle="1" w:styleId="50">
    <w:name w:val="Заголовок 5 Знак"/>
    <w:link w:val="5"/>
    <w:rsid w:val="00613A9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13A96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4">
    <w:name w:val="Гиперссылка1"/>
    <w:basedOn w:val="12"/>
    <w:link w:val="a8"/>
    <w:rsid w:val="00613A96"/>
    <w:rPr>
      <w:color w:val="0000FF"/>
      <w:u w:val="single"/>
    </w:rPr>
  </w:style>
  <w:style w:type="character" w:styleId="a8">
    <w:name w:val="Hyperlink"/>
    <w:basedOn w:val="a0"/>
    <w:link w:val="14"/>
    <w:rsid w:val="00613A96"/>
    <w:rPr>
      <w:color w:val="0000FF"/>
      <w:u w:val="single"/>
    </w:rPr>
  </w:style>
  <w:style w:type="paragraph" w:customStyle="1" w:styleId="Footnote">
    <w:name w:val="Footnote"/>
    <w:link w:val="Footnote0"/>
    <w:rsid w:val="00613A9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13A9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13A9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13A9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13A9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13A96"/>
    <w:rPr>
      <w:rFonts w:ascii="XO Thames" w:hAnsi="XO Thames"/>
      <w:sz w:val="28"/>
    </w:rPr>
  </w:style>
  <w:style w:type="paragraph" w:styleId="a9">
    <w:name w:val="header"/>
    <w:basedOn w:val="a"/>
    <w:link w:val="aa"/>
    <w:rsid w:val="00613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613A96"/>
  </w:style>
  <w:style w:type="paragraph" w:styleId="9">
    <w:name w:val="toc 9"/>
    <w:next w:val="a"/>
    <w:link w:val="90"/>
    <w:uiPriority w:val="39"/>
    <w:rsid w:val="00613A9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13A96"/>
    <w:rPr>
      <w:rFonts w:ascii="XO Thames" w:hAnsi="XO Thames"/>
      <w:sz w:val="28"/>
    </w:rPr>
  </w:style>
  <w:style w:type="paragraph" w:styleId="ab">
    <w:name w:val="caption"/>
    <w:basedOn w:val="a"/>
    <w:next w:val="a"/>
    <w:link w:val="ac"/>
    <w:rsid w:val="00613A96"/>
    <w:rPr>
      <w:b/>
      <w:sz w:val="20"/>
    </w:rPr>
  </w:style>
  <w:style w:type="character" w:customStyle="1" w:styleId="ac">
    <w:name w:val="Название объекта Знак"/>
    <w:basedOn w:val="1"/>
    <w:link w:val="ab"/>
    <w:rsid w:val="00613A96"/>
    <w:rPr>
      <w:b/>
      <w:sz w:val="20"/>
    </w:rPr>
  </w:style>
  <w:style w:type="paragraph" w:styleId="8">
    <w:name w:val="toc 8"/>
    <w:next w:val="a"/>
    <w:link w:val="80"/>
    <w:uiPriority w:val="39"/>
    <w:rsid w:val="00613A9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13A9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13A9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13A96"/>
    <w:rPr>
      <w:rFonts w:ascii="XO Thames" w:hAnsi="XO Thames"/>
      <w:sz w:val="28"/>
    </w:rPr>
  </w:style>
  <w:style w:type="paragraph" w:styleId="ad">
    <w:name w:val="Balloon Text"/>
    <w:basedOn w:val="a"/>
    <w:link w:val="ae"/>
    <w:rsid w:val="00613A96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613A96"/>
    <w:rPr>
      <w:rFonts w:ascii="Tahoma" w:hAnsi="Tahoma"/>
      <w:sz w:val="16"/>
    </w:rPr>
  </w:style>
  <w:style w:type="paragraph" w:styleId="23">
    <w:name w:val="Body Text Indent 2"/>
    <w:basedOn w:val="a"/>
    <w:link w:val="24"/>
    <w:rsid w:val="00613A96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613A96"/>
  </w:style>
  <w:style w:type="paragraph" w:styleId="af">
    <w:name w:val="Subtitle"/>
    <w:next w:val="a"/>
    <w:link w:val="af0"/>
    <w:uiPriority w:val="11"/>
    <w:qFormat/>
    <w:rsid w:val="00613A96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613A96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613A96"/>
    <w:rPr>
      <w:sz w:val="24"/>
    </w:rPr>
  </w:style>
  <w:style w:type="character" w:customStyle="1" w:styleId="ConsPlusNormal0">
    <w:name w:val="ConsPlusNormal"/>
    <w:link w:val="ConsPlusNormal"/>
    <w:rsid w:val="00613A96"/>
    <w:rPr>
      <w:sz w:val="24"/>
    </w:rPr>
  </w:style>
  <w:style w:type="paragraph" w:styleId="af1">
    <w:name w:val="footer"/>
    <w:basedOn w:val="a"/>
    <w:link w:val="af2"/>
    <w:rsid w:val="00613A9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sid w:val="00613A96"/>
  </w:style>
  <w:style w:type="paragraph" w:styleId="af3">
    <w:name w:val="Title"/>
    <w:next w:val="a"/>
    <w:link w:val="af4"/>
    <w:uiPriority w:val="10"/>
    <w:qFormat/>
    <w:rsid w:val="00613A9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613A9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13A96"/>
    <w:rPr>
      <w:rFonts w:ascii="XO Thames" w:hAnsi="XO Thames"/>
      <w:b/>
      <w:sz w:val="24"/>
    </w:rPr>
  </w:style>
  <w:style w:type="paragraph" w:styleId="af5">
    <w:name w:val="Body Text"/>
    <w:basedOn w:val="a"/>
    <w:link w:val="af6"/>
    <w:rsid w:val="00613A96"/>
    <w:pPr>
      <w:spacing w:after="120"/>
    </w:pPr>
  </w:style>
  <w:style w:type="character" w:customStyle="1" w:styleId="af6">
    <w:name w:val="Основной текст Знак"/>
    <w:basedOn w:val="1"/>
    <w:link w:val="af5"/>
    <w:rsid w:val="00613A96"/>
  </w:style>
  <w:style w:type="character" w:customStyle="1" w:styleId="20">
    <w:name w:val="Заголовок 2 Знак"/>
    <w:basedOn w:val="1"/>
    <w:link w:val="2"/>
    <w:rsid w:val="00613A96"/>
    <w:rPr>
      <w:b/>
      <w:sz w:val="36"/>
    </w:rPr>
  </w:style>
  <w:style w:type="table" w:styleId="af7">
    <w:name w:val="Table Grid"/>
    <w:basedOn w:val="a1"/>
    <w:rsid w:val="00613A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Цыганкова</dc:creator>
  <cp:lastModifiedBy>kruglikova.tatyana</cp:lastModifiedBy>
  <cp:revision>3</cp:revision>
  <cp:lastPrinted>2025-11-01T09:39:00Z</cp:lastPrinted>
  <dcterms:created xsi:type="dcterms:W3CDTF">2025-11-01T09:40:00Z</dcterms:created>
  <dcterms:modified xsi:type="dcterms:W3CDTF">2025-11-10T12:03:00Z</dcterms:modified>
</cp:coreProperties>
</file>