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A0" w:rsidRDefault="00F46DA0" w:rsidP="00F46DA0">
      <w:pPr>
        <w:rPr>
          <w:b/>
          <w:sz w:val="22"/>
        </w:rPr>
      </w:pPr>
      <w:bookmarkStart w:id="0" w:name="_GoBack"/>
      <w:bookmarkEnd w:id="0"/>
    </w:p>
    <w:p w:rsidR="00F46DA0" w:rsidRDefault="00F46DA0" w:rsidP="00F46DA0">
      <w:pPr>
        <w:rPr>
          <w:b/>
          <w:sz w:val="22"/>
        </w:rPr>
      </w:pPr>
    </w:p>
    <w:p w:rsidR="00F46DA0" w:rsidRDefault="00F46DA0" w:rsidP="00F46DA0">
      <w:pPr>
        <w:rPr>
          <w:b/>
          <w:sz w:val="22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C60C81" w:rsidRPr="0068700B" w:rsidTr="00FC0C84">
        <w:tc>
          <w:tcPr>
            <w:tcW w:w="6627" w:type="dxa"/>
            <w:gridSpan w:val="2"/>
            <w:hideMark/>
          </w:tcPr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Тульская область</w:t>
            </w:r>
          </w:p>
        </w:tc>
      </w:tr>
      <w:tr w:rsidR="00C60C81" w:rsidRPr="0068700B" w:rsidTr="00FC0C84">
        <w:tc>
          <w:tcPr>
            <w:tcW w:w="6627" w:type="dxa"/>
            <w:gridSpan w:val="2"/>
            <w:hideMark/>
          </w:tcPr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C60C81" w:rsidRPr="0068700B" w:rsidTr="00FC0C84">
        <w:tc>
          <w:tcPr>
            <w:tcW w:w="6627" w:type="dxa"/>
            <w:gridSpan w:val="2"/>
          </w:tcPr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Администрация</w:t>
            </w:r>
          </w:p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C60C81" w:rsidRPr="0068700B" w:rsidTr="00FC0C84">
        <w:tc>
          <w:tcPr>
            <w:tcW w:w="6627" w:type="dxa"/>
            <w:gridSpan w:val="2"/>
            <w:hideMark/>
          </w:tcPr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ПОСТАНОВЛЕНИЕ</w:t>
            </w:r>
          </w:p>
        </w:tc>
      </w:tr>
      <w:tr w:rsidR="00C60C81" w:rsidRPr="0068700B" w:rsidTr="00FC0C84">
        <w:trPr>
          <w:trHeight w:val="82"/>
        </w:trPr>
        <w:tc>
          <w:tcPr>
            <w:tcW w:w="6627" w:type="dxa"/>
            <w:gridSpan w:val="2"/>
          </w:tcPr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C60C81" w:rsidRPr="0068700B" w:rsidTr="00FC0C84">
        <w:tc>
          <w:tcPr>
            <w:tcW w:w="3253" w:type="dxa"/>
            <w:hideMark/>
          </w:tcPr>
          <w:p w:rsidR="00C60C81" w:rsidRPr="0068700B" w:rsidRDefault="00AA0D74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о</w:t>
            </w:r>
            <w:r w:rsidR="00C60C81">
              <w:rPr>
                <w:b/>
                <w:bCs/>
                <w:i/>
                <w:sz w:val="26"/>
                <w:szCs w:val="26"/>
              </w:rPr>
              <w:t>т</w:t>
            </w:r>
            <w:r>
              <w:rPr>
                <w:b/>
                <w:bCs/>
                <w:i/>
                <w:sz w:val="26"/>
                <w:szCs w:val="26"/>
              </w:rPr>
              <w:t xml:space="preserve"> 31 июля 2025 г.</w:t>
            </w:r>
          </w:p>
        </w:tc>
        <w:tc>
          <w:tcPr>
            <w:tcW w:w="3374" w:type="dxa"/>
            <w:hideMark/>
          </w:tcPr>
          <w:p w:rsidR="00C60C81" w:rsidRPr="0068700B" w:rsidRDefault="00C60C81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№</w:t>
            </w:r>
            <w:r w:rsidR="00AA0D74">
              <w:rPr>
                <w:b/>
                <w:bCs/>
                <w:i/>
                <w:sz w:val="26"/>
                <w:szCs w:val="26"/>
              </w:rPr>
              <w:t xml:space="preserve"> 1045</w:t>
            </w:r>
          </w:p>
        </w:tc>
      </w:tr>
    </w:tbl>
    <w:p w:rsidR="00F46DA0" w:rsidRDefault="00F46DA0" w:rsidP="00F46DA0">
      <w:pPr>
        <w:rPr>
          <w:b/>
          <w:sz w:val="22"/>
        </w:rPr>
      </w:pPr>
    </w:p>
    <w:p w:rsidR="00D93BA1" w:rsidRDefault="00D93BA1" w:rsidP="00F46DA0">
      <w:pPr>
        <w:rPr>
          <w:b/>
          <w:sz w:val="22"/>
        </w:rPr>
      </w:pPr>
    </w:p>
    <w:p w:rsidR="00095A89" w:rsidRDefault="00095A89" w:rsidP="00F46DA0">
      <w:pPr>
        <w:rPr>
          <w:b/>
          <w:sz w:val="22"/>
        </w:rPr>
      </w:pPr>
    </w:p>
    <w:p w:rsidR="00D93BA1" w:rsidRPr="00407707" w:rsidRDefault="00D93BA1" w:rsidP="00F46DA0">
      <w:pPr>
        <w:jc w:val="both"/>
        <w:rPr>
          <w:b/>
          <w:sz w:val="28"/>
          <w:szCs w:val="28"/>
        </w:rPr>
      </w:pPr>
    </w:p>
    <w:p w:rsidR="008857CD" w:rsidRPr="008857CD" w:rsidRDefault="008857CD" w:rsidP="008857CD">
      <w:pPr>
        <w:keepNext/>
        <w:jc w:val="center"/>
        <w:outlineLvl w:val="2"/>
        <w:rPr>
          <w:b/>
          <w:sz w:val="28"/>
          <w:szCs w:val="28"/>
        </w:rPr>
      </w:pPr>
      <w:r w:rsidRPr="008857CD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 от 30.05.2018 № 1107 </w:t>
      </w:r>
    </w:p>
    <w:p w:rsidR="008857CD" w:rsidRPr="008857CD" w:rsidRDefault="008857CD" w:rsidP="008857CD">
      <w:pPr>
        <w:keepNext/>
        <w:jc w:val="center"/>
        <w:outlineLvl w:val="2"/>
        <w:rPr>
          <w:b/>
          <w:sz w:val="28"/>
          <w:szCs w:val="28"/>
        </w:rPr>
      </w:pPr>
      <w:r w:rsidRPr="008857CD">
        <w:rPr>
          <w:b/>
          <w:sz w:val="28"/>
          <w:szCs w:val="28"/>
        </w:rPr>
        <w:t xml:space="preserve">«Об утверждении Положения об оплате труда работников </w:t>
      </w:r>
    </w:p>
    <w:p w:rsidR="008857CD" w:rsidRPr="008857CD" w:rsidRDefault="008857CD" w:rsidP="008857CD">
      <w:pPr>
        <w:keepNext/>
        <w:jc w:val="center"/>
        <w:outlineLvl w:val="2"/>
        <w:rPr>
          <w:b/>
          <w:sz w:val="28"/>
          <w:szCs w:val="28"/>
        </w:rPr>
      </w:pPr>
      <w:r w:rsidRPr="008857CD">
        <w:rPr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8857CD">
        <w:rPr>
          <w:b/>
          <w:sz w:val="28"/>
          <w:szCs w:val="28"/>
        </w:rPr>
        <w:t xml:space="preserve">«Муниципальный </w:t>
      </w:r>
      <w:proofErr w:type="spellStart"/>
      <w:proofErr w:type="gramStart"/>
      <w:r w:rsidRPr="008857CD">
        <w:rPr>
          <w:b/>
          <w:sz w:val="28"/>
          <w:szCs w:val="28"/>
        </w:rPr>
        <w:t>архив»муниципал</w:t>
      </w:r>
      <w:r w:rsidR="00AA0D74">
        <w:rPr>
          <w:b/>
          <w:sz w:val="28"/>
          <w:szCs w:val="28"/>
        </w:rPr>
        <w:t>ьного</w:t>
      </w:r>
      <w:proofErr w:type="spellEnd"/>
      <w:proofErr w:type="gramEnd"/>
      <w:r w:rsidR="00AA0D74">
        <w:rPr>
          <w:b/>
          <w:sz w:val="28"/>
          <w:szCs w:val="28"/>
        </w:rPr>
        <w:t xml:space="preserve"> образования город Алексин</w:t>
      </w:r>
    </w:p>
    <w:p w:rsidR="008857CD" w:rsidRPr="008857CD" w:rsidRDefault="008857CD" w:rsidP="008857CD">
      <w:pPr>
        <w:ind w:firstLine="709"/>
        <w:jc w:val="both"/>
        <w:rPr>
          <w:b/>
          <w:sz w:val="27"/>
          <w:szCs w:val="27"/>
        </w:rPr>
      </w:pPr>
    </w:p>
    <w:p w:rsidR="008857CD" w:rsidRPr="008857CD" w:rsidRDefault="008857CD" w:rsidP="008857CD">
      <w:pPr>
        <w:ind w:firstLine="709"/>
        <w:jc w:val="both"/>
        <w:rPr>
          <w:sz w:val="27"/>
          <w:szCs w:val="27"/>
        </w:rPr>
      </w:pPr>
    </w:p>
    <w:p w:rsidR="002D5BA8" w:rsidRPr="002D5BA8" w:rsidRDefault="00624E4D" w:rsidP="002D5BA8">
      <w:pPr>
        <w:ind w:firstLine="709"/>
        <w:jc w:val="both"/>
        <w:rPr>
          <w:sz w:val="27"/>
          <w:szCs w:val="27"/>
        </w:rPr>
      </w:pPr>
      <w:r w:rsidRPr="00624E4D">
        <w:rPr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</w:t>
      </w:r>
      <w:r w:rsidR="002D5BA8" w:rsidRPr="002D5BA8">
        <w:rPr>
          <w:sz w:val="28"/>
          <w:szCs w:val="28"/>
        </w:rPr>
        <w:t xml:space="preserve"> от 03.07.2025 № 117-рп «Об индексации заработной платы работников муниципальных учреждений муниципального образования город Алексин</w:t>
      </w:r>
      <w:proofErr w:type="gramStart"/>
      <w:r w:rsidR="002D5BA8" w:rsidRPr="002D5BA8">
        <w:rPr>
          <w:sz w:val="28"/>
          <w:szCs w:val="28"/>
        </w:rPr>
        <w:t>»,  на</w:t>
      </w:r>
      <w:proofErr w:type="gramEnd"/>
      <w:r w:rsidR="002D5BA8" w:rsidRPr="002D5BA8">
        <w:rPr>
          <w:sz w:val="28"/>
          <w:szCs w:val="28"/>
        </w:rPr>
        <w:t xml:space="preserve"> основании Устава городского округа город Алексин  Тульской области администрация муниципального образования город Алексин ПОСТАНОВЛЯЕТ</w:t>
      </w:r>
      <w:r w:rsidR="002D5BA8" w:rsidRPr="002D5BA8">
        <w:rPr>
          <w:sz w:val="27"/>
          <w:szCs w:val="27"/>
        </w:rPr>
        <w:t>:</w:t>
      </w:r>
    </w:p>
    <w:p w:rsidR="008857CD" w:rsidRPr="008857CD" w:rsidRDefault="008857CD" w:rsidP="008857CD">
      <w:pPr>
        <w:keepNext/>
        <w:jc w:val="both"/>
        <w:outlineLvl w:val="2"/>
        <w:rPr>
          <w:sz w:val="28"/>
          <w:szCs w:val="28"/>
        </w:rPr>
      </w:pPr>
      <w:r w:rsidRPr="008857CD">
        <w:rPr>
          <w:sz w:val="28"/>
          <w:szCs w:val="28"/>
        </w:rPr>
        <w:t xml:space="preserve">         1.Внести изменения в постановление администрации муниципального образования город Алексин от 30.05.2018 № 1107 «Об утверждении положения об оплате труда работников </w:t>
      </w:r>
      <w:r w:rsidRPr="008857CD">
        <w:rPr>
          <w:bCs/>
          <w:spacing w:val="-5"/>
          <w:sz w:val="28"/>
          <w:szCs w:val="28"/>
        </w:rPr>
        <w:t xml:space="preserve">муниципального </w:t>
      </w:r>
      <w:r w:rsidR="00D972B7">
        <w:rPr>
          <w:bCs/>
          <w:spacing w:val="-5"/>
          <w:sz w:val="28"/>
          <w:szCs w:val="28"/>
        </w:rPr>
        <w:t>казен</w:t>
      </w:r>
      <w:r w:rsidRPr="008857CD">
        <w:rPr>
          <w:bCs/>
          <w:spacing w:val="-5"/>
          <w:sz w:val="28"/>
          <w:szCs w:val="28"/>
        </w:rPr>
        <w:t xml:space="preserve">ного учреждения </w:t>
      </w:r>
      <w:r w:rsidRPr="008857CD">
        <w:rPr>
          <w:sz w:val="28"/>
          <w:szCs w:val="28"/>
        </w:rPr>
        <w:t xml:space="preserve">«Муниципальный архив» муниципального образования город Алексин», изложив приложение в новой редакции (приложение). </w:t>
      </w:r>
    </w:p>
    <w:p w:rsidR="008857CD" w:rsidRPr="008857CD" w:rsidRDefault="008857CD" w:rsidP="008857CD">
      <w:pPr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8857CD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8857CD" w:rsidRPr="008857CD" w:rsidRDefault="008857CD" w:rsidP="008857CD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8857CD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3.</w:t>
      </w:r>
      <w:r w:rsidRPr="008857CD">
        <w:rPr>
          <w:sz w:val="28"/>
          <w:szCs w:val="28"/>
        </w:rPr>
        <w:t>Управлению делопроизводства (</w:t>
      </w:r>
      <w:proofErr w:type="spellStart"/>
      <w:r w:rsidR="002D5BA8">
        <w:rPr>
          <w:sz w:val="28"/>
          <w:szCs w:val="28"/>
        </w:rPr>
        <w:t>Ворогущи</w:t>
      </w:r>
      <w:r w:rsidRPr="008857CD">
        <w:rPr>
          <w:sz w:val="28"/>
          <w:szCs w:val="28"/>
        </w:rPr>
        <w:t>на</w:t>
      </w:r>
      <w:proofErr w:type="spellEnd"/>
      <w:r w:rsidR="002D5BA8">
        <w:rPr>
          <w:sz w:val="28"/>
          <w:szCs w:val="28"/>
        </w:rPr>
        <w:t xml:space="preserve"> О</w:t>
      </w:r>
      <w:r w:rsidRPr="008857CD">
        <w:rPr>
          <w:sz w:val="28"/>
          <w:szCs w:val="28"/>
        </w:rPr>
        <w:t>.</w:t>
      </w:r>
      <w:r w:rsidR="002D5BA8">
        <w:rPr>
          <w:sz w:val="28"/>
          <w:szCs w:val="28"/>
        </w:rPr>
        <w:t>Е</w:t>
      </w:r>
      <w:r w:rsidRPr="008857CD">
        <w:rPr>
          <w:sz w:val="28"/>
          <w:szCs w:val="28"/>
        </w:rPr>
        <w:t xml:space="preserve">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</w:t>
      </w:r>
      <w:r w:rsidRPr="008857CD">
        <w:rPr>
          <w:sz w:val="28"/>
          <w:szCs w:val="28"/>
        </w:rPr>
        <w:lastRenderedPageBreak/>
        <w:t xml:space="preserve">муниципального образования город Алексин.  </w:t>
      </w:r>
    </w:p>
    <w:p w:rsidR="008857CD" w:rsidRPr="008857CD" w:rsidRDefault="008857CD" w:rsidP="008857CD">
      <w:pPr>
        <w:spacing w:after="200" w:line="276" w:lineRule="auto"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8857CD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 4.Постановление вступает в силу со дня официального обнародования, но не ранее 01.10.202</w:t>
      </w:r>
      <w:r w:rsidR="002D5BA8">
        <w:rPr>
          <w:rFonts w:eastAsia="Arial Unicode MS" w:cs="Mangal"/>
          <w:kern w:val="2"/>
          <w:sz w:val="28"/>
          <w:szCs w:val="28"/>
          <w:lang w:eastAsia="hi-IN" w:bidi="hi-IN"/>
        </w:rPr>
        <w:t>5</w:t>
      </w:r>
      <w:r w:rsidRPr="008857CD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года.</w:t>
      </w:r>
    </w:p>
    <w:p w:rsidR="00D93BA1" w:rsidRDefault="00D93BA1" w:rsidP="00F46DA0">
      <w:pPr>
        <w:jc w:val="both"/>
        <w:rPr>
          <w:b/>
          <w:sz w:val="28"/>
          <w:szCs w:val="28"/>
        </w:rPr>
      </w:pPr>
    </w:p>
    <w:p w:rsidR="008857CD" w:rsidRDefault="008857CD" w:rsidP="00F46DA0">
      <w:pPr>
        <w:jc w:val="both"/>
        <w:rPr>
          <w:b/>
          <w:sz w:val="28"/>
          <w:szCs w:val="28"/>
        </w:rPr>
      </w:pPr>
    </w:p>
    <w:p w:rsidR="00D93BA1" w:rsidRPr="00D93BA1" w:rsidRDefault="00D93BA1" w:rsidP="00F46DA0">
      <w:pPr>
        <w:jc w:val="both"/>
        <w:rPr>
          <w:b/>
          <w:sz w:val="28"/>
          <w:szCs w:val="28"/>
        </w:rPr>
      </w:pPr>
    </w:p>
    <w:p w:rsidR="00F46DA0" w:rsidRPr="00D93BA1" w:rsidRDefault="00F46DA0" w:rsidP="00F46DA0">
      <w:pPr>
        <w:jc w:val="both"/>
        <w:rPr>
          <w:b/>
          <w:sz w:val="28"/>
          <w:szCs w:val="28"/>
        </w:rPr>
      </w:pPr>
      <w:r w:rsidRPr="00D93BA1">
        <w:rPr>
          <w:b/>
          <w:sz w:val="28"/>
          <w:szCs w:val="28"/>
        </w:rPr>
        <w:t xml:space="preserve">Глава администрации </w:t>
      </w:r>
    </w:p>
    <w:p w:rsidR="00F46DA0" w:rsidRPr="00D93BA1" w:rsidRDefault="00F46DA0" w:rsidP="00F46DA0">
      <w:pPr>
        <w:jc w:val="both"/>
        <w:rPr>
          <w:b/>
          <w:sz w:val="28"/>
          <w:szCs w:val="28"/>
        </w:rPr>
      </w:pPr>
      <w:r w:rsidRPr="00D93BA1">
        <w:rPr>
          <w:b/>
          <w:sz w:val="28"/>
          <w:szCs w:val="28"/>
        </w:rPr>
        <w:t xml:space="preserve">муниципального образования </w:t>
      </w:r>
    </w:p>
    <w:p w:rsidR="00F46DA0" w:rsidRPr="00D93BA1" w:rsidRDefault="00F46DA0" w:rsidP="00F46DA0">
      <w:pPr>
        <w:jc w:val="both"/>
        <w:rPr>
          <w:b/>
          <w:sz w:val="28"/>
          <w:szCs w:val="28"/>
        </w:rPr>
      </w:pPr>
      <w:r w:rsidRPr="00D93BA1">
        <w:rPr>
          <w:b/>
          <w:sz w:val="28"/>
          <w:szCs w:val="28"/>
        </w:rPr>
        <w:t>город Алексин</w:t>
      </w:r>
      <w:r w:rsidRPr="00D93BA1">
        <w:rPr>
          <w:b/>
          <w:sz w:val="28"/>
          <w:szCs w:val="28"/>
        </w:rPr>
        <w:tab/>
      </w:r>
      <w:r w:rsidRPr="00D93BA1">
        <w:rPr>
          <w:b/>
          <w:sz w:val="28"/>
          <w:szCs w:val="28"/>
        </w:rPr>
        <w:tab/>
      </w:r>
      <w:r w:rsidRPr="00D93BA1">
        <w:rPr>
          <w:b/>
          <w:sz w:val="28"/>
          <w:szCs w:val="28"/>
        </w:rPr>
        <w:tab/>
      </w:r>
      <w:r w:rsidRPr="00D93BA1">
        <w:rPr>
          <w:b/>
          <w:sz w:val="28"/>
          <w:szCs w:val="28"/>
        </w:rPr>
        <w:tab/>
      </w:r>
      <w:r w:rsidRPr="00D93BA1">
        <w:rPr>
          <w:b/>
          <w:sz w:val="28"/>
          <w:szCs w:val="28"/>
        </w:rPr>
        <w:tab/>
      </w:r>
      <w:r w:rsidRPr="00D93BA1">
        <w:rPr>
          <w:b/>
          <w:sz w:val="28"/>
          <w:szCs w:val="28"/>
        </w:rPr>
        <w:tab/>
      </w:r>
      <w:r w:rsidRPr="00D93BA1">
        <w:rPr>
          <w:b/>
          <w:sz w:val="28"/>
          <w:szCs w:val="28"/>
        </w:rPr>
        <w:tab/>
      </w:r>
      <w:r w:rsidRPr="00D93BA1">
        <w:rPr>
          <w:b/>
          <w:sz w:val="28"/>
          <w:szCs w:val="28"/>
        </w:rPr>
        <w:tab/>
        <w:t>П.Е. Федоров</w:t>
      </w:r>
    </w:p>
    <w:p w:rsidR="00595EA6" w:rsidRPr="00D93BA1" w:rsidRDefault="00F46DA0" w:rsidP="00F46DA0">
      <w:pPr>
        <w:rPr>
          <w:sz w:val="28"/>
          <w:szCs w:val="28"/>
        </w:rPr>
      </w:pPr>
      <w:r w:rsidRPr="00D93BA1">
        <w:rPr>
          <w:sz w:val="28"/>
          <w:szCs w:val="28"/>
        </w:rPr>
        <w:tab/>
      </w:r>
      <w:r w:rsidRPr="00D93BA1">
        <w:rPr>
          <w:sz w:val="28"/>
          <w:szCs w:val="28"/>
        </w:rPr>
        <w:tab/>
      </w: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443616" w:rsidRPr="00D93BA1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C60C81" w:rsidRDefault="00C60C8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C60C81" w:rsidRDefault="00C60C8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C60C81" w:rsidRDefault="00C60C8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C60C81" w:rsidRDefault="00C60C8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C60C81" w:rsidRDefault="00C60C8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C60C81" w:rsidRDefault="00C60C8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right"/>
        <w:outlineLvl w:val="0"/>
      </w:pPr>
      <w:r w:rsidRPr="00EE438F">
        <w:lastRenderedPageBreak/>
        <w:t>Приложение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</w:pPr>
      <w:r w:rsidRPr="00EE438F">
        <w:t>к Постановлению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</w:pPr>
      <w:r w:rsidRPr="00EE438F">
        <w:t>администрации муниципального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</w:pPr>
      <w:r w:rsidRPr="00EE438F">
        <w:t>образования город Алексин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</w:pPr>
      <w:r w:rsidRPr="00EE438F">
        <w:t>от __________N______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jc w:val="right"/>
        <w:rPr>
          <w:rFonts w:eastAsia="Calibri"/>
        </w:rPr>
      </w:pPr>
      <w:bookmarkStart w:id="1" w:name="P30"/>
      <w:bookmarkEnd w:id="1"/>
      <w:r w:rsidRPr="00EE438F">
        <w:rPr>
          <w:rFonts w:eastAsia="Calibri"/>
        </w:rPr>
        <w:t>Приложение к постановлению</w:t>
      </w:r>
    </w:p>
    <w:p w:rsidR="00C60C81" w:rsidRPr="00EE438F" w:rsidRDefault="00C60C81" w:rsidP="00C60C81">
      <w:pPr>
        <w:widowControl w:val="0"/>
        <w:autoSpaceDE w:val="0"/>
        <w:autoSpaceDN w:val="0"/>
        <w:adjustRightInd w:val="0"/>
        <w:jc w:val="right"/>
      </w:pPr>
      <w:r w:rsidRPr="00EE438F">
        <w:t>администрации муниципального</w:t>
      </w:r>
    </w:p>
    <w:p w:rsidR="00C60C81" w:rsidRPr="00EE438F" w:rsidRDefault="00C60C81" w:rsidP="00C60C81">
      <w:pPr>
        <w:jc w:val="right"/>
        <w:rPr>
          <w:rFonts w:eastAsia="Calibri"/>
        </w:rPr>
      </w:pPr>
      <w:r w:rsidRPr="00EE438F">
        <w:t>образования город Алексин</w:t>
      </w:r>
    </w:p>
    <w:p w:rsidR="00C60C81" w:rsidRPr="00EE438F" w:rsidRDefault="00C60C81" w:rsidP="00C60C81">
      <w:pPr>
        <w:jc w:val="right"/>
      </w:pPr>
      <w:r w:rsidRPr="00EE438F">
        <w:t>от 30.05.2018 № 1107</w:t>
      </w:r>
    </w:p>
    <w:p w:rsidR="00C60C81" w:rsidRPr="00EE438F" w:rsidRDefault="00C60C81" w:rsidP="00C60C81">
      <w:pPr>
        <w:keepNext/>
        <w:keepLines/>
        <w:jc w:val="right"/>
        <w:outlineLvl w:val="2"/>
      </w:pPr>
      <w:r w:rsidRPr="00EE438F">
        <w:t>«</w:t>
      </w:r>
      <w:proofErr w:type="spellStart"/>
      <w:r w:rsidRPr="00EE438F">
        <w:t>Обутверждении</w:t>
      </w:r>
      <w:proofErr w:type="spellEnd"/>
      <w:r w:rsidRPr="00EE438F">
        <w:t xml:space="preserve"> Положения</w:t>
      </w:r>
    </w:p>
    <w:p w:rsidR="00C60C81" w:rsidRPr="00EE438F" w:rsidRDefault="00C60C81" w:rsidP="00C60C81">
      <w:pPr>
        <w:keepNext/>
        <w:keepLines/>
        <w:jc w:val="right"/>
        <w:outlineLvl w:val="2"/>
      </w:pPr>
      <w:r w:rsidRPr="00EE438F">
        <w:t xml:space="preserve"> об оплате труда работников 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  <w:rPr>
          <w:bCs/>
          <w:spacing w:val="-5"/>
        </w:rPr>
      </w:pPr>
      <w:r w:rsidRPr="00EE438F">
        <w:rPr>
          <w:bCs/>
          <w:spacing w:val="-5"/>
        </w:rPr>
        <w:t>муниципального казенного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</w:pPr>
      <w:r w:rsidRPr="00EE438F">
        <w:rPr>
          <w:bCs/>
          <w:spacing w:val="-5"/>
        </w:rPr>
        <w:t xml:space="preserve"> учреждения </w:t>
      </w:r>
      <w:r w:rsidRPr="00EE438F">
        <w:t>«Муниципальный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</w:pPr>
      <w:r w:rsidRPr="00EE438F">
        <w:t xml:space="preserve"> архив» муниципального 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</w:pPr>
      <w:r w:rsidRPr="00EE438F">
        <w:t>образования город Алексин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  <w:rPr>
          <w:b/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Положение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 xml:space="preserve">об </w:t>
      </w:r>
      <w:proofErr w:type="gramStart"/>
      <w:r w:rsidRPr="00EE438F">
        <w:rPr>
          <w:b/>
          <w:sz w:val="28"/>
          <w:szCs w:val="28"/>
        </w:rPr>
        <w:t>условиях  оплаты</w:t>
      </w:r>
      <w:proofErr w:type="gramEnd"/>
      <w:r w:rsidRPr="00EE438F">
        <w:rPr>
          <w:b/>
          <w:sz w:val="28"/>
          <w:szCs w:val="28"/>
        </w:rPr>
        <w:t xml:space="preserve"> труда работников муниципального 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казенного учреждения "Муниципальный архив" муниципального образования город Алексин</w:t>
      </w:r>
    </w:p>
    <w:p w:rsidR="00C60C81" w:rsidRPr="00EE438F" w:rsidRDefault="00C60C81" w:rsidP="00C60C81">
      <w:pPr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1. Общие положения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1.1. Настоящее Положение об условиях оплаты труда работников муниципального казенного учреждения "Муниципальный архив" (далее соответственно - Положение, Учреждение) разработано в целях определения условий и порядка оплаты труда работников Учреждения и включает в себя: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размеры окладов, в том числе по профессиональным квалификационным группам (далее - ПКГ);</w:t>
      </w:r>
    </w:p>
    <w:p w:rsidR="00C60C81" w:rsidRPr="00EE438F" w:rsidRDefault="00C60C81" w:rsidP="00C60C81">
      <w:pPr>
        <w:tabs>
          <w:tab w:val="left" w:pos="1276"/>
        </w:tabs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         - наименование, порядок, условия и размеры выплат стимулирующего характера;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наименование, порядок, условия и размеры выплат компенсационного характера;</w:t>
      </w:r>
    </w:p>
    <w:p w:rsidR="00C60C81" w:rsidRPr="00EE438F" w:rsidRDefault="00C60C81" w:rsidP="00C60C81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наименование, порядок, условия и размеры иных дополнительных выплат,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условия оплаты труда руководителей Учреждения;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другие вопросы оплаты труда.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1.2.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Оплата труда работников, занятых на условиях неполного рабочего времени, производится пропорционально отработанному времени.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1.3. Условия оплаты труда, включая размер оклада (должностного оклада) работника, повышающие коэффициенты к окладам, выплаты стимулирующего характера и выплаты компенсационного характера, </w:t>
      </w:r>
      <w:r w:rsidRPr="00EE438F">
        <w:rPr>
          <w:sz w:val="28"/>
          <w:szCs w:val="28"/>
        </w:rPr>
        <w:lastRenderedPageBreak/>
        <w:t>являются обязательными для включения в трудовой договор.</w:t>
      </w:r>
    </w:p>
    <w:p w:rsidR="00C60C81" w:rsidRPr="00EE438F" w:rsidRDefault="00C60C81" w:rsidP="00C60C81">
      <w:pPr>
        <w:widowControl w:val="0"/>
        <w:autoSpaceDE w:val="0"/>
        <w:autoSpaceDN w:val="0"/>
        <w:rPr>
          <w:rFonts w:ascii="Calibri" w:hAnsi="Calibri" w:cs="Calibri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2. Порядок и условия оплаты труда работников Учреждения,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занимающих должности работников архивов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муниципальных образований</w:t>
      </w:r>
    </w:p>
    <w:p w:rsidR="00C60C81" w:rsidRPr="00EE438F" w:rsidRDefault="00C60C81" w:rsidP="00C60C81">
      <w:pPr>
        <w:widowControl w:val="0"/>
        <w:autoSpaceDE w:val="0"/>
        <w:autoSpaceDN w:val="0"/>
        <w:rPr>
          <w:b/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2.1. Размеры окладов работников Учреждения, занимающих должности работников архивов муниципальных образований, устанавливаются на основе отнесения занимаемых ими должностей к </w:t>
      </w:r>
      <w:hyperlink r:id="rId8" w:history="1">
        <w:r w:rsidRPr="00EE438F">
          <w:rPr>
            <w:sz w:val="28"/>
            <w:szCs w:val="28"/>
          </w:rPr>
          <w:t>ПКГ</w:t>
        </w:r>
      </w:hyperlink>
      <w:r w:rsidRPr="00EE438F">
        <w:rPr>
          <w:sz w:val="28"/>
          <w:szCs w:val="28"/>
        </w:rPr>
        <w:t>, утвержденным Приказом Министерства труда и социальной защиты Российской Федерации от 25 марта 2013 года N 119н "Об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документов":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0"/>
        <w:gridCol w:w="1701"/>
      </w:tblGrid>
      <w:tr w:rsidR="00C60C81" w:rsidRPr="00EE438F" w:rsidTr="00FC0C84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1" w:rsidRPr="00EE438F" w:rsidRDefault="00C60C81" w:rsidP="00FC0C8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E438F">
              <w:rPr>
                <w:sz w:val="28"/>
                <w:szCs w:val="28"/>
              </w:rPr>
              <w:t xml:space="preserve">Должности, отнесенные к </w:t>
            </w:r>
            <w:hyperlink r:id="rId9" w:history="1">
              <w:r w:rsidRPr="00EE438F">
                <w:rPr>
                  <w:sz w:val="28"/>
                  <w:szCs w:val="28"/>
                </w:rPr>
                <w:t>ПКГ</w:t>
              </w:r>
            </w:hyperlink>
            <w:r w:rsidRPr="00EE438F">
              <w:rPr>
                <w:sz w:val="28"/>
                <w:szCs w:val="28"/>
              </w:rPr>
              <w:t xml:space="preserve"> "Должности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уровня".</w:t>
            </w:r>
          </w:p>
          <w:p w:rsidR="00C60C81" w:rsidRPr="00EE438F" w:rsidRDefault="00C60C81" w:rsidP="00FC0C8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E438F">
              <w:rPr>
                <w:sz w:val="28"/>
                <w:szCs w:val="28"/>
              </w:rPr>
              <w:t>- архивист</w:t>
            </w:r>
          </w:p>
          <w:p w:rsidR="00C60C81" w:rsidRPr="00EE438F" w:rsidRDefault="00C60C81" w:rsidP="00FC0C8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E438F">
              <w:rPr>
                <w:sz w:val="28"/>
                <w:szCs w:val="28"/>
              </w:rPr>
              <w:t>- 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1" w:rsidRPr="00EE438F" w:rsidRDefault="00C60C81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C60C81" w:rsidRPr="00EE438F" w:rsidRDefault="00C60C81" w:rsidP="00FC0C8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C60C81" w:rsidRPr="00EE438F" w:rsidRDefault="00C60C81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C60C81" w:rsidRPr="00EE438F" w:rsidRDefault="00C60C81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E43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2050</w:t>
            </w:r>
            <w:r w:rsidRPr="00EE438F">
              <w:rPr>
                <w:sz w:val="28"/>
                <w:szCs w:val="28"/>
              </w:rPr>
              <w:t>,00</w:t>
            </w:r>
          </w:p>
        </w:tc>
      </w:tr>
    </w:tbl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2.2. Работникам Учреждения, занимающим должности работников архивов муниципальных образований, предусмотрено установление повышающих коэффициентов к окладам: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персональный повышающий коэффициент к окладу;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повышающий коэффициент к окладу за выслугу лет.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Решение об установлении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</w:t>
      </w:r>
      <w:hyperlink r:id="rId10" w:anchor="P67" w:history="1">
        <w:r w:rsidRPr="00EE438F">
          <w:rPr>
            <w:sz w:val="28"/>
            <w:szCs w:val="28"/>
          </w:rPr>
          <w:t>пунктах 2.3</w:t>
        </w:r>
      </w:hyperlink>
      <w:r w:rsidRPr="00EE438F">
        <w:rPr>
          <w:sz w:val="28"/>
          <w:szCs w:val="28"/>
        </w:rPr>
        <w:t xml:space="preserve"> - </w:t>
      </w:r>
      <w:hyperlink r:id="rId11" w:anchor="P85" w:history="1">
        <w:r w:rsidRPr="00EE438F">
          <w:rPr>
            <w:sz w:val="28"/>
            <w:szCs w:val="28"/>
          </w:rPr>
          <w:t>2.5</w:t>
        </w:r>
      </w:hyperlink>
      <w:r w:rsidRPr="00EE438F">
        <w:rPr>
          <w:sz w:val="28"/>
          <w:szCs w:val="28"/>
        </w:rPr>
        <w:t xml:space="preserve"> настоящего Положения.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bookmarkStart w:id="2" w:name="P67"/>
      <w:bookmarkEnd w:id="2"/>
      <w:r w:rsidRPr="00EE438F">
        <w:rPr>
          <w:sz w:val="28"/>
          <w:szCs w:val="28"/>
        </w:rPr>
        <w:t>2.3. Персональный повышающий коэффициент к окладу устанавливается работникам Учреждения, занимающим должности работников архивов муниципальных образований, с учетом уровня профессиональной подготовки, сложности выполняемой работы, степени самостоятельности и ответственности при выполнении поставленных задач.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Решение об установлении персонального повышающего коэффициента и его размерах принимается руководителем Учреждения персонально в отношении конкретного работника с учетом обеспечения указанных выплат финансовыми средствами.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Размер персонального повышающего коэффициента - до 3,0.   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Персональный повышающий коэффициент не носит обязательного характера.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bookmarkStart w:id="3" w:name="P85"/>
      <w:bookmarkEnd w:id="3"/>
      <w:r w:rsidRPr="00EE438F">
        <w:rPr>
          <w:sz w:val="28"/>
          <w:szCs w:val="28"/>
        </w:rPr>
        <w:t>2.4. Повышающий коэффициент к окладу за выслугу лет устанавливается работникам в зависимости от стажа работы: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при стаже работы от 1 года до 5 лет включительно - 0,1;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при стаже работы от 5 лет до 10 лет включительно - 0,15;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при стаже работы от 10 лет до 15 лет включительно - 0,2;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свыше 15 лет - 0,3.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Порядок и</w:t>
      </w:r>
      <w:r w:rsidRPr="00EE438F">
        <w:rPr>
          <w:sz w:val="28"/>
          <w:szCs w:val="28"/>
        </w:rPr>
        <w:t>счислени</w:t>
      </w:r>
      <w:r>
        <w:rPr>
          <w:sz w:val="28"/>
          <w:szCs w:val="28"/>
        </w:rPr>
        <w:t>я</w:t>
      </w:r>
      <w:r w:rsidRPr="00EE438F">
        <w:rPr>
          <w:sz w:val="28"/>
          <w:szCs w:val="28"/>
        </w:rPr>
        <w:t xml:space="preserve"> стажа работы, дающего право на получение повышающего коэффициента к окладу за выслугу </w:t>
      </w:r>
      <w:proofErr w:type="gramStart"/>
      <w:r w:rsidRPr="00EE438F">
        <w:rPr>
          <w:sz w:val="28"/>
          <w:szCs w:val="28"/>
        </w:rPr>
        <w:t xml:space="preserve">лет, </w:t>
      </w:r>
      <w:r>
        <w:rPr>
          <w:sz w:val="28"/>
          <w:szCs w:val="28"/>
        </w:rPr>
        <w:t xml:space="preserve"> утверждается</w:t>
      </w:r>
      <w:proofErr w:type="gramEnd"/>
      <w:r>
        <w:rPr>
          <w:sz w:val="28"/>
          <w:szCs w:val="28"/>
        </w:rPr>
        <w:t xml:space="preserve"> локальным актом учреждения.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2.5. С учетом условий труда работникам Учреждения, занимающим должности работников архивов муниципальных образований, устанавливаются выплаты компенсационного характера, предусмотренные разделом </w:t>
      </w:r>
      <w:hyperlink r:id="rId12" w:anchor="P110" w:history="1">
        <w:r w:rsidRPr="00EE438F">
          <w:rPr>
            <w:color w:val="000000" w:themeColor="text1"/>
            <w:sz w:val="28"/>
            <w:szCs w:val="28"/>
          </w:rPr>
          <w:t>4</w:t>
        </w:r>
      </w:hyperlink>
      <w:r w:rsidRPr="00EE438F">
        <w:rPr>
          <w:color w:val="000000" w:themeColor="text1"/>
          <w:sz w:val="28"/>
          <w:szCs w:val="28"/>
        </w:rPr>
        <w:t xml:space="preserve"> настоящего</w:t>
      </w:r>
      <w:r w:rsidRPr="00EE438F">
        <w:rPr>
          <w:sz w:val="28"/>
          <w:szCs w:val="28"/>
        </w:rPr>
        <w:t xml:space="preserve"> Положения.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2.6. Работникам Учреждения, занимающим должности работников архивов муниципальных образований, выплачиваются стимулирующие выплаты, предусмотренные </w:t>
      </w:r>
      <w:hyperlink r:id="rId13" w:anchor="P129" w:history="1">
        <w:r w:rsidRPr="00EE438F">
          <w:rPr>
            <w:sz w:val="28"/>
            <w:szCs w:val="28"/>
          </w:rPr>
          <w:t xml:space="preserve">разделом </w:t>
        </w:r>
      </w:hyperlink>
      <w:r w:rsidRPr="00EE438F">
        <w:rPr>
          <w:sz w:val="28"/>
          <w:szCs w:val="28"/>
        </w:rPr>
        <w:t>5 настоящего Положения.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2.7. Работникам Учреждения, занимающим должности работников архивов муниципальных образований, выплачиваются иные выплаты, предусмотренные разделом 6 настоящего Положения.</w:t>
      </w:r>
    </w:p>
    <w:p w:rsidR="00C60C81" w:rsidRPr="00EE438F" w:rsidRDefault="00C60C81" w:rsidP="00C60C81">
      <w:pPr>
        <w:widowControl w:val="0"/>
        <w:autoSpaceDE w:val="0"/>
        <w:autoSpaceDN w:val="0"/>
        <w:ind w:firstLine="567"/>
        <w:jc w:val="both"/>
        <w:outlineLvl w:val="1"/>
        <w:rPr>
          <w:b/>
          <w:color w:val="000000" w:themeColor="text1"/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3. Условия оплаты труда руководителя Учреждения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3.1. Заработная плата руководителя Учреждения состоит из: 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должностного оклада;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- выплат </w:t>
      </w:r>
      <w:proofErr w:type="gramStart"/>
      <w:r w:rsidRPr="00EE438F">
        <w:rPr>
          <w:sz w:val="28"/>
          <w:szCs w:val="28"/>
        </w:rPr>
        <w:t>компенсационного  характера</w:t>
      </w:r>
      <w:proofErr w:type="gramEnd"/>
      <w:r w:rsidRPr="00EE438F">
        <w:rPr>
          <w:sz w:val="28"/>
          <w:szCs w:val="28"/>
        </w:rPr>
        <w:t>;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выплат стимулирующего характера;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иных дополнительных выплат.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3.2. Должностной оклад руководителя Учреждения определяется трудовым договором и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3 размеров указанной средней заработной платы.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К основному персоналу должностей работников Учреждения для расчета средней заработной платы и определения должностного оклада руководителя Учреждения относятся: архивист, методист.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3.3. С учетом условий труда руководителю Учреждения устанавливаются выплаты компенсационного характера в соответствии с разделом 4 настоящего Положения.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3.4. Руководителю Учреждения устанавливаются выплаты стимулирующего характера в соответствии с разделом 5 настоящего Положения.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3.5. Руководителю Учреждения устанавливаются иные выплаты в соответствии с разделом 6 настоящего Положения.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3.6. 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восьмикратного размера.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3.7. Оплата труда руководителя производится на основании распорядительного акта Учредителя.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bookmarkStart w:id="4" w:name="P110"/>
      <w:bookmarkEnd w:id="4"/>
      <w:r w:rsidRPr="00EE438F">
        <w:rPr>
          <w:b/>
          <w:sz w:val="28"/>
          <w:szCs w:val="28"/>
        </w:rPr>
        <w:t>4. Порядок и условия установления выплат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компенсационного характера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E438F">
        <w:rPr>
          <w:bCs/>
          <w:sz w:val="28"/>
          <w:szCs w:val="28"/>
        </w:rPr>
        <w:t>4.1.Порядок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C60C81" w:rsidRPr="00EE438F" w:rsidRDefault="00C60C81" w:rsidP="00C60C8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E438F">
        <w:rPr>
          <w:bCs/>
          <w:sz w:val="28"/>
          <w:szCs w:val="28"/>
        </w:rPr>
        <w:t>4.2.К выплатам компенсационного характера относятся выплаты за работу в условиях, отклоняющихся от нормальных:</w:t>
      </w:r>
    </w:p>
    <w:p w:rsidR="00C60C81" w:rsidRPr="00EE438F" w:rsidRDefault="00C60C81" w:rsidP="00C60C8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438F">
        <w:rPr>
          <w:bCs/>
          <w:sz w:val="28"/>
          <w:szCs w:val="28"/>
        </w:rPr>
        <w:t>–за работу в выходные и праздничные нерабочие дни;</w:t>
      </w:r>
    </w:p>
    <w:p w:rsidR="00C60C81" w:rsidRPr="00EE438F" w:rsidRDefault="00C60C81" w:rsidP="00C60C8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438F">
        <w:rPr>
          <w:bCs/>
          <w:sz w:val="28"/>
          <w:szCs w:val="28"/>
        </w:rPr>
        <w:t>–за работу за пределами нормальной продолжительности рабочего времени (сверхурочная работа);</w:t>
      </w:r>
    </w:p>
    <w:p w:rsidR="00C60C81" w:rsidRPr="00EE438F" w:rsidRDefault="00C60C81" w:rsidP="00C60C81">
      <w:pPr>
        <w:jc w:val="both"/>
        <w:rPr>
          <w:sz w:val="28"/>
          <w:szCs w:val="28"/>
        </w:rPr>
      </w:pPr>
      <w:r w:rsidRPr="00EE438F">
        <w:rPr>
          <w:bCs/>
          <w:sz w:val="28"/>
          <w:szCs w:val="28"/>
        </w:rPr>
        <w:t xml:space="preserve">         –за совмещение профессий (должностей), увеличение объема выполняемых работ и других случаях, предусмотренных трудовым законодательством</w:t>
      </w:r>
      <w:r w:rsidRPr="00EE438F">
        <w:rPr>
          <w:sz w:val="28"/>
          <w:szCs w:val="28"/>
        </w:rPr>
        <w:t>.</w:t>
      </w:r>
    </w:p>
    <w:p w:rsidR="00C60C81" w:rsidRPr="00EE438F" w:rsidRDefault="00C60C81" w:rsidP="00C60C8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438F">
        <w:rPr>
          <w:bCs/>
          <w:sz w:val="28"/>
          <w:szCs w:val="28"/>
        </w:rPr>
        <w:t>4.3.Размер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C60C81" w:rsidRPr="00EE438F" w:rsidRDefault="00C60C81" w:rsidP="00C60C8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438F">
        <w:rPr>
          <w:bCs/>
          <w:sz w:val="28"/>
          <w:szCs w:val="28"/>
        </w:rPr>
        <w:t>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bookmarkStart w:id="5" w:name="P129"/>
      <w:bookmarkEnd w:id="5"/>
      <w:r w:rsidRPr="00EE438F">
        <w:rPr>
          <w:b/>
          <w:sz w:val="28"/>
          <w:szCs w:val="28"/>
        </w:rPr>
        <w:t>5. Порядок и условия установления выплат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стимулирующего характера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5.1. 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C60C81" w:rsidRPr="00EE438F" w:rsidRDefault="00C60C81" w:rsidP="00C60C8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премия по итогам работы (за месяц, квартал, год);</w:t>
      </w:r>
    </w:p>
    <w:p w:rsidR="00C60C81" w:rsidRPr="00EE438F" w:rsidRDefault="00C60C81" w:rsidP="00C60C81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премия за качество выполняемых работ;</w:t>
      </w:r>
    </w:p>
    <w:p w:rsidR="00C60C81" w:rsidRPr="00EE438F" w:rsidRDefault="00C60C81" w:rsidP="00C60C81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премия за интенсивность и высокие результаты работы.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Премирование осуществляется по решению руководителя Учреждения в пределах ассигнований на оплату труда работников Учреждения.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Общий размер премий, выплачиваемых в текущем месяце, устанавливается не выше 2,4 должностного оклада без учета премии по итогам работы.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5.2. Премия по итогам работы (за месяц, квартал, год) выплачивается с целью поощрения работников за общие результаты труда по итогам работы за установленный период.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При премировании следует учитывать: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E438F">
        <w:rPr>
          <w:sz w:val="28"/>
          <w:szCs w:val="28"/>
        </w:rPr>
        <w:t xml:space="preserve">- успешное и добросовестное исполнение работником своих должностных обязанностей в соответствующем периоде (отсутствие факта наложения на работника одного из видов дисциплинарного взыскания, предусмотренного </w:t>
      </w:r>
      <w:hyperlink r:id="rId14" w:history="1">
        <w:r w:rsidRPr="00EE438F">
          <w:rPr>
            <w:color w:val="000000" w:themeColor="text1"/>
            <w:sz w:val="28"/>
            <w:szCs w:val="28"/>
          </w:rPr>
          <w:t>ст. 192</w:t>
        </w:r>
      </w:hyperlink>
      <w:r w:rsidRPr="00EE438F">
        <w:rPr>
          <w:color w:val="000000" w:themeColor="text1"/>
          <w:sz w:val="28"/>
          <w:szCs w:val="28"/>
        </w:rPr>
        <w:t xml:space="preserve"> Трудового кодекса Российской Федерации);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превышение плановых и нормативных показателей работы;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инициативу, творчество и применение в работе современных форм и методов организации труда;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предоставление муниципальных услуг гражданам и организациям в строгом соответствии с утвержденным административным регламентом.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Премия по итогам работы не носит обязательный характер.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5.3. Премия за качество выполняемых работ устанавливается </w:t>
      </w:r>
      <w:proofErr w:type="gramStart"/>
      <w:r w:rsidRPr="00EE438F">
        <w:rPr>
          <w:sz w:val="28"/>
          <w:szCs w:val="28"/>
        </w:rPr>
        <w:t>работникам  на</w:t>
      </w:r>
      <w:proofErr w:type="gramEnd"/>
      <w:r w:rsidRPr="00EE438F">
        <w:rPr>
          <w:sz w:val="28"/>
          <w:szCs w:val="28"/>
        </w:rPr>
        <w:t xml:space="preserve"> определенный срок при условии: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соблюдения технологий, требований к выполнению работ, предусмотренных должностными обязанностями;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качественной подготовки и проведения мероприятий, связанных с уставной деятельностью Учреждения;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- своевременное, безошибочное и точное оформление документов, отчетов. 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5.4. Премия за интенсивность и высокие результаты работы устанавливается работникам за интенсивность и высокие результаты работы на определенный срок. При назначении премии следует учитывать: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интенсивность и напряженность работы;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участие в выполнении важных заданий;</w:t>
      </w:r>
    </w:p>
    <w:p w:rsidR="00C60C81" w:rsidRPr="00EE438F" w:rsidRDefault="00C60C81" w:rsidP="00C60C81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- участие в организации и проведении мероприятий.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tabs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>6. Наименование, порядок, условия и размеры иных дополнительных выплат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6.1.Единовременная выплата при предоставлении ежегодного оплачиваемого отпуска.</w:t>
      </w:r>
    </w:p>
    <w:p w:rsidR="00C60C81" w:rsidRPr="00EE438F" w:rsidRDefault="00C60C81" w:rsidP="00C60C81">
      <w:pPr>
        <w:ind w:firstLine="567"/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  6.1.1.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C60C81" w:rsidRPr="00EE438F" w:rsidRDefault="00C60C81" w:rsidP="00C60C81">
      <w:pPr>
        <w:jc w:val="both"/>
        <w:rPr>
          <w:sz w:val="28"/>
          <w:szCs w:val="28"/>
        </w:rPr>
      </w:pPr>
      <w:r w:rsidRPr="00EE438F">
        <w:rPr>
          <w:sz w:val="28"/>
          <w:szCs w:val="28"/>
        </w:rPr>
        <w:t xml:space="preserve">         6.1.2.Начисление единовременной выплаты осуществляется по заявлению работника.</w:t>
      </w: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6.1.3.Единовременная выплата выплачивается один раз в год.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6.1.4.По решению руководителя муниципального казенного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EE438F">
        <w:rPr>
          <w:sz w:val="28"/>
          <w:szCs w:val="28"/>
        </w:rPr>
        <w:tab/>
      </w: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6.1.5.Единовременная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6.1.6.Работникам,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  <w:r w:rsidRPr="00EE438F">
        <w:rPr>
          <w:sz w:val="28"/>
          <w:szCs w:val="28"/>
        </w:rPr>
        <w:t>6.1.7.Работникам, совмещающим работы в учреждении, единовременная выплата к ежегодному оплачиваемому отпуску выплачивается только по основной должности.</w:t>
      </w:r>
    </w:p>
    <w:p w:rsidR="00C60C81" w:rsidRDefault="00C60C81" w:rsidP="00C60C81">
      <w:pPr>
        <w:ind w:firstLine="709"/>
        <w:jc w:val="both"/>
        <w:rPr>
          <w:sz w:val="28"/>
          <w:szCs w:val="28"/>
        </w:rPr>
      </w:pP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b/>
          <w:sz w:val="28"/>
          <w:szCs w:val="28"/>
        </w:rPr>
      </w:pPr>
      <w:r w:rsidRPr="00EE438F">
        <w:rPr>
          <w:b/>
          <w:sz w:val="28"/>
          <w:szCs w:val="28"/>
        </w:rPr>
        <w:t xml:space="preserve">Председатель </w:t>
      </w:r>
      <w:proofErr w:type="spellStart"/>
      <w:r w:rsidRPr="00EE438F">
        <w:rPr>
          <w:b/>
          <w:sz w:val="28"/>
          <w:szCs w:val="28"/>
        </w:rPr>
        <w:t>ККМПиС</w:t>
      </w:r>
      <w:proofErr w:type="spellEnd"/>
      <w:r w:rsidRPr="00EE438F">
        <w:rPr>
          <w:b/>
          <w:sz w:val="28"/>
          <w:szCs w:val="28"/>
        </w:rPr>
        <w:t xml:space="preserve">                                                                  В.В. Зайцева    </w:t>
      </w:r>
    </w:p>
    <w:p w:rsidR="00C60C81" w:rsidRPr="00EE438F" w:rsidRDefault="00C60C81" w:rsidP="00C60C81">
      <w:pPr>
        <w:widowControl w:val="0"/>
        <w:autoSpaceDE w:val="0"/>
        <w:autoSpaceDN w:val="0"/>
        <w:rPr>
          <w:b/>
          <w:sz w:val="28"/>
          <w:szCs w:val="28"/>
        </w:rPr>
      </w:pPr>
    </w:p>
    <w:p w:rsidR="00C60C81" w:rsidRPr="00EE438F" w:rsidRDefault="00C60C81" w:rsidP="00C60C81">
      <w:pPr>
        <w:ind w:firstLine="709"/>
        <w:jc w:val="both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EE438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:rsidR="00C60C81" w:rsidRPr="00EE438F" w:rsidRDefault="00C60C81" w:rsidP="00C60C81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EE438F">
        <w:rPr>
          <w:sz w:val="28"/>
          <w:szCs w:val="28"/>
        </w:rPr>
        <w:t>к Положению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E438F">
        <w:rPr>
          <w:sz w:val="28"/>
          <w:szCs w:val="28"/>
        </w:rPr>
        <w:t xml:space="preserve">Перечень должностей </w:t>
      </w:r>
    </w:p>
    <w:p w:rsidR="00C60C81" w:rsidRPr="00EE438F" w:rsidRDefault="00C60C81" w:rsidP="00C60C8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E438F">
        <w:rPr>
          <w:sz w:val="28"/>
          <w:szCs w:val="28"/>
        </w:rPr>
        <w:t>работников Муниципального казенного учреждения «Муниципальный архив» муниципального образования город Алексин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  <w:r w:rsidRPr="00EE438F">
        <w:rPr>
          <w:sz w:val="28"/>
          <w:szCs w:val="28"/>
        </w:rPr>
        <w:t>- директор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  <w:r w:rsidRPr="00EE438F">
        <w:rPr>
          <w:sz w:val="28"/>
          <w:szCs w:val="28"/>
        </w:rPr>
        <w:t>- архивист</w:t>
      </w:r>
    </w:p>
    <w:p w:rsidR="00C60C81" w:rsidRPr="00EE438F" w:rsidRDefault="00C60C81" w:rsidP="00C60C81">
      <w:pPr>
        <w:widowControl w:val="0"/>
        <w:autoSpaceDE w:val="0"/>
        <w:autoSpaceDN w:val="0"/>
        <w:rPr>
          <w:sz w:val="28"/>
          <w:szCs w:val="28"/>
        </w:rPr>
      </w:pPr>
      <w:r w:rsidRPr="00EE438F">
        <w:rPr>
          <w:sz w:val="28"/>
          <w:szCs w:val="28"/>
        </w:rPr>
        <w:t>- методист</w:t>
      </w:r>
    </w:p>
    <w:p w:rsidR="00C60C81" w:rsidRPr="00EE438F" w:rsidRDefault="00C60C81" w:rsidP="00C60C81">
      <w:pPr>
        <w:rPr>
          <w:rFonts w:ascii="Calibri" w:hAnsi="Calibri"/>
        </w:rPr>
      </w:pPr>
    </w:p>
    <w:p w:rsidR="00C60C81" w:rsidRPr="00EE438F" w:rsidRDefault="00C60C81" w:rsidP="00C60C81">
      <w:pPr>
        <w:rPr>
          <w:rFonts w:ascii="Calibri" w:hAnsi="Calibri"/>
        </w:rPr>
      </w:pPr>
    </w:p>
    <w:p w:rsidR="00D93BA1" w:rsidRDefault="00C60C81" w:rsidP="00C60C81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  <w:r w:rsidRPr="00121FA7">
        <w:rPr>
          <w:b/>
          <w:sz w:val="28"/>
          <w:szCs w:val="28"/>
        </w:rPr>
        <w:t xml:space="preserve">Председатель </w:t>
      </w:r>
      <w:proofErr w:type="spellStart"/>
      <w:r w:rsidRPr="00121FA7">
        <w:rPr>
          <w:b/>
          <w:sz w:val="28"/>
          <w:szCs w:val="28"/>
        </w:rPr>
        <w:t>ККМПиС</w:t>
      </w:r>
      <w:proofErr w:type="spellEnd"/>
      <w:r w:rsidRPr="00121FA7">
        <w:rPr>
          <w:b/>
          <w:sz w:val="28"/>
          <w:szCs w:val="28"/>
        </w:rPr>
        <w:t xml:space="preserve">                                                                  В.В. Зайцева   </w:t>
      </w: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D93BA1" w:rsidRDefault="00D93BA1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43616" w:rsidRDefault="00443616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B45CB" w:rsidRDefault="004B45CB" w:rsidP="006C3D07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762780" w:rsidRDefault="00762780" w:rsidP="006C3D07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8857CD" w:rsidRDefault="008857CD" w:rsidP="006C3D07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8857CD" w:rsidRDefault="008857CD" w:rsidP="006C3D07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8857CD" w:rsidRDefault="008857CD" w:rsidP="006C3D07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C72EE3" w:rsidRDefault="00C72EE3" w:rsidP="006C3D07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C3D07" w:rsidRDefault="006C3D07" w:rsidP="00A155A2">
      <w:pPr>
        <w:widowControl w:val="0"/>
        <w:suppressAutoHyphens/>
        <w:rPr>
          <w:sz w:val="28"/>
        </w:rPr>
      </w:pPr>
    </w:p>
    <w:sectPr w:rsidR="006C3D07" w:rsidSect="00CB15E8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66F" w:rsidRDefault="000A166F" w:rsidP="00CD052A">
      <w:r>
        <w:separator/>
      </w:r>
    </w:p>
  </w:endnote>
  <w:endnote w:type="continuationSeparator" w:id="0">
    <w:p w:rsidR="000A166F" w:rsidRDefault="000A166F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53" w:rsidRDefault="00943553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3553" w:rsidRDefault="0094355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53" w:rsidRDefault="0094355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66F" w:rsidRDefault="000A166F" w:rsidP="00CD052A">
      <w:r>
        <w:separator/>
      </w:r>
    </w:p>
  </w:footnote>
  <w:footnote w:type="continuationSeparator" w:id="0">
    <w:p w:rsidR="000A166F" w:rsidRDefault="000A166F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53" w:rsidRDefault="00943553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3553" w:rsidRDefault="009435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53" w:rsidRDefault="0094355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0"/>
    <w:rsid w:val="000016B0"/>
    <w:rsid w:val="00043B14"/>
    <w:rsid w:val="000705FA"/>
    <w:rsid w:val="0009173A"/>
    <w:rsid w:val="00095A89"/>
    <w:rsid w:val="000A166F"/>
    <w:rsid w:val="000F02C4"/>
    <w:rsid w:val="00141E04"/>
    <w:rsid w:val="0016447E"/>
    <w:rsid w:val="00165F7A"/>
    <w:rsid w:val="001A70A6"/>
    <w:rsid w:val="001B7B69"/>
    <w:rsid w:val="001C3DD8"/>
    <w:rsid w:val="001C5406"/>
    <w:rsid w:val="001D69A7"/>
    <w:rsid w:val="00237C2A"/>
    <w:rsid w:val="00253DD5"/>
    <w:rsid w:val="00287560"/>
    <w:rsid w:val="002B6F52"/>
    <w:rsid w:val="002D5BA8"/>
    <w:rsid w:val="002E1DA0"/>
    <w:rsid w:val="002E53E8"/>
    <w:rsid w:val="00315CF5"/>
    <w:rsid w:val="003E387C"/>
    <w:rsid w:val="003F3FD9"/>
    <w:rsid w:val="00407707"/>
    <w:rsid w:val="00426E57"/>
    <w:rsid w:val="00443616"/>
    <w:rsid w:val="00451B94"/>
    <w:rsid w:val="00463DB8"/>
    <w:rsid w:val="00482C71"/>
    <w:rsid w:val="00496E50"/>
    <w:rsid w:val="004B45CB"/>
    <w:rsid w:val="00517474"/>
    <w:rsid w:val="00525CB6"/>
    <w:rsid w:val="0055047A"/>
    <w:rsid w:val="00556A5D"/>
    <w:rsid w:val="005604D3"/>
    <w:rsid w:val="00595EA6"/>
    <w:rsid w:val="005A2417"/>
    <w:rsid w:val="005C597F"/>
    <w:rsid w:val="005D0224"/>
    <w:rsid w:val="005E1943"/>
    <w:rsid w:val="00611318"/>
    <w:rsid w:val="00624E4D"/>
    <w:rsid w:val="00630AEB"/>
    <w:rsid w:val="006C3D07"/>
    <w:rsid w:val="007007D1"/>
    <w:rsid w:val="00733C33"/>
    <w:rsid w:val="00762780"/>
    <w:rsid w:val="00782048"/>
    <w:rsid w:val="007A1696"/>
    <w:rsid w:val="007F24D7"/>
    <w:rsid w:val="0081042A"/>
    <w:rsid w:val="00811D41"/>
    <w:rsid w:val="008857CD"/>
    <w:rsid w:val="008B5789"/>
    <w:rsid w:val="008D7F0A"/>
    <w:rsid w:val="008E04C3"/>
    <w:rsid w:val="008F3A88"/>
    <w:rsid w:val="00921533"/>
    <w:rsid w:val="0092196D"/>
    <w:rsid w:val="00932D39"/>
    <w:rsid w:val="00943553"/>
    <w:rsid w:val="00977545"/>
    <w:rsid w:val="009C2DED"/>
    <w:rsid w:val="009F3866"/>
    <w:rsid w:val="00A155A2"/>
    <w:rsid w:val="00A16C73"/>
    <w:rsid w:val="00A426EE"/>
    <w:rsid w:val="00A51A2F"/>
    <w:rsid w:val="00A5587F"/>
    <w:rsid w:val="00A66190"/>
    <w:rsid w:val="00A75EC3"/>
    <w:rsid w:val="00A95127"/>
    <w:rsid w:val="00AA0D74"/>
    <w:rsid w:val="00AB5626"/>
    <w:rsid w:val="00AD2AE5"/>
    <w:rsid w:val="00B074C2"/>
    <w:rsid w:val="00B27B9B"/>
    <w:rsid w:val="00B5502C"/>
    <w:rsid w:val="00BD5A4E"/>
    <w:rsid w:val="00C404C0"/>
    <w:rsid w:val="00C53809"/>
    <w:rsid w:val="00C60C81"/>
    <w:rsid w:val="00C6527C"/>
    <w:rsid w:val="00C72EE3"/>
    <w:rsid w:val="00C7663D"/>
    <w:rsid w:val="00C94CA2"/>
    <w:rsid w:val="00CA0234"/>
    <w:rsid w:val="00CA0DDA"/>
    <w:rsid w:val="00CC494A"/>
    <w:rsid w:val="00CD052A"/>
    <w:rsid w:val="00CE60F1"/>
    <w:rsid w:val="00CF22F7"/>
    <w:rsid w:val="00CF27A2"/>
    <w:rsid w:val="00D00D40"/>
    <w:rsid w:val="00D13823"/>
    <w:rsid w:val="00D37123"/>
    <w:rsid w:val="00D63CCA"/>
    <w:rsid w:val="00D8091D"/>
    <w:rsid w:val="00D93BA1"/>
    <w:rsid w:val="00D972B7"/>
    <w:rsid w:val="00DA4467"/>
    <w:rsid w:val="00DA7486"/>
    <w:rsid w:val="00DD5737"/>
    <w:rsid w:val="00DE3556"/>
    <w:rsid w:val="00E31CB9"/>
    <w:rsid w:val="00E33C88"/>
    <w:rsid w:val="00E676EC"/>
    <w:rsid w:val="00E70523"/>
    <w:rsid w:val="00E7781A"/>
    <w:rsid w:val="00E8710B"/>
    <w:rsid w:val="00E96D1B"/>
    <w:rsid w:val="00ED58EB"/>
    <w:rsid w:val="00EE4135"/>
    <w:rsid w:val="00EF532A"/>
    <w:rsid w:val="00EF7377"/>
    <w:rsid w:val="00F46DA0"/>
    <w:rsid w:val="00F878FC"/>
    <w:rsid w:val="00FA0312"/>
    <w:rsid w:val="00FA36B5"/>
    <w:rsid w:val="00FC3769"/>
    <w:rsid w:val="00FD77BC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9F25-84C7-4C8D-9F03-DA5DEBAC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2BC695A84B539F368088AB4B1F172F00B38EE659562A47B61C92AD4BAF8BF0AD4C7F9ACF1331F060i4G" TargetMode="External"/><Relationship Id="rId13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2BC695A84B539F368088AB4B1F172F00B38EE659562A47B61C92AD4BAF8BF0AD4C7F9ACF1331F060i4G" TargetMode="External"/><Relationship Id="rId14" Type="http://schemas.openxmlformats.org/officeDocument/2006/relationships/hyperlink" Target="consultantplus://offline/ref=3F2BC695A84B539F368088AB4B1F172F00BF8EE15B552A47B61C92AD4BAF8BF0AD4C7F9ACF1230F860i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689C-D452-4EAD-8B90-366AE7F1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Римма Николаевна Назарова</cp:lastModifiedBy>
  <cp:revision>2</cp:revision>
  <cp:lastPrinted>2024-07-17T11:47:00Z</cp:lastPrinted>
  <dcterms:created xsi:type="dcterms:W3CDTF">2025-08-05T14:46:00Z</dcterms:created>
  <dcterms:modified xsi:type="dcterms:W3CDTF">2025-08-05T14:46:00Z</dcterms:modified>
</cp:coreProperties>
</file>