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30E" w:rsidRDefault="00CD730E" w:rsidP="00CD730E">
      <w:pPr>
        <w:rPr>
          <w:b/>
          <w:sz w:val="24"/>
        </w:rPr>
      </w:pPr>
      <w:bookmarkStart w:id="0" w:name="_GoBack"/>
      <w:bookmarkEnd w:id="0"/>
    </w:p>
    <w:p w:rsidR="00CD730E" w:rsidRDefault="00CD730E" w:rsidP="00CD730E">
      <w:pPr>
        <w:rPr>
          <w:b/>
          <w:sz w:val="24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CD730E" w:rsidTr="006D2156">
        <w:tc>
          <w:tcPr>
            <w:tcW w:w="9750" w:type="dxa"/>
            <w:gridSpan w:val="2"/>
            <w:hideMark/>
          </w:tcPr>
          <w:p w:rsidR="00CD730E" w:rsidRDefault="00CD730E" w:rsidP="006D2156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CD730E" w:rsidTr="006D2156">
        <w:tc>
          <w:tcPr>
            <w:tcW w:w="9750" w:type="dxa"/>
            <w:gridSpan w:val="2"/>
            <w:hideMark/>
          </w:tcPr>
          <w:p w:rsidR="00CD730E" w:rsidRDefault="00CD730E" w:rsidP="006D2156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CD730E" w:rsidTr="006D2156">
        <w:tc>
          <w:tcPr>
            <w:tcW w:w="9750" w:type="dxa"/>
            <w:gridSpan w:val="2"/>
          </w:tcPr>
          <w:p w:rsidR="00CD730E" w:rsidRDefault="00CD730E" w:rsidP="006D2156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CD730E" w:rsidRDefault="00CD730E" w:rsidP="006D2156">
            <w:pPr>
              <w:jc w:val="center"/>
              <w:rPr>
                <w:rFonts w:eastAsia="Andale Sans UI"/>
                <w:b/>
                <w:sz w:val="24"/>
                <w:szCs w:val="24"/>
                <w:lang w:eastAsia="en-US"/>
              </w:rPr>
            </w:pPr>
          </w:p>
          <w:p w:rsidR="00CD730E" w:rsidRDefault="00CD730E" w:rsidP="006D2156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CD730E" w:rsidTr="006D2156">
        <w:tc>
          <w:tcPr>
            <w:tcW w:w="9750" w:type="dxa"/>
            <w:gridSpan w:val="2"/>
            <w:hideMark/>
          </w:tcPr>
          <w:p w:rsidR="00CD730E" w:rsidRDefault="00CD730E" w:rsidP="006D2156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CD730E" w:rsidTr="006D2156">
        <w:trPr>
          <w:trHeight w:val="121"/>
        </w:trPr>
        <w:tc>
          <w:tcPr>
            <w:tcW w:w="9750" w:type="dxa"/>
            <w:gridSpan w:val="2"/>
          </w:tcPr>
          <w:p w:rsidR="00CD730E" w:rsidRDefault="00CD730E" w:rsidP="006D2156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CD730E" w:rsidTr="006D2156">
        <w:tc>
          <w:tcPr>
            <w:tcW w:w="4785" w:type="dxa"/>
            <w:hideMark/>
          </w:tcPr>
          <w:p w:rsidR="00CD730E" w:rsidRDefault="00CD730E" w:rsidP="00CD730E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 xml:space="preserve">от </w:t>
            </w:r>
            <w:r w:rsidR="00977EB0">
              <w:rPr>
                <w:b/>
                <w:sz w:val="24"/>
                <w:szCs w:val="24"/>
              </w:rPr>
              <w:t>25.02.2025 г.</w:t>
            </w:r>
          </w:p>
        </w:tc>
        <w:tc>
          <w:tcPr>
            <w:tcW w:w="4965" w:type="dxa"/>
            <w:hideMark/>
          </w:tcPr>
          <w:p w:rsidR="00CD730E" w:rsidRDefault="00CD730E" w:rsidP="00CD730E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 w:rsidR="00977EB0">
              <w:rPr>
                <w:b/>
                <w:sz w:val="24"/>
                <w:szCs w:val="24"/>
              </w:rPr>
              <w:t>170</w:t>
            </w:r>
          </w:p>
        </w:tc>
      </w:tr>
    </w:tbl>
    <w:p w:rsidR="00CD730E" w:rsidRPr="004B7C6E" w:rsidRDefault="00CD730E" w:rsidP="00CD730E">
      <w:pPr>
        <w:tabs>
          <w:tab w:val="left" w:pos="1141"/>
        </w:tabs>
      </w:pPr>
      <w:r>
        <w:tab/>
      </w:r>
    </w:p>
    <w:p w:rsidR="00CD730E" w:rsidRDefault="00CD730E" w:rsidP="00CD73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р</w:t>
      </w:r>
      <w:r w:rsidRPr="006001CB">
        <w:rPr>
          <w:b/>
          <w:sz w:val="26"/>
          <w:szCs w:val="26"/>
        </w:rPr>
        <w:t>еестр</w:t>
      </w:r>
      <w:r>
        <w:rPr>
          <w:b/>
          <w:sz w:val="26"/>
          <w:szCs w:val="26"/>
        </w:rPr>
        <w:t>а</w:t>
      </w:r>
      <w:r w:rsidRPr="006001CB">
        <w:rPr>
          <w:b/>
          <w:sz w:val="26"/>
          <w:szCs w:val="26"/>
        </w:rPr>
        <w:t xml:space="preserve"> заглубленных объектов подземного пространства соответствующих требованиям для укрытия населения и иных объектов для временного размещения  населения при возникновении угрозы их жизни и здоровью</w:t>
      </w:r>
      <w:r>
        <w:rPr>
          <w:b/>
          <w:sz w:val="26"/>
          <w:szCs w:val="26"/>
        </w:rPr>
        <w:t xml:space="preserve"> на территории муниципального образования город Алексин</w:t>
      </w:r>
    </w:p>
    <w:p w:rsidR="00CD730E" w:rsidRPr="00A9586F" w:rsidRDefault="00CD730E" w:rsidP="00CD730E">
      <w:pPr>
        <w:jc w:val="center"/>
        <w:rPr>
          <w:b/>
          <w:sz w:val="24"/>
          <w:szCs w:val="24"/>
        </w:rPr>
      </w:pPr>
    </w:p>
    <w:p w:rsidR="00CD730E" w:rsidRPr="00CD730E" w:rsidRDefault="00CD730E" w:rsidP="00CD730E">
      <w:pPr>
        <w:ind w:firstLine="567"/>
        <w:jc w:val="both"/>
        <w:rPr>
          <w:sz w:val="24"/>
          <w:szCs w:val="24"/>
        </w:rPr>
      </w:pPr>
      <w:r w:rsidRPr="00CD730E">
        <w:rPr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</w:t>
      </w:r>
      <w:r>
        <w:rPr>
          <w:sz w:val="24"/>
          <w:szCs w:val="24"/>
        </w:rPr>
        <w:t xml:space="preserve"> </w:t>
      </w:r>
      <w:r w:rsidRPr="00CD730E">
        <w:rPr>
          <w:sz w:val="24"/>
          <w:szCs w:val="24"/>
        </w:rPr>
        <w:t>12.02.1998 №28-ФЗ «О гражданской обороне», Федеральным законом от 21.12.1994 № 68-ФЗ «О</w:t>
      </w:r>
      <w:r>
        <w:rPr>
          <w:sz w:val="24"/>
          <w:szCs w:val="24"/>
        </w:rPr>
        <w:t xml:space="preserve"> </w:t>
      </w:r>
      <w:r w:rsidRPr="00CD730E">
        <w:rPr>
          <w:sz w:val="24"/>
          <w:szCs w:val="24"/>
        </w:rPr>
        <w:t>защите населения и территорий от чрезвычайных ситуаций природного и</w:t>
      </w:r>
      <w:r>
        <w:rPr>
          <w:sz w:val="24"/>
          <w:szCs w:val="24"/>
        </w:rPr>
        <w:t xml:space="preserve"> </w:t>
      </w:r>
      <w:r w:rsidRPr="00CD730E">
        <w:rPr>
          <w:sz w:val="24"/>
          <w:szCs w:val="24"/>
        </w:rPr>
        <w:t xml:space="preserve">техногенного характера», Постановлением Правительства Российской Федерации от 29.11.1999 №1309 «О Порядке создания убежищ и иных объектов гражданской обороны» в целях выявления наличия объектов для временного размещения населения при возникновении угрозы их жизни и здоровью, на основании Устава муниципального образования город Алексин, администрация муниципального образования город Алексин ПОСТАНОВЛЯЕТ: </w:t>
      </w:r>
    </w:p>
    <w:p w:rsidR="00CD730E" w:rsidRPr="00CD730E" w:rsidRDefault="00CD730E" w:rsidP="00CD730E">
      <w:pPr>
        <w:ind w:firstLine="567"/>
        <w:jc w:val="both"/>
        <w:rPr>
          <w:sz w:val="24"/>
          <w:szCs w:val="24"/>
        </w:rPr>
      </w:pPr>
      <w:r w:rsidRPr="00CD730E">
        <w:rPr>
          <w:sz w:val="24"/>
          <w:szCs w:val="24"/>
        </w:rPr>
        <w:t xml:space="preserve">1. Утвердить реестр заглубленных объектов подземного пространства соответствующих требованиям для укрытия населения и иных объектов для временного размещения населения при возникновении угрозы их жизни и здоровью. (Приложение №1). </w:t>
      </w:r>
    </w:p>
    <w:p w:rsidR="00CD730E" w:rsidRPr="00CD730E" w:rsidRDefault="00CD730E" w:rsidP="00CD730E">
      <w:pPr>
        <w:ind w:firstLine="567"/>
        <w:jc w:val="both"/>
        <w:rPr>
          <w:sz w:val="24"/>
          <w:szCs w:val="24"/>
        </w:rPr>
      </w:pPr>
      <w:r w:rsidRPr="00CD730E">
        <w:rPr>
          <w:sz w:val="24"/>
          <w:szCs w:val="24"/>
        </w:rPr>
        <w:t xml:space="preserve">2. Управлению по организационной работе и информационному обеспечению (Ю.А. Панина) разместить постановление на официальном сайте муниципального образования город Алексин в информационно-коммуникационной сети «Интернет». </w:t>
      </w:r>
    </w:p>
    <w:p w:rsidR="00CD730E" w:rsidRPr="00CD730E" w:rsidRDefault="00CD730E" w:rsidP="00CD730E">
      <w:pPr>
        <w:ind w:firstLine="567"/>
        <w:jc w:val="both"/>
        <w:rPr>
          <w:sz w:val="24"/>
          <w:szCs w:val="24"/>
        </w:rPr>
      </w:pPr>
      <w:r w:rsidRPr="00CD730E">
        <w:rPr>
          <w:sz w:val="24"/>
          <w:szCs w:val="24"/>
        </w:rPr>
        <w:t xml:space="preserve">3. Постановление вступает в силу со дня подписания. </w:t>
      </w:r>
    </w:p>
    <w:p w:rsidR="00CD730E" w:rsidRPr="00CD730E" w:rsidRDefault="00CD730E" w:rsidP="00CD730E">
      <w:pPr>
        <w:ind w:firstLine="567"/>
        <w:jc w:val="both"/>
        <w:rPr>
          <w:sz w:val="24"/>
          <w:szCs w:val="24"/>
        </w:rPr>
      </w:pPr>
    </w:p>
    <w:p w:rsidR="00CD730E" w:rsidRDefault="00CD730E" w:rsidP="00CD730E">
      <w:pPr>
        <w:rPr>
          <w:b/>
          <w:sz w:val="24"/>
          <w:szCs w:val="24"/>
        </w:rPr>
      </w:pPr>
    </w:p>
    <w:p w:rsidR="00CD730E" w:rsidRDefault="00CD730E" w:rsidP="00CD730E">
      <w:pPr>
        <w:rPr>
          <w:b/>
          <w:sz w:val="24"/>
          <w:szCs w:val="24"/>
        </w:rPr>
      </w:pPr>
    </w:p>
    <w:p w:rsidR="00CD730E" w:rsidRPr="00A9586F" w:rsidRDefault="00CD730E" w:rsidP="00CD730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Pr="00A9586F">
        <w:rPr>
          <w:b/>
          <w:sz w:val="24"/>
          <w:szCs w:val="24"/>
        </w:rPr>
        <w:t>Глава администрации</w:t>
      </w:r>
    </w:p>
    <w:p w:rsidR="00CD730E" w:rsidRPr="00A9586F" w:rsidRDefault="00CD730E" w:rsidP="00CD730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A9586F">
        <w:rPr>
          <w:b/>
          <w:sz w:val="24"/>
          <w:szCs w:val="24"/>
        </w:rPr>
        <w:t>муниципального образования</w:t>
      </w:r>
    </w:p>
    <w:p w:rsidR="00CD730E" w:rsidRPr="00A9586F" w:rsidRDefault="00CD730E" w:rsidP="00CD730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Pr="00A9586F">
        <w:rPr>
          <w:b/>
          <w:sz w:val="24"/>
          <w:szCs w:val="24"/>
        </w:rPr>
        <w:t>город Алексин                                                                                 П.Е.Федоров</w:t>
      </w:r>
    </w:p>
    <w:p w:rsidR="00CD730E" w:rsidRPr="00A9586F" w:rsidRDefault="00CD730E" w:rsidP="00CD730E">
      <w:pPr>
        <w:rPr>
          <w:b/>
          <w:sz w:val="24"/>
          <w:szCs w:val="24"/>
        </w:rPr>
      </w:pPr>
    </w:p>
    <w:p w:rsidR="00CD730E" w:rsidRPr="00A9586F" w:rsidRDefault="00CD730E" w:rsidP="00CD730E">
      <w:pPr>
        <w:rPr>
          <w:b/>
          <w:sz w:val="24"/>
          <w:szCs w:val="24"/>
        </w:rPr>
      </w:pPr>
    </w:p>
    <w:p w:rsidR="00CD730E" w:rsidRPr="00A9586F" w:rsidRDefault="00CD730E" w:rsidP="00CD730E">
      <w:pPr>
        <w:rPr>
          <w:b/>
          <w:sz w:val="24"/>
          <w:szCs w:val="24"/>
        </w:rPr>
      </w:pPr>
    </w:p>
    <w:p w:rsidR="00CD730E" w:rsidRPr="00A9586F" w:rsidRDefault="00CD730E" w:rsidP="00CD730E">
      <w:pPr>
        <w:rPr>
          <w:b/>
          <w:sz w:val="24"/>
          <w:szCs w:val="24"/>
        </w:rPr>
      </w:pPr>
    </w:p>
    <w:p w:rsidR="00CD730E" w:rsidRPr="00A9586F" w:rsidRDefault="00CD730E" w:rsidP="00CD730E">
      <w:pPr>
        <w:rPr>
          <w:b/>
          <w:sz w:val="24"/>
          <w:szCs w:val="24"/>
        </w:rPr>
      </w:pPr>
    </w:p>
    <w:p w:rsidR="00CD730E" w:rsidRDefault="00CD730E" w:rsidP="00CD730E">
      <w:pPr>
        <w:jc w:val="center"/>
        <w:rPr>
          <w:b/>
          <w:sz w:val="24"/>
          <w:szCs w:val="24"/>
        </w:rPr>
      </w:pPr>
    </w:p>
    <w:p w:rsidR="00CD730E" w:rsidRDefault="00CD730E" w:rsidP="00CD730E">
      <w:pPr>
        <w:jc w:val="both"/>
        <w:rPr>
          <w:b/>
          <w:sz w:val="24"/>
          <w:szCs w:val="24"/>
        </w:rPr>
      </w:pPr>
    </w:p>
    <w:p w:rsidR="00CD730E" w:rsidRDefault="00CD730E" w:rsidP="00CD730E">
      <w:pPr>
        <w:jc w:val="both"/>
        <w:rPr>
          <w:b/>
          <w:sz w:val="24"/>
          <w:szCs w:val="24"/>
        </w:rPr>
      </w:pPr>
    </w:p>
    <w:p w:rsidR="00CD730E" w:rsidRDefault="00CD730E" w:rsidP="00CD730E">
      <w:pPr>
        <w:jc w:val="both"/>
        <w:rPr>
          <w:b/>
          <w:sz w:val="24"/>
          <w:szCs w:val="24"/>
        </w:rPr>
      </w:pPr>
    </w:p>
    <w:p w:rsidR="00A16C07" w:rsidRDefault="00A16C07" w:rsidP="00CD730E">
      <w:pPr>
        <w:jc w:val="both"/>
        <w:rPr>
          <w:b/>
          <w:sz w:val="24"/>
          <w:szCs w:val="24"/>
        </w:rPr>
      </w:pPr>
    </w:p>
    <w:p w:rsidR="00A16C07" w:rsidRDefault="00A16C07" w:rsidP="00CD730E">
      <w:pPr>
        <w:jc w:val="both"/>
        <w:rPr>
          <w:b/>
          <w:sz w:val="24"/>
          <w:szCs w:val="24"/>
        </w:rPr>
      </w:pPr>
    </w:p>
    <w:p w:rsidR="00A16C07" w:rsidRDefault="00A16C07" w:rsidP="00CD730E">
      <w:pPr>
        <w:jc w:val="both"/>
        <w:rPr>
          <w:b/>
          <w:sz w:val="24"/>
          <w:szCs w:val="24"/>
        </w:rPr>
      </w:pPr>
    </w:p>
    <w:p w:rsidR="00A16C07" w:rsidRDefault="00A16C07" w:rsidP="00CD730E">
      <w:pPr>
        <w:jc w:val="both"/>
        <w:rPr>
          <w:b/>
          <w:sz w:val="24"/>
          <w:szCs w:val="24"/>
        </w:rPr>
      </w:pPr>
    </w:p>
    <w:p w:rsidR="00A16C07" w:rsidRDefault="00A16C07" w:rsidP="00CD730E">
      <w:pPr>
        <w:jc w:val="both"/>
        <w:rPr>
          <w:b/>
          <w:sz w:val="24"/>
          <w:szCs w:val="24"/>
        </w:rPr>
      </w:pPr>
    </w:p>
    <w:p w:rsidR="00A16C07" w:rsidRDefault="00A16C07" w:rsidP="00A16C07">
      <w:pPr>
        <w:jc w:val="right"/>
        <w:rPr>
          <w:b/>
        </w:rPr>
      </w:pPr>
      <w:r>
        <w:rPr>
          <w:b/>
        </w:rPr>
        <w:lastRenderedPageBreak/>
        <w:t>Приложение № 1</w:t>
      </w:r>
    </w:p>
    <w:p w:rsidR="00A16C07" w:rsidRDefault="00A16C07" w:rsidP="00A16C07">
      <w:pPr>
        <w:jc w:val="right"/>
        <w:rPr>
          <w:b/>
        </w:rPr>
      </w:pPr>
      <w:r>
        <w:rPr>
          <w:b/>
        </w:rPr>
        <w:t xml:space="preserve"> к постановлению  администрации МО г. Алексин</w:t>
      </w:r>
    </w:p>
    <w:p w:rsidR="00A16C07" w:rsidRDefault="00A16C07" w:rsidP="00A16C07">
      <w:pPr>
        <w:jc w:val="right"/>
        <w:rPr>
          <w:b/>
        </w:rPr>
      </w:pPr>
    </w:p>
    <w:p w:rsidR="00A16C07" w:rsidRPr="00A16C07" w:rsidRDefault="00A16C07" w:rsidP="00A16C07">
      <w:pPr>
        <w:jc w:val="right"/>
        <w:rPr>
          <w:b/>
        </w:rPr>
      </w:pPr>
      <w:r>
        <w:rPr>
          <w:b/>
        </w:rPr>
        <w:t xml:space="preserve">№ </w:t>
      </w:r>
      <w:r w:rsidR="00977EB0">
        <w:rPr>
          <w:b/>
        </w:rPr>
        <w:t xml:space="preserve">170  </w:t>
      </w:r>
      <w:r>
        <w:rPr>
          <w:b/>
        </w:rPr>
        <w:t xml:space="preserve"> от </w:t>
      </w:r>
      <w:r w:rsidR="00977EB0">
        <w:rPr>
          <w:b/>
        </w:rPr>
        <w:t>25.02.2025 г.</w:t>
      </w:r>
    </w:p>
    <w:p w:rsidR="00A16C07" w:rsidRDefault="00A16C07" w:rsidP="00A16C07">
      <w:pPr>
        <w:jc w:val="center"/>
        <w:rPr>
          <w:b/>
          <w:sz w:val="26"/>
          <w:szCs w:val="26"/>
        </w:rPr>
      </w:pPr>
    </w:p>
    <w:p w:rsidR="00A16C07" w:rsidRDefault="00A16C07" w:rsidP="00A16C07">
      <w:pPr>
        <w:jc w:val="center"/>
        <w:rPr>
          <w:b/>
          <w:sz w:val="26"/>
          <w:szCs w:val="26"/>
        </w:rPr>
      </w:pPr>
    </w:p>
    <w:p w:rsidR="00A16C07" w:rsidRDefault="00A16C07" w:rsidP="00A16C07">
      <w:pPr>
        <w:jc w:val="center"/>
        <w:rPr>
          <w:b/>
          <w:sz w:val="26"/>
          <w:szCs w:val="26"/>
        </w:rPr>
      </w:pPr>
    </w:p>
    <w:p w:rsidR="00A16C07" w:rsidRDefault="00A16C07" w:rsidP="00A16C07">
      <w:pPr>
        <w:jc w:val="center"/>
        <w:rPr>
          <w:b/>
          <w:sz w:val="26"/>
          <w:szCs w:val="26"/>
        </w:rPr>
      </w:pPr>
      <w:r w:rsidRPr="006001CB">
        <w:rPr>
          <w:b/>
          <w:sz w:val="26"/>
          <w:szCs w:val="26"/>
        </w:rPr>
        <w:t>Реестр заглубленных объектов подземного пространства соответствующих требованиям для укрытия населения и иных объектов для временного размещения  населения при возникновении угрозы их жизни и здоровью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2"/>
        <w:gridCol w:w="4643"/>
      </w:tblGrid>
      <w:tr w:rsidR="00A16C07" w:rsidRPr="006001CB" w:rsidTr="006D2156">
        <w:trPr>
          <w:trHeight w:val="299"/>
        </w:trPr>
        <w:tc>
          <w:tcPr>
            <w:tcW w:w="675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 w:rsidRPr="006001CB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4253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 w:rsidRPr="006001CB">
              <w:rPr>
                <w:sz w:val="26"/>
                <w:szCs w:val="26"/>
              </w:rPr>
              <w:t>Алексинский</w:t>
            </w:r>
          </w:p>
        </w:tc>
        <w:tc>
          <w:tcPr>
            <w:tcW w:w="4643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Ленина, д. 31</w:t>
            </w:r>
          </w:p>
        </w:tc>
      </w:tr>
      <w:tr w:rsidR="00A16C07" w:rsidRPr="006001CB" w:rsidTr="006D2156">
        <w:trPr>
          <w:trHeight w:val="299"/>
        </w:trPr>
        <w:tc>
          <w:tcPr>
            <w:tcW w:w="675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 w:rsidRPr="006001CB">
              <w:rPr>
                <w:sz w:val="26"/>
                <w:szCs w:val="26"/>
              </w:rPr>
              <w:t>Алексинский</w:t>
            </w:r>
          </w:p>
        </w:tc>
        <w:tc>
          <w:tcPr>
            <w:tcW w:w="4643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Дубравная, д. 25 корп. 1</w:t>
            </w:r>
          </w:p>
        </w:tc>
      </w:tr>
      <w:tr w:rsidR="00A16C07" w:rsidRPr="006001CB" w:rsidTr="006D2156">
        <w:trPr>
          <w:trHeight w:val="299"/>
        </w:trPr>
        <w:tc>
          <w:tcPr>
            <w:tcW w:w="675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 w:rsidRPr="006001CB">
              <w:rPr>
                <w:sz w:val="26"/>
                <w:szCs w:val="26"/>
              </w:rPr>
              <w:t>Алексинский</w:t>
            </w:r>
          </w:p>
        </w:tc>
        <w:tc>
          <w:tcPr>
            <w:tcW w:w="4643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50 лет Октября, д. 8</w:t>
            </w:r>
          </w:p>
        </w:tc>
      </w:tr>
      <w:tr w:rsidR="00A16C07" w:rsidRPr="006001CB" w:rsidTr="006D2156">
        <w:trPr>
          <w:trHeight w:val="299"/>
        </w:trPr>
        <w:tc>
          <w:tcPr>
            <w:tcW w:w="675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 w:rsidRPr="006001CB">
              <w:rPr>
                <w:sz w:val="26"/>
                <w:szCs w:val="26"/>
              </w:rPr>
              <w:t>Алексинский</w:t>
            </w:r>
          </w:p>
        </w:tc>
        <w:tc>
          <w:tcPr>
            <w:tcW w:w="4643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50 лет Октября, д. 17</w:t>
            </w:r>
          </w:p>
        </w:tc>
      </w:tr>
      <w:tr w:rsidR="00A16C07" w:rsidRPr="006001CB" w:rsidTr="006D2156">
        <w:trPr>
          <w:trHeight w:val="299"/>
        </w:trPr>
        <w:tc>
          <w:tcPr>
            <w:tcW w:w="675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 w:rsidRPr="006001CB">
              <w:rPr>
                <w:sz w:val="26"/>
                <w:szCs w:val="26"/>
              </w:rPr>
              <w:t>Алексинский</w:t>
            </w:r>
          </w:p>
        </w:tc>
        <w:tc>
          <w:tcPr>
            <w:tcW w:w="4643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Тульская, д. 131</w:t>
            </w:r>
          </w:p>
        </w:tc>
      </w:tr>
      <w:tr w:rsidR="00A16C07" w:rsidRPr="006001CB" w:rsidTr="006D2156">
        <w:trPr>
          <w:trHeight w:val="299"/>
        </w:trPr>
        <w:tc>
          <w:tcPr>
            <w:tcW w:w="675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 w:rsidRPr="006001CB">
              <w:rPr>
                <w:sz w:val="26"/>
                <w:szCs w:val="26"/>
              </w:rPr>
              <w:t>Алексинский</w:t>
            </w:r>
          </w:p>
        </w:tc>
        <w:tc>
          <w:tcPr>
            <w:tcW w:w="4643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Машиностроителей, д. 3</w:t>
            </w:r>
          </w:p>
        </w:tc>
      </w:tr>
      <w:tr w:rsidR="00A16C07" w:rsidRPr="006001CB" w:rsidTr="006D2156">
        <w:trPr>
          <w:trHeight w:val="299"/>
        </w:trPr>
        <w:tc>
          <w:tcPr>
            <w:tcW w:w="675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253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 w:rsidRPr="006001CB">
              <w:rPr>
                <w:sz w:val="26"/>
                <w:szCs w:val="26"/>
              </w:rPr>
              <w:t>Алексинский</w:t>
            </w:r>
          </w:p>
        </w:tc>
        <w:tc>
          <w:tcPr>
            <w:tcW w:w="4643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Металлистов, д. 45</w:t>
            </w:r>
          </w:p>
        </w:tc>
      </w:tr>
      <w:tr w:rsidR="00A16C07" w:rsidRPr="006001CB" w:rsidTr="006D2156">
        <w:trPr>
          <w:trHeight w:val="299"/>
        </w:trPr>
        <w:tc>
          <w:tcPr>
            <w:tcW w:w="675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 w:rsidRPr="006001CB">
              <w:rPr>
                <w:sz w:val="26"/>
                <w:szCs w:val="26"/>
              </w:rPr>
              <w:t>Алексинский</w:t>
            </w:r>
          </w:p>
        </w:tc>
        <w:tc>
          <w:tcPr>
            <w:tcW w:w="4643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Первомайская, д. 22</w:t>
            </w:r>
          </w:p>
        </w:tc>
      </w:tr>
      <w:tr w:rsidR="00A16C07" w:rsidRPr="006001CB" w:rsidTr="006D2156">
        <w:trPr>
          <w:trHeight w:val="299"/>
        </w:trPr>
        <w:tc>
          <w:tcPr>
            <w:tcW w:w="675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 w:rsidRPr="006001CB">
              <w:rPr>
                <w:sz w:val="26"/>
                <w:szCs w:val="26"/>
              </w:rPr>
              <w:t>Алексинский</w:t>
            </w:r>
          </w:p>
        </w:tc>
        <w:tc>
          <w:tcPr>
            <w:tcW w:w="4643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Трудовые резервы, д. 54</w:t>
            </w:r>
          </w:p>
        </w:tc>
      </w:tr>
      <w:tr w:rsidR="00A16C07" w:rsidRPr="006001CB" w:rsidTr="006D2156">
        <w:trPr>
          <w:trHeight w:val="299"/>
        </w:trPr>
        <w:tc>
          <w:tcPr>
            <w:tcW w:w="675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 w:rsidRPr="006001CB">
              <w:rPr>
                <w:sz w:val="26"/>
                <w:szCs w:val="26"/>
              </w:rPr>
              <w:t>Алексинский</w:t>
            </w:r>
          </w:p>
        </w:tc>
        <w:tc>
          <w:tcPr>
            <w:tcW w:w="4643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Арматурная, д. 34</w:t>
            </w:r>
          </w:p>
        </w:tc>
      </w:tr>
      <w:tr w:rsidR="00A16C07" w:rsidRPr="006001CB" w:rsidTr="006D2156">
        <w:trPr>
          <w:trHeight w:val="299"/>
        </w:trPr>
        <w:tc>
          <w:tcPr>
            <w:tcW w:w="675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 w:rsidRPr="006001CB">
              <w:rPr>
                <w:sz w:val="26"/>
                <w:szCs w:val="26"/>
              </w:rPr>
              <w:t>Алексинский</w:t>
            </w:r>
          </w:p>
        </w:tc>
        <w:tc>
          <w:tcPr>
            <w:tcW w:w="4643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Вересаева, д. 9</w:t>
            </w:r>
          </w:p>
        </w:tc>
      </w:tr>
      <w:tr w:rsidR="00A16C07" w:rsidRPr="006001CB" w:rsidTr="006D2156">
        <w:trPr>
          <w:trHeight w:val="299"/>
        </w:trPr>
        <w:tc>
          <w:tcPr>
            <w:tcW w:w="675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 w:rsidRPr="006001CB">
              <w:rPr>
                <w:sz w:val="26"/>
                <w:szCs w:val="26"/>
              </w:rPr>
              <w:t>Алексинский</w:t>
            </w:r>
          </w:p>
        </w:tc>
        <w:tc>
          <w:tcPr>
            <w:tcW w:w="4643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Дружбы, д. 9</w:t>
            </w:r>
          </w:p>
        </w:tc>
      </w:tr>
      <w:tr w:rsidR="00A16C07" w:rsidRPr="006001CB" w:rsidTr="006D2156">
        <w:trPr>
          <w:trHeight w:val="299"/>
        </w:trPr>
        <w:tc>
          <w:tcPr>
            <w:tcW w:w="675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 w:rsidRPr="006001CB">
              <w:rPr>
                <w:sz w:val="26"/>
                <w:szCs w:val="26"/>
              </w:rPr>
              <w:t>Алексинский</w:t>
            </w:r>
          </w:p>
        </w:tc>
        <w:tc>
          <w:tcPr>
            <w:tcW w:w="4643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proofErr w:type="spellStart"/>
            <w:r>
              <w:rPr>
                <w:sz w:val="26"/>
                <w:szCs w:val="26"/>
              </w:rPr>
              <w:t>Болотова</w:t>
            </w:r>
            <w:proofErr w:type="spellEnd"/>
            <w:r>
              <w:rPr>
                <w:sz w:val="26"/>
                <w:szCs w:val="26"/>
              </w:rPr>
              <w:t>, д. 6</w:t>
            </w:r>
          </w:p>
        </w:tc>
      </w:tr>
      <w:tr w:rsidR="00A16C07" w:rsidRPr="006001CB" w:rsidTr="006D2156">
        <w:trPr>
          <w:trHeight w:val="299"/>
        </w:trPr>
        <w:tc>
          <w:tcPr>
            <w:tcW w:w="675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 w:rsidRPr="006001CB">
              <w:rPr>
                <w:sz w:val="26"/>
                <w:szCs w:val="26"/>
              </w:rPr>
              <w:t>Алексинский</w:t>
            </w:r>
          </w:p>
        </w:tc>
        <w:tc>
          <w:tcPr>
            <w:tcW w:w="4643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Энгельса, д. 36</w:t>
            </w:r>
          </w:p>
        </w:tc>
      </w:tr>
      <w:tr w:rsidR="00A16C07" w:rsidRPr="006001CB" w:rsidTr="006D2156">
        <w:trPr>
          <w:trHeight w:val="299"/>
        </w:trPr>
        <w:tc>
          <w:tcPr>
            <w:tcW w:w="675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4253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 w:rsidRPr="006001CB">
              <w:rPr>
                <w:sz w:val="26"/>
                <w:szCs w:val="26"/>
              </w:rPr>
              <w:t>Алексинский</w:t>
            </w:r>
          </w:p>
        </w:tc>
        <w:tc>
          <w:tcPr>
            <w:tcW w:w="4643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Дубравная, д. 34</w:t>
            </w:r>
          </w:p>
        </w:tc>
      </w:tr>
      <w:tr w:rsidR="00A16C07" w:rsidRPr="006001CB" w:rsidTr="006D2156">
        <w:trPr>
          <w:trHeight w:val="299"/>
        </w:trPr>
        <w:tc>
          <w:tcPr>
            <w:tcW w:w="675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4253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 w:rsidRPr="006001CB">
              <w:rPr>
                <w:sz w:val="26"/>
                <w:szCs w:val="26"/>
              </w:rPr>
              <w:t>Алексинский</w:t>
            </w:r>
          </w:p>
        </w:tc>
        <w:tc>
          <w:tcPr>
            <w:tcW w:w="4643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Первомайская, д. 2а</w:t>
            </w:r>
          </w:p>
        </w:tc>
      </w:tr>
      <w:tr w:rsidR="00A16C07" w:rsidRPr="006001CB" w:rsidTr="006D2156">
        <w:trPr>
          <w:trHeight w:val="299"/>
        </w:trPr>
        <w:tc>
          <w:tcPr>
            <w:tcW w:w="675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4253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 w:rsidRPr="006001CB">
              <w:rPr>
                <w:sz w:val="26"/>
                <w:szCs w:val="26"/>
              </w:rPr>
              <w:t>Алексинский</w:t>
            </w:r>
          </w:p>
        </w:tc>
        <w:tc>
          <w:tcPr>
            <w:tcW w:w="4643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Ленина. Д. 3/12</w:t>
            </w:r>
          </w:p>
        </w:tc>
      </w:tr>
      <w:tr w:rsidR="00A16C07" w:rsidRPr="006001CB" w:rsidTr="006D2156">
        <w:trPr>
          <w:trHeight w:val="299"/>
        </w:trPr>
        <w:tc>
          <w:tcPr>
            <w:tcW w:w="675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4253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 w:rsidRPr="006001CB">
              <w:rPr>
                <w:sz w:val="26"/>
                <w:szCs w:val="26"/>
              </w:rPr>
              <w:t>Алексинский</w:t>
            </w:r>
          </w:p>
        </w:tc>
        <w:tc>
          <w:tcPr>
            <w:tcW w:w="4643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50 лет ВЛКСМ, д. 5б</w:t>
            </w:r>
          </w:p>
        </w:tc>
      </w:tr>
      <w:tr w:rsidR="00A16C07" w:rsidRPr="006001CB" w:rsidTr="006D2156">
        <w:trPr>
          <w:trHeight w:val="299"/>
        </w:trPr>
        <w:tc>
          <w:tcPr>
            <w:tcW w:w="675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4253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 w:rsidRPr="006001CB">
              <w:rPr>
                <w:sz w:val="26"/>
                <w:szCs w:val="26"/>
              </w:rPr>
              <w:t>Алексинский</w:t>
            </w:r>
          </w:p>
        </w:tc>
        <w:tc>
          <w:tcPr>
            <w:tcW w:w="4643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Вересаева, д. 8</w:t>
            </w:r>
          </w:p>
        </w:tc>
      </w:tr>
      <w:tr w:rsidR="00A16C07" w:rsidRPr="006001CB" w:rsidTr="006D2156">
        <w:trPr>
          <w:trHeight w:val="299"/>
        </w:trPr>
        <w:tc>
          <w:tcPr>
            <w:tcW w:w="675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4253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 w:rsidRPr="006001CB">
              <w:rPr>
                <w:sz w:val="26"/>
                <w:szCs w:val="26"/>
              </w:rPr>
              <w:t>Алексинский</w:t>
            </w:r>
          </w:p>
        </w:tc>
        <w:tc>
          <w:tcPr>
            <w:tcW w:w="4643" w:type="dxa"/>
          </w:tcPr>
          <w:p w:rsidR="00A16C07" w:rsidRPr="006001CB" w:rsidRDefault="00A16C07" w:rsidP="006D21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Суходол ул. Садовая, д. 25</w:t>
            </w:r>
          </w:p>
        </w:tc>
      </w:tr>
    </w:tbl>
    <w:p w:rsidR="00A16C07" w:rsidRPr="00625EB2" w:rsidRDefault="00A16C07" w:rsidP="00CD730E">
      <w:pPr>
        <w:jc w:val="both"/>
        <w:rPr>
          <w:b/>
          <w:sz w:val="24"/>
          <w:szCs w:val="24"/>
        </w:rPr>
      </w:pPr>
    </w:p>
    <w:sectPr w:rsidR="00A16C07" w:rsidRPr="00625EB2" w:rsidSect="00F74AF3">
      <w:pgSz w:w="11906" w:h="16838"/>
      <w:pgMar w:top="709" w:right="85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0E"/>
    <w:rsid w:val="004F3FC5"/>
    <w:rsid w:val="005516F0"/>
    <w:rsid w:val="00756A35"/>
    <w:rsid w:val="009634B4"/>
    <w:rsid w:val="00977EB0"/>
    <w:rsid w:val="00A16C07"/>
    <w:rsid w:val="00A23778"/>
    <w:rsid w:val="00CD730E"/>
    <w:rsid w:val="00D719D4"/>
    <w:rsid w:val="00EF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85FCA-4AD7-45C1-9FD6-0FAE5FEC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C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elena.muntyan</dc:creator>
  <cp:lastModifiedBy>Римма Николаевна Назарова</cp:lastModifiedBy>
  <cp:revision>2</cp:revision>
  <dcterms:created xsi:type="dcterms:W3CDTF">2025-02-26T09:57:00Z</dcterms:created>
  <dcterms:modified xsi:type="dcterms:W3CDTF">2025-02-26T09:57:00Z</dcterms:modified>
</cp:coreProperties>
</file>