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3A66" w:rsidRPr="00313B7E" w:rsidRDefault="00A03A66">
      <w:pPr>
        <w:jc w:val="center"/>
        <w:rPr>
          <w:sz w:val="25"/>
          <w:szCs w:val="25"/>
        </w:rPr>
      </w:pPr>
      <w:bookmarkStart w:id="0" w:name="_GoBack"/>
      <w:bookmarkEnd w:id="0"/>
      <w:r w:rsidRPr="00313B7E">
        <w:rPr>
          <w:b/>
          <w:bCs/>
          <w:sz w:val="25"/>
          <w:szCs w:val="25"/>
        </w:rPr>
        <w:t xml:space="preserve">Итоги социально-экономического развития  </w:t>
      </w:r>
    </w:p>
    <w:p w:rsidR="00A03A66" w:rsidRPr="00313B7E" w:rsidRDefault="00A03A66">
      <w:pPr>
        <w:jc w:val="center"/>
        <w:rPr>
          <w:sz w:val="25"/>
          <w:szCs w:val="25"/>
        </w:rPr>
      </w:pPr>
      <w:r w:rsidRPr="00313B7E">
        <w:rPr>
          <w:b/>
          <w:bCs/>
          <w:sz w:val="25"/>
          <w:szCs w:val="25"/>
        </w:rPr>
        <w:t xml:space="preserve">муниципального  образования город Алексин </w:t>
      </w:r>
    </w:p>
    <w:p w:rsidR="00A03A66" w:rsidRPr="00313B7E" w:rsidRDefault="00A03A66" w:rsidP="00483815">
      <w:pPr>
        <w:jc w:val="center"/>
        <w:rPr>
          <w:b/>
          <w:bCs/>
          <w:sz w:val="25"/>
          <w:szCs w:val="25"/>
        </w:rPr>
      </w:pPr>
      <w:r w:rsidRPr="00313B7E">
        <w:rPr>
          <w:b/>
          <w:bCs/>
          <w:sz w:val="25"/>
          <w:szCs w:val="25"/>
        </w:rPr>
        <w:t xml:space="preserve"> за 1 квартал 2020 года</w:t>
      </w:r>
    </w:p>
    <w:p w:rsidR="00A03A66" w:rsidRPr="00313B7E" w:rsidRDefault="00A03A66" w:rsidP="00483815">
      <w:pPr>
        <w:jc w:val="center"/>
        <w:rPr>
          <w:b/>
          <w:bCs/>
          <w:sz w:val="25"/>
          <w:szCs w:val="25"/>
          <w:highlight w:val="yellow"/>
        </w:rPr>
      </w:pPr>
    </w:p>
    <w:p w:rsidR="00A03A66" w:rsidRPr="002F1C7A" w:rsidRDefault="00A03A66" w:rsidP="004C664A">
      <w:pPr>
        <w:pStyle w:val="aa"/>
        <w:jc w:val="center"/>
        <w:rPr>
          <w:sz w:val="25"/>
          <w:szCs w:val="25"/>
        </w:rPr>
      </w:pPr>
      <w:r w:rsidRPr="002F1C7A">
        <w:rPr>
          <w:b/>
          <w:bCs/>
          <w:sz w:val="25"/>
          <w:szCs w:val="25"/>
        </w:rPr>
        <w:t xml:space="preserve">Объем отгруженных товаров </w:t>
      </w:r>
      <w:r w:rsidRPr="002F1C7A">
        <w:rPr>
          <w:b/>
          <w:sz w:val="25"/>
          <w:szCs w:val="25"/>
        </w:rPr>
        <w:t>собственного производства,</w:t>
      </w:r>
    </w:p>
    <w:p w:rsidR="00A03A66" w:rsidRDefault="00A03A66" w:rsidP="004C664A">
      <w:pPr>
        <w:pStyle w:val="aa"/>
        <w:jc w:val="center"/>
        <w:rPr>
          <w:b/>
          <w:bCs/>
          <w:sz w:val="25"/>
          <w:szCs w:val="25"/>
        </w:rPr>
      </w:pPr>
      <w:r w:rsidRPr="002F1C7A">
        <w:rPr>
          <w:b/>
          <w:bCs/>
          <w:sz w:val="25"/>
          <w:szCs w:val="25"/>
        </w:rPr>
        <w:t>выполненных работ и услуг собственными силами</w:t>
      </w:r>
    </w:p>
    <w:p w:rsidR="00A03A66" w:rsidRDefault="00A03A66" w:rsidP="004C664A">
      <w:pPr>
        <w:pStyle w:val="aa"/>
        <w:jc w:val="center"/>
        <w:rPr>
          <w:b/>
          <w:bCs/>
          <w:sz w:val="25"/>
          <w:szCs w:val="25"/>
        </w:rPr>
      </w:pPr>
      <w:r w:rsidRPr="002F1C7A">
        <w:rPr>
          <w:b/>
          <w:bCs/>
          <w:sz w:val="25"/>
          <w:szCs w:val="25"/>
        </w:rPr>
        <w:t xml:space="preserve"> </w:t>
      </w:r>
    </w:p>
    <w:p w:rsidR="00A03A66" w:rsidRPr="002F1C7A" w:rsidRDefault="00A03A66" w:rsidP="004C664A">
      <w:pPr>
        <w:pStyle w:val="aa"/>
        <w:ind w:firstLine="709"/>
        <w:jc w:val="both"/>
        <w:rPr>
          <w:sz w:val="25"/>
          <w:szCs w:val="25"/>
        </w:rPr>
      </w:pPr>
      <w:r w:rsidRPr="002F1C7A">
        <w:rPr>
          <w:bCs/>
          <w:sz w:val="25"/>
          <w:szCs w:val="25"/>
        </w:rPr>
        <w:t>Объем отгруженных товаров собственного производства, выполненных работ и услуг собственными силами  крупных и средних организаций за 1 квартал 2020 года в действующих ценах составил 6 703,5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8,9% больше уровня                          1 квартала 2019 года), в </w:t>
      </w:r>
      <w:r w:rsidRPr="002F1C7A">
        <w:rPr>
          <w:sz w:val="25"/>
          <w:szCs w:val="25"/>
        </w:rPr>
        <w:t xml:space="preserve">том числе высокотехнологичных и наукоемких отраслей экономики -  </w:t>
      </w:r>
      <w:r w:rsidRPr="002F1C7A">
        <w:t xml:space="preserve">2 476,6 </w:t>
      </w:r>
      <w:r w:rsidRPr="002F1C7A">
        <w:rPr>
          <w:sz w:val="25"/>
          <w:szCs w:val="25"/>
        </w:rPr>
        <w:t>млн</w:t>
      </w:r>
      <w:r>
        <w:rPr>
          <w:sz w:val="25"/>
          <w:szCs w:val="25"/>
        </w:rPr>
        <w:t xml:space="preserve">. </w:t>
      </w:r>
      <w:r w:rsidRPr="002F1C7A">
        <w:rPr>
          <w:sz w:val="25"/>
          <w:szCs w:val="25"/>
        </w:rPr>
        <w:t>рублей (на 10,6% больше уровня 1 квартала 2019 года), доля  продукции высокотехнологичных и наукоемких отраслей экономики составила 36,9% (АППГ – 36,4%).</w:t>
      </w:r>
    </w:p>
    <w:p w:rsidR="00A03A66" w:rsidRPr="002F1C7A" w:rsidRDefault="00A03A66" w:rsidP="004C664A">
      <w:pPr>
        <w:pStyle w:val="aa"/>
        <w:ind w:firstLine="720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По данным территориального органа государственной статистики:</w:t>
      </w:r>
    </w:p>
    <w:p w:rsidR="00A03A66" w:rsidRPr="002F1C7A" w:rsidRDefault="00A03A66" w:rsidP="004C664A">
      <w:pPr>
        <w:pStyle w:val="aa"/>
        <w:ind w:firstLine="720"/>
        <w:jc w:val="right"/>
        <w:rPr>
          <w:i/>
          <w:sz w:val="22"/>
          <w:szCs w:val="22"/>
        </w:rPr>
      </w:pPr>
      <w:r w:rsidRPr="002F1C7A">
        <w:rPr>
          <w:bCs/>
          <w:i/>
          <w:sz w:val="22"/>
          <w:szCs w:val="22"/>
        </w:rPr>
        <w:t>Таблица 1</w:t>
      </w:r>
    </w:p>
    <w:tbl>
      <w:tblPr>
        <w:tblpPr w:leftFromText="180" w:rightFromText="180" w:vertAnchor="text" w:horzAnchor="margin" w:tblpXSpec="center" w:tblpY="181"/>
        <w:tblW w:w="10065" w:type="dxa"/>
        <w:tblLayout w:type="fixed"/>
        <w:tblLook w:val="00A0" w:firstRow="1" w:lastRow="0" w:firstColumn="1" w:lastColumn="0" w:noHBand="0" w:noVBand="0"/>
      </w:tblPr>
      <w:tblGrid>
        <w:gridCol w:w="5495"/>
        <w:gridCol w:w="1583"/>
        <w:gridCol w:w="1529"/>
        <w:gridCol w:w="1458"/>
      </w:tblGrid>
      <w:tr w:rsidR="00A03A66" w:rsidRPr="002F1C7A" w:rsidTr="004E4610">
        <w:trPr>
          <w:cantSplit/>
          <w:trHeight w:val="558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f8"/>
              <w:snapToGrid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Вид экономической деятельности</w:t>
            </w:r>
          </w:p>
          <w:p w:rsidR="00A03A66" w:rsidRPr="002F1C7A" w:rsidRDefault="00A03A66" w:rsidP="004E4610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Объем отгруженной продукции (тыс. рублей)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 xml:space="preserve">Темп роста </w:t>
            </w:r>
          </w:p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 xml:space="preserve">(%) </w:t>
            </w:r>
          </w:p>
        </w:tc>
      </w:tr>
      <w:tr w:rsidR="00A03A66" w:rsidRPr="002F1C7A" w:rsidTr="004E4610">
        <w:trPr>
          <w:cantSplit/>
          <w:trHeight w:val="175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A66" w:rsidRPr="002F1C7A" w:rsidRDefault="00A03A66" w:rsidP="004E46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 квартал 2020 года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 квартал 2019 года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66" w:rsidRPr="002F1C7A" w:rsidRDefault="00A03A66" w:rsidP="004E4610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03A66" w:rsidRPr="002F1C7A" w:rsidTr="004E4610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 xml:space="preserve">Сельское, лесное хозяйство, охота, рыболовство и рыбоводство А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trHeight w:val="9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both"/>
              <w:rPr>
                <w:bCs/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Обрабатывающие производства </w:t>
            </w:r>
            <w:r w:rsidRPr="002F1C7A">
              <w:rPr>
                <w:bCs/>
                <w:sz w:val="22"/>
                <w:szCs w:val="22"/>
                <w:lang w:val="en-US"/>
              </w:rPr>
              <w:t>C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4 688 975,5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4 262 075,2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110,0</w:t>
            </w:r>
          </w:p>
        </w:tc>
      </w:tr>
      <w:tr w:rsidR="00A03A66" w:rsidRPr="002F1C7A" w:rsidTr="004E4610">
        <w:trPr>
          <w:trHeight w:val="36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Обеспечение электрической энергией, газом и паром, кондиционирование воздуха </w:t>
            </w:r>
            <w:r w:rsidRPr="002F1C7A"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1 459 485,9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1 105 868,8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132,0</w:t>
            </w:r>
          </w:p>
        </w:tc>
      </w:tr>
      <w:tr w:rsidR="00A03A66" w:rsidRPr="002F1C7A" w:rsidTr="004E4610">
        <w:trPr>
          <w:trHeight w:val="72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>Водоснабжение, водоотведение, организация сбора и утилизация отходов, деятельность по ликвидации загрязнений 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93 734,5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188 981,4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49,6</w:t>
            </w:r>
          </w:p>
        </w:tc>
      </w:tr>
      <w:tr w:rsidR="00A03A66" w:rsidRPr="002F1C7A" w:rsidTr="004E4610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Строительство </w:t>
            </w:r>
            <w:r w:rsidRPr="002F1C7A">
              <w:rPr>
                <w:bCs/>
                <w:sz w:val="22"/>
                <w:szCs w:val="22"/>
                <w:lang w:val="en-US"/>
              </w:rPr>
              <w:t>F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trHeight w:val="56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both"/>
              <w:rPr>
                <w:bCs/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Торговля оптовая и розничная, ремонт автотранспортных средств и мотоциклов </w:t>
            </w:r>
            <w:r w:rsidRPr="002F1C7A">
              <w:rPr>
                <w:bCs/>
                <w:sz w:val="22"/>
                <w:szCs w:val="22"/>
                <w:lang w:val="en-US"/>
              </w:rPr>
              <w:t>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18 950,5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18 008,3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105,2</w:t>
            </w:r>
          </w:p>
        </w:tc>
      </w:tr>
      <w:tr w:rsidR="00A03A66" w:rsidRPr="002F1C7A" w:rsidTr="004E4610">
        <w:trPr>
          <w:trHeight w:val="27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Транспортировка и хранение </w:t>
            </w:r>
            <w:r w:rsidRPr="002F1C7A">
              <w:rPr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36 705,5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33 189,0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110,6</w:t>
            </w:r>
          </w:p>
        </w:tc>
      </w:tr>
      <w:tr w:rsidR="00A03A66" w:rsidRPr="002F1C7A" w:rsidTr="004E4610">
        <w:trPr>
          <w:trHeight w:val="557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both"/>
              <w:rPr>
                <w:bCs/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гостиниц и предприятий общественного питания </w:t>
            </w:r>
            <w:r w:rsidRPr="002F1C7A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both"/>
              <w:rPr>
                <w:bCs/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в области информации и связи </w:t>
            </w:r>
            <w:r w:rsidRPr="002F1C7A">
              <w:rPr>
                <w:bCs/>
                <w:sz w:val="22"/>
                <w:szCs w:val="22"/>
                <w:lang w:val="en-US"/>
              </w:rPr>
              <w:t>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3A66" w:rsidRPr="002F1C7A" w:rsidTr="004E4610">
        <w:trPr>
          <w:trHeight w:val="38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по операциям с недвижимым имуществом </w:t>
            </w:r>
            <w:r w:rsidRPr="002F1C7A">
              <w:rPr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trHeight w:val="28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профессиональная, научная и техническая </w:t>
            </w:r>
            <w:r w:rsidRPr="002F1C7A">
              <w:rPr>
                <w:bCs/>
                <w:sz w:val="22"/>
                <w:szCs w:val="22"/>
                <w:lang w:val="en-US"/>
              </w:rPr>
              <w:t>M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10 142,9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17 723,4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57,2</w:t>
            </w:r>
          </w:p>
        </w:tc>
      </w:tr>
      <w:tr w:rsidR="00A03A66" w:rsidRPr="002F1C7A" w:rsidTr="004E4610">
        <w:trPr>
          <w:trHeight w:val="48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административная и сопутствующие дополнительные услуги </w:t>
            </w:r>
            <w:r w:rsidRPr="002F1C7A">
              <w:rPr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Образование </w:t>
            </w:r>
            <w:r w:rsidRPr="002F1C7A">
              <w:rPr>
                <w:bCs/>
                <w:sz w:val="22"/>
                <w:szCs w:val="22"/>
                <w:lang w:val="en-US"/>
              </w:rPr>
              <w:t>P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14 929,7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14 710,0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101,5</w:t>
            </w:r>
          </w:p>
        </w:tc>
      </w:tr>
      <w:tr w:rsidR="00A03A66" w:rsidRPr="002F1C7A" w:rsidTr="004E4610">
        <w:trPr>
          <w:trHeight w:val="3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в области здравоохранения и социальных услуг </w:t>
            </w:r>
            <w:r w:rsidRPr="002F1C7A">
              <w:rPr>
                <w:bCs/>
                <w:sz w:val="22"/>
                <w:szCs w:val="22"/>
                <w:lang w:val="en-US"/>
              </w:rPr>
              <w:t>Q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157 668,4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199 313,4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79,1</w:t>
            </w:r>
          </w:p>
        </w:tc>
      </w:tr>
      <w:tr w:rsidR="00A03A66" w:rsidRPr="002F1C7A" w:rsidTr="004E461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Деятельность в области культуры, спорта, организации досуга и развлечений </w:t>
            </w:r>
            <w:r w:rsidRPr="002F1C7A">
              <w:rPr>
                <w:bCs/>
                <w:sz w:val="22"/>
                <w:szCs w:val="22"/>
                <w:lang w:val="en-US"/>
              </w:rPr>
              <w:t>R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21 579,8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16 625,4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129,8</w:t>
            </w:r>
          </w:p>
        </w:tc>
      </w:tr>
      <w:tr w:rsidR="00A03A66" w:rsidRPr="002F1C7A" w:rsidTr="004E461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Cs/>
                <w:sz w:val="22"/>
                <w:szCs w:val="22"/>
              </w:rPr>
              <w:t xml:space="preserve">Предоставление прочих видов услуг </w:t>
            </w:r>
            <w:r w:rsidRPr="002F1C7A">
              <w:rPr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2F1C7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6 703 480,6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6 155 945,2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108,9</w:t>
            </w:r>
          </w:p>
        </w:tc>
      </w:tr>
    </w:tbl>
    <w:p w:rsidR="00A03A66" w:rsidRDefault="00A03A66" w:rsidP="004C664A">
      <w:pPr>
        <w:jc w:val="center"/>
        <w:rPr>
          <w:b/>
          <w:sz w:val="25"/>
          <w:szCs w:val="25"/>
        </w:rPr>
      </w:pPr>
    </w:p>
    <w:p w:rsidR="00A03A66" w:rsidRDefault="00A03A66" w:rsidP="004C664A">
      <w:pPr>
        <w:jc w:val="center"/>
        <w:rPr>
          <w:b/>
          <w:sz w:val="25"/>
          <w:szCs w:val="25"/>
        </w:rPr>
      </w:pPr>
      <w:r w:rsidRPr="002F1C7A">
        <w:rPr>
          <w:b/>
          <w:sz w:val="25"/>
          <w:szCs w:val="25"/>
        </w:rPr>
        <w:t>Промышленное производство</w:t>
      </w:r>
    </w:p>
    <w:p w:rsidR="00A03A66" w:rsidRPr="002F1C7A" w:rsidRDefault="00A03A66" w:rsidP="004C664A">
      <w:pPr>
        <w:jc w:val="center"/>
        <w:rPr>
          <w:sz w:val="25"/>
          <w:szCs w:val="25"/>
        </w:rPr>
      </w:pPr>
    </w:p>
    <w:p w:rsidR="00A03A66" w:rsidRPr="002F1C7A" w:rsidRDefault="00A03A66" w:rsidP="004C664A">
      <w:pPr>
        <w:pStyle w:val="aa"/>
        <w:ind w:firstLine="720"/>
        <w:jc w:val="both"/>
        <w:rPr>
          <w:sz w:val="25"/>
          <w:szCs w:val="25"/>
        </w:rPr>
      </w:pPr>
      <w:r w:rsidRPr="002F1C7A">
        <w:rPr>
          <w:sz w:val="25"/>
          <w:szCs w:val="25"/>
        </w:rPr>
        <w:t>На территории муниципального образования действуют 15 крупных и средних промышленных предприятий, которыми за 1 квартал 2020 года отгружено товаров собственного производства, выполнено работ и услуг собственными силами на сумму 6 242,2 млн</w:t>
      </w:r>
      <w:r>
        <w:rPr>
          <w:sz w:val="25"/>
          <w:szCs w:val="25"/>
        </w:rPr>
        <w:t>.</w:t>
      </w:r>
      <w:r w:rsidRPr="002F1C7A">
        <w:rPr>
          <w:sz w:val="25"/>
          <w:szCs w:val="25"/>
        </w:rPr>
        <w:t xml:space="preserve"> рублей, что на 12,3% в действующих ценах больше, чем за 1 квартал 2019 года.</w:t>
      </w:r>
    </w:p>
    <w:p w:rsidR="00A03A66" w:rsidRPr="002F1C7A" w:rsidRDefault="00A03A66" w:rsidP="004C664A">
      <w:pPr>
        <w:pStyle w:val="aa"/>
        <w:ind w:firstLine="720"/>
        <w:jc w:val="both"/>
        <w:rPr>
          <w:sz w:val="25"/>
          <w:szCs w:val="25"/>
        </w:rPr>
      </w:pPr>
      <w:r w:rsidRPr="002F1C7A">
        <w:rPr>
          <w:sz w:val="25"/>
          <w:szCs w:val="25"/>
        </w:rPr>
        <w:t xml:space="preserve">К крупным промышленным предприятиям относятся: </w:t>
      </w:r>
      <w:r>
        <w:rPr>
          <w:sz w:val="25"/>
          <w:szCs w:val="25"/>
        </w:rPr>
        <w:t>ф</w:t>
      </w:r>
      <w:r w:rsidRPr="002F1C7A">
        <w:rPr>
          <w:sz w:val="25"/>
          <w:szCs w:val="25"/>
        </w:rPr>
        <w:t>илиал АО НПО «Тяжпромарматура» - АЗТПА (запорная арматура), ФКП «Алексинский химический комбинат» (лаки, краски, резинотехнические изделия), АО «Алексинский опытный механический завод» (нестандартное оборудование), АО «Алексинский стекольный завод» (стеклотара), АЗ ЖБК АО «ПИК-Индустрия» (изделия железобетонные),                ООО «Алексинская тепло-энерго компания», Производственное подразделение «Алексинская ТЭЦ» - филиал ПАО «Квадра» - «Центральная генерация»,                          ООО «Алексинская бумажно-картонная фабрика» (картон), АО «Алексинская электросетевая компания», ООО «Новопласт» (сендвич-панели),                                         МУП «Водопроводно-канализационное хозяйство».</w:t>
      </w:r>
    </w:p>
    <w:p w:rsidR="00A03A66" w:rsidRPr="002F1C7A" w:rsidRDefault="00A03A66" w:rsidP="004C664A">
      <w:pPr>
        <w:pStyle w:val="aa"/>
        <w:ind w:firstLine="720"/>
        <w:jc w:val="both"/>
        <w:rPr>
          <w:sz w:val="25"/>
          <w:szCs w:val="25"/>
        </w:rPr>
      </w:pPr>
      <w:r w:rsidRPr="002F1C7A">
        <w:rPr>
          <w:sz w:val="25"/>
          <w:szCs w:val="25"/>
        </w:rPr>
        <w:t xml:space="preserve">Средние предприятия: ОАО «Алексинстройконструкция» (металлические гофрированные трубы), ООО «Алексинский завод «Рубин» (противопожарные двери, шкафы), ООО «Везувий», ООО «Алексинский кирпич».    </w:t>
      </w:r>
    </w:p>
    <w:p w:rsidR="00A03A66" w:rsidRPr="002F1C7A" w:rsidRDefault="00A03A66" w:rsidP="004C664A">
      <w:pPr>
        <w:pStyle w:val="aa"/>
        <w:ind w:firstLine="720"/>
        <w:jc w:val="right"/>
        <w:rPr>
          <w:bCs/>
          <w:i/>
          <w:sz w:val="22"/>
          <w:szCs w:val="22"/>
        </w:rPr>
      </w:pPr>
      <w:r w:rsidRPr="002F1C7A">
        <w:rPr>
          <w:bCs/>
          <w:i/>
          <w:sz w:val="22"/>
          <w:szCs w:val="22"/>
        </w:rPr>
        <w:t>Таблица 2</w:t>
      </w:r>
    </w:p>
    <w:p w:rsidR="00A03A66" w:rsidRPr="002F1C7A" w:rsidRDefault="00A03A66" w:rsidP="004C664A">
      <w:pPr>
        <w:pStyle w:val="aa"/>
        <w:ind w:firstLine="720"/>
        <w:jc w:val="both"/>
        <w:rPr>
          <w:bCs/>
          <w:sz w:val="22"/>
          <w:szCs w:val="22"/>
        </w:rPr>
      </w:pPr>
    </w:p>
    <w:tbl>
      <w:tblPr>
        <w:tblW w:w="9524" w:type="dxa"/>
        <w:jc w:val="center"/>
        <w:tblLayout w:type="fixed"/>
        <w:tblLook w:val="00A0" w:firstRow="1" w:lastRow="0" w:firstColumn="1" w:lastColumn="0" w:noHBand="0" w:noVBand="0"/>
      </w:tblPr>
      <w:tblGrid>
        <w:gridCol w:w="5529"/>
        <w:gridCol w:w="1559"/>
        <w:gridCol w:w="1559"/>
        <w:gridCol w:w="877"/>
      </w:tblGrid>
      <w:tr w:rsidR="00A03A66" w:rsidRPr="002F1C7A" w:rsidTr="004E4610">
        <w:trPr>
          <w:cantSplit/>
          <w:trHeight w:val="503"/>
          <w:jc w:val="center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f8"/>
              <w:snapToGrid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Вид экономической деятельности</w:t>
            </w:r>
          </w:p>
          <w:p w:rsidR="00A03A66" w:rsidRPr="002F1C7A" w:rsidRDefault="00A03A66" w:rsidP="004E4610">
            <w:pPr>
              <w:pStyle w:val="aa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Объем отгруженной продукции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 xml:space="preserve">Темп роста </w:t>
            </w:r>
          </w:p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 xml:space="preserve">(%) </w:t>
            </w:r>
          </w:p>
        </w:tc>
      </w:tr>
      <w:tr w:rsidR="00A03A66" w:rsidRPr="002F1C7A" w:rsidTr="004E4610">
        <w:trPr>
          <w:cantSplit/>
          <w:trHeight w:val="175"/>
          <w:jc w:val="center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A66" w:rsidRPr="002F1C7A" w:rsidRDefault="00A03A66" w:rsidP="004E4610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 квартал 2020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2F1C7A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F1C7A">
              <w:rPr>
                <w:sz w:val="22"/>
                <w:szCs w:val="22"/>
              </w:rPr>
              <w:t>1 квартал 2019 года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66" w:rsidRPr="002F1C7A" w:rsidRDefault="00A03A66" w:rsidP="004E4610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A03A66" w:rsidRPr="002F1C7A" w:rsidTr="004E4610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 xml:space="preserve">Раздел </w:t>
            </w:r>
            <w:r w:rsidRPr="005A38DB">
              <w:rPr>
                <w:bCs/>
                <w:sz w:val="22"/>
                <w:szCs w:val="22"/>
                <w:lang w:val="en-US"/>
              </w:rPr>
              <w:t>C</w:t>
            </w:r>
            <w:r w:rsidRPr="005A38DB">
              <w:rPr>
                <w:bCs/>
                <w:sz w:val="22"/>
                <w:szCs w:val="22"/>
              </w:rPr>
              <w:t xml:space="preserve">. Обрабатывающие производства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4 688 975,5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4 262 075,2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110,0</w:t>
            </w:r>
          </w:p>
        </w:tc>
      </w:tr>
      <w:tr w:rsidR="00A03A66" w:rsidRPr="002F1C7A" w:rsidTr="004E4610">
        <w:trPr>
          <w:trHeight w:val="225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10. Производство пищевых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trHeight w:val="24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13. Производство текстильных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3A66" w:rsidRPr="002F1C7A" w:rsidTr="004E4610">
        <w:trPr>
          <w:trHeight w:val="7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16. Обработка древесины  и производство изделий 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3A66" w:rsidRPr="002F1C7A" w:rsidTr="004E4610">
        <w:trPr>
          <w:trHeight w:val="28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17. Производство бумаги и бумажных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3A66" w:rsidRPr="002F1C7A" w:rsidTr="004E4610">
        <w:trPr>
          <w:trHeight w:val="54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20. Производство химических веществ и химических 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123 602,0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199 827,0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61,9</w:t>
            </w:r>
          </w:p>
        </w:tc>
      </w:tr>
      <w:tr w:rsidR="00A03A66" w:rsidRPr="002F1C7A" w:rsidTr="004E4610">
        <w:trPr>
          <w:trHeight w:val="54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both"/>
              <w:rPr>
                <w:bCs/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 xml:space="preserve">ОКВЭД 23. Производство прочей неметаллической минеральной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 xml:space="preserve">2 095 744,8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1 332 766,3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157,2</w:t>
            </w:r>
          </w:p>
        </w:tc>
      </w:tr>
      <w:tr w:rsidR="00A03A66" w:rsidRPr="002F1C7A" w:rsidTr="004E4610">
        <w:trPr>
          <w:trHeight w:val="280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25. 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 xml:space="preserve">334 853,3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520 627,6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64,3</w:t>
            </w:r>
          </w:p>
        </w:tc>
      </w:tr>
      <w:tr w:rsidR="00A03A66" w:rsidRPr="002F1C7A" w:rsidTr="004E4610">
        <w:trPr>
          <w:trHeight w:val="15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28. Производство машин и оборудования, не включенных в другие группировки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ОКВЭД 33. Ремонт машин и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…</w:t>
            </w:r>
          </w:p>
        </w:tc>
      </w:tr>
      <w:tr w:rsidR="00A03A66" w:rsidRPr="002F1C7A" w:rsidTr="004E4610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 xml:space="preserve">Раздел </w:t>
            </w:r>
            <w:r w:rsidRPr="005A38DB">
              <w:rPr>
                <w:bCs/>
                <w:sz w:val="22"/>
                <w:szCs w:val="22"/>
                <w:lang w:val="en-US"/>
              </w:rPr>
              <w:t>D</w:t>
            </w:r>
            <w:r w:rsidRPr="005A38DB">
              <w:rPr>
                <w:bCs/>
                <w:sz w:val="22"/>
                <w:szCs w:val="22"/>
              </w:rPr>
              <w:t xml:space="preserve">. Обеспечение электрической энергией, газом и паром, кондиционирование воздуха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1 459 485,9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1 105 868,8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132,0</w:t>
            </w:r>
          </w:p>
        </w:tc>
      </w:tr>
      <w:tr w:rsidR="00A03A66" w:rsidRPr="002F1C7A" w:rsidTr="004E4610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 xml:space="preserve">Раздел Е. Водоснабжение,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93 734,5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188 981,4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49,6</w:t>
            </w:r>
          </w:p>
        </w:tc>
      </w:tr>
      <w:tr w:rsidR="00A03A66" w:rsidRPr="002F1C7A" w:rsidTr="004E4610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A38D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6 242 195,9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5 556 925,4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5A38DB" w:rsidRDefault="00A03A66" w:rsidP="004E4610">
            <w:pPr>
              <w:pStyle w:val="a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A38DB">
              <w:rPr>
                <w:sz w:val="22"/>
                <w:szCs w:val="22"/>
              </w:rPr>
              <w:t>112,3</w:t>
            </w:r>
          </w:p>
        </w:tc>
      </w:tr>
    </w:tbl>
    <w:p w:rsidR="00A03A66" w:rsidRPr="002F1C7A" w:rsidRDefault="00A03A66" w:rsidP="004C664A">
      <w:pPr>
        <w:suppressAutoHyphens w:val="0"/>
        <w:jc w:val="both"/>
        <w:rPr>
          <w:bCs/>
          <w:sz w:val="25"/>
          <w:szCs w:val="25"/>
        </w:rPr>
      </w:pPr>
      <w:r w:rsidRPr="002F1C7A">
        <w:rPr>
          <w:b/>
          <w:bCs/>
          <w:sz w:val="22"/>
          <w:szCs w:val="22"/>
        </w:rPr>
        <w:lastRenderedPageBreak/>
        <w:tab/>
      </w:r>
      <w:r w:rsidRPr="002F1C7A">
        <w:rPr>
          <w:bCs/>
          <w:sz w:val="25"/>
          <w:szCs w:val="25"/>
        </w:rPr>
        <w:t>Структура отгруженной промышленными предприятиями продукции по видам экономической деятельности:</w:t>
      </w:r>
    </w:p>
    <w:p w:rsidR="00A03A66" w:rsidRPr="002F1C7A" w:rsidRDefault="00A03A66" w:rsidP="004C664A">
      <w:pPr>
        <w:suppressAutoHyphens w:val="0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 xml:space="preserve">   </w:t>
      </w:r>
      <w:r w:rsidRPr="002F1C7A">
        <w:rPr>
          <w:bCs/>
          <w:sz w:val="25"/>
          <w:szCs w:val="25"/>
        </w:rPr>
        <w:tab/>
        <w:t>«Обрабатывающие производства» - 75,1%;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«Обеспечение электрической энергией, газом и паром, кондиционирование воздуха» - 23,4%;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«Водоснабжение, водоотведение, организация сбора и утилизация отходов, деятельность по ликвидации загрязнений» - 1,5%.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 xml:space="preserve">Данные госстатистики об объемах отгруженной продукции в разрезе предприятий не формируются.   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 xml:space="preserve">Согласно оперативным данным, полученным от предприятий, за 1 квартал </w:t>
      </w:r>
      <w:r>
        <w:rPr>
          <w:bCs/>
          <w:sz w:val="25"/>
          <w:szCs w:val="25"/>
        </w:rPr>
        <w:t xml:space="preserve">                </w:t>
      </w:r>
      <w:r w:rsidRPr="002F1C7A">
        <w:rPr>
          <w:bCs/>
          <w:sz w:val="25"/>
          <w:szCs w:val="25"/>
        </w:rPr>
        <w:t>2020 года отгружено продукции: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филиалом АО НПО «Тяжпромарматура» - АЗТПА на сумму                                          1 356,7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9,5% в сопоставимых ценах больше, чем за 1 квартал </w:t>
      </w:r>
      <w:r>
        <w:rPr>
          <w:bCs/>
          <w:sz w:val="25"/>
          <w:szCs w:val="25"/>
        </w:rPr>
        <w:t xml:space="preserve">                </w:t>
      </w:r>
      <w:r w:rsidRPr="002F1C7A">
        <w:rPr>
          <w:bCs/>
          <w:sz w:val="25"/>
          <w:szCs w:val="25"/>
        </w:rPr>
        <w:t>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ООО «Алексинская бумажно-картонная фабрика»</w:t>
      </w:r>
      <w:r>
        <w:rPr>
          <w:bCs/>
          <w:sz w:val="25"/>
          <w:szCs w:val="25"/>
        </w:rPr>
        <w:t xml:space="preserve"> </w:t>
      </w:r>
      <w:r w:rsidRPr="002F1C7A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</w:t>
      </w:r>
      <w:r w:rsidRPr="002F1C7A">
        <w:rPr>
          <w:bCs/>
          <w:sz w:val="25"/>
          <w:szCs w:val="25"/>
        </w:rPr>
        <w:t>на</w:t>
      </w:r>
      <w:r>
        <w:rPr>
          <w:bCs/>
          <w:sz w:val="25"/>
          <w:szCs w:val="25"/>
        </w:rPr>
        <w:t xml:space="preserve"> </w:t>
      </w:r>
      <w:r w:rsidRPr="002F1C7A">
        <w:rPr>
          <w:bCs/>
          <w:sz w:val="25"/>
          <w:szCs w:val="25"/>
        </w:rPr>
        <w:t>сумму                                    723,2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14%  меньше, чем за 1 квартал 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АЗ ЖБК АО «ПИК-Индустрия» - на сумму 908,7 млн рублей (в 3,2 раза больше 1 квартала 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АО «Алексинский опытный механический завод»</w:t>
      </w:r>
      <w:r>
        <w:rPr>
          <w:bCs/>
          <w:sz w:val="25"/>
          <w:szCs w:val="25"/>
        </w:rPr>
        <w:t xml:space="preserve"> </w:t>
      </w:r>
      <w:r w:rsidRPr="002F1C7A">
        <w:rPr>
          <w:bCs/>
          <w:sz w:val="25"/>
          <w:szCs w:val="25"/>
        </w:rPr>
        <w:t>-</w:t>
      </w:r>
      <w:r>
        <w:rPr>
          <w:bCs/>
          <w:sz w:val="25"/>
          <w:szCs w:val="25"/>
        </w:rPr>
        <w:t xml:space="preserve"> </w:t>
      </w:r>
      <w:r w:rsidRPr="002F1C7A">
        <w:rPr>
          <w:bCs/>
          <w:sz w:val="25"/>
          <w:szCs w:val="25"/>
        </w:rPr>
        <w:t>на</w:t>
      </w:r>
      <w:r>
        <w:rPr>
          <w:bCs/>
          <w:sz w:val="25"/>
          <w:szCs w:val="25"/>
        </w:rPr>
        <w:t xml:space="preserve"> </w:t>
      </w:r>
      <w:r w:rsidRPr="002F1C7A">
        <w:rPr>
          <w:bCs/>
          <w:sz w:val="25"/>
          <w:szCs w:val="25"/>
        </w:rPr>
        <w:t>сумму                                  125,1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64,1% меньше уровня 1 квартала 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ООО «Алексинская тепло-энерго компания» - на сумму                                        393,4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6,9% меньше уровня 1 квартала 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ОАО «Алексинстройконструкция» - на 184,3 млн рублей (в 2,3 раза больше уровня 1 квартала 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ФКП «Алексинский химический комбинат» - 99,0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36,5% меньше уровня 1 квартала 2019 года);</w:t>
      </w:r>
    </w:p>
    <w:p w:rsidR="00A03A66" w:rsidRPr="002F1C7A" w:rsidRDefault="00A03A66" w:rsidP="004C664A">
      <w:pPr>
        <w:suppressAutoHyphens w:val="0"/>
        <w:ind w:firstLine="708"/>
        <w:jc w:val="both"/>
        <w:rPr>
          <w:bCs/>
          <w:sz w:val="25"/>
          <w:szCs w:val="25"/>
        </w:rPr>
      </w:pPr>
      <w:r w:rsidRPr="002F1C7A">
        <w:rPr>
          <w:bCs/>
          <w:sz w:val="25"/>
          <w:szCs w:val="25"/>
        </w:rPr>
        <w:t>АО «Алексинская электросетевая компания» - 56,1 млн</w:t>
      </w:r>
      <w:r>
        <w:rPr>
          <w:bCs/>
          <w:sz w:val="25"/>
          <w:szCs w:val="25"/>
        </w:rPr>
        <w:t>.</w:t>
      </w:r>
      <w:r w:rsidRPr="002F1C7A">
        <w:rPr>
          <w:bCs/>
          <w:sz w:val="25"/>
          <w:szCs w:val="25"/>
        </w:rPr>
        <w:t xml:space="preserve"> рублей (на 7,4% больше АППГ).</w:t>
      </w:r>
    </w:p>
    <w:p w:rsidR="00A03A66" w:rsidRPr="002F1C7A" w:rsidRDefault="00A03A66" w:rsidP="004C664A"/>
    <w:p w:rsidR="00A03A66" w:rsidRDefault="00A03A66" w:rsidP="00AE0EAC">
      <w:pPr>
        <w:jc w:val="center"/>
        <w:rPr>
          <w:b/>
          <w:bCs/>
          <w:sz w:val="25"/>
          <w:szCs w:val="25"/>
        </w:rPr>
      </w:pPr>
      <w:r w:rsidRPr="00313B7E">
        <w:rPr>
          <w:b/>
          <w:bCs/>
          <w:sz w:val="25"/>
          <w:szCs w:val="25"/>
        </w:rPr>
        <w:t>Развитие агропромышленного комплекса</w:t>
      </w:r>
    </w:p>
    <w:p w:rsidR="00A03A66" w:rsidRPr="00313B7E" w:rsidRDefault="00A03A66" w:rsidP="00AE0EAC">
      <w:pPr>
        <w:jc w:val="center"/>
        <w:rPr>
          <w:b/>
          <w:bCs/>
          <w:sz w:val="25"/>
          <w:szCs w:val="25"/>
        </w:rPr>
      </w:pPr>
    </w:p>
    <w:p w:rsidR="00A03A66" w:rsidRPr="00313B7E" w:rsidRDefault="00A03A66" w:rsidP="00356BAB">
      <w:pPr>
        <w:pStyle w:val="a9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13B7E">
        <w:rPr>
          <w:rFonts w:ascii="Times New Roman" w:hAnsi="Times New Roman" w:cs="Times New Roman"/>
          <w:sz w:val="25"/>
          <w:szCs w:val="25"/>
        </w:rPr>
        <w:t xml:space="preserve">На территории муниципального образования  хозяйственную деятельность осуществляют 7 сельскохозяйственных предприятий и 20 крестьянских (фермерских) хозяйств; зарегистрировано 5 320 личных подсобных хозяйств граждан. </w:t>
      </w:r>
    </w:p>
    <w:p w:rsidR="00A03A66" w:rsidRPr="00313B7E" w:rsidRDefault="00A03A66" w:rsidP="00356BAB">
      <w:pPr>
        <w:pStyle w:val="aa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По данным межмуниципального  отдела  по г. Алексин, Дубенскому  району и  рабочему  поселку Новогуровский управления Росреестра  по  Тульской области по состоянию на  01.01.2020 г. площадь земель сельхозназначения  составила 56 932   га, что на </w:t>
      </w:r>
      <w:smartTag w:uri="urn:schemas-microsoft-com:office:smarttags" w:element="metricconverter">
        <w:smartTagPr>
          <w:attr w:name="ProductID" w:val="598 га"/>
        </w:smartTagPr>
        <w:r w:rsidRPr="00313B7E">
          <w:rPr>
            <w:sz w:val="25"/>
            <w:szCs w:val="25"/>
          </w:rPr>
          <w:t>598 га</w:t>
        </w:r>
      </w:smartTag>
      <w:r w:rsidRPr="00313B7E">
        <w:rPr>
          <w:sz w:val="25"/>
          <w:szCs w:val="25"/>
        </w:rPr>
        <w:t xml:space="preserve"> меньше аналогичного показателя по состоянию на 01.01.2019 г. </w:t>
      </w:r>
      <w:r w:rsidRPr="00313B7E">
        <w:rPr>
          <w:color w:val="000000"/>
          <w:sz w:val="25"/>
          <w:szCs w:val="25"/>
          <w:shd w:val="clear" w:color="auto" w:fill="FFFFFF"/>
        </w:rPr>
        <w:t xml:space="preserve">Площадь сельскохозяйственных угодий составила </w:t>
      </w:r>
      <w:smartTag w:uri="urn:schemas-microsoft-com:office:smarttags" w:element="metricconverter">
        <w:smartTagPr>
          <w:attr w:name="ProductID" w:val="48 346 га"/>
        </w:smartTagPr>
        <w:r w:rsidRPr="00313B7E">
          <w:rPr>
            <w:color w:val="000000"/>
            <w:sz w:val="25"/>
            <w:szCs w:val="25"/>
            <w:shd w:val="clear" w:color="auto" w:fill="FFFFFF"/>
          </w:rPr>
          <w:t>48 346 га</w:t>
        </w:r>
      </w:smartTag>
      <w:r w:rsidRPr="00313B7E">
        <w:rPr>
          <w:color w:val="000000"/>
          <w:sz w:val="25"/>
          <w:szCs w:val="25"/>
          <w:shd w:val="clear" w:color="auto" w:fill="FFFFFF"/>
        </w:rPr>
        <w:t xml:space="preserve"> и уменьшилась  на </w:t>
      </w:r>
      <w:smartTag w:uri="urn:schemas-microsoft-com:office:smarttags" w:element="metricconverter">
        <w:smartTagPr>
          <w:attr w:name="ProductID" w:val="512 га"/>
        </w:smartTagPr>
        <w:r w:rsidRPr="00313B7E">
          <w:rPr>
            <w:color w:val="000000"/>
            <w:sz w:val="25"/>
            <w:szCs w:val="25"/>
            <w:shd w:val="clear" w:color="auto" w:fill="FFFFFF"/>
          </w:rPr>
          <w:t>512 га</w:t>
        </w:r>
      </w:smartTag>
      <w:r w:rsidRPr="00313B7E">
        <w:rPr>
          <w:color w:val="000000"/>
          <w:sz w:val="25"/>
          <w:szCs w:val="25"/>
          <w:shd w:val="clear" w:color="auto" w:fill="FFFFFF"/>
        </w:rPr>
        <w:t>.</w:t>
      </w:r>
      <w:r w:rsidRPr="00313B7E">
        <w:rPr>
          <w:color w:val="000000"/>
          <w:sz w:val="25"/>
          <w:szCs w:val="25"/>
        </w:rPr>
        <w:t xml:space="preserve"> Площадь пашни уменьшилась на </w:t>
      </w:r>
      <w:smartTag w:uri="urn:schemas-microsoft-com:office:smarttags" w:element="metricconverter">
        <w:smartTagPr>
          <w:attr w:name="ProductID" w:val="429 га"/>
        </w:smartTagPr>
        <w:r w:rsidRPr="00313B7E">
          <w:rPr>
            <w:color w:val="000000"/>
            <w:sz w:val="25"/>
            <w:szCs w:val="25"/>
          </w:rPr>
          <w:t>429 га</w:t>
        </w:r>
      </w:smartTag>
      <w:r w:rsidRPr="00313B7E">
        <w:rPr>
          <w:color w:val="000000"/>
          <w:sz w:val="25"/>
          <w:szCs w:val="25"/>
        </w:rPr>
        <w:t xml:space="preserve"> и составляет </w:t>
      </w:r>
      <w:smartTag w:uri="urn:schemas-microsoft-com:office:smarttags" w:element="metricconverter">
        <w:smartTagPr>
          <w:attr w:name="ProductID" w:val="39 414 га"/>
        </w:smartTagPr>
        <w:r w:rsidRPr="00313B7E">
          <w:rPr>
            <w:color w:val="000000"/>
            <w:sz w:val="25"/>
            <w:szCs w:val="25"/>
          </w:rPr>
          <w:t>39 414 га</w:t>
        </w:r>
      </w:smartTag>
      <w:r w:rsidRPr="00313B7E">
        <w:rPr>
          <w:color w:val="000000"/>
          <w:sz w:val="25"/>
          <w:szCs w:val="25"/>
        </w:rPr>
        <w:t>.</w:t>
      </w:r>
    </w:p>
    <w:p w:rsidR="00A03A66" w:rsidRPr="00313B7E" w:rsidRDefault="00A03A66" w:rsidP="00356BAB">
      <w:pPr>
        <w:tabs>
          <w:tab w:val="left" w:pos="709"/>
        </w:tabs>
        <w:autoSpaceDE w:val="0"/>
        <w:snapToGrid w:val="0"/>
        <w:ind w:firstLine="709"/>
        <w:jc w:val="both"/>
        <w:rPr>
          <w:kern w:val="1"/>
          <w:sz w:val="25"/>
          <w:szCs w:val="25"/>
        </w:rPr>
      </w:pPr>
      <w:r w:rsidRPr="00313B7E">
        <w:rPr>
          <w:kern w:val="1"/>
          <w:sz w:val="25"/>
          <w:szCs w:val="25"/>
        </w:rPr>
        <w:t xml:space="preserve">Пашня в обработке  - </w:t>
      </w:r>
      <w:smartTag w:uri="urn:schemas-microsoft-com:office:smarttags" w:element="metricconverter">
        <w:smartTagPr>
          <w:attr w:name="ProductID" w:val="21 648 га"/>
        </w:smartTagPr>
        <w:r w:rsidRPr="00313B7E">
          <w:rPr>
            <w:kern w:val="1"/>
            <w:sz w:val="25"/>
            <w:szCs w:val="25"/>
          </w:rPr>
          <w:t>21 648 га</w:t>
        </w:r>
      </w:smartTag>
      <w:r w:rsidRPr="00313B7E">
        <w:rPr>
          <w:kern w:val="1"/>
          <w:sz w:val="25"/>
          <w:szCs w:val="25"/>
        </w:rPr>
        <w:t>, или 54,9% от площади пашни.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В 2020 году планируется провести яровой сев на площади 7 195  га, в том числе: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- зерновых культур на  площади </w:t>
      </w:r>
      <w:smartTag w:uri="urn:schemas-microsoft-com:office:smarttags" w:element="metricconverter">
        <w:smartTagPr>
          <w:attr w:name="ProductID" w:val="4 467 га"/>
        </w:smartTagPr>
        <w:r w:rsidRPr="00313B7E">
          <w:rPr>
            <w:sz w:val="25"/>
            <w:szCs w:val="25"/>
          </w:rPr>
          <w:t>4 467 га</w:t>
        </w:r>
      </w:smartTag>
      <w:r w:rsidRPr="00313B7E">
        <w:rPr>
          <w:sz w:val="25"/>
          <w:szCs w:val="25"/>
        </w:rPr>
        <w:t>;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- технических культур на площади </w:t>
      </w:r>
      <w:smartTag w:uri="urn:schemas-microsoft-com:office:smarttags" w:element="metricconverter">
        <w:smartTagPr>
          <w:attr w:name="ProductID" w:val="1 500 га"/>
        </w:smartTagPr>
        <w:r w:rsidRPr="00313B7E">
          <w:rPr>
            <w:sz w:val="25"/>
            <w:szCs w:val="25"/>
          </w:rPr>
          <w:t>1 500 га</w:t>
        </w:r>
      </w:smartTag>
      <w:r w:rsidRPr="00313B7E">
        <w:rPr>
          <w:sz w:val="25"/>
          <w:szCs w:val="25"/>
        </w:rPr>
        <w:t>;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- кормовых культур на 1</w:t>
      </w:r>
      <w:r>
        <w:rPr>
          <w:sz w:val="25"/>
          <w:szCs w:val="25"/>
        </w:rPr>
        <w:t xml:space="preserve"> </w:t>
      </w:r>
      <w:r w:rsidRPr="00313B7E">
        <w:rPr>
          <w:sz w:val="25"/>
          <w:szCs w:val="25"/>
        </w:rPr>
        <w:t>226 га;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- картофеля площади на </w:t>
      </w:r>
      <w:smartTag w:uri="urn:schemas-microsoft-com:office:smarttags" w:element="metricconverter">
        <w:smartTagPr>
          <w:attr w:name="ProductID" w:val="2 га"/>
        </w:smartTagPr>
        <w:r w:rsidRPr="00313B7E">
          <w:rPr>
            <w:sz w:val="25"/>
            <w:szCs w:val="25"/>
          </w:rPr>
          <w:t>2 га</w:t>
        </w:r>
      </w:smartTag>
      <w:r w:rsidRPr="00313B7E">
        <w:rPr>
          <w:sz w:val="25"/>
          <w:szCs w:val="25"/>
        </w:rPr>
        <w:t>.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Площадь озимых зерновых, посеянных в </w:t>
      </w:r>
      <w:smartTag w:uri="urn:schemas-microsoft-com:office:smarttags" w:element="metricconverter">
        <w:smartTagPr>
          <w:attr w:name="ProductID" w:val="2019 г"/>
        </w:smartTagPr>
        <w:r w:rsidRPr="00313B7E">
          <w:rPr>
            <w:sz w:val="25"/>
            <w:szCs w:val="25"/>
          </w:rPr>
          <w:t>2019 г</w:t>
        </w:r>
      </w:smartTag>
      <w:r w:rsidRPr="00313B7E">
        <w:rPr>
          <w:sz w:val="25"/>
          <w:szCs w:val="25"/>
        </w:rPr>
        <w:t xml:space="preserve">., составляет </w:t>
      </w:r>
      <w:smartTag w:uri="urn:schemas-microsoft-com:office:smarttags" w:element="metricconverter">
        <w:smartTagPr>
          <w:attr w:name="ProductID" w:val="4 012 га"/>
        </w:smartTagPr>
        <w:r w:rsidRPr="00313B7E">
          <w:rPr>
            <w:sz w:val="25"/>
            <w:szCs w:val="25"/>
          </w:rPr>
          <w:t>4 012 га</w:t>
        </w:r>
      </w:smartTag>
      <w:r w:rsidRPr="00313B7E">
        <w:rPr>
          <w:sz w:val="25"/>
          <w:szCs w:val="25"/>
        </w:rPr>
        <w:t>.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 Для проведения весеннего сева требуется семян яровых зерновых культур 1</w:t>
      </w:r>
      <w:r>
        <w:rPr>
          <w:sz w:val="25"/>
          <w:szCs w:val="25"/>
        </w:rPr>
        <w:t xml:space="preserve"> </w:t>
      </w:r>
      <w:r w:rsidRPr="00313B7E">
        <w:rPr>
          <w:sz w:val="25"/>
          <w:szCs w:val="25"/>
        </w:rPr>
        <w:t xml:space="preserve">054 тонн, имеется 1 129 тонн или 107% к потребности. Все семена прошли проверку и  соответствуют нормам посевного стандарта. 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lastRenderedPageBreak/>
        <w:t xml:space="preserve">Для проведения весеннего сева и подкормки озимых и многолетних трав приобретено 3 025 тонн минеральных удобрений (аммиачная селитра) или 97% от потребности.  </w:t>
      </w:r>
    </w:p>
    <w:p w:rsidR="00A03A66" w:rsidRPr="00313B7E" w:rsidRDefault="00A03A66" w:rsidP="00356BAB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313B7E">
        <w:rPr>
          <w:kern w:val="2"/>
          <w:sz w:val="25"/>
          <w:szCs w:val="25"/>
        </w:rPr>
        <w:t>В хозяйствах всех категорий возросло:</w:t>
      </w:r>
    </w:p>
    <w:p w:rsidR="00A03A66" w:rsidRPr="00313B7E" w:rsidRDefault="00A03A66" w:rsidP="00356BAB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313B7E">
        <w:rPr>
          <w:kern w:val="2"/>
          <w:sz w:val="25"/>
          <w:szCs w:val="25"/>
        </w:rPr>
        <w:t>- поголовье крупного рогатого скота с 1 498 до 1 570 голов (на 72 гол.</w:t>
      </w:r>
      <w:r>
        <w:rPr>
          <w:kern w:val="2"/>
          <w:sz w:val="25"/>
          <w:szCs w:val="25"/>
        </w:rPr>
        <w:t>,</w:t>
      </w:r>
      <w:r w:rsidRPr="00313B7E">
        <w:rPr>
          <w:kern w:val="2"/>
          <w:sz w:val="25"/>
          <w:szCs w:val="25"/>
        </w:rPr>
        <w:t xml:space="preserve"> или  4,8%), в том числе коров с 812 до 852 голов (на 40 гол.</w:t>
      </w:r>
      <w:r>
        <w:rPr>
          <w:kern w:val="2"/>
          <w:sz w:val="25"/>
          <w:szCs w:val="25"/>
        </w:rPr>
        <w:t>,</w:t>
      </w:r>
      <w:r w:rsidRPr="00313B7E">
        <w:rPr>
          <w:kern w:val="2"/>
          <w:sz w:val="25"/>
          <w:szCs w:val="25"/>
        </w:rPr>
        <w:t xml:space="preserve"> или 4,9%);</w:t>
      </w:r>
    </w:p>
    <w:p w:rsidR="00A03A66" w:rsidRPr="00313B7E" w:rsidRDefault="00A03A66" w:rsidP="00356BAB">
      <w:pPr>
        <w:autoSpaceDE w:val="0"/>
        <w:snapToGrid w:val="0"/>
        <w:ind w:firstLine="709"/>
        <w:jc w:val="both"/>
        <w:rPr>
          <w:kern w:val="2"/>
          <w:sz w:val="25"/>
          <w:szCs w:val="25"/>
        </w:rPr>
      </w:pPr>
      <w:r w:rsidRPr="00313B7E">
        <w:rPr>
          <w:kern w:val="2"/>
          <w:sz w:val="25"/>
          <w:szCs w:val="25"/>
        </w:rPr>
        <w:t>Поголовье свиней и птицы сократилось соответственно: свиней  на 22,8% (78 гол.) до 264 голов; птицы на 4,4% (941</w:t>
      </w:r>
      <w:r>
        <w:rPr>
          <w:kern w:val="2"/>
          <w:sz w:val="25"/>
          <w:szCs w:val="25"/>
        </w:rPr>
        <w:t xml:space="preserve"> </w:t>
      </w:r>
      <w:r w:rsidRPr="00313B7E">
        <w:rPr>
          <w:kern w:val="2"/>
          <w:sz w:val="25"/>
          <w:szCs w:val="25"/>
        </w:rPr>
        <w:t>гол.) до 20</w:t>
      </w:r>
      <w:r>
        <w:rPr>
          <w:kern w:val="2"/>
          <w:sz w:val="25"/>
          <w:szCs w:val="25"/>
        </w:rPr>
        <w:t xml:space="preserve"> </w:t>
      </w:r>
      <w:r w:rsidRPr="00313B7E">
        <w:rPr>
          <w:kern w:val="2"/>
          <w:sz w:val="25"/>
          <w:szCs w:val="25"/>
        </w:rPr>
        <w:t xml:space="preserve">421 гол. </w:t>
      </w:r>
    </w:p>
    <w:p w:rsidR="00A03A66" w:rsidRPr="00313B7E" w:rsidRDefault="00A03A66" w:rsidP="00356BAB">
      <w:pPr>
        <w:autoSpaceDE w:val="0"/>
        <w:snapToGrid w:val="0"/>
        <w:ind w:firstLine="709"/>
        <w:jc w:val="both"/>
        <w:rPr>
          <w:sz w:val="25"/>
          <w:szCs w:val="25"/>
        </w:rPr>
      </w:pPr>
      <w:r w:rsidRPr="00313B7E">
        <w:rPr>
          <w:kern w:val="2"/>
          <w:sz w:val="25"/>
          <w:szCs w:val="25"/>
        </w:rPr>
        <w:t>П</w:t>
      </w:r>
      <w:r w:rsidRPr="00313B7E">
        <w:rPr>
          <w:sz w:val="25"/>
          <w:szCs w:val="25"/>
        </w:rPr>
        <w:t xml:space="preserve">роизведено молока 0,631 тыс. тонн (106,6% к уровню 1 квартала 2019 года); производство скота и птицы в живом весе  составило 0,090 тыс. тонн (94,4% к соответствующему уровню 2019 года), яиц – 392,5 тыс. штук (95,7%). </w:t>
      </w:r>
    </w:p>
    <w:p w:rsidR="00A03A66" w:rsidRPr="00313B7E" w:rsidRDefault="00A03A66" w:rsidP="00356BAB">
      <w:pPr>
        <w:autoSpaceDE w:val="0"/>
        <w:snapToGrid w:val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Продуктивность коров в сельскохозяйственных предприятиях возросла на 50 кг (9,4%) по сравнению с аналогичным периодом прошлого года и составила 583 кг.</w:t>
      </w:r>
    </w:p>
    <w:p w:rsidR="00A03A66" w:rsidRPr="00313B7E" w:rsidRDefault="00A03A66" w:rsidP="00356BA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В рамках реализации государственной программы Тульской области «Развитие сельского хозяйства Тульской области» господдержка сельскохозяйственным товаропроизводителям муниципального образования город Алексин в первом квартале 2020 года не выделялась.</w:t>
      </w:r>
    </w:p>
    <w:p w:rsidR="00A03A66" w:rsidRPr="00313B7E" w:rsidRDefault="00A03A66" w:rsidP="001946E4">
      <w:pPr>
        <w:shd w:val="clear" w:color="auto" w:fill="FFFFFF"/>
        <w:jc w:val="center"/>
        <w:rPr>
          <w:b/>
          <w:bCs/>
          <w:sz w:val="25"/>
          <w:szCs w:val="25"/>
          <w:highlight w:val="yellow"/>
        </w:rPr>
      </w:pPr>
    </w:p>
    <w:p w:rsidR="00A03A66" w:rsidRPr="00313B7E" w:rsidRDefault="00A03A66" w:rsidP="001946E4">
      <w:pPr>
        <w:shd w:val="clear" w:color="auto" w:fill="FFFFFF"/>
        <w:jc w:val="center"/>
        <w:rPr>
          <w:b/>
          <w:bCs/>
          <w:sz w:val="25"/>
          <w:szCs w:val="25"/>
        </w:rPr>
      </w:pPr>
      <w:r w:rsidRPr="00313B7E">
        <w:rPr>
          <w:b/>
          <w:bCs/>
          <w:sz w:val="25"/>
          <w:szCs w:val="25"/>
        </w:rPr>
        <w:t>Строительство</w:t>
      </w:r>
    </w:p>
    <w:p w:rsidR="00A03A66" w:rsidRPr="00313B7E" w:rsidRDefault="00A03A66" w:rsidP="001946E4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A03A66" w:rsidRPr="00313B7E" w:rsidRDefault="00A03A66" w:rsidP="0022294D">
      <w:pPr>
        <w:widowControl w:val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В 1 квартале 2020 года введено 4,5 тыс. кв. м  жилья</w:t>
      </w:r>
      <w:r>
        <w:rPr>
          <w:sz w:val="25"/>
          <w:szCs w:val="25"/>
        </w:rPr>
        <w:t xml:space="preserve"> (24 квартиры)</w:t>
      </w:r>
      <w:r w:rsidRPr="00313B7E">
        <w:rPr>
          <w:sz w:val="25"/>
          <w:szCs w:val="25"/>
        </w:rPr>
        <w:t>, что составляет 96,0% к аналогичному периоду прошлог</w:t>
      </w:r>
      <w:r>
        <w:rPr>
          <w:sz w:val="25"/>
          <w:szCs w:val="25"/>
        </w:rPr>
        <w:t xml:space="preserve">о года. </w:t>
      </w:r>
    </w:p>
    <w:p w:rsidR="00A03A66" w:rsidRPr="00313B7E" w:rsidRDefault="00A03A66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В целях создания  условий для увеличения объема индивидуального жилищного строительства   проводятся следующие  мероприятия:</w:t>
      </w:r>
    </w:p>
    <w:p w:rsidR="00A03A66" w:rsidRPr="00313B7E" w:rsidRDefault="00A03A66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- перевод земель из категории сельскохозяйственного назначения в земли населенных пунктов с дальнейшим внесением в Генеральный план муниципального образования город Алексин,</w:t>
      </w:r>
    </w:p>
    <w:p w:rsidR="00A03A66" w:rsidRPr="00313B7E" w:rsidRDefault="00A03A66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- формирование земельных участков под индивидуальное жилищное строительство, в том числе для многодетных семей;</w:t>
      </w:r>
    </w:p>
    <w:p w:rsidR="00A03A66" w:rsidRPr="00313B7E" w:rsidRDefault="00A03A66" w:rsidP="0022294D">
      <w:pPr>
        <w:pStyle w:val="af8"/>
        <w:spacing w:before="0" w:after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- разработка проектной документации и строительство инженерной и транспортной инфраструктуры земельных участков, предоставляемых под индивидуальное жилищное строительство;</w:t>
      </w:r>
    </w:p>
    <w:p w:rsidR="00A03A66" w:rsidRPr="00313B7E" w:rsidRDefault="00A03A66" w:rsidP="0022294D">
      <w:pPr>
        <w:widowControl w:val="0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- информирование населения по вопросам индивидуального жилищного строительства.</w:t>
      </w:r>
    </w:p>
    <w:p w:rsidR="00A03A66" w:rsidRPr="00313B7E" w:rsidRDefault="00A03A66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</w:p>
    <w:p w:rsidR="00A03A66" w:rsidRPr="00313B7E" w:rsidRDefault="00A03A66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  <w:r w:rsidRPr="00313B7E">
        <w:rPr>
          <w:b/>
          <w:sz w:val="25"/>
          <w:szCs w:val="25"/>
        </w:rPr>
        <w:t>Потребительский рынок</w:t>
      </w:r>
    </w:p>
    <w:p w:rsidR="00A03A66" w:rsidRPr="00313B7E" w:rsidRDefault="00A03A66" w:rsidP="0022294D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</w:p>
    <w:p w:rsidR="00A03A66" w:rsidRPr="00313B7E" w:rsidRDefault="00A03A66" w:rsidP="0022294D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Торговая  инфраструктура муниципального образования достаточно развита и представлена разнообразными форматами торговли.</w:t>
      </w:r>
    </w:p>
    <w:p w:rsidR="00A03A66" w:rsidRPr="00313B7E" w:rsidRDefault="00A03A66" w:rsidP="009D53D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По состоянию на  31 марта 2020 года на территории муниципального образования торговлю осуществляют 443 магазина, 32 павильона, 18 киосков,</w:t>
      </w:r>
      <w:r>
        <w:rPr>
          <w:sz w:val="25"/>
          <w:szCs w:val="25"/>
        </w:rPr>
        <w:t xml:space="preserve"> </w:t>
      </w:r>
      <w:r w:rsidRPr="00313B7E">
        <w:rPr>
          <w:sz w:val="25"/>
          <w:szCs w:val="25"/>
        </w:rPr>
        <w:t xml:space="preserve">2 оптовых склада по реализации продовольственных товаров. Алексинское районное потребительское общество обеспечивает продуктами питания и товарами первой необходимости сельское население. </w:t>
      </w:r>
    </w:p>
    <w:p w:rsidR="00A03A66" w:rsidRPr="00313B7E" w:rsidRDefault="00A03A66" w:rsidP="009D53D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Крупные и средние предприятия торговли являются в основном магазинами сетевых торговых компаний «Дикси», «Магнит», «Пятерочка», «СПАР»,   «Орхидея-парфюм», «Эльдорадо», «FixPrice» и др.</w:t>
      </w:r>
    </w:p>
    <w:p w:rsidR="00A03A66" w:rsidRPr="00313B7E" w:rsidRDefault="00A03A66" w:rsidP="009D53D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Торговая площадь всех объектов - 60 367,2 кв. м. Обеспеченность населения торговыми площадями - 900,1 кв. м на 1 000 чел. населения (установленный суммарный </w:t>
      </w:r>
      <w:r w:rsidRPr="00313B7E">
        <w:rPr>
          <w:sz w:val="25"/>
          <w:szCs w:val="25"/>
        </w:rPr>
        <w:lastRenderedPageBreak/>
        <w:t>норматив минимальной обеспеченности - 564,0 кв. м. на 1 000  чел.). Фактическая обеспеченность выше норматива на 59,60%.</w:t>
      </w:r>
    </w:p>
    <w:p w:rsidR="00A03A66" w:rsidRDefault="00A03A66" w:rsidP="009D53DB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За 1 квартал 2020 года оборот розничной торговли  составил </w:t>
      </w:r>
      <w:r w:rsidRPr="00313B7E">
        <w:rPr>
          <w:sz w:val="25"/>
          <w:szCs w:val="25"/>
        </w:rPr>
        <w:br/>
        <w:t>3 121,70 млн. руб., увеличившись по сравнению с показателем 1 квартал</w:t>
      </w:r>
      <w:r>
        <w:rPr>
          <w:sz w:val="25"/>
          <w:szCs w:val="25"/>
        </w:rPr>
        <w:t>а</w:t>
      </w:r>
      <w:r w:rsidRPr="00313B7E">
        <w:rPr>
          <w:sz w:val="25"/>
          <w:szCs w:val="25"/>
        </w:rPr>
        <w:t xml:space="preserve"> 2019 год</w:t>
      </w:r>
      <w:r>
        <w:rPr>
          <w:sz w:val="25"/>
          <w:szCs w:val="25"/>
        </w:rPr>
        <w:t>а</w:t>
      </w:r>
      <w:r w:rsidRPr="00313B7E">
        <w:rPr>
          <w:sz w:val="25"/>
          <w:szCs w:val="25"/>
        </w:rPr>
        <w:t xml:space="preserve"> на 5,9%. Оборот розничной торговли в расчете на душу населения составил 46 540  руб., увеличившись по сравнению с </w:t>
      </w:r>
      <w:r>
        <w:rPr>
          <w:sz w:val="25"/>
          <w:szCs w:val="25"/>
        </w:rPr>
        <w:t xml:space="preserve">аналогичным </w:t>
      </w:r>
      <w:r w:rsidRPr="00313B7E">
        <w:rPr>
          <w:sz w:val="25"/>
          <w:szCs w:val="25"/>
        </w:rPr>
        <w:t>2019 года на 6,4%.</w:t>
      </w:r>
    </w:p>
    <w:p w:rsidR="00A03A66" w:rsidRDefault="00A03A66" w:rsidP="00D516F6">
      <w:pPr>
        <w:ind w:firstLine="708"/>
        <w:jc w:val="both"/>
      </w:pPr>
      <w:r>
        <w:rPr>
          <w:sz w:val="26"/>
          <w:szCs w:val="26"/>
        </w:rPr>
        <w:t>Объем платных услуг населению составил 502 216,9 тыс. рублей (уменьшился на 9,7% к уровню 1</w:t>
      </w:r>
      <w:r>
        <w:rPr>
          <w:color w:val="000000"/>
          <w:sz w:val="26"/>
          <w:szCs w:val="26"/>
        </w:rPr>
        <w:t xml:space="preserve"> квартала 2019</w:t>
      </w:r>
      <w:r>
        <w:rPr>
          <w:sz w:val="26"/>
          <w:szCs w:val="26"/>
        </w:rPr>
        <w:t xml:space="preserve"> года). Объем платных услуг в расчете на душу населения составил 7,49 тыс. руб. (уменьшился на 8,3% к уровню 1 </w:t>
      </w:r>
      <w:r>
        <w:rPr>
          <w:color w:val="000000"/>
          <w:sz w:val="26"/>
          <w:szCs w:val="26"/>
        </w:rPr>
        <w:t>квартала 2019</w:t>
      </w:r>
      <w:r>
        <w:rPr>
          <w:sz w:val="26"/>
          <w:szCs w:val="26"/>
        </w:rPr>
        <w:t xml:space="preserve"> года).</w:t>
      </w:r>
    </w:p>
    <w:p w:rsidR="00A03A66" w:rsidRDefault="00A03A66" w:rsidP="00D516F6">
      <w:pPr>
        <w:ind w:firstLine="708"/>
        <w:jc w:val="both"/>
      </w:pPr>
      <w:r>
        <w:rPr>
          <w:sz w:val="26"/>
          <w:szCs w:val="26"/>
        </w:rPr>
        <w:t xml:space="preserve">Наибольший удельный вес в структуре платных услуг занимают коммунальные услуги — 75,99% (в </w:t>
      </w:r>
      <w:r>
        <w:rPr>
          <w:color w:val="000000"/>
          <w:sz w:val="26"/>
          <w:szCs w:val="26"/>
        </w:rPr>
        <w:t>I квартале 2019</w:t>
      </w:r>
      <w:r>
        <w:rPr>
          <w:sz w:val="26"/>
          <w:szCs w:val="26"/>
        </w:rPr>
        <w:t xml:space="preserve"> года — 74,66%);                                                                               жилищные услуги — 11,69% (14,95%); услуги специализированных коллективных средств размещения — 2,9% (3,1%); услуги с сфере здравоохранения — 1,61 % (1,62%); услуги системы образования — 2,84 % (2,54%); транспортные услуги — 0,76% (0,64%);  бытовые услуги — 1,38% (0,61%).</w:t>
      </w:r>
    </w:p>
    <w:p w:rsidR="00A03A66" w:rsidRDefault="00A03A66" w:rsidP="00D516F6">
      <w:pPr>
        <w:ind w:firstLine="709"/>
        <w:jc w:val="both"/>
      </w:pPr>
      <w:r>
        <w:rPr>
          <w:color w:val="000000"/>
          <w:sz w:val="26"/>
          <w:szCs w:val="26"/>
        </w:rPr>
        <w:t xml:space="preserve">Услуги общественного питания оказывают 55 предприятий на 3 156 посадочных мест (общедоступная столовая на 36 посадочных мест, 38 - кафе, баров, ресторанов на 1 550 посадочных мест, 16 столовых, находящихся на балансе учебных заведений, организаций,  предприятий на 1 570 посадочных мест). </w:t>
      </w:r>
      <w:r>
        <w:rPr>
          <w:color w:val="000000"/>
          <w:sz w:val="26"/>
          <w:szCs w:val="26"/>
        </w:rPr>
        <w:tab/>
      </w:r>
    </w:p>
    <w:p w:rsidR="00A03A66" w:rsidRPr="00313B7E" w:rsidRDefault="00A03A66" w:rsidP="00D516F6">
      <w:pPr>
        <w:ind w:firstLine="709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>16 видов бытовых услуг населению предоставляют 197  хозяйствующих субъектов,  в том числе муниципальные унитарные предприятия «Быткомсервис», «Спецавтохозяйство г. Алексин».</w:t>
      </w:r>
    </w:p>
    <w:p w:rsidR="00A03A66" w:rsidRDefault="00A03A66" w:rsidP="00B131B6">
      <w:pPr>
        <w:ind w:firstLine="709"/>
        <w:jc w:val="center"/>
        <w:rPr>
          <w:b/>
          <w:bCs/>
          <w:sz w:val="25"/>
          <w:szCs w:val="25"/>
          <w:highlight w:val="yellow"/>
        </w:rPr>
      </w:pPr>
    </w:p>
    <w:p w:rsidR="00A03A66" w:rsidRDefault="00A03A66" w:rsidP="008845ED">
      <w:pPr>
        <w:jc w:val="center"/>
        <w:rPr>
          <w:b/>
          <w:bCs/>
          <w:sz w:val="25"/>
          <w:szCs w:val="25"/>
        </w:rPr>
      </w:pPr>
      <w:r w:rsidRPr="00BF16BF">
        <w:rPr>
          <w:b/>
          <w:bCs/>
          <w:sz w:val="25"/>
          <w:szCs w:val="25"/>
        </w:rPr>
        <w:t>Инвестиции</w:t>
      </w:r>
    </w:p>
    <w:p w:rsidR="00A03A66" w:rsidRPr="00BF16BF" w:rsidRDefault="00A03A66" w:rsidP="008845ED">
      <w:pPr>
        <w:jc w:val="center"/>
        <w:rPr>
          <w:b/>
          <w:bCs/>
          <w:sz w:val="25"/>
          <w:szCs w:val="25"/>
        </w:rPr>
      </w:pP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Объем инвестиций в основной капитал за счет всех источников финансирования по крупным и средним организациям 324 809 тыс. рублей, что в сопоставимых ценах на 80,8% меньше уровня 1 квартала 2019 года.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 xml:space="preserve">Структура инвестиций в основной капитал по источникам финансирования: собственные средства – 128 872 тыс. рублей (39,7% от общего объема инвестиций), привлеченные средства – 195 937 тыс. рублей (60,3% от общего объема инвестиций). 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 xml:space="preserve">Объем бюджетных средств за 1 квартал 2020 года – 2 771 тыс. рублей, в том числе: 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из федерального бюджета – 1 979 тыс. рублей (71,4% от общего объема бюджетных средств);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регионального бюджета – 520 тыс. рублей (18,8% от общего объема бюджетных средств);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местного бюджета – 272 тыс. рублей (9,8% от общего объема бюджетных средств).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 xml:space="preserve">Удельный вес бюджетных ассигнований в общем объеме инвестиций в основной капитал – 0,9%. 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Инвестиции в 1 квартале 2020 года направлены: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на здания (кроме жилых) и сооружения – 81 893 тыс. рублей (25,2% от общего объема);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на машины и оборудование – 242 844 тыс. рублей (74,8% от общего объема);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прочие инвестиции – 72 тыс. рублей (менее 0,1%).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lastRenderedPageBreak/>
        <w:t>В 1 квартале 2020 года на территории муниципального образования город Алексин реализовывались 12 инвестиционных проектов общей стоимостью                                 21,3 млрд</w:t>
      </w:r>
      <w:r>
        <w:rPr>
          <w:sz w:val="25"/>
          <w:szCs w:val="25"/>
        </w:rPr>
        <w:t>.</w:t>
      </w:r>
      <w:r w:rsidRPr="00BF16BF">
        <w:rPr>
          <w:sz w:val="25"/>
          <w:szCs w:val="25"/>
        </w:rPr>
        <w:t xml:space="preserve"> рублей, в т.ч. резидентами ТОСЭР «Алексин»: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 xml:space="preserve"> «Строительство завода по глубокой переработке молока», инвестор                            ООО «Завод глубокой переработки молока «Лактопром», стоимость проекта                              2,7 млрд</w:t>
      </w:r>
      <w:r>
        <w:rPr>
          <w:sz w:val="25"/>
          <w:szCs w:val="25"/>
        </w:rPr>
        <w:t>.</w:t>
      </w:r>
      <w:r w:rsidRPr="00BF16BF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>, в 1 квартале 2020 года объем инвестиций составил  6,3 млн. руб.</w:t>
      </w:r>
      <w:r w:rsidRPr="00BF16BF">
        <w:rPr>
          <w:sz w:val="25"/>
          <w:szCs w:val="25"/>
        </w:rPr>
        <w:t>;</w:t>
      </w:r>
    </w:p>
    <w:p w:rsidR="00A03A66" w:rsidRPr="00BF16BF" w:rsidRDefault="00A03A66" w:rsidP="008845E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16BF">
        <w:rPr>
          <w:rFonts w:ascii="Times New Roman" w:hAnsi="Times New Roman" w:cs="Times New Roman"/>
          <w:sz w:val="25"/>
          <w:szCs w:val="25"/>
          <w:lang w:eastAsia="en-US"/>
        </w:rPr>
        <w:t xml:space="preserve">«Строительство хлебозавода по производству хлеба высокой степени готовности», инвестор </w:t>
      </w:r>
      <w:r w:rsidRPr="00BF16BF">
        <w:rPr>
          <w:rFonts w:ascii="Times New Roman" w:hAnsi="Times New Roman" w:cs="Times New Roman"/>
          <w:sz w:val="25"/>
          <w:szCs w:val="25"/>
        </w:rPr>
        <w:t xml:space="preserve">ООО «Три А Плюс», </w:t>
      </w:r>
      <w:r w:rsidRPr="00BF16BF">
        <w:rPr>
          <w:rFonts w:ascii="Times New Roman" w:hAnsi="Times New Roman" w:cs="Times New Roman"/>
          <w:sz w:val="25"/>
          <w:szCs w:val="25"/>
          <w:lang w:eastAsia="en-US"/>
        </w:rPr>
        <w:t>ст</w:t>
      </w:r>
      <w:r>
        <w:rPr>
          <w:rFonts w:ascii="Times New Roman" w:hAnsi="Times New Roman" w:cs="Times New Roman"/>
          <w:sz w:val="25"/>
          <w:szCs w:val="25"/>
          <w:lang w:eastAsia="en-US"/>
        </w:rPr>
        <w:t>оимость проекта 2,6 млрд. рублей, инвестиции в 1 квартале 2020 года не осуществлялись;</w:t>
      </w:r>
    </w:p>
    <w:p w:rsidR="00A03A66" w:rsidRPr="00BF16BF" w:rsidRDefault="00A03A66" w:rsidP="008845ED">
      <w:pPr>
        <w:ind w:firstLine="708"/>
        <w:jc w:val="both"/>
        <w:rPr>
          <w:sz w:val="25"/>
          <w:szCs w:val="25"/>
        </w:rPr>
      </w:pPr>
      <w:r w:rsidRPr="00BF16BF">
        <w:rPr>
          <w:sz w:val="25"/>
          <w:szCs w:val="25"/>
        </w:rPr>
        <w:t>«</w:t>
      </w:r>
      <w:r>
        <w:rPr>
          <w:sz w:val="25"/>
          <w:szCs w:val="25"/>
        </w:rPr>
        <w:t>Модернизация производства</w:t>
      </w:r>
      <w:r w:rsidRPr="00BF16BF">
        <w:rPr>
          <w:sz w:val="25"/>
          <w:szCs w:val="25"/>
        </w:rPr>
        <w:t>», инвестор ОАО «Алексинский мясокомбинат», стоимость проекта 249,0 млн</w:t>
      </w:r>
      <w:r>
        <w:rPr>
          <w:sz w:val="25"/>
          <w:szCs w:val="25"/>
        </w:rPr>
        <w:t>.</w:t>
      </w:r>
      <w:r w:rsidRPr="00BF16BF">
        <w:rPr>
          <w:sz w:val="25"/>
          <w:szCs w:val="25"/>
        </w:rPr>
        <w:t xml:space="preserve"> рублей</w:t>
      </w:r>
      <w:r>
        <w:rPr>
          <w:sz w:val="25"/>
          <w:szCs w:val="25"/>
        </w:rPr>
        <w:t>,  в 1 квартале 2020 года объем инвестиций составил  0,9 млн. руб.</w:t>
      </w:r>
    </w:p>
    <w:p w:rsidR="00A03A66" w:rsidRDefault="00A03A66" w:rsidP="008845ED">
      <w:pPr>
        <w:widowControl w:val="0"/>
        <w:shd w:val="clear" w:color="auto" w:fill="FFFFFF"/>
        <w:jc w:val="both"/>
        <w:rPr>
          <w:sz w:val="25"/>
          <w:szCs w:val="25"/>
        </w:rPr>
      </w:pPr>
    </w:p>
    <w:p w:rsidR="00A03A66" w:rsidRDefault="00A03A66" w:rsidP="00CC02E5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  <w:r w:rsidRPr="008C1D2A">
        <w:rPr>
          <w:b/>
          <w:sz w:val="25"/>
          <w:szCs w:val="25"/>
        </w:rPr>
        <w:t>Финансовые результаты</w:t>
      </w:r>
    </w:p>
    <w:p w:rsidR="00A03A66" w:rsidRPr="008C1D2A" w:rsidRDefault="00A03A66" w:rsidP="00CC02E5">
      <w:pPr>
        <w:widowControl w:val="0"/>
        <w:shd w:val="clear" w:color="auto" w:fill="FFFFFF"/>
        <w:ind w:firstLine="709"/>
        <w:jc w:val="center"/>
        <w:rPr>
          <w:b/>
          <w:sz w:val="25"/>
          <w:szCs w:val="25"/>
        </w:rPr>
      </w:pPr>
    </w:p>
    <w:p w:rsidR="00A03A66" w:rsidRPr="008C1D2A" w:rsidRDefault="00A03A66" w:rsidP="00CC02E5">
      <w:pPr>
        <w:ind w:firstLine="708"/>
        <w:jc w:val="both"/>
        <w:rPr>
          <w:sz w:val="25"/>
          <w:szCs w:val="25"/>
        </w:rPr>
      </w:pPr>
      <w:r w:rsidRPr="008C1D2A">
        <w:rPr>
          <w:sz w:val="25"/>
          <w:szCs w:val="25"/>
        </w:rPr>
        <w:t>Сальдированный финансовый результат деятельности крупных и средних организаций – убыток 50</w:t>
      </w:r>
      <w:r>
        <w:rPr>
          <w:sz w:val="25"/>
          <w:szCs w:val="25"/>
        </w:rPr>
        <w:t>,</w:t>
      </w:r>
      <w:r w:rsidRPr="008C1D2A">
        <w:rPr>
          <w:sz w:val="25"/>
          <w:szCs w:val="25"/>
        </w:rPr>
        <w:t>4</w:t>
      </w:r>
      <w:r>
        <w:rPr>
          <w:sz w:val="25"/>
          <w:szCs w:val="25"/>
        </w:rPr>
        <w:t xml:space="preserve"> млн. </w:t>
      </w:r>
      <w:r w:rsidRPr="008C1D2A">
        <w:rPr>
          <w:sz w:val="25"/>
          <w:szCs w:val="25"/>
        </w:rPr>
        <w:t>руб. (за 1 квартал 2019 года -  убыток</w:t>
      </w:r>
      <w:r>
        <w:rPr>
          <w:sz w:val="25"/>
          <w:szCs w:val="25"/>
        </w:rPr>
        <w:t xml:space="preserve"> </w:t>
      </w:r>
      <w:r w:rsidRPr="008C1D2A">
        <w:rPr>
          <w:sz w:val="25"/>
          <w:szCs w:val="25"/>
        </w:rPr>
        <w:t>15</w:t>
      </w:r>
      <w:r>
        <w:rPr>
          <w:sz w:val="25"/>
          <w:szCs w:val="25"/>
        </w:rPr>
        <w:t xml:space="preserve">,3 млн. </w:t>
      </w:r>
      <w:r w:rsidRPr="008C1D2A">
        <w:rPr>
          <w:sz w:val="25"/>
          <w:szCs w:val="25"/>
        </w:rPr>
        <w:t>руб.).</w:t>
      </w:r>
    </w:p>
    <w:p w:rsidR="00A03A66" w:rsidRPr="008C1D2A" w:rsidRDefault="00A03A66" w:rsidP="00CC02E5">
      <w:pPr>
        <w:ind w:firstLine="709"/>
        <w:jc w:val="both"/>
        <w:rPr>
          <w:sz w:val="25"/>
          <w:szCs w:val="25"/>
        </w:rPr>
      </w:pPr>
      <w:r w:rsidRPr="008C1D2A">
        <w:rPr>
          <w:sz w:val="25"/>
          <w:szCs w:val="25"/>
        </w:rPr>
        <w:t>Из 22 анализируемых организаций прибыль в общей сумме                               395</w:t>
      </w:r>
      <w:r>
        <w:rPr>
          <w:sz w:val="25"/>
          <w:szCs w:val="25"/>
        </w:rPr>
        <w:t>,</w:t>
      </w:r>
      <w:r w:rsidRPr="008C1D2A">
        <w:rPr>
          <w:sz w:val="25"/>
          <w:szCs w:val="25"/>
        </w:rPr>
        <w:t>1</w:t>
      </w:r>
      <w:r>
        <w:rPr>
          <w:sz w:val="25"/>
          <w:szCs w:val="25"/>
        </w:rPr>
        <w:t xml:space="preserve"> млн. </w:t>
      </w:r>
      <w:r w:rsidRPr="008C1D2A">
        <w:rPr>
          <w:sz w:val="25"/>
          <w:szCs w:val="25"/>
        </w:rPr>
        <w:t>руб. получена 12 организациями. Полученная прибыль в 4,6 раза больше аналогичного показателя 2019 года.</w:t>
      </w:r>
    </w:p>
    <w:p w:rsidR="00A03A66" w:rsidRPr="008C1D2A" w:rsidRDefault="00A03A66" w:rsidP="00CC02E5">
      <w:pPr>
        <w:ind w:firstLine="709"/>
        <w:jc w:val="both"/>
        <w:rPr>
          <w:sz w:val="25"/>
          <w:szCs w:val="25"/>
        </w:rPr>
      </w:pPr>
      <w:r w:rsidRPr="008C1D2A">
        <w:rPr>
          <w:sz w:val="25"/>
          <w:szCs w:val="25"/>
        </w:rPr>
        <w:t xml:space="preserve"> Убыток в общей сумме 445</w:t>
      </w:r>
      <w:r>
        <w:rPr>
          <w:sz w:val="25"/>
          <w:szCs w:val="25"/>
        </w:rPr>
        <w:t>,</w:t>
      </w:r>
      <w:r w:rsidRPr="008C1D2A">
        <w:rPr>
          <w:sz w:val="25"/>
          <w:szCs w:val="25"/>
        </w:rPr>
        <w:t>5</w:t>
      </w:r>
      <w:r>
        <w:rPr>
          <w:sz w:val="25"/>
          <w:szCs w:val="25"/>
        </w:rPr>
        <w:t xml:space="preserve"> млн. </w:t>
      </w:r>
      <w:r w:rsidRPr="008C1D2A">
        <w:rPr>
          <w:sz w:val="25"/>
          <w:szCs w:val="25"/>
        </w:rPr>
        <w:t>руб. получен 10 организациями. Сумма убытка в 4,4 раза превышает аналогичный показатель 2019 года.</w:t>
      </w:r>
    </w:p>
    <w:p w:rsidR="00A03A66" w:rsidRPr="008C1D2A" w:rsidRDefault="00A03A66" w:rsidP="00CC02E5">
      <w:pPr>
        <w:ind w:firstLine="709"/>
        <w:jc w:val="both"/>
        <w:rPr>
          <w:sz w:val="25"/>
          <w:szCs w:val="25"/>
        </w:rPr>
      </w:pPr>
      <w:r w:rsidRPr="008C1D2A">
        <w:rPr>
          <w:sz w:val="25"/>
          <w:szCs w:val="25"/>
        </w:rPr>
        <w:t>Убыточные предприятия составили 45,5% от общего количества крупных и средних организаций.</w:t>
      </w:r>
    </w:p>
    <w:p w:rsidR="00A03A66" w:rsidRPr="008C1D2A" w:rsidRDefault="00A03A66" w:rsidP="00CC02E5">
      <w:pPr>
        <w:ind w:firstLine="709"/>
        <w:jc w:val="both"/>
        <w:rPr>
          <w:sz w:val="25"/>
          <w:szCs w:val="25"/>
        </w:rPr>
      </w:pPr>
      <w:r w:rsidRPr="008C1D2A">
        <w:rPr>
          <w:sz w:val="25"/>
          <w:szCs w:val="25"/>
        </w:rPr>
        <w:t>По состоянию на 1 апреля 2020 года дебиторская задолженность крупных и средних организаций составила 3 446,1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руб., по сравнению с началом 2020 года сократилась на 824,2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 (на 19,3%). В том числе просроченная задолженность составила 100,3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 или 2,9% от общей суммы дебиторской задолженности.</w:t>
      </w:r>
    </w:p>
    <w:p w:rsidR="00A03A66" w:rsidRPr="008C1D2A" w:rsidRDefault="00A03A66" w:rsidP="00CC02E5">
      <w:pPr>
        <w:ind w:firstLine="720"/>
        <w:jc w:val="both"/>
        <w:rPr>
          <w:sz w:val="25"/>
          <w:szCs w:val="25"/>
        </w:rPr>
      </w:pPr>
      <w:r w:rsidRPr="008C1D2A">
        <w:rPr>
          <w:sz w:val="25"/>
          <w:szCs w:val="25"/>
        </w:rPr>
        <w:t>Кредиторская задолженность крупных и средних организаций  по сравнению с началом 2020 года сократилась на 1 096,5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 (или на 25,7%), ее размер по состоянию на 1 апреля 2020 года составил 3 167,6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 </w:t>
      </w:r>
      <w:r>
        <w:rPr>
          <w:sz w:val="25"/>
          <w:szCs w:val="25"/>
        </w:rPr>
        <w:t>П</w:t>
      </w:r>
      <w:r w:rsidRPr="008C1D2A">
        <w:rPr>
          <w:sz w:val="25"/>
          <w:szCs w:val="25"/>
        </w:rPr>
        <w:t>росроченная задолженность составила 69,7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руб., или 2,2% от общей суммы кредиторской задолженности.</w:t>
      </w:r>
    </w:p>
    <w:p w:rsidR="00A03A66" w:rsidRPr="008C1D2A" w:rsidRDefault="00A03A66" w:rsidP="00CC02E5">
      <w:pPr>
        <w:ind w:firstLine="709"/>
        <w:jc w:val="both"/>
        <w:rPr>
          <w:sz w:val="25"/>
          <w:szCs w:val="25"/>
        </w:rPr>
      </w:pPr>
      <w:r w:rsidRPr="008C1D2A">
        <w:rPr>
          <w:sz w:val="25"/>
          <w:szCs w:val="25"/>
        </w:rPr>
        <w:t>Дебиторская задолженность превышает кредиторскую задолженность на                278,5 млн</w:t>
      </w:r>
      <w:r>
        <w:rPr>
          <w:sz w:val="25"/>
          <w:szCs w:val="25"/>
        </w:rPr>
        <w:t>.</w:t>
      </w:r>
      <w:r w:rsidRPr="008C1D2A">
        <w:rPr>
          <w:sz w:val="25"/>
          <w:szCs w:val="25"/>
        </w:rPr>
        <w:t xml:space="preserve"> руб., или на 8,8%.</w:t>
      </w:r>
    </w:p>
    <w:p w:rsidR="00A03A66" w:rsidRPr="008C1D2A" w:rsidRDefault="00A03A66" w:rsidP="00CC02E5">
      <w:pPr>
        <w:jc w:val="center"/>
        <w:rPr>
          <w:b/>
          <w:bCs/>
          <w:sz w:val="25"/>
          <w:szCs w:val="25"/>
        </w:rPr>
      </w:pPr>
    </w:p>
    <w:p w:rsidR="00A03A66" w:rsidRDefault="00A03A66" w:rsidP="007A6F79">
      <w:pPr>
        <w:jc w:val="center"/>
        <w:rPr>
          <w:b/>
          <w:bCs/>
          <w:sz w:val="25"/>
          <w:szCs w:val="25"/>
        </w:rPr>
      </w:pPr>
      <w:r w:rsidRPr="00187745">
        <w:rPr>
          <w:b/>
          <w:bCs/>
          <w:sz w:val="25"/>
          <w:szCs w:val="25"/>
        </w:rPr>
        <w:t xml:space="preserve">Малый бизнес </w:t>
      </w:r>
    </w:p>
    <w:p w:rsidR="00A03A66" w:rsidRPr="00187745" w:rsidRDefault="00A03A66" w:rsidP="007A6F79">
      <w:pPr>
        <w:jc w:val="center"/>
        <w:rPr>
          <w:b/>
          <w:bCs/>
          <w:sz w:val="25"/>
          <w:szCs w:val="25"/>
        </w:rPr>
      </w:pP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 w:rsidRPr="00187745">
        <w:rPr>
          <w:sz w:val="26"/>
          <w:szCs w:val="26"/>
        </w:rPr>
        <w:t>Сектор малого и среднего предпринимательства</w:t>
      </w:r>
      <w:r>
        <w:rPr>
          <w:sz w:val="26"/>
          <w:szCs w:val="26"/>
        </w:rPr>
        <w:t xml:space="preserve"> муниципального образования образуют: 7 средних предприятий (ОАО «Алексинстройконструкция»,                               ЗАО «Алексинский хлебокомбинат», ООО «Алексинский завод «Рубин»,                          ООО «Алексинский кирпич», Алексинское районное потребительское общество,                 АО «Муниципальная управляющая компания города Алексина»,                                     ООО «РКСЕРВИС»), 637 малых предприятий и 1 526 индивидуальных  предпринимателя. 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01.04.2020 количество средних предприятий составило 63,6% к уровню АППГ, количество малых предприятий – 97,8% к уровню АППГ.  Отраслевая структура малых предприятий характеризуется высокой долей </w:t>
      </w:r>
      <w:r>
        <w:rPr>
          <w:sz w:val="26"/>
          <w:szCs w:val="26"/>
        </w:rPr>
        <w:lastRenderedPageBreak/>
        <w:t>предприятий оптовой и розничной торговли, которые составляют 28,1% от общего количества малых предприятий.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индивидуальных предпринимателей по сравнению с уровнем                    1 квартала 2019 года сократилось на 1,7%. Как правило, индивидуальные предприниматели заняты в сфере розничной торговли – 38,9%.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субъектов малого и среднего предпринимательства в расчете на               10 тыс. человек населения – 326,9 ед., что составляет 99,3% к уровню 1 квартала 2019 года.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отгруженной продукции, выполненных работ, оказанных услуг в промышленности субъектами малого и среднего предпринимательства за                          1 квартал 2020 года составил 774,1 млн. рублей, что на 35,3% меньше уровня 1 квартала 2019 года по причине снижения количества средних промышленных предприятий (1 квартал 2019 года – 11 ед., 1 квартал 2020 года – 7 ед.).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Удельный вес объема отгруженной продукции малых и средних предприятий в общем объеме отгруженной продукции, выполненных работ, оказанных услуг в промышленности муниципального образования город Алексин составил 11,71% (в 1квартале 2019 года – 20,58%).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сфере малого и среднего предпринимательства занято 10,2 тыс. чел. (или 94,2% к уровню АППГ). Третья часть общего количества занятых в экономике муниципального образования город Алексин занята в сфере малого и среднего предпринимательства.  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Среднесписочная численность  работников (без внешних совместителей) субъектов малого и среднего предпринимательства за 1 квартал 2020 года составила 8 392 чел. (или 93,1% к уровню АППГ).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Средняя заработная плата в сфере малого и среднего предпринимательства составила 18 737,1 руб. (или 100,4% к АППГ), в том числе по кругу средних предприятий – 29 794 руб. (или 100,0% к АППГ).</w:t>
      </w:r>
    </w:p>
    <w:p w:rsidR="00A03A66" w:rsidRDefault="00A03A66" w:rsidP="001877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налоговых поступлений в бюджет муниципального образования город Алексин от малого и среднего бизнеса составил 14,2 млн. рублей (или 96,7% к уровню 1 квартала 2019 года). Удельный вес налоговых поступлений от малого и среднего бизнеса в общем объеме налоговых поступлений – 10,2% (в 1 квартале 2019 года – 12,3%).</w:t>
      </w:r>
    </w:p>
    <w:p w:rsidR="00A03A66" w:rsidRDefault="00A03A66" w:rsidP="0018774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A03A66" w:rsidRPr="00313B7E" w:rsidRDefault="00A03A66" w:rsidP="00CD340B">
      <w:pPr>
        <w:jc w:val="center"/>
        <w:rPr>
          <w:b/>
          <w:bCs/>
          <w:sz w:val="25"/>
          <w:szCs w:val="25"/>
        </w:rPr>
      </w:pPr>
      <w:r w:rsidRPr="00313B7E">
        <w:rPr>
          <w:b/>
          <w:bCs/>
          <w:sz w:val="25"/>
          <w:szCs w:val="25"/>
        </w:rPr>
        <w:t>Социальная сфера</w:t>
      </w:r>
    </w:p>
    <w:p w:rsidR="00A03A66" w:rsidRPr="00313B7E" w:rsidRDefault="00A03A66" w:rsidP="00CD340B">
      <w:pPr>
        <w:jc w:val="center"/>
        <w:rPr>
          <w:b/>
          <w:bCs/>
          <w:sz w:val="25"/>
          <w:szCs w:val="25"/>
          <w:highlight w:val="yellow"/>
        </w:rPr>
      </w:pPr>
    </w:p>
    <w:p w:rsidR="00A03A66" w:rsidRPr="00313B7E" w:rsidRDefault="00A03A66" w:rsidP="00136D7E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По данным территориального органа государственной статистики численность работников списочного состава по кругу крупных и средних предприятий (организаций) за 1 квартал 2020 г. составила 14 902   чел., что на 390  чел. (2,7%) выше показателя прошлого года. </w:t>
      </w:r>
    </w:p>
    <w:p w:rsidR="00A03A66" w:rsidRPr="00313B7E" w:rsidRDefault="00A03A66" w:rsidP="00136D7E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Фонд оплаты труда работников предприятий (организаций) составил                  1 610 082,6 тыс. руб. (116,3% к АППГ).</w:t>
      </w:r>
    </w:p>
    <w:p w:rsidR="00A03A66" w:rsidRDefault="00A03A66" w:rsidP="00136D7E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Среднемесячная заработная плата работников предприятий (организаций) составила 36 015,2 руб. (113,2% к АППГ).</w:t>
      </w:r>
    </w:p>
    <w:p w:rsidR="00A03A66" w:rsidRDefault="00A03A66" w:rsidP="00136D7E">
      <w:pPr>
        <w:ind w:firstLine="709"/>
        <w:jc w:val="both"/>
        <w:rPr>
          <w:color w:val="000000"/>
          <w:sz w:val="25"/>
          <w:szCs w:val="25"/>
        </w:rPr>
      </w:pPr>
    </w:p>
    <w:p w:rsidR="00A03A66" w:rsidRDefault="00A03A66" w:rsidP="00136D7E">
      <w:pPr>
        <w:ind w:firstLine="709"/>
        <w:jc w:val="both"/>
        <w:rPr>
          <w:color w:val="000000"/>
          <w:sz w:val="25"/>
          <w:szCs w:val="25"/>
        </w:rPr>
      </w:pPr>
    </w:p>
    <w:p w:rsidR="00A03A66" w:rsidRDefault="00A03A66" w:rsidP="00136D7E">
      <w:pPr>
        <w:ind w:firstLine="709"/>
        <w:jc w:val="both"/>
        <w:rPr>
          <w:color w:val="000000"/>
          <w:sz w:val="25"/>
          <w:szCs w:val="25"/>
        </w:rPr>
      </w:pPr>
    </w:p>
    <w:p w:rsidR="00A03A66" w:rsidRDefault="00A03A66" w:rsidP="00136D7E">
      <w:pPr>
        <w:ind w:firstLine="709"/>
        <w:jc w:val="both"/>
        <w:rPr>
          <w:color w:val="000000"/>
          <w:sz w:val="25"/>
          <w:szCs w:val="25"/>
        </w:rPr>
      </w:pPr>
    </w:p>
    <w:p w:rsidR="00A03A66" w:rsidRPr="00313B7E" w:rsidRDefault="00A03A66" w:rsidP="00136D7E">
      <w:pPr>
        <w:ind w:firstLine="709"/>
        <w:jc w:val="both"/>
        <w:rPr>
          <w:color w:val="000000"/>
          <w:sz w:val="25"/>
          <w:szCs w:val="25"/>
        </w:rPr>
      </w:pPr>
    </w:p>
    <w:p w:rsidR="00A03A66" w:rsidRPr="001E4BC1" w:rsidRDefault="00A03A66" w:rsidP="00136D7E">
      <w:pPr>
        <w:jc w:val="center"/>
        <w:rPr>
          <w:b/>
          <w:color w:val="000000"/>
          <w:sz w:val="22"/>
          <w:szCs w:val="22"/>
        </w:rPr>
      </w:pPr>
    </w:p>
    <w:p w:rsidR="00A03A66" w:rsidRPr="001E4BC1" w:rsidRDefault="00A03A66" w:rsidP="00136D7E">
      <w:pPr>
        <w:jc w:val="center"/>
        <w:rPr>
          <w:b/>
          <w:color w:val="000000"/>
          <w:sz w:val="22"/>
          <w:szCs w:val="22"/>
        </w:rPr>
      </w:pPr>
      <w:r w:rsidRPr="001E4BC1">
        <w:rPr>
          <w:b/>
          <w:color w:val="000000"/>
          <w:sz w:val="22"/>
          <w:szCs w:val="22"/>
        </w:rPr>
        <w:lastRenderedPageBreak/>
        <w:t>Уровень заработной платы, численности работников по видам экономической деятельности</w:t>
      </w:r>
    </w:p>
    <w:p w:rsidR="00A03A66" w:rsidRPr="001E4BC1" w:rsidRDefault="00A03A66" w:rsidP="00136D7E">
      <w:pPr>
        <w:jc w:val="center"/>
        <w:rPr>
          <w:b/>
          <w:color w:val="000000"/>
          <w:sz w:val="22"/>
          <w:szCs w:val="22"/>
        </w:rPr>
      </w:pPr>
    </w:p>
    <w:tbl>
      <w:tblPr>
        <w:tblW w:w="99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82"/>
        <w:gridCol w:w="1313"/>
        <w:gridCol w:w="1134"/>
        <w:gridCol w:w="996"/>
        <w:gridCol w:w="1161"/>
        <w:gridCol w:w="1251"/>
        <w:gridCol w:w="993"/>
      </w:tblGrid>
      <w:tr w:rsidR="00A03A66" w:rsidRPr="00313B7E" w:rsidTr="00DC1B32">
        <w:trPr>
          <w:cantSplit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A03A66" w:rsidRPr="00313B7E" w:rsidRDefault="00A03A66" w:rsidP="00DC1B32">
            <w:pPr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Средняя заработная плата  (руб.)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Темп роста,</w:t>
            </w:r>
          </w:p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%</w:t>
            </w:r>
          </w:p>
          <w:p w:rsidR="00A03A66" w:rsidRPr="00313B7E" w:rsidRDefault="00A03A66" w:rsidP="00DC1B32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tabs>
                <w:tab w:val="left" w:pos="1617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Среднесписочная численность (чел.)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Темп роста,</w:t>
            </w:r>
          </w:p>
          <w:p w:rsidR="00A03A66" w:rsidRPr="00313B7E" w:rsidRDefault="00A03A66" w:rsidP="00DC1B32">
            <w:pPr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%</w:t>
            </w:r>
          </w:p>
        </w:tc>
      </w:tr>
      <w:tr w:rsidR="00A03A66" w:rsidRPr="00313B7E" w:rsidTr="00DC1B32">
        <w:trPr>
          <w:cantSplit/>
          <w:trHeight w:val="740"/>
        </w:trPr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A66" w:rsidRPr="00313B7E" w:rsidRDefault="00A03A66" w:rsidP="00DC1B32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кв.</w:t>
            </w:r>
          </w:p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кв. 2020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3A66" w:rsidRPr="00313B7E" w:rsidRDefault="00A03A66" w:rsidP="00DC1B32">
            <w:pPr>
              <w:suppressAutoHyphens w:val="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кв.</w:t>
            </w:r>
          </w:p>
          <w:p w:rsidR="00A03A66" w:rsidRPr="00313B7E" w:rsidRDefault="00A03A66" w:rsidP="00DC1B32">
            <w:pPr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кв. 2020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A66" w:rsidRPr="00313B7E" w:rsidRDefault="00A03A66" w:rsidP="00DC1B32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bCs/>
                <w:color w:val="000000"/>
                <w:sz w:val="22"/>
                <w:szCs w:val="22"/>
              </w:rPr>
              <w:t>О</w:t>
            </w:r>
            <w:r w:rsidRPr="00313B7E">
              <w:rPr>
                <w:color w:val="000000"/>
                <w:sz w:val="22"/>
                <w:szCs w:val="22"/>
              </w:rPr>
              <w:t xml:space="preserve">брабатывающие производства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35 158,5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40 843,7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7 083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7 532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106,3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34 521,9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36 868,7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1 019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A03A66" w:rsidRPr="00313B7E" w:rsidTr="00DC1B32">
        <w:trPr>
          <w:trHeight w:val="1834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22 444,0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24 964,6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59 264,1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73 782,1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124,5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A03A66" w:rsidRPr="00313B7E" w:rsidTr="00DC1B32">
        <w:trPr>
          <w:trHeight w:val="793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27 332,1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30 306,5</w:t>
            </w:r>
          </w:p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27 172,8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29 680,6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109,2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120,1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22 177,3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20 398,6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125,7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33 136,0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35 476,8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25 020,3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27 280,7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2 198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2 176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99,0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30 560,0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35 406,8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115,9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1 446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1 347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93,1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33 621,5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33 271,2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110,7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23 804,2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28 349,7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21 888,9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24 249,1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98,2</w:t>
            </w:r>
          </w:p>
        </w:tc>
      </w:tr>
      <w:tr w:rsidR="00A03A66" w:rsidRPr="00313B7E" w:rsidTr="00DC1B32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25 255,1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23 364,7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A66" w:rsidRPr="00313B7E" w:rsidRDefault="00A03A66" w:rsidP="00DC1B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147,9</w:t>
            </w:r>
          </w:p>
        </w:tc>
      </w:tr>
    </w:tbl>
    <w:p w:rsidR="00A03A66" w:rsidRPr="00313B7E" w:rsidRDefault="00A03A66" w:rsidP="00C71233">
      <w:pPr>
        <w:rPr>
          <w:sz w:val="22"/>
          <w:szCs w:val="22"/>
          <w:highlight w:val="yellow"/>
          <w:lang w:val="en-US"/>
        </w:rPr>
      </w:pPr>
    </w:p>
    <w:p w:rsidR="00A03A66" w:rsidRPr="00313B7E" w:rsidRDefault="00A03A66" w:rsidP="00136D7E">
      <w:pPr>
        <w:pStyle w:val="aa"/>
        <w:spacing w:line="200" w:lineRule="atLeast"/>
        <w:jc w:val="both"/>
        <w:rPr>
          <w:sz w:val="25"/>
          <w:szCs w:val="25"/>
        </w:rPr>
      </w:pPr>
      <w:r w:rsidRPr="001E4BC1">
        <w:rPr>
          <w:sz w:val="26"/>
          <w:szCs w:val="26"/>
        </w:rPr>
        <w:t xml:space="preserve">            </w:t>
      </w:r>
      <w:r w:rsidRPr="00313B7E">
        <w:rPr>
          <w:color w:val="000000"/>
          <w:sz w:val="25"/>
          <w:szCs w:val="25"/>
          <w:shd w:val="clear" w:color="auto" w:fill="FFFFFF"/>
        </w:rPr>
        <w:t xml:space="preserve">В целях обеспечения исполнения Регионального соглашения о минимальной заработной плате в Тульской области  </w:t>
      </w:r>
      <w:r>
        <w:rPr>
          <w:color w:val="000000"/>
          <w:sz w:val="25"/>
          <w:szCs w:val="25"/>
          <w:shd w:val="clear" w:color="auto" w:fill="FFFFFF"/>
        </w:rPr>
        <w:t xml:space="preserve">в </w:t>
      </w:r>
      <w:r w:rsidRPr="00313B7E">
        <w:rPr>
          <w:color w:val="000000"/>
          <w:sz w:val="25"/>
          <w:szCs w:val="25"/>
          <w:shd w:val="clear" w:color="auto" w:fill="FFFFFF"/>
        </w:rPr>
        <w:t>1 квартал</w:t>
      </w:r>
      <w:r>
        <w:rPr>
          <w:color w:val="000000"/>
          <w:sz w:val="25"/>
          <w:szCs w:val="25"/>
          <w:shd w:val="clear" w:color="auto" w:fill="FFFFFF"/>
        </w:rPr>
        <w:t>е</w:t>
      </w:r>
      <w:r w:rsidRPr="00313B7E">
        <w:rPr>
          <w:color w:val="000000"/>
          <w:sz w:val="25"/>
          <w:szCs w:val="25"/>
          <w:shd w:val="clear" w:color="auto" w:fill="FFFFFF"/>
        </w:rPr>
        <w:t xml:space="preserve">  2020 г. проведено 2 заседания комиссии </w:t>
      </w:r>
      <w:r w:rsidRPr="00313B7E">
        <w:rPr>
          <w:bCs/>
          <w:color w:val="000000"/>
          <w:sz w:val="25"/>
          <w:szCs w:val="25"/>
          <w:shd w:val="clear" w:color="auto" w:fill="FFFFFF"/>
        </w:rPr>
        <w:t>по контролю за поступлением налоговых платежей в бюджет и погашению задолженности по выплате заработной платы, на которых в отношении</w:t>
      </w:r>
      <w:r>
        <w:rPr>
          <w:bCs/>
          <w:color w:val="000000"/>
          <w:sz w:val="25"/>
          <w:szCs w:val="25"/>
          <w:shd w:val="clear" w:color="auto" w:fill="FFFFFF"/>
        </w:rPr>
        <w:t xml:space="preserve"> </w:t>
      </w:r>
      <w:r w:rsidRPr="00313B7E">
        <w:rPr>
          <w:bCs/>
          <w:color w:val="000000"/>
          <w:sz w:val="25"/>
          <w:szCs w:val="25"/>
          <w:shd w:val="clear" w:color="auto" w:fill="FFFFFF"/>
        </w:rPr>
        <w:t>3</w:t>
      </w:r>
      <w:r>
        <w:rPr>
          <w:bCs/>
          <w:color w:val="000000"/>
          <w:sz w:val="25"/>
          <w:szCs w:val="25"/>
          <w:shd w:val="clear" w:color="auto" w:fill="FFFFFF"/>
        </w:rPr>
        <w:t xml:space="preserve"> </w:t>
      </w:r>
      <w:r w:rsidRPr="00313B7E">
        <w:rPr>
          <w:bCs/>
          <w:color w:val="000000"/>
          <w:sz w:val="25"/>
          <w:szCs w:val="25"/>
          <w:shd w:val="clear" w:color="auto" w:fill="FFFFFF"/>
        </w:rPr>
        <w:t xml:space="preserve">работодателей  </w:t>
      </w:r>
      <w:r w:rsidRPr="00313B7E">
        <w:rPr>
          <w:bCs/>
          <w:color w:val="000000"/>
          <w:sz w:val="25"/>
          <w:szCs w:val="25"/>
          <w:shd w:val="clear" w:color="auto" w:fill="FFFFFF"/>
        </w:rPr>
        <w:lastRenderedPageBreak/>
        <w:t xml:space="preserve">(2 ИП и  1 юр. лицо) был рассмотрен вопрос </w:t>
      </w:r>
      <w:r w:rsidRPr="00313B7E">
        <w:rPr>
          <w:color w:val="000000"/>
          <w:sz w:val="25"/>
          <w:szCs w:val="25"/>
          <w:shd w:val="clear" w:color="auto" w:fill="FFFFFF"/>
        </w:rPr>
        <w:t>доведения заработной платы до уровня, установленного Региональным соглашением о минимальной заработной плате в Тульской области. До заседания комиссии заработную плату повысил 1 работодатель,</w:t>
      </w:r>
      <w:r w:rsidRPr="00313B7E">
        <w:rPr>
          <w:sz w:val="25"/>
          <w:szCs w:val="25"/>
        </w:rPr>
        <w:t xml:space="preserve"> </w:t>
      </w:r>
      <w:r w:rsidRPr="00313B7E">
        <w:rPr>
          <w:sz w:val="25"/>
          <w:szCs w:val="25"/>
          <w:shd w:val="clear" w:color="auto" w:fill="FFFFFF"/>
        </w:rPr>
        <w:t xml:space="preserve">после комиссии 2 работодателя. </w:t>
      </w:r>
    </w:p>
    <w:p w:rsidR="00A03A66" w:rsidRPr="00313B7E" w:rsidRDefault="00A03A66" w:rsidP="00136D7E">
      <w:pPr>
        <w:pStyle w:val="aa"/>
        <w:tabs>
          <w:tab w:val="left" w:pos="1560"/>
        </w:tabs>
        <w:spacing w:line="200" w:lineRule="atLeast"/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По состоянию на 1 апреля 2020 года имеется задолженность по заработной плате в АО «Промбаза» в размере 10 023,4  тыс. руб.</w:t>
      </w:r>
    </w:p>
    <w:p w:rsidR="00A03A66" w:rsidRPr="00313B7E" w:rsidRDefault="00A03A66" w:rsidP="008E124C">
      <w:pPr>
        <w:pStyle w:val="aa"/>
        <w:tabs>
          <w:tab w:val="left" w:pos="1560"/>
        </w:tabs>
        <w:spacing w:line="200" w:lineRule="atLeast"/>
        <w:ind w:firstLine="709"/>
        <w:jc w:val="both"/>
        <w:rPr>
          <w:color w:val="000000"/>
          <w:sz w:val="25"/>
          <w:szCs w:val="25"/>
        </w:rPr>
      </w:pPr>
      <w:r w:rsidRPr="00313B7E">
        <w:rPr>
          <w:sz w:val="25"/>
          <w:szCs w:val="25"/>
        </w:rPr>
        <w:t xml:space="preserve">АО «Промбаза» признано несостоятельным (банкротом) решением арбитражного суда Оренбургской области от 11.09.2019 №А47-10057/2019.            </w:t>
      </w:r>
      <w:r w:rsidRPr="00313B7E">
        <w:rPr>
          <w:color w:val="000000"/>
          <w:sz w:val="25"/>
          <w:szCs w:val="25"/>
        </w:rPr>
        <w:t>Данное предприятие включено в еженедельный мониторинг по заработной плате, сведения о котором направляются в Министерство труда и социальной защиты Тульской области.</w:t>
      </w:r>
    </w:p>
    <w:p w:rsidR="00A03A66" w:rsidRPr="00313B7E" w:rsidRDefault="00A03A66" w:rsidP="00C71233">
      <w:pPr>
        <w:pStyle w:val="aa"/>
        <w:tabs>
          <w:tab w:val="left" w:pos="1560"/>
        </w:tabs>
        <w:spacing w:line="200" w:lineRule="atLeast"/>
        <w:jc w:val="both"/>
        <w:rPr>
          <w:sz w:val="25"/>
          <w:szCs w:val="25"/>
          <w:highlight w:val="yellow"/>
        </w:rPr>
      </w:pPr>
    </w:p>
    <w:p w:rsidR="00A03A66" w:rsidRPr="003318AD" w:rsidRDefault="00A03A66" w:rsidP="00CD340B">
      <w:pPr>
        <w:jc w:val="center"/>
        <w:rPr>
          <w:sz w:val="25"/>
          <w:szCs w:val="25"/>
        </w:rPr>
      </w:pPr>
      <w:r w:rsidRPr="003318AD">
        <w:rPr>
          <w:b/>
          <w:bCs/>
          <w:sz w:val="25"/>
          <w:szCs w:val="25"/>
        </w:rPr>
        <w:t>Жилищно-коммунальное хозяйство</w:t>
      </w:r>
    </w:p>
    <w:p w:rsidR="00A03A66" w:rsidRPr="00313B7E" w:rsidRDefault="00A03A66" w:rsidP="00352045">
      <w:pPr>
        <w:shd w:val="clear" w:color="auto" w:fill="FFFFFF"/>
        <w:ind w:firstLine="709"/>
        <w:jc w:val="both"/>
        <w:rPr>
          <w:sz w:val="25"/>
          <w:szCs w:val="25"/>
          <w:highlight w:val="yellow"/>
          <w:shd w:val="clear" w:color="auto" w:fill="FFFFFF"/>
        </w:rPr>
      </w:pPr>
    </w:p>
    <w:p w:rsidR="00A03A66" w:rsidRPr="003318AD" w:rsidRDefault="00A03A66" w:rsidP="003318AD">
      <w:pPr>
        <w:spacing w:line="200" w:lineRule="atLeast"/>
        <w:ind w:firstLine="709"/>
        <w:jc w:val="both"/>
        <w:rPr>
          <w:sz w:val="25"/>
          <w:szCs w:val="25"/>
        </w:rPr>
      </w:pPr>
      <w:r w:rsidRPr="003318AD">
        <w:rPr>
          <w:sz w:val="25"/>
          <w:szCs w:val="25"/>
        </w:rPr>
        <w:t>Коммунальные услуги на территории  муниципального образования город Алексин по состоянию 01.04.2020 осуществляют: 2 муниципальных предприятия (МУП «ВКХ г.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 xml:space="preserve">Алексина», МУП «Спецавтохозяйство»), обособленное подразделение ОАО «ОЕИРЦ», муниципальное казенное предприятие «Алексинский районный центр коммунального обслуживания», 4 коммерческих предприятий:   ООО «Алексинская тепло-энерго компания», АО «Алексинская </w:t>
      </w:r>
      <w:r>
        <w:rPr>
          <w:sz w:val="25"/>
          <w:szCs w:val="25"/>
        </w:rPr>
        <w:t>э</w:t>
      </w:r>
      <w:r w:rsidRPr="003318AD">
        <w:rPr>
          <w:sz w:val="25"/>
          <w:szCs w:val="25"/>
        </w:rPr>
        <w:t xml:space="preserve">лектросетевая компания», ООО «Алексинэнергосбыт», ООО «Энергосервис».   </w:t>
      </w:r>
    </w:p>
    <w:p w:rsidR="00A03A66" w:rsidRPr="003318AD" w:rsidRDefault="00A03A66" w:rsidP="003318AD">
      <w:pPr>
        <w:spacing w:line="200" w:lineRule="atLeast"/>
        <w:ind w:firstLine="709"/>
        <w:jc w:val="both"/>
        <w:rPr>
          <w:sz w:val="25"/>
          <w:szCs w:val="25"/>
        </w:rPr>
      </w:pPr>
      <w:r w:rsidRPr="003318AD">
        <w:rPr>
          <w:sz w:val="25"/>
          <w:szCs w:val="25"/>
        </w:rPr>
        <w:t>Управление и обслуживание жилищного фонда осуществляют 11 предприятий:</w:t>
      </w:r>
    </w:p>
    <w:p w:rsidR="00A03A66" w:rsidRDefault="00A03A66" w:rsidP="003318AD">
      <w:pPr>
        <w:spacing w:line="200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Pr="003318AD">
        <w:rPr>
          <w:sz w:val="25"/>
          <w:szCs w:val="25"/>
        </w:rPr>
        <w:t>а территории города Алексин - ООО «Правый берег», ООО «Левый берег», ООО «Открытие»,  ООО «Уют Сервис»,    ИП Воробьев Д.Е,  ИП Першуткин А.А., ООО «Дом-Сервис», ООО «Лига ЖКХ», ООО «ЖЭК Петровка», ООО «МСК-НТ» (сбор и вывоз твердых бытовых отходов)</w:t>
      </w:r>
    </w:p>
    <w:p w:rsidR="00A03A66" w:rsidRPr="003318AD" w:rsidRDefault="00A03A66" w:rsidP="003318AD">
      <w:pPr>
        <w:spacing w:line="200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Pr="003318AD">
        <w:rPr>
          <w:sz w:val="25"/>
          <w:szCs w:val="25"/>
        </w:rPr>
        <w:t xml:space="preserve">а территории сельских населенных пунктов -   МКП «Алексинский районный центр коммунального обслуживания». </w:t>
      </w:r>
    </w:p>
    <w:p w:rsidR="00A03A66" w:rsidRPr="003318AD" w:rsidRDefault="00A03A66" w:rsidP="003318AD">
      <w:pPr>
        <w:pStyle w:val="aa"/>
        <w:ind w:firstLine="708"/>
        <w:jc w:val="both"/>
        <w:rPr>
          <w:sz w:val="25"/>
          <w:szCs w:val="25"/>
        </w:rPr>
      </w:pPr>
      <w:r w:rsidRPr="003318AD">
        <w:rPr>
          <w:sz w:val="25"/>
          <w:szCs w:val="25"/>
        </w:rPr>
        <w:t xml:space="preserve">Собираемость платежей </w:t>
      </w:r>
      <w:r>
        <w:rPr>
          <w:sz w:val="25"/>
          <w:szCs w:val="25"/>
        </w:rPr>
        <w:t xml:space="preserve">- </w:t>
      </w:r>
      <w:r w:rsidRPr="003318AD">
        <w:rPr>
          <w:sz w:val="25"/>
          <w:szCs w:val="25"/>
        </w:rPr>
        <w:t>75,3%.</w:t>
      </w:r>
    </w:p>
    <w:p w:rsidR="00A03A66" w:rsidRPr="003318AD" w:rsidRDefault="00A03A66" w:rsidP="003318AD">
      <w:pPr>
        <w:ind w:firstLine="720"/>
        <w:jc w:val="both"/>
        <w:rPr>
          <w:sz w:val="25"/>
          <w:szCs w:val="25"/>
        </w:rPr>
      </w:pPr>
      <w:r w:rsidRPr="003318AD">
        <w:rPr>
          <w:sz w:val="25"/>
          <w:szCs w:val="25"/>
        </w:rPr>
        <w:t>По состоянию на 01.04.2020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>г. согласно представленной оперативной  информации общая кредиторская задолженность предприятий ЖКХ составляет 333,858 млн. рублей. По состоянию  на 01.04.2019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>г</w:t>
      </w:r>
      <w:r>
        <w:rPr>
          <w:sz w:val="25"/>
          <w:szCs w:val="25"/>
        </w:rPr>
        <w:t>.</w:t>
      </w:r>
      <w:r w:rsidRPr="003318AD">
        <w:rPr>
          <w:sz w:val="25"/>
          <w:szCs w:val="25"/>
        </w:rPr>
        <w:t xml:space="preserve">  задолженность составляла – 418,563 млн.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 xml:space="preserve">руб. </w:t>
      </w:r>
    </w:p>
    <w:p w:rsidR="00A03A66" w:rsidRDefault="00A03A66" w:rsidP="007D6D51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Дебиторская задолженность:</w:t>
      </w:r>
    </w:p>
    <w:p w:rsidR="00A03A66" w:rsidRDefault="00A03A66" w:rsidP="007D6D51">
      <w:pPr>
        <w:ind w:firstLine="720"/>
        <w:jc w:val="both"/>
        <w:rPr>
          <w:sz w:val="25"/>
          <w:szCs w:val="25"/>
        </w:rPr>
      </w:pPr>
      <w:r w:rsidRPr="003318AD">
        <w:rPr>
          <w:sz w:val="25"/>
          <w:szCs w:val="25"/>
        </w:rPr>
        <w:t>по состоянию на 01.04.2020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 xml:space="preserve">г. </w:t>
      </w:r>
      <w:r>
        <w:rPr>
          <w:sz w:val="25"/>
          <w:szCs w:val="25"/>
        </w:rPr>
        <w:t>–</w:t>
      </w:r>
      <w:r w:rsidRPr="003318AD">
        <w:rPr>
          <w:sz w:val="25"/>
          <w:szCs w:val="25"/>
        </w:rPr>
        <w:t xml:space="preserve"> 638</w:t>
      </w:r>
      <w:r>
        <w:rPr>
          <w:sz w:val="25"/>
          <w:szCs w:val="25"/>
        </w:rPr>
        <w:t>,</w:t>
      </w:r>
      <w:r w:rsidRPr="003318AD">
        <w:rPr>
          <w:sz w:val="25"/>
          <w:szCs w:val="25"/>
        </w:rPr>
        <w:t xml:space="preserve">978  млн. рублей, </w:t>
      </w:r>
    </w:p>
    <w:p w:rsidR="00A03A66" w:rsidRPr="003318AD" w:rsidRDefault="00A03A66" w:rsidP="007D6D51">
      <w:pPr>
        <w:ind w:firstLine="720"/>
        <w:jc w:val="both"/>
        <w:rPr>
          <w:sz w:val="25"/>
          <w:szCs w:val="25"/>
        </w:rPr>
      </w:pPr>
      <w:r w:rsidRPr="003318AD">
        <w:rPr>
          <w:sz w:val="25"/>
          <w:szCs w:val="25"/>
        </w:rPr>
        <w:t>по состоянию  на 01.04.2019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>г</w:t>
      </w:r>
      <w:r>
        <w:rPr>
          <w:sz w:val="25"/>
          <w:szCs w:val="25"/>
        </w:rPr>
        <w:t xml:space="preserve">. - </w:t>
      </w:r>
      <w:r w:rsidRPr="003318AD">
        <w:rPr>
          <w:sz w:val="25"/>
          <w:szCs w:val="25"/>
        </w:rPr>
        <w:t>679,668 млн.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 xml:space="preserve">руб. </w:t>
      </w:r>
    </w:p>
    <w:p w:rsidR="00A03A66" w:rsidRPr="003318AD" w:rsidRDefault="00A03A66" w:rsidP="003318AD">
      <w:pPr>
        <w:ind w:firstLine="708"/>
        <w:jc w:val="both"/>
        <w:rPr>
          <w:sz w:val="25"/>
          <w:szCs w:val="25"/>
        </w:rPr>
      </w:pPr>
    </w:p>
    <w:p w:rsidR="00A03A66" w:rsidRPr="003318AD" w:rsidRDefault="00A03A66" w:rsidP="003318AD">
      <w:pPr>
        <w:ind w:firstLine="360"/>
        <w:jc w:val="both"/>
        <w:rPr>
          <w:sz w:val="25"/>
          <w:szCs w:val="25"/>
          <w:lang w:eastAsia="ru-RU"/>
        </w:rPr>
      </w:pPr>
      <w:r w:rsidRPr="003318AD">
        <w:rPr>
          <w:sz w:val="25"/>
          <w:szCs w:val="25"/>
          <w:lang w:eastAsia="ru-RU"/>
        </w:rPr>
        <w:t>Разработаны и реализуются следующие программы:</w:t>
      </w:r>
    </w:p>
    <w:p w:rsidR="00A03A66" w:rsidRPr="003318AD" w:rsidRDefault="00A03A66" w:rsidP="003318AD">
      <w:pPr>
        <w:ind w:firstLine="360"/>
        <w:jc w:val="both"/>
        <w:rPr>
          <w:sz w:val="25"/>
          <w:szCs w:val="25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618"/>
        <w:gridCol w:w="2281"/>
        <w:gridCol w:w="2281"/>
      </w:tblGrid>
      <w:tr w:rsidR="00A03A66" w:rsidRPr="003318AD" w:rsidTr="00EF1630">
        <w:tc>
          <w:tcPr>
            <w:tcW w:w="673" w:type="dxa"/>
          </w:tcPr>
          <w:p w:rsidR="00A03A66" w:rsidRPr="003318AD" w:rsidRDefault="00A03A66" w:rsidP="007D6D51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№</w:t>
            </w:r>
          </w:p>
        </w:tc>
        <w:tc>
          <w:tcPr>
            <w:tcW w:w="4618" w:type="dxa"/>
          </w:tcPr>
          <w:p w:rsidR="00A03A66" w:rsidRPr="003318AD" w:rsidRDefault="00A03A66" w:rsidP="007D6D51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Наименование  программы</w:t>
            </w:r>
          </w:p>
        </w:tc>
        <w:tc>
          <w:tcPr>
            <w:tcW w:w="2281" w:type="dxa"/>
          </w:tcPr>
          <w:p w:rsidR="00A03A66" w:rsidRPr="003318AD" w:rsidRDefault="00A03A66" w:rsidP="007D6D51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Объем финансирования, млн. руб.</w:t>
            </w:r>
          </w:p>
        </w:tc>
        <w:tc>
          <w:tcPr>
            <w:tcW w:w="2281" w:type="dxa"/>
          </w:tcPr>
          <w:p w:rsidR="00A03A66" w:rsidRPr="003318AD" w:rsidRDefault="00A03A66" w:rsidP="007D6D51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Освоено средств</w:t>
            </w:r>
          </w:p>
          <w:p w:rsidR="00A03A66" w:rsidRPr="003318AD" w:rsidRDefault="00A03A66" w:rsidP="007D6D51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на 01.04.2020</w:t>
            </w:r>
            <w:r>
              <w:rPr>
                <w:sz w:val="25"/>
                <w:szCs w:val="25"/>
              </w:rPr>
              <w:t xml:space="preserve"> </w:t>
            </w:r>
            <w:r w:rsidRPr="003318AD">
              <w:rPr>
                <w:sz w:val="25"/>
                <w:szCs w:val="25"/>
              </w:rPr>
              <w:t>г</w:t>
            </w:r>
            <w:r>
              <w:rPr>
                <w:sz w:val="25"/>
                <w:szCs w:val="25"/>
              </w:rPr>
              <w:t>.,</w:t>
            </w:r>
          </w:p>
          <w:p w:rsidR="00A03A66" w:rsidRPr="003318AD" w:rsidRDefault="00A03A66" w:rsidP="007D6D51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млн. руб.</w:t>
            </w:r>
          </w:p>
        </w:tc>
      </w:tr>
      <w:tr w:rsidR="00A03A66" w:rsidRPr="003318AD" w:rsidTr="00EF1630">
        <w:tc>
          <w:tcPr>
            <w:tcW w:w="673" w:type="dxa"/>
          </w:tcPr>
          <w:p w:rsidR="00A03A66" w:rsidRPr="003318AD" w:rsidRDefault="00A03A66" w:rsidP="00EF1630">
            <w:pPr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1.</w:t>
            </w:r>
          </w:p>
        </w:tc>
        <w:tc>
          <w:tcPr>
            <w:tcW w:w="4618" w:type="dxa"/>
          </w:tcPr>
          <w:p w:rsidR="00A03A66" w:rsidRPr="003318AD" w:rsidRDefault="00A03A66" w:rsidP="007D6D51">
            <w:pPr>
              <w:jc w:val="both"/>
              <w:rPr>
                <w:sz w:val="25"/>
                <w:szCs w:val="25"/>
              </w:rPr>
            </w:pPr>
            <w:r w:rsidRPr="003318AD">
              <w:rPr>
                <w:bCs/>
                <w:sz w:val="25"/>
                <w:szCs w:val="25"/>
              </w:rPr>
              <w:t>«Обеспечение услугами ЖКХ населения муниципального образования город Алексин»</w:t>
            </w:r>
          </w:p>
        </w:tc>
        <w:tc>
          <w:tcPr>
            <w:tcW w:w="2281" w:type="dxa"/>
          </w:tcPr>
          <w:p w:rsidR="00A03A66" w:rsidRPr="003318AD" w:rsidRDefault="00A03A66" w:rsidP="00EF1630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60,8</w:t>
            </w:r>
          </w:p>
        </w:tc>
        <w:tc>
          <w:tcPr>
            <w:tcW w:w="2281" w:type="dxa"/>
          </w:tcPr>
          <w:p w:rsidR="00A03A66" w:rsidRPr="003318AD" w:rsidRDefault="00A03A66" w:rsidP="00EF1630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3,2</w:t>
            </w:r>
          </w:p>
        </w:tc>
      </w:tr>
      <w:tr w:rsidR="00A03A66" w:rsidRPr="003318AD" w:rsidTr="00EF1630">
        <w:tc>
          <w:tcPr>
            <w:tcW w:w="673" w:type="dxa"/>
          </w:tcPr>
          <w:p w:rsidR="00A03A66" w:rsidRPr="003318AD" w:rsidRDefault="00A03A66" w:rsidP="00EF1630">
            <w:pPr>
              <w:rPr>
                <w:sz w:val="25"/>
                <w:szCs w:val="25"/>
                <w:highlight w:val="yellow"/>
              </w:rPr>
            </w:pPr>
            <w:r w:rsidRPr="003318AD">
              <w:rPr>
                <w:sz w:val="25"/>
                <w:szCs w:val="25"/>
              </w:rPr>
              <w:t>2.</w:t>
            </w:r>
          </w:p>
        </w:tc>
        <w:tc>
          <w:tcPr>
            <w:tcW w:w="4618" w:type="dxa"/>
          </w:tcPr>
          <w:p w:rsidR="00A03A66" w:rsidRPr="003318AD" w:rsidRDefault="00A03A66" w:rsidP="007D6D51">
            <w:pPr>
              <w:autoSpaceDE w:val="0"/>
              <w:jc w:val="both"/>
              <w:rPr>
                <w:bCs/>
                <w:sz w:val="25"/>
                <w:szCs w:val="25"/>
              </w:rPr>
            </w:pPr>
            <w:r w:rsidRPr="003318AD">
              <w:rPr>
                <w:bCs/>
                <w:sz w:val="25"/>
                <w:szCs w:val="25"/>
              </w:rPr>
              <w:t>«Благоустройство, создание комфортных и безопасных условий для проживания и</w:t>
            </w:r>
          </w:p>
          <w:p w:rsidR="00A03A66" w:rsidRPr="003318AD" w:rsidRDefault="00A03A66" w:rsidP="007D6D51">
            <w:pPr>
              <w:autoSpaceDE w:val="0"/>
              <w:jc w:val="both"/>
              <w:rPr>
                <w:bCs/>
                <w:sz w:val="25"/>
                <w:szCs w:val="25"/>
              </w:rPr>
            </w:pPr>
            <w:r w:rsidRPr="003318AD">
              <w:rPr>
                <w:bCs/>
                <w:sz w:val="25"/>
                <w:szCs w:val="25"/>
              </w:rPr>
              <w:t>отдыха населения в муниципальном образовании город Алексин»</w:t>
            </w:r>
          </w:p>
        </w:tc>
        <w:tc>
          <w:tcPr>
            <w:tcW w:w="2281" w:type="dxa"/>
          </w:tcPr>
          <w:p w:rsidR="00A03A66" w:rsidRPr="003318AD" w:rsidRDefault="00A03A66" w:rsidP="00EF1630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236,7</w:t>
            </w:r>
          </w:p>
        </w:tc>
        <w:tc>
          <w:tcPr>
            <w:tcW w:w="2281" w:type="dxa"/>
          </w:tcPr>
          <w:p w:rsidR="00A03A66" w:rsidRPr="003318AD" w:rsidRDefault="00A03A66" w:rsidP="00EF1630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22,2</w:t>
            </w:r>
          </w:p>
        </w:tc>
      </w:tr>
      <w:tr w:rsidR="00A03A66" w:rsidRPr="003318AD" w:rsidTr="00EF1630">
        <w:tc>
          <w:tcPr>
            <w:tcW w:w="673" w:type="dxa"/>
          </w:tcPr>
          <w:p w:rsidR="00A03A66" w:rsidRPr="003318AD" w:rsidRDefault="00A03A66" w:rsidP="00EF1630">
            <w:pPr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4618" w:type="dxa"/>
          </w:tcPr>
          <w:p w:rsidR="00A03A66" w:rsidRPr="003318AD" w:rsidRDefault="00A03A66" w:rsidP="007D6D51">
            <w:pPr>
              <w:jc w:val="both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  <w:lang w:eastAsia="ar-SA"/>
              </w:rPr>
              <w:t>«</w:t>
            </w:r>
            <w:r w:rsidRPr="003318AD">
              <w:rPr>
                <w:sz w:val="25"/>
                <w:szCs w:val="25"/>
              </w:rPr>
              <w:t>Энергоэффективность в  муниципальном  образовании  город Алексин</w:t>
            </w:r>
            <w:r w:rsidRPr="003318AD">
              <w:rPr>
                <w:sz w:val="25"/>
                <w:szCs w:val="25"/>
                <w:lang w:eastAsia="ar-SA"/>
              </w:rPr>
              <w:t>»</w:t>
            </w:r>
          </w:p>
        </w:tc>
        <w:tc>
          <w:tcPr>
            <w:tcW w:w="2281" w:type="dxa"/>
          </w:tcPr>
          <w:p w:rsidR="00A03A66" w:rsidRPr="003318AD" w:rsidRDefault="00A03A66" w:rsidP="00EF1630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0,543</w:t>
            </w:r>
          </w:p>
        </w:tc>
        <w:tc>
          <w:tcPr>
            <w:tcW w:w="2281" w:type="dxa"/>
          </w:tcPr>
          <w:p w:rsidR="00A03A66" w:rsidRPr="003318AD" w:rsidRDefault="00A03A66" w:rsidP="00EF1630">
            <w:pPr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0,419</w:t>
            </w:r>
          </w:p>
        </w:tc>
      </w:tr>
    </w:tbl>
    <w:p w:rsidR="00A03A66" w:rsidRPr="003318AD" w:rsidRDefault="00A03A66" w:rsidP="003318AD">
      <w:pPr>
        <w:ind w:firstLine="360"/>
        <w:contextualSpacing/>
        <w:jc w:val="both"/>
        <w:rPr>
          <w:sz w:val="25"/>
          <w:szCs w:val="25"/>
        </w:rPr>
      </w:pPr>
      <w:r w:rsidRPr="003318AD">
        <w:rPr>
          <w:sz w:val="25"/>
          <w:szCs w:val="25"/>
        </w:rPr>
        <w:t xml:space="preserve">   </w:t>
      </w:r>
    </w:p>
    <w:p w:rsidR="00A03A66" w:rsidRPr="003318AD" w:rsidRDefault="00A03A66" w:rsidP="00431E55">
      <w:pPr>
        <w:ind w:firstLine="360"/>
        <w:contextualSpacing/>
        <w:jc w:val="both"/>
        <w:rPr>
          <w:sz w:val="25"/>
          <w:szCs w:val="25"/>
        </w:rPr>
      </w:pPr>
      <w:r w:rsidRPr="003318AD">
        <w:rPr>
          <w:sz w:val="25"/>
          <w:szCs w:val="25"/>
        </w:rPr>
        <w:t xml:space="preserve"> </w:t>
      </w:r>
    </w:p>
    <w:p w:rsidR="00A03A66" w:rsidRPr="003318AD" w:rsidRDefault="00A03A66" w:rsidP="003318AD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В</w:t>
      </w:r>
      <w:r w:rsidRPr="003318AD">
        <w:rPr>
          <w:bCs/>
          <w:sz w:val="25"/>
          <w:szCs w:val="25"/>
        </w:rPr>
        <w:t xml:space="preserve"> рамках программы </w:t>
      </w:r>
      <w:r>
        <w:rPr>
          <w:bCs/>
          <w:sz w:val="25"/>
          <w:szCs w:val="25"/>
        </w:rPr>
        <w:t>«</w:t>
      </w:r>
      <w:r w:rsidRPr="003318AD">
        <w:rPr>
          <w:bCs/>
          <w:sz w:val="25"/>
          <w:szCs w:val="25"/>
        </w:rPr>
        <w:t>Энергоэффективность в муниципальном образовании город Алексин</w:t>
      </w:r>
      <w:r>
        <w:rPr>
          <w:bCs/>
          <w:sz w:val="25"/>
          <w:szCs w:val="25"/>
        </w:rPr>
        <w:t xml:space="preserve">» </w:t>
      </w:r>
      <w:r w:rsidRPr="003318AD">
        <w:rPr>
          <w:bCs/>
          <w:sz w:val="25"/>
          <w:szCs w:val="25"/>
        </w:rPr>
        <w:t xml:space="preserve">выполнены работы по замене блоков в трех муниципальных бюджетных учреждениях: </w:t>
      </w:r>
      <w:r w:rsidRPr="003318AD">
        <w:rPr>
          <w:sz w:val="25"/>
          <w:szCs w:val="25"/>
        </w:rPr>
        <w:t>МБДОУ «Детский сад № 11», МБДОУ «Детский сад № 27», МБДОУ ЖДО «ДЮСШ № 1» и ламп накаливания в МБУ «КДЦ г. Алексин»  на сумму 419,7 тыс.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>руб.</w:t>
      </w:r>
    </w:p>
    <w:p w:rsidR="00A03A66" w:rsidRPr="003318AD" w:rsidRDefault="00A03A66" w:rsidP="003318AD">
      <w:pPr>
        <w:ind w:right="-143"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По мероприятию </w:t>
      </w:r>
      <w:r w:rsidRPr="003318AD">
        <w:rPr>
          <w:bCs/>
          <w:sz w:val="25"/>
          <w:szCs w:val="25"/>
        </w:rPr>
        <w:t>«Газификация д. Новое Клейменово Алексинского района Тульской области»</w:t>
      </w:r>
      <w:r>
        <w:rPr>
          <w:bCs/>
          <w:sz w:val="25"/>
          <w:szCs w:val="25"/>
        </w:rPr>
        <w:t xml:space="preserve"> в 1 </w:t>
      </w:r>
      <w:r w:rsidRPr="003318AD">
        <w:rPr>
          <w:bCs/>
          <w:sz w:val="25"/>
          <w:szCs w:val="25"/>
        </w:rPr>
        <w:t xml:space="preserve">квартале 2020 года подготовлена аукционная документация, </w:t>
      </w:r>
      <w:r w:rsidRPr="003318AD">
        <w:rPr>
          <w:sz w:val="25"/>
          <w:szCs w:val="25"/>
        </w:rPr>
        <w:t xml:space="preserve">проверена  ГУКС «ТулоблУКС», согласована с министерством строительства Тульской области и направлена в центр организации закупок для размещения объекта капитального строительства на торговой площадке сбербанка АСТ. </w:t>
      </w:r>
    </w:p>
    <w:p w:rsidR="00A03A66" w:rsidRPr="003318AD" w:rsidRDefault="00A03A66" w:rsidP="003318AD">
      <w:pPr>
        <w:pStyle w:val="1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318AD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соответствии с </w:t>
      </w:r>
      <w:r w:rsidRPr="003318AD">
        <w:rPr>
          <w:rFonts w:ascii="Times New Roman" w:hAnsi="Times New Roman" w:cs="Times New Roman"/>
          <w:sz w:val="25"/>
          <w:szCs w:val="25"/>
        </w:rPr>
        <w:t>поручени</w:t>
      </w:r>
      <w:r>
        <w:rPr>
          <w:rFonts w:ascii="Times New Roman" w:hAnsi="Times New Roman" w:cs="Times New Roman"/>
          <w:sz w:val="25"/>
          <w:szCs w:val="25"/>
        </w:rPr>
        <w:t xml:space="preserve">ем </w:t>
      </w:r>
      <w:r w:rsidRPr="003318AD">
        <w:rPr>
          <w:rFonts w:ascii="Times New Roman" w:hAnsi="Times New Roman" w:cs="Times New Roman"/>
          <w:sz w:val="25"/>
          <w:szCs w:val="25"/>
        </w:rPr>
        <w:t xml:space="preserve">Губернатора Тульской области о газоснабжении многоквартирного дома №6 в д. </w:t>
      </w:r>
      <w:r>
        <w:rPr>
          <w:rFonts w:ascii="Times New Roman" w:hAnsi="Times New Roman" w:cs="Times New Roman"/>
          <w:sz w:val="25"/>
          <w:szCs w:val="25"/>
        </w:rPr>
        <w:t>Б</w:t>
      </w:r>
      <w:r w:rsidRPr="003318AD">
        <w:rPr>
          <w:rFonts w:ascii="Times New Roman" w:hAnsi="Times New Roman" w:cs="Times New Roman"/>
          <w:sz w:val="25"/>
          <w:szCs w:val="25"/>
        </w:rPr>
        <w:t xml:space="preserve">ольшое Шелепино разработан проект «Строительство газопровода к многоквартирному дому и перевод на индивидуальные источники теплоснабжения </w:t>
      </w:r>
      <w:r>
        <w:rPr>
          <w:rFonts w:ascii="Times New Roman" w:hAnsi="Times New Roman" w:cs="Times New Roman"/>
          <w:sz w:val="25"/>
          <w:szCs w:val="25"/>
        </w:rPr>
        <w:t xml:space="preserve">МКД </w:t>
      </w:r>
      <w:r w:rsidRPr="003318AD">
        <w:rPr>
          <w:rFonts w:ascii="Times New Roman" w:hAnsi="Times New Roman" w:cs="Times New Roman"/>
          <w:sz w:val="25"/>
          <w:szCs w:val="25"/>
        </w:rPr>
        <w:t>по адресу: Тульская область, Алексинский район, д. Большое Шелепино, ул. Новая, д. 6».</w:t>
      </w:r>
    </w:p>
    <w:p w:rsidR="00A03A66" w:rsidRPr="003318AD" w:rsidRDefault="00A03A66" w:rsidP="003318AD">
      <w:pPr>
        <w:ind w:right="-143" w:firstLine="709"/>
        <w:jc w:val="both"/>
        <w:rPr>
          <w:sz w:val="25"/>
          <w:szCs w:val="25"/>
        </w:rPr>
      </w:pPr>
      <w:r w:rsidRPr="003318AD">
        <w:rPr>
          <w:sz w:val="25"/>
          <w:szCs w:val="25"/>
        </w:rPr>
        <w:t>В связи с завершением строительства газопровода к д.</w:t>
      </w:r>
      <w:r>
        <w:rPr>
          <w:sz w:val="25"/>
          <w:szCs w:val="25"/>
        </w:rPr>
        <w:t xml:space="preserve"> </w:t>
      </w:r>
      <w:r w:rsidRPr="003318AD">
        <w:rPr>
          <w:sz w:val="25"/>
          <w:szCs w:val="25"/>
        </w:rPr>
        <w:t>Павлово в декабре 2019 года</w:t>
      </w:r>
      <w:r>
        <w:rPr>
          <w:sz w:val="25"/>
          <w:szCs w:val="25"/>
        </w:rPr>
        <w:t xml:space="preserve"> в</w:t>
      </w:r>
      <w:r w:rsidRPr="003318AD">
        <w:rPr>
          <w:sz w:val="25"/>
          <w:szCs w:val="25"/>
        </w:rPr>
        <w:t xml:space="preserve"> 1 квартале 2020 года газопровод зарегистрирован</w:t>
      </w:r>
      <w:r>
        <w:rPr>
          <w:sz w:val="25"/>
          <w:szCs w:val="25"/>
        </w:rPr>
        <w:t xml:space="preserve">, </w:t>
      </w:r>
      <w:r w:rsidRPr="003318AD">
        <w:rPr>
          <w:sz w:val="25"/>
          <w:szCs w:val="25"/>
        </w:rPr>
        <w:t xml:space="preserve">и подготовленная исполнительная документация направлена в АО «Газпром газораспределение Тула» для заключения договора на врезку и пуск газа. </w:t>
      </w:r>
    </w:p>
    <w:p w:rsidR="00A03A66" w:rsidRPr="003318AD" w:rsidRDefault="00A03A66" w:rsidP="003318AD">
      <w:pPr>
        <w:tabs>
          <w:tab w:val="left" w:pos="709"/>
        </w:tabs>
        <w:jc w:val="both"/>
        <w:rPr>
          <w:sz w:val="25"/>
          <w:szCs w:val="25"/>
        </w:rPr>
      </w:pPr>
      <w:r w:rsidRPr="003318AD">
        <w:rPr>
          <w:sz w:val="25"/>
          <w:szCs w:val="25"/>
        </w:rPr>
        <w:tab/>
        <w:t>В рамках государственной программы Тульской области «Обеспечение качественными услугами жилищно-коммунального хозяйства населения Тульской области» по мероприятию «Чистая вода Тульской области» в 2020 году запланированы к  реализации  следующие мероприятия:</w:t>
      </w:r>
    </w:p>
    <w:p w:rsidR="00A03A66" w:rsidRPr="003318AD" w:rsidRDefault="00A03A66" w:rsidP="003318AD">
      <w:pPr>
        <w:tabs>
          <w:tab w:val="left" w:pos="709"/>
        </w:tabs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664"/>
      </w:tblGrid>
      <w:tr w:rsidR="00A03A66" w:rsidRPr="003318AD" w:rsidTr="00EF1630">
        <w:tc>
          <w:tcPr>
            <w:tcW w:w="4784" w:type="dxa"/>
          </w:tcPr>
          <w:p w:rsidR="00A03A66" w:rsidRPr="003318AD" w:rsidRDefault="00A03A66" w:rsidP="00EF1630">
            <w:pPr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4785" w:type="dxa"/>
          </w:tcPr>
          <w:p w:rsidR="00A03A66" w:rsidRPr="003318AD" w:rsidRDefault="00A03A66" w:rsidP="00EF1630">
            <w:pPr>
              <w:tabs>
                <w:tab w:val="left" w:pos="709"/>
              </w:tabs>
              <w:jc w:val="center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Стадия выполнения работ</w:t>
            </w:r>
          </w:p>
        </w:tc>
      </w:tr>
      <w:tr w:rsidR="00A03A66" w:rsidRPr="003318AD" w:rsidTr="00EF1630">
        <w:tc>
          <w:tcPr>
            <w:tcW w:w="4784" w:type="dxa"/>
          </w:tcPr>
          <w:p w:rsidR="00A03A66" w:rsidRPr="003318AD" w:rsidRDefault="00A03A66" w:rsidP="00EF1630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«Замена дренажной  системы и загрузки на 3-х фильтрах на станции обезжелезивания ул. Арматурная ВЗС «Мышега»</w:t>
            </w:r>
          </w:p>
        </w:tc>
        <w:tc>
          <w:tcPr>
            <w:tcW w:w="4785" w:type="dxa"/>
          </w:tcPr>
          <w:p w:rsidR="00A03A66" w:rsidRPr="003318AD" w:rsidRDefault="00A03A66" w:rsidP="00EF1630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контракт заключен</w:t>
            </w:r>
          </w:p>
        </w:tc>
      </w:tr>
      <w:tr w:rsidR="00A03A66" w:rsidRPr="003318AD" w:rsidTr="00EF1630">
        <w:tc>
          <w:tcPr>
            <w:tcW w:w="4784" w:type="dxa"/>
          </w:tcPr>
          <w:p w:rsidR="00A03A66" w:rsidRPr="003318AD" w:rsidRDefault="00A03A66" w:rsidP="00EF1630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«Разработка проекта на строительство резервного участка водопроводной сети Д-300 мм от насосной станции 2-го подъема до насосной станции 3-го подъема в микрорайоне «Петровское» с выносом из оползневой зоны»</w:t>
            </w:r>
          </w:p>
        </w:tc>
        <w:tc>
          <w:tcPr>
            <w:tcW w:w="4785" w:type="dxa"/>
          </w:tcPr>
          <w:p w:rsidR="00A03A66" w:rsidRPr="003318AD" w:rsidRDefault="00A03A66" w:rsidP="00EF1630">
            <w:pPr>
              <w:tabs>
                <w:tab w:val="left" w:pos="709"/>
              </w:tabs>
              <w:jc w:val="both"/>
              <w:rPr>
                <w:sz w:val="25"/>
                <w:szCs w:val="25"/>
              </w:rPr>
            </w:pPr>
            <w:r w:rsidRPr="003318AD">
              <w:rPr>
                <w:sz w:val="25"/>
                <w:szCs w:val="25"/>
              </w:rPr>
              <w:t>Проект находится на проверке в ГУ ТО «Управление экспертизы по Тульской области»</w:t>
            </w:r>
          </w:p>
        </w:tc>
      </w:tr>
    </w:tbl>
    <w:p w:rsidR="00A03A66" w:rsidRPr="003318AD" w:rsidRDefault="00A03A66" w:rsidP="00E61B0E">
      <w:pPr>
        <w:tabs>
          <w:tab w:val="left" w:pos="709"/>
        </w:tabs>
        <w:jc w:val="both"/>
        <w:rPr>
          <w:sz w:val="25"/>
          <w:szCs w:val="25"/>
          <w:highlight w:val="yellow"/>
        </w:rPr>
      </w:pPr>
    </w:p>
    <w:p w:rsidR="00A03A66" w:rsidRPr="005E0FF7" w:rsidRDefault="00A03A66" w:rsidP="00A60614">
      <w:pPr>
        <w:tabs>
          <w:tab w:val="left" w:pos="8731"/>
        </w:tabs>
        <w:jc w:val="center"/>
        <w:rPr>
          <w:b/>
          <w:bCs/>
          <w:sz w:val="25"/>
          <w:szCs w:val="25"/>
        </w:rPr>
      </w:pPr>
      <w:r w:rsidRPr="005E0FF7">
        <w:rPr>
          <w:b/>
          <w:bCs/>
          <w:sz w:val="25"/>
          <w:szCs w:val="25"/>
        </w:rPr>
        <w:t>Рынок труда</w:t>
      </w:r>
    </w:p>
    <w:p w:rsidR="00A03A66" w:rsidRPr="00296908" w:rsidRDefault="00A03A66" w:rsidP="00CB7594">
      <w:pPr>
        <w:tabs>
          <w:tab w:val="left" w:pos="709"/>
        </w:tabs>
        <w:ind w:firstLine="709"/>
        <w:jc w:val="both"/>
        <w:rPr>
          <w:sz w:val="25"/>
          <w:szCs w:val="25"/>
          <w:highlight w:val="yellow"/>
        </w:rPr>
      </w:pPr>
    </w:p>
    <w:p w:rsidR="00A03A66" w:rsidRPr="00296908" w:rsidRDefault="00A03A66" w:rsidP="00E42FF6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По данным центра занятости населения города Алексина</w:t>
      </w:r>
      <w:r>
        <w:rPr>
          <w:color w:val="000000"/>
          <w:sz w:val="25"/>
          <w:szCs w:val="25"/>
        </w:rPr>
        <w:t xml:space="preserve">, </w:t>
      </w:r>
      <w:r w:rsidRPr="00296908">
        <w:rPr>
          <w:color w:val="000000"/>
          <w:sz w:val="25"/>
          <w:szCs w:val="25"/>
        </w:rPr>
        <w:t xml:space="preserve">по состоянию на  01.04. 2020 года численность граждан, ищущих работу - 309 чел. (из них инвалиды - 27 чел.), что на 50 чел. меньше, </w:t>
      </w:r>
      <w:bookmarkStart w:id="1" w:name="OLE_LINK3"/>
      <w:bookmarkStart w:id="2" w:name="OLE_LINK2"/>
      <w:bookmarkStart w:id="3" w:name="OLE_LINK1"/>
      <w:r w:rsidRPr="00296908">
        <w:rPr>
          <w:color w:val="000000"/>
          <w:sz w:val="25"/>
          <w:szCs w:val="25"/>
        </w:rPr>
        <w:t>чем на 01.04.2019 года</w:t>
      </w:r>
      <w:bookmarkEnd w:id="1"/>
      <w:bookmarkEnd w:id="2"/>
      <w:bookmarkEnd w:id="3"/>
      <w:r w:rsidRPr="00296908">
        <w:rPr>
          <w:color w:val="000000"/>
          <w:sz w:val="25"/>
          <w:szCs w:val="25"/>
        </w:rPr>
        <w:t xml:space="preserve"> - 359 чел. (из них инвалиды - 48 чел.), численность зарегистрированных безработных составила - 280 чел. (из них инвалиды - 23 чел.), что на 53 чел. меньше, чем за  1 квартал 2019 года - 323 чел.</w:t>
      </w:r>
      <w:r w:rsidRPr="00296908">
        <w:rPr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 xml:space="preserve">(из них инвалиды - 38 чел.). </w:t>
      </w:r>
    </w:p>
    <w:p w:rsidR="00A03A66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lastRenderedPageBreak/>
        <w:t xml:space="preserve">Уровень регистрируемой безработицы на 01.04.2020 года составил 0,79% экономически активного населения (на 01.04.2019 года - 0,91%).  </w:t>
      </w:r>
    </w:p>
    <w:p w:rsidR="00A03A66" w:rsidRPr="00296908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Коэффициент напряженности на рынке труда - 0,4 % (на 01.04.2019 года - 0,42%).</w:t>
      </w:r>
    </w:p>
    <w:p w:rsidR="00A03A66" w:rsidRPr="00296908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Всего в течение 1 квартала 2020 года оказано 3</w:t>
      </w:r>
      <w:r>
        <w:rPr>
          <w:color w:val="000000"/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>403 государственные услуги, (за 1 квартал 2019 года  - 3</w:t>
      </w:r>
      <w:r>
        <w:rPr>
          <w:color w:val="000000"/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>760 ед.)</w:t>
      </w:r>
      <w:r w:rsidRPr="00296908">
        <w:rPr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>из них:</w:t>
      </w:r>
    </w:p>
    <w:p w:rsidR="00A03A66" w:rsidRPr="00296908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 xml:space="preserve">- за содействием в поиске подходящей работы обратились 340 чел. </w:t>
      </w:r>
      <w:r w:rsidRPr="00296908">
        <w:rPr>
          <w:sz w:val="25"/>
          <w:szCs w:val="25"/>
        </w:rPr>
        <w:t>(из них инвалиды- 27 чел.)</w:t>
      </w:r>
      <w:r w:rsidRPr="00296908">
        <w:rPr>
          <w:color w:val="000000"/>
          <w:sz w:val="25"/>
          <w:szCs w:val="25"/>
        </w:rPr>
        <w:t xml:space="preserve"> (за 1 квартал 2019 года - 334 чел.</w:t>
      </w:r>
      <w:r w:rsidRPr="00296908">
        <w:rPr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>(из них инвалиды - 32 чел.),  нашли работу - 157 чел. (из них инвалиды - 10 чел.) (за 1 квартал 2019 года  - 97 чел. (из них инвалиды- 10 чел.);</w:t>
      </w:r>
    </w:p>
    <w:p w:rsidR="00A03A66" w:rsidRPr="00296908" w:rsidRDefault="00A03A66" w:rsidP="00E42FF6">
      <w:pPr>
        <w:pStyle w:val="221"/>
        <w:suppressAutoHyphens/>
        <w:spacing w:after="0" w:line="240" w:lineRule="auto"/>
        <w:ind w:firstLine="706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- в общественных работах приняли участие 10 чел. (за 1 квартал 2019 года - 12 чел.);</w:t>
      </w:r>
    </w:p>
    <w:p w:rsidR="00A03A66" w:rsidRPr="00296908" w:rsidRDefault="00A03A66" w:rsidP="00525EA9">
      <w:pPr>
        <w:ind w:firstLine="706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- направлены на обучение 45 граждан (за 1 квартал 2019 года - 95 чел.), в том числе:</w:t>
      </w:r>
      <w:r>
        <w:rPr>
          <w:color w:val="000000"/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>41 безработны</w:t>
      </w:r>
      <w:r>
        <w:rPr>
          <w:color w:val="000000"/>
          <w:sz w:val="25"/>
          <w:szCs w:val="25"/>
        </w:rPr>
        <w:t xml:space="preserve">й </w:t>
      </w:r>
      <w:r w:rsidRPr="00296908">
        <w:rPr>
          <w:color w:val="000000"/>
          <w:sz w:val="25"/>
          <w:szCs w:val="25"/>
        </w:rPr>
        <w:t>гражданин (из них инвалиды - 3 чел), 4 гражданина, которым назначена трудовая пенсия по старости (за 1 квартал 2019 года - 6 чел.);</w:t>
      </w:r>
    </w:p>
    <w:p w:rsidR="00A03A66" w:rsidRPr="00296908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- по программе «</w:t>
      </w:r>
      <w:r>
        <w:rPr>
          <w:color w:val="000000"/>
          <w:sz w:val="25"/>
          <w:szCs w:val="25"/>
        </w:rPr>
        <w:t>В</w:t>
      </w:r>
      <w:r w:rsidRPr="00296908">
        <w:rPr>
          <w:color w:val="000000"/>
          <w:sz w:val="25"/>
          <w:szCs w:val="25"/>
        </w:rPr>
        <w:t>ременное трудоустройство граждан</w:t>
      </w:r>
      <w:r>
        <w:rPr>
          <w:color w:val="000000"/>
          <w:sz w:val="25"/>
          <w:szCs w:val="25"/>
        </w:rPr>
        <w:t>,</w:t>
      </w:r>
      <w:r w:rsidRPr="00296908">
        <w:rPr>
          <w:color w:val="000000"/>
          <w:sz w:val="25"/>
          <w:szCs w:val="25"/>
        </w:rPr>
        <w:t xml:space="preserve"> испытывающих трудности в поиске работы</w:t>
      </w:r>
      <w:r>
        <w:rPr>
          <w:color w:val="000000"/>
          <w:sz w:val="25"/>
          <w:szCs w:val="25"/>
        </w:rPr>
        <w:t>»</w:t>
      </w:r>
      <w:r w:rsidRPr="00296908">
        <w:rPr>
          <w:color w:val="000000"/>
          <w:sz w:val="25"/>
          <w:szCs w:val="25"/>
        </w:rPr>
        <w:t xml:space="preserve"> трудоустроено 5 безработных гражданин (из них инвалиды - 1 чел.  (за 1 квартал 2019 года - 2 чел., из них инвалиды - 1 чел.);</w:t>
      </w:r>
    </w:p>
    <w:p w:rsidR="00A03A66" w:rsidRPr="00296908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 w:rsidRPr="00296908">
        <w:rPr>
          <w:sz w:val="25"/>
          <w:szCs w:val="25"/>
        </w:rPr>
        <w:t>- по программе «Организация стажировок выпускников профессиональных образовательных учреждений  и образовательных организаций высшего образования</w:t>
      </w:r>
      <w:r>
        <w:rPr>
          <w:sz w:val="25"/>
          <w:szCs w:val="25"/>
        </w:rPr>
        <w:t xml:space="preserve"> </w:t>
      </w:r>
      <w:r w:rsidRPr="00296908">
        <w:rPr>
          <w:sz w:val="25"/>
          <w:szCs w:val="25"/>
        </w:rPr>
        <w:t xml:space="preserve"> в целях приобретения </w:t>
      </w:r>
      <w:r>
        <w:rPr>
          <w:sz w:val="25"/>
          <w:szCs w:val="25"/>
        </w:rPr>
        <w:t xml:space="preserve">ими </w:t>
      </w:r>
      <w:r w:rsidRPr="00296908">
        <w:rPr>
          <w:sz w:val="25"/>
          <w:szCs w:val="25"/>
        </w:rPr>
        <w:t>опыта работы и стажировок инвалидов в целях адаптации на рабочем месте под руководством наставников»</w:t>
      </w:r>
      <w:r w:rsidRPr="00296908">
        <w:rPr>
          <w:color w:val="000000"/>
          <w:sz w:val="25"/>
          <w:szCs w:val="25"/>
        </w:rPr>
        <w:t xml:space="preserve"> трудоустроено 2 чел. (за 1 квартал 2019 года  - 2 чел</w:t>
      </w:r>
      <w:r>
        <w:rPr>
          <w:color w:val="000000"/>
          <w:sz w:val="25"/>
          <w:szCs w:val="25"/>
        </w:rPr>
        <w:t xml:space="preserve">, </w:t>
      </w:r>
      <w:r w:rsidRPr="00296908">
        <w:rPr>
          <w:color w:val="000000"/>
          <w:sz w:val="25"/>
          <w:szCs w:val="25"/>
        </w:rPr>
        <w:t>из них инвалиды - 0 чел.</w:t>
      </w:r>
      <w:r>
        <w:rPr>
          <w:color w:val="000000"/>
          <w:sz w:val="25"/>
          <w:szCs w:val="25"/>
        </w:rPr>
        <w:t xml:space="preserve">), </w:t>
      </w:r>
      <w:r w:rsidRPr="00296908">
        <w:rPr>
          <w:color w:val="000000"/>
          <w:sz w:val="25"/>
          <w:szCs w:val="25"/>
        </w:rPr>
        <w:t>в возрасте от 18 до 20 лет, имеющих средне профессиональное образование и ищущих работу впервые - 2 чел. (за 1 квартал 2019 года -  0 чел.)</w:t>
      </w:r>
      <w:r>
        <w:rPr>
          <w:color w:val="000000"/>
          <w:sz w:val="25"/>
          <w:szCs w:val="25"/>
        </w:rPr>
        <w:t>.</w:t>
      </w:r>
    </w:p>
    <w:p w:rsidR="00A03A66" w:rsidRPr="00296908" w:rsidRDefault="00A03A66" w:rsidP="00E42FF6">
      <w:pPr>
        <w:jc w:val="both"/>
        <w:rPr>
          <w:color w:val="000000"/>
          <w:spacing w:val="-2"/>
          <w:sz w:val="25"/>
          <w:szCs w:val="25"/>
        </w:rPr>
      </w:pPr>
      <w:r w:rsidRPr="00296908">
        <w:rPr>
          <w:color w:val="000000"/>
          <w:spacing w:val="-2"/>
          <w:sz w:val="25"/>
          <w:szCs w:val="25"/>
        </w:rPr>
        <w:t xml:space="preserve">            Получено государственных услуг за 1 квартал 2020 года: </w:t>
      </w:r>
    </w:p>
    <w:p w:rsidR="00A03A66" w:rsidRPr="00296908" w:rsidRDefault="00A03A66" w:rsidP="00E42FF6">
      <w:pPr>
        <w:ind w:firstLine="708"/>
        <w:jc w:val="both"/>
        <w:rPr>
          <w:color w:val="000000"/>
          <w:spacing w:val="-2"/>
          <w:sz w:val="25"/>
          <w:szCs w:val="25"/>
        </w:rPr>
      </w:pPr>
      <w:r w:rsidRPr="00296908">
        <w:rPr>
          <w:color w:val="000000"/>
          <w:spacing w:val="-2"/>
          <w:sz w:val="25"/>
          <w:szCs w:val="25"/>
        </w:rPr>
        <w:t>- по информированию  1</w:t>
      </w:r>
      <w:r>
        <w:rPr>
          <w:color w:val="000000"/>
          <w:spacing w:val="-2"/>
          <w:sz w:val="25"/>
          <w:szCs w:val="25"/>
        </w:rPr>
        <w:t xml:space="preserve"> </w:t>
      </w:r>
      <w:r w:rsidRPr="00296908">
        <w:rPr>
          <w:color w:val="000000"/>
          <w:spacing w:val="-2"/>
          <w:sz w:val="25"/>
          <w:szCs w:val="25"/>
        </w:rPr>
        <w:t>481 ед. гражданам и 177 ед. работодателям.</w:t>
      </w:r>
    </w:p>
    <w:p w:rsidR="00A03A66" w:rsidRPr="00296908" w:rsidRDefault="00A03A66" w:rsidP="00E42FF6">
      <w:pPr>
        <w:ind w:firstLine="708"/>
        <w:jc w:val="both"/>
        <w:rPr>
          <w:color w:val="000000"/>
          <w:spacing w:val="-2"/>
          <w:sz w:val="25"/>
          <w:szCs w:val="25"/>
        </w:rPr>
      </w:pPr>
      <w:r w:rsidRPr="00296908">
        <w:rPr>
          <w:color w:val="000000"/>
          <w:spacing w:val="-2"/>
          <w:sz w:val="25"/>
          <w:szCs w:val="25"/>
        </w:rPr>
        <w:t>- по профессиональной ориентации 281</w:t>
      </w:r>
      <w:r w:rsidRPr="00296908">
        <w:rPr>
          <w:color w:val="000000"/>
          <w:sz w:val="25"/>
          <w:szCs w:val="25"/>
        </w:rPr>
        <w:t xml:space="preserve"> </w:t>
      </w:r>
      <w:r w:rsidRPr="00296908">
        <w:rPr>
          <w:color w:val="000000"/>
          <w:spacing w:val="-2"/>
          <w:sz w:val="25"/>
          <w:szCs w:val="25"/>
        </w:rPr>
        <w:t xml:space="preserve">ед., </w:t>
      </w:r>
    </w:p>
    <w:p w:rsidR="00A03A66" w:rsidRPr="00296908" w:rsidRDefault="00A03A66" w:rsidP="00E42FF6">
      <w:pPr>
        <w:ind w:firstLine="708"/>
        <w:jc w:val="both"/>
        <w:rPr>
          <w:color w:val="000000"/>
          <w:spacing w:val="-2"/>
          <w:sz w:val="25"/>
          <w:szCs w:val="25"/>
        </w:rPr>
      </w:pPr>
      <w:r w:rsidRPr="00296908">
        <w:rPr>
          <w:color w:val="000000"/>
          <w:spacing w:val="-2"/>
          <w:sz w:val="25"/>
          <w:szCs w:val="25"/>
        </w:rPr>
        <w:t>- по социальной адаптации на рынке труда  60</w:t>
      </w:r>
      <w:r w:rsidRPr="00296908">
        <w:rPr>
          <w:color w:val="000000"/>
          <w:sz w:val="25"/>
          <w:szCs w:val="25"/>
        </w:rPr>
        <w:t xml:space="preserve"> ед.;</w:t>
      </w:r>
      <w:r w:rsidRPr="00296908">
        <w:rPr>
          <w:color w:val="000000"/>
          <w:spacing w:val="-2"/>
          <w:sz w:val="25"/>
          <w:szCs w:val="25"/>
        </w:rPr>
        <w:t xml:space="preserve"> </w:t>
      </w:r>
    </w:p>
    <w:p w:rsidR="00A03A66" w:rsidRPr="00296908" w:rsidRDefault="00A03A66" w:rsidP="00E42FF6">
      <w:pPr>
        <w:ind w:firstLine="708"/>
        <w:jc w:val="both"/>
        <w:rPr>
          <w:color w:val="000000"/>
          <w:spacing w:val="-2"/>
          <w:sz w:val="25"/>
          <w:szCs w:val="25"/>
        </w:rPr>
      </w:pPr>
      <w:r w:rsidRPr="00296908">
        <w:rPr>
          <w:color w:val="000000"/>
          <w:spacing w:val="-2"/>
          <w:sz w:val="25"/>
          <w:szCs w:val="25"/>
        </w:rPr>
        <w:t xml:space="preserve">- по психологической поддержке  </w:t>
      </w:r>
      <w:r w:rsidRPr="00296908">
        <w:rPr>
          <w:color w:val="000000"/>
          <w:sz w:val="25"/>
          <w:szCs w:val="25"/>
        </w:rPr>
        <w:t xml:space="preserve"> 40 ед.;</w:t>
      </w:r>
    </w:p>
    <w:p w:rsidR="00A03A66" w:rsidRPr="00296908" w:rsidRDefault="00A03A66" w:rsidP="00E42FF6">
      <w:pPr>
        <w:ind w:firstLine="708"/>
        <w:jc w:val="both"/>
        <w:rPr>
          <w:color w:val="000000"/>
          <w:spacing w:val="-2"/>
          <w:sz w:val="25"/>
          <w:szCs w:val="25"/>
        </w:rPr>
      </w:pPr>
      <w:r w:rsidRPr="00296908">
        <w:rPr>
          <w:color w:val="000000"/>
          <w:spacing w:val="-2"/>
          <w:sz w:val="25"/>
          <w:szCs w:val="25"/>
        </w:rPr>
        <w:t xml:space="preserve">- по самозанятости  5 ед. </w:t>
      </w:r>
    </w:p>
    <w:p w:rsidR="00A03A66" w:rsidRPr="00296908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 xml:space="preserve">Вакансий за 1 квартал 2020 года поступило 614 ед. (за 1 квартал 2019 года - 643 ед.) </w:t>
      </w:r>
    </w:p>
    <w:p w:rsidR="00A03A66" w:rsidRPr="00296908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По состоянию на 01.04.2020 года количество заявленных вакансий 801 ед. от 110 работодателей (на 01.04.2019 года - 769 ед. от 119 работодателей)</w:t>
      </w:r>
      <w:r>
        <w:rPr>
          <w:color w:val="000000"/>
          <w:sz w:val="25"/>
          <w:szCs w:val="25"/>
        </w:rPr>
        <w:t>.</w:t>
      </w:r>
    </w:p>
    <w:p w:rsidR="00A03A66" w:rsidRPr="00296908" w:rsidRDefault="00A03A66" w:rsidP="00E42FF6">
      <w:pPr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 xml:space="preserve">Проведено 5 ярмарок рабочих мест (из них </w:t>
      </w:r>
      <w:r>
        <w:rPr>
          <w:color w:val="000000"/>
          <w:sz w:val="25"/>
          <w:szCs w:val="25"/>
        </w:rPr>
        <w:t xml:space="preserve">одна - </w:t>
      </w:r>
      <w:r w:rsidRPr="00296908">
        <w:rPr>
          <w:color w:val="000000"/>
          <w:sz w:val="25"/>
          <w:szCs w:val="25"/>
        </w:rPr>
        <w:t xml:space="preserve">для инвалидов), в которых приняли участие 5 предприятий (организаций) и 57 граждан, ищущих работу; 16 чел. были приняты на работу (из них </w:t>
      </w:r>
      <w:r>
        <w:rPr>
          <w:color w:val="000000"/>
          <w:sz w:val="25"/>
          <w:szCs w:val="25"/>
        </w:rPr>
        <w:t xml:space="preserve">один </w:t>
      </w:r>
      <w:r w:rsidRPr="00296908">
        <w:rPr>
          <w:color w:val="000000"/>
          <w:sz w:val="25"/>
          <w:szCs w:val="25"/>
        </w:rPr>
        <w:t xml:space="preserve">инвалид). </w:t>
      </w:r>
    </w:p>
    <w:p w:rsidR="00A03A66" w:rsidRPr="00296908" w:rsidRDefault="00A03A66" w:rsidP="00E42FF6">
      <w:pPr>
        <w:ind w:firstLine="708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  <w:sz w:val="25"/>
          <w:szCs w:val="25"/>
        </w:rPr>
        <w:t xml:space="preserve">Пособие по </w:t>
      </w:r>
      <w:r w:rsidRPr="00296908">
        <w:rPr>
          <w:color w:val="000000"/>
          <w:sz w:val="25"/>
          <w:szCs w:val="25"/>
        </w:rPr>
        <w:t>безработице</w:t>
      </w:r>
      <w:r>
        <w:rPr>
          <w:color w:val="000000"/>
          <w:sz w:val="25"/>
          <w:szCs w:val="25"/>
        </w:rPr>
        <w:t xml:space="preserve"> выплачено </w:t>
      </w:r>
      <w:r w:rsidRPr="00296908">
        <w:rPr>
          <w:color w:val="000000"/>
          <w:sz w:val="25"/>
          <w:szCs w:val="25"/>
        </w:rPr>
        <w:t>429 безработным на сумму 6 617,7 тыс. руб., стипендия 42 гражданам на сумму 364,8 тыс. руб., материальная поддержка 9 участникам на сумму 8,5 тыс. руб.</w:t>
      </w:r>
    </w:p>
    <w:p w:rsidR="00A03A66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</w:t>
      </w:r>
      <w:r w:rsidRPr="00296908">
        <w:rPr>
          <w:color w:val="000000"/>
          <w:sz w:val="25"/>
          <w:szCs w:val="25"/>
        </w:rPr>
        <w:t>ведени</w:t>
      </w:r>
      <w:r>
        <w:rPr>
          <w:color w:val="000000"/>
          <w:sz w:val="25"/>
          <w:szCs w:val="25"/>
        </w:rPr>
        <w:t xml:space="preserve">я </w:t>
      </w:r>
      <w:r w:rsidRPr="00296908">
        <w:rPr>
          <w:color w:val="000000"/>
          <w:sz w:val="25"/>
          <w:szCs w:val="25"/>
        </w:rPr>
        <w:t>о высвобождении 63 чел.</w:t>
      </w:r>
      <w:r>
        <w:rPr>
          <w:color w:val="000000"/>
          <w:sz w:val="25"/>
          <w:szCs w:val="25"/>
        </w:rPr>
        <w:t xml:space="preserve"> поступили от </w:t>
      </w:r>
      <w:r w:rsidRPr="00296908">
        <w:rPr>
          <w:color w:val="000000"/>
          <w:sz w:val="25"/>
          <w:szCs w:val="25"/>
        </w:rPr>
        <w:t>11 организаций</w:t>
      </w:r>
      <w:r>
        <w:rPr>
          <w:color w:val="000000"/>
          <w:sz w:val="25"/>
          <w:szCs w:val="25"/>
        </w:rPr>
        <w:t>.</w:t>
      </w:r>
    </w:p>
    <w:p w:rsidR="00A03A66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Два предприятия работают в режиме неполной занятости:</w:t>
      </w:r>
    </w:p>
    <w:p w:rsidR="00A03A66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>ООО «Сфера» - 14</w:t>
      </w:r>
      <w:r>
        <w:rPr>
          <w:color w:val="000000"/>
          <w:sz w:val="25"/>
          <w:szCs w:val="25"/>
        </w:rPr>
        <w:t xml:space="preserve"> </w:t>
      </w:r>
      <w:r w:rsidRPr="00296908">
        <w:rPr>
          <w:color w:val="000000"/>
          <w:sz w:val="25"/>
          <w:szCs w:val="25"/>
        </w:rPr>
        <w:t xml:space="preserve">чел., </w:t>
      </w:r>
    </w:p>
    <w:p w:rsidR="00A03A66" w:rsidRPr="00296908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  <w:lang w:eastAsia="ru-RU"/>
        </w:rPr>
      </w:pPr>
      <w:r w:rsidRPr="00296908">
        <w:rPr>
          <w:color w:val="000000"/>
          <w:sz w:val="25"/>
          <w:szCs w:val="25"/>
        </w:rPr>
        <w:t>АО АОМЗ - 61 чел.</w:t>
      </w:r>
    </w:p>
    <w:p w:rsidR="00A03A66" w:rsidRPr="00296908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 xml:space="preserve">Квота для приема на работу инвалидов: </w:t>
      </w:r>
    </w:p>
    <w:p w:rsidR="00A03A66" w:rsidRPr="00296908" w:rsidRDefault="00A03A66" w:rsidP="00E42FF6">
      <w:pPr>
        <w:snapToGrid w:val="0"/>
        <w:ind w:firstLine="709"/>
        <w:jc w:val="both"/>
        <w:rPr>
          <w:color w:val="000000"/>
          <w:sz w:val="25"/>
          <w:szCs w:val="25"/>
        </w:rPr>
      </w:pPr>
      <w:r w:rsidRPr="00296908">
        <w:rPr>
          <w:color w:val="000000"/>
          <w:sz w:val="25"/>
          <w:szCs w:val="25"/>
        </w:rPr>
        <w:t xml:space="preserve"> для предприятий численностью свыше 100 человек – установлена для 294 рабочих мест, фактически трудятся 314 инвалидов;   </w:t>
      </w:r>
    </w:p>
    <w:p w:rsidR="00A03A66" w:rsidRPr="00296908" w:rsidRDefault="00A03A66" w:rsidP="00E42FF6">
      <w:pPr>
        <w:snapToGrid w:val="0"/>
        <w:ind w:firstLine="709"/>
        <w:jc w:val="both"/>
        <w:rPr>
          <w:color w:val="FF0000"/>
          <w:sz w:val="25"/>
          <w:szCs w:val="25"/>
        </w:rPr>
      </w:pPr>
      <w:r w:rsidRPr="00296908">
        <w:rPr>
          <w:color w:val="000000"/>
          <w:sz w:val="25"/>
          <w:szCs w:val="25"/>
        </w:rPr>
        <w:t>для предприятий с численностью от 35 до 100 человек - 106 рабочих мест, фактически трудятся 139 инвалидов.</w:t>
      </w:r>
    </w:p>
    <w:p w:rsidR="00A03A66" w:rsidRPr="00296908" w:rsidRDefault="00A03A66" w:rsidP="00A417DE">
      <w:pPr>
        <w:snapToGrid w:val="0"/>
        <w:ind w:firstLine="709"/>
        <w:jc w:val="both"/>
        <w:rPr>
          <w:sz w:val="25"/>
          <w:szCs w:val="25"/>
        </w:rPr>
      </w:pPr>
      <w:r w:rsidRPr="00296908">
        <w:rPr>
          <w:sz w:val="25"/>
          <w:szCs w:val="25"/>
        </w:rPr>
        <w:lastRenderedPageBreak/>
        <w:t xml:space="preserve">В ходе реализации мероприятий по снижению неформальной занятости  заключено 62  трудовых договора между работодателями и работниками, что составляет 23,0% от целевого показателя, установленного соглашением между министерством труда и социальной защиты Тульской области и администрацией муниципального образования город Алексин (план на 2020 год - 269). </w:t>
      </w:r>
    </w:p>
    <w:p w:rsidR="00A03A66" w:rsidRPr="00296908" w:rsidRDefault="00A03A66" w:rsidP="00A43013">
      <w:pPr>
        <w:snapToGrid w:val="0"/>
        <w:ind w:firstLine="709"/>
        <w:jc w:val="both"/>
        <w:rPr>
          <w:sz w:val="25"/>
          <w:szCs w:val="25"/>
          <w:highlight w:val="yellow"/>
        </w:rPr>
      </w:pPr>
    </w:p>
    <w:p w:rsidR="00A03A66" w:rsidRPr="005E0FF7" w:rsidRDefault="00A03A66" w:rsidP="00D001F5">
      <w:pPr>
        <w:jc w:val="center"/>
        <w:rPr>
          <w:b/>
          <w:sz w:val="25"/>
          <w:szCs w:val="25"/>
        </w:rPr>
      </w:pPr>
      <w:r w:rsidRPr="005E0FF7">
        <w:rPr>
          <w:b/>
          <w:sz w:val="25"/>
          <w:szCs w:val="25"/>
        </w:rPr>
        <w:t>Демографическая ситуация</w:t>
      </w:r>
    </w:p>
    <w:p w:rsidR="00A03A66" w:rsidRPr="00296908" w:rsidRDefault="00A03A66" w:rsidP="00D001F5">
      <w:pPr>
        <w:jc w:val="center"/>
        <w:rPr>
          <w:sz w:val="25"/>
          <w:szCs w:val="25"/>
          <w:highlight w:val="yellow"/>
        </w:rPr>
      </w:pPr>
    </w:p>
    <w:p w:rsidR="00A03A66" w:rsidRPr="00296908" w:rsidRDefault="00A03A66" w:rsidP="00296908">
      <w:pPr>
        <w:shd w:val="clear" w:color="auto" w:fill="FFFFFF"/>
        <w:spacing w:line="200" w:lineRule="atLeast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296908">
        <w:rPr>
          <w:color w:val="000000"/>
          <w:sz w:val="25"/>
          <w:szCs w:val="25"/>
          <w:shd w:val="clear" w:color="auto" w:fill="FFFFFF"/>
        </w:rPr>
        <w:t>По состоянию на 1 апреля 2020 года численность населения составила                     66 559 человек и сократилась по сравнению с аналогичным периодом прошлого года на 520 чел. (0,8%).</w:t>
      </w:r>
    </w:p>
    <w:p w:rsidR="00A03A66" w:rsidRPr="00296908" w:rsidRDefault="00A03A66" w:rsidP="00296908">
      <w:pPr>
        <w:shd w:val="clear" w:color="auto" w:fill="FFFFFF"/>
        <w:spacing w:line="200" w:lineRule="atLeast"/>
        <w:ind w:firstLine="709"/>
        <w:jc w:val="both"/>
        <w:rPr>
          <w:sz w:val="25"/>
          <w:szCs w:val="25"/>
          <w:highlight w:val="yellow"/>
        </w:rPr>
      </w:pPr>
      <w:r w:rsidRPr="00296908">
        <w:rPr>
          <w:color w:val="000000"/>
          <w:sz w:val="25"/>
          <w:szCs w:val="25"/>
          <w:shd w:val="clear" w:color="auto" w:fill="FFFFFF"/>
        </w:rPr>
        <w:t xml:space="preserve">За 1 квартал 2020 года зарегистрировано 109 родившихся, что  на 3 человека (2,7%) меньше аналогичного показателя периода прошлого года; умерших - 317 человек, что на 29 человек (10,1%) больше аналогичного показателя периода прошлого года. </w:t>
      </w:r>
    </w:p>
    <w:p w:rsidR="00A03A66" w:rsidRPr="00296908" w:rsidRDefault="00A03A66" w:rsidP="00296908">
      <w:pPr>
        <w:shd w:val="clear" w:color="auto" w:fill="FFFFFF"/>
        <w:spacing w:line="200" w:lineRule="atLeast"/>
        <w:ind w:firstLine="709"/>
        <w:jc w:val="both"/>
        <w:rPr>
          <w:sz w:val="25"/>
          <w:szCs w:val="25"/>
          <w:highlight w:val="yellow"/>
        </w:rPr>
      </w:pPr>
      <w:r w:rsidRPr="00296908">
        <w:rPr>
          <w:color w:val="000000"/>
          <w:sz w:val="25"/>
          <w:szCs w:val="25"/>
          <w:shd w:val="clear" w:color="auto" w:fill="FFFFFF"/>
        </w:rPr>
        <w:t xml:space="preserve">Естественная убыль населения «-» 208 чел. </w:t>
      </w:r>
    </w:p>
    <w:p w:rsidR="00A03A66" w:rsidRPr="00296908" w:rsidRDefault="00A03A66" w:rsidP="00296908">
      <w:pPr>
        <w:spacing w:line="300" w:lineRule="exact"/>
        <w:ind w:right="-6" w:firstLine="720"/>
        <w:jc w:val="both"/>
        <w:rPr>
          <w:sz w:val="25"/>
          <w:szCs w:val="25"/>
        </w:rPr>
      </w:pPr>
      <w:r w:rsidRPr="00296908">
        <w:rPr>
          <w:color w:val="000000"/>
          <w:sz w:val="25"/>
          <w:szCs w:val="25"/>
          <w:shd w:val="clear" w:color="auto" w:fill="FFFFFF"/>
        </w:rPr>
        <w:t>Коэффициент рождаемости сократился с 6,8 до 6,6, коэффициент смертности увеличился с 17,3 до 19,2.</w:t>
      </w:r>
    </w:p>
    <w:p w:rsidR="00A03A66" w:rsidRPr="00F52294" w:rsidRDefault="00A03A66" w:rsidP="00296908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sz w:val="25"/>
          <w:szCs w:val="25"/>
        </w:rPr>
      </w:pPr>
      <w:r w:rsidRPr="00F52294">
        <w:rPr>
          <w:color w:val="000000"/>
          <w:sz w:val="25"/>
          <w:szCs w:val="25"/>
          <w:shd w:val="clear" w:color="auto" w:fill="FFFFFF"/>
        </w:rPr>
        <w:t>Прибыло 706 чел., что на 42 чел. (5,6%) меньше, чем за аналогичный период предыдущего года, выбыло - 584 чел., что на 197 чел. (25,2%) меньше, чем за аналогичный период прошлого года. Миграционный прирост 122 чел.</w:t>
      </w:r>
    </w:p>
    <w:p w:rsidR="00A03A66" w:rsidRPr="00A87CC4" w:rsidRDefault="00A03A66" w:rsidP="00296908">
      <w:pPr>
        <w:ind w:firstLine="709"/>
        <w:jc w:val="center"/>
        <w:rPr>
          <w:color w:val="000000"/>
          <w:sz w:val="25"/>
          <w:szCs w:val="25"/>
          <w:highlight w:val="yellow"/>
          <w:shd w:val="clear" w:color="auto" w:fill="FFFFFF"/>
        </w:rPr>
      </w:pPr>
    </w:p>
    <w:p w:rsidR="00A03A66" w:rsidRPr="00296908" w:rsidRDefault="00A03A66" w:rsidP="00296908">
      <w:pPr>
        <w:ind w:firstLine="709"/>
        <w:jc w:val="center"/>
        <w:rPr>
          <w:sz w:val="25"/>
          <w:szCs w:val="25"/>
        </w:rPr>
      </w:pPr>
      <w:r w:rsidRPr="00296908">
        <w:rPr>
          <w:color w:val="000000"/>
          <w:sz w:val="25"/>
          <w:szCs w:val="25"/>
          <w:shd w:val="clear" w:color="auto" w:fill="FFFFFF"/>
        </w:rPr>
        <w:t xml:space="preserve">Основные демографические показатели </w:t>
      </w:r>
    </w:p>
    <w:p w:rsidR="00A03A66" w:rsidRPr="00296908" w:rsidRDefault="00A03A66" w:rsidP="00296908">
      <w:pPr>
        <w:ind w:firstLine="709"/>
        <w:jc w:val="both"/>
        <w:rPr>
          <w:color w:val="7030A0"/>
          <w:sz w:val="25"/>
          <w:szCs w:val="25"/>
          <w:highlight w:val="yellow"/>
          <w:shd w:val="clear" w:color="auto" w:fill="FFFF00"/>
        </w:rPr>
      </w:pPr>
    </w:p>
    <w:tbl>
      <w:tblPr>
        <w:tblW w:w="9768" w:type="dxa"/>
        <w:tblInd w:w="-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5"/>
        <w:gridCol w:w="1095"/>
        <w:gridCol w:w="1095"/>
        <w:gridCol w:w="1323"/>
      </w:tblGrid>
      <w:tr w:rsidR="00A03A66" w:rsidRPr="00296908" w:rsidTr="007B4D54">
        <w:trPr>
          <w:trHeight w:val="27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Наименование показателя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 xml:space="preserve"> 1 кв. 2019 года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1 кв. 2020 года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Темп изменения, %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Численность постоянного населения (среднегодовая) (тыс. 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67 184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66 602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99,1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Родилось (чел.)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112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109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97,3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Умерло (чел.)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288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317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110,1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Естественный прирост (+)/убыль (-) (чел.)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-176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-208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х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Коэффициент рождаемости  (на 1 000 человек населения)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6,8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6,6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х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Коэффициент смертности  (на 1 000 человек населения)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17,3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19,2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х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 xml:space="preserve">Коэффициент естественного прироста (+) / убыли (-) населения </w:t>
            </w:r>
          </w:p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(на 1 000 человек населения)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-10,6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-12,6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х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Прибыло (чел.)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748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706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94,4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Выбыло (чел.)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781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584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74,8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Миграционный прирост (+) / убыль (-) (чел.)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-33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122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3A66" w:rsidRPr="00296908" w:rsidRDefault="00A03A66" w:rsidP="007B4D54">
            <w:pPr>
              <w:pStyle w:val="af3"/>
              <w:shd w:val="clear" w:color="auto" w:fill="FFFFFF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х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 xml:space="preserve">Коэффициент миграционного прироста (+) / убыли (-) </w:t>
            </w:r>
          </w:p>
          <w:p w:rsidR="00A03A66" w:rsidRPr="00296908" w:rsidRDefault="00A03A66" w:rsidP="007B4D54">
            <w:pPr>
              <w:pStyle w:val="af3"/>
              <w:snapToGrid w:val="0"/>
              <w:spacing w:line="276" w:lineRule="auto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(на 1 000 человек населения)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lastRenderedPageBreak/>
              <w:t>-0,5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1,8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3A66" w:rsidRPr="00296908" w:rsidRDefault="00A03A66" w:rsidP="007B4D54">
            <w:pPr>
              <w:pStyle w:val="af3"/>
              <w:snapToGrid w:val="0"/>
              <w:spacing w:line="276" w:lineRule="auto"/>
              <w:jc w:val="center"/>
              <w:rPr>
                <w:sz w:val="25"/>
                <w:szCs w:val="25"/>
                <w:highlight w:val="yellow"/>
              </w:rPr>
            </w:pPr>
            <w:r w:rsidRPr="00296908">
              <w:rPr>
                <w:sz w:val="25"/>
                <w:szCs w:val="25"/>
              </w:rPr>
              <w:t>х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spacing w:line="276" w:lineRule="auto"/>
              <w:jc w:val="left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Число актов о заключении брака (ед.)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71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57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80,3</w:t>
            </w:r>
          </w:p>
        </w:tc>
      </w:tr>
      <w:tr w:rsidR="00A03A66" w:rsidRPr="00296908" w:rsidTr="007B4D54">
        <w:trPr>
          <w:trHeight w:val="276"/>
        </w:trPr>
        <w:tc>
          <w:tcPr>
            <w:tcW w:w="625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spacing w:line="276" w:lineRule="auto"/>
              <w:jc w:val="left"/>
              <w:rPr>
                <w:sz w:val="25"/>
                <w:szCs w:val="25"/>
              </w:rPr>
            </w:pPr>
            <w:r w:rsidRPr="00296908">
              <w:rPr>
                <w:color w:val="000000"/>
                <w:sz w:val="25"/>
                <w:szCs w:val="25"/>
                <w:shd w:val="clear" w:color="auto" w:fill="FFFFFF"/>
              </w:rPr>
              <w:t>Число  актов о расторжении брака (ед.)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</w:tcPr>
          <w:p w:rsidR="00A03A66" w:rsidRPr="00296908" w:rsidRDefault="00A03A66" w:rsidP="007B4D54">
            <w:pPr>
              <w:pStyle w:val="af3"/>
              <w:snapToGrid w:val="0"/>
              <w:jc w:val="center"/>
              <w:rPr>
                <w:sz w:val="25"/>
                <w:szCs w:val="25"/>
                <w:shd w:val="clear" w:color="auto" w:fill="FFFFFF"/>
              </w:rPr>
            </w:pPr>
            <w:r w:rsidRPr="00296908">
              <w:rPr>
                <w:sz w:val="25"/>
                <w:szCs w:val="25"/>
                <w:shd w:val="clear" w:color="auto" w:fill="FFFFFF"/>
              </w:rPr>
              <w:t>32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79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A66" w:rsidRPr="00296908" w:rsidRDefault="00A03A66" w:rsidP="007B4D54">
            <w:pPr>
              <w:pStyle w:val="212"/>
              <w:suppressLineNumbers/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 w:rsidRPr="00296908">
              <w:rPr>
                <w:sz w:val="25"/>
                <w:szCs w:val="25"/>
              </w:rPr>
              <w:t>246,9</w:t>
            </w:r>
          </w:p>
        </w:tc>
      </w:tr>
    </w:tbl>
    <w:p w:rsidR="00A03A66" w:rsidRPr="00296908" w:rsidRDefault="00A03A66" w:rsidP="00296908">
      <w:pPr>
        <w:shd w:val="clear" w:color="auto" w:fill="FFFFFF"/>
        <w:spacing w:line="200" w:lineRule="atLeast"/>
        <w:ind w:firstLine="709"/>
        <w:jc w:val="both"/>
        <w:rPr>
          <w:color w:val="7030A0"/>
          <w:sz w:val="25"/>
          <w:szCs w:val="25"/>
          <w:highlight w:val="yellow"/>
        </w:rPr>
      </w:pPr>
    </w:p>
    <w:p w:rsidR="00A03A66" w:rsidRPr="00296908" w:rsidRDefault="00A03A66" w:rsidP="00296908">
      <w:pPr>
        <w:ind w:firstLine="708"/>
        <w:jc w:val="both"/>
        <w:rPr>
          <w:sz w:val="25"/>
          <w:szCs w:val="25"/>
          <w:shd w:val="clear" w:color="auto" w:fill="FFFFFF"/>
        </w:rPr>
      </w:pPr>
      <w:r w:rsidRPr="00296908">
        <w:rPr>
          <w:sz w:val="25"/>
          <w:szCs w:val="25"/>
        </w:rPr>
        <w:t>Меры демографической политики реализуются в рамках плана мероприятий по выполнению Концепции демографической политики Российской Федерации на период до 2025 года, Указа Президента Российской Федерации от 7 мая 2012  №606 «О мерах по реализации демографической политики Российской Федерации», муниципального проекта «Демография», плана мероприятий («Дорожная карта») по реализации муниципального проекта «Демография» в муниципальном образовании город Алексин.</w:t>
      </w:r>
      <w:r w:rsidRPr="00296908">
        <w:rPr>
          <w:sz w:val="25"/>
          <w:szCs w:val="25"/>
          <w:shd w:val="clear" w:color="auto" w:fill="FFFFFF"/>
        </w:rPr>
        <w:t xml:space="preserve"> </w:t>
      </w:r>
    </w:p>
    <w:p w:rsidR="00A03A66" w:rsidRPr="00296908" w:rsidRDefault="00A03A66" w:rsidP="00296908">
      <w:pPr>
        <w:shd w:val="clear" w:color="auto" w:fill="FFFFFF"/>
        <w:tabs>
          <w:tab w:val="left" w:pos="567"/>
          <w:tab w:val="left" w:pos="709"/>
          <w:tab w:val="left" w:pos="851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296908">
        <w:rPr>
          <w:sz w:val="25"/>
          <w:szCs w:val="25"/>
          <w:shd w:val="clear" w:color="auto" w:fill="FFFFFF"/>
        </w:rPr>
        <w:t>В целях стимулирования рождаемости за счет средств бюджета муниципального образования производится выплата на рождение третьего и последующих детей в размере 15 тыс. руб. За 1 квартал 2020 года такие выплаты получили 13 семей (2014 - 62, 2015 - 65, 2016 -</w:t>
      </w:r>
      <w:r>
        <w:rPr>
          <w:sz w:val="25"/>
          <w:szCs w:val="25"/>
          <w:shd w:val="clear" w:color="auto" w:fill="FFFFFF"/>
        </w:rPr>
        <w:t xml:space="preserve"> </w:t>
      </w:r>
      <w:r w:rsidRPr="00296908">
        <w:rPr>
          <w:sz w:val="25"/>
          <w:szCs w:val="25"/>
          <w:shd w:val="clear" w:color="auto" w:fill="FFFFFF"/>
        </w:rPr>
        <w:t>73, 2017 - 90, 2018 -</w:t>
      </w:r>
      <w:r>
        <w:rPr>
          <w:sz w:val="25"/>
          <w:szCs w:val="25"/>
          <w:shd w:val="clear" w:color="auto" w:fill="FFFFFF"/>
        </w:rPr>
        <w:t xml:space="preserve"> </w:t>
      </w:r>
      <w:r w:rsidRPr="00296908">
        <w:rPr>
          <w:sz w:val="25"/>
          <w:szCs w:val="25"/>
          <w:shd w:val="clear" w:color="auto" w:fill="FFFFFF"/>
        </w:rPr>
        <w:t xml:space="preserve">92, 2019 - 83). </w:t>
      </w:r>
    </w:p>
    <w:p w:rsidR="00A03A66" w:rsidRPr="00296908" w:rsidRDefault="00A03A66" w:rsidP="00296908">
      <w:pPr>
        <w:shd w:val="clear" w:color="auto" w:fill="FFFFFF"/>
        <w:ind w:firstLine="709"/>
        <w:jc w:val="both"/>
        <w:rPr>
          <w:sz w:val="25"/>
          <w:szCs w:val="25"/>
          <w:shd w:val="clear" w:color="auto" w:fill="FFFFFF"/>
        </w:rPr>
      </w:pPr>
      <w:r w:rsidRPr="00296908">
        <w:rPr>
          <w:sz w:val="25"/>
          <w:szCs w:val="25"/>
          <w:shd w:val="clear" w:color="auto" w:fill="FFFFFF"/>
        </w:rPr>
        <w:t>Муниципальное образование является активным участником подпрограммы по оказанию содействия добровольному переселению соотечественников, проживающих за рубежом. За 1 квартал 2020  года рассмотрено 30 анкет, из них согласован</w:t>
      </w:r>
      <w:r>
        <w:rPr>
          <w:sz w:val="25"/>
          <w:szCs w:val="25"/>
          <w:shd w:val="clear" w:color="auto" w:fill="FFFFFF"/>
        </w:rPr>
        <w:t>ы</w:t>
      </w:r>
      <w:r w:rsidRPr="00296908">
        <w:rPr>
          <w:sz w:val="25"/>
          <w:szCs w:val="25"/>
          <w:shd w:val="clear" w:color="auto" w:fill="FFFFFF"/>
        </w:rPr>
        <w:t xml:space="preserve"> 26 анкет, или 86,7%. </w:t>
      </w:r>
    </w:p>
    <w:p w:rsidR="00A03A66" w:rsidRPr="00296908" w:rsidRDefault="00A03A66" w:rsidP="00296908">
      <w:pPr>
        <w:shd w:val="clear" w:color="auto" w:fill="FFFFFF"/>
        <w:ind w:firstLine="709"/>
        <w:jc w:val="both"/>
        <w:rPr>
          <w:sz w:val="25"/>
          <w:szCs w:val="25"/>
        </w:rPr>
      </w:pPr>
      <w:r w:rsidRPr="00296908">
        <w:rPr>
          <w:sz w:val="25"/>
          <w:szCs w:val="25"/>
          <w:shd w:val="clear" w:color="auto" w:fill="FFFFFF"/>
        </w:rPr>
        <w:t xml:space="preserve">Многодетным семьям </w:t>
      </w:r>
      <w:r>
        <w:rPr>
          <w:sz w:val="25"/>
          <w:szCs w:val="25"/>
          <w:shd w:val="clear" w:color="auto" w:fill="FFFFFF"/>
        </w:rPr>
        <w:t xml:space="preserve">в </w:t>
      </w:r>
      <w:r w:rsidRPr="00296908">
        <w:rPr>
          <w:sz w:val="25"/>
          <w:szCs w:val="25"/>
          <w:shd w:val="clear" w:color="auto" w:fill="FFFFFF"/>
        </w:rPr>
        <w:t>1 квартал</w:t>
      </w:r>
      <w:r>
        <w:rPr>
          <w:sz w:val="25"/>
          <w:szCs w:val="25"/>
          <w:shd w:val="clear" w:color="auto" w:fill="FFFFFF"/>
        </w:rPr>
        <w:t>е</w:t>
      </w:r>
      <w:r w:rsidRPr="00296908">
        <w:rPr>
          <w:sz w:val="25"/>
          <w:szCs w:val="25"/>
          <w:shd w:val="clear" w:color="auto" w:fill="FFFFFF"/>
        </w:rPr>
        <w:t xml:space="preserve"> 2020 года предоставлен</w:t>
      </w:r>
      <w:r>
        <w:rPr>
          <w:sz w:val="25"/>
          <w:szCs w:val="25"/>
          <w:shd w:val="clear" w:color="auto" w:fill="FFFFFF"/>
        </w:rPr>
        <w:t>ы</w:t>
      </w:r>
      <w:r w:rsidRPr="00296908">
        <w:rPr>
          <w:sz w:val="25"/>
          <w:szCs w:val="25"/>
          <w:shd w:val="clear" w:color="auto" w:fill="FFFFFF"/>
        </w:rPr>
        <w:t xml:space="preserve"> в собственность  5 </w:t>
      </w:r>
      <w:r w:rsidRPr="00296908">
        <w:rPr>
          <w:sz w:val="25"/>
          <w:szCs w:val="25"/>
        </w:rPr>
        <w:t>земельных участка  (в 2012 году - 45, в 2013 году - 95, в 2014 году - 29, в 2015 году - 71, в 2016 году - 48, в 2017 году -</w:t>
      </w:r>
      <w:r>
        <w:rPr>
          <w:sz w:val="25"/>
          <w:szCs w:val="25"/>
        </w:rPr>
        <w:t xml:space="preserve"> </w:t>
      </w:r>
      <w:r w:rsidRPr="00296908">
        <w:rPr>
          <w:sz w:val="25"/>
          <w:szCs w:val="25"/>
        </w:rPr>
        <w:t xml:space="preserve">102, в </w:t>
      </w:r>
      <w:r w:rsidRPr="00296908">
        <w:rPr>
          <w:color w:val="000000"/>
          <w:sz w:val="25"/>
          <w:szCs w:val="25"/>
          <w:shd w:val="clear" w:color="auto" w:fill="FFFFFF"/>
        </w:rPr>
        <w:t>2018 году - 32, за 2019 год -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Pr="00296908">
        <w:rPr>
          <w:color w:val="000000"/>
          <w:sz w:val="25"/>
          <w:szCs w:val="25"/>
          <w:shd w:val="clear" w:color="auto" w:fill="FFFFFF"/>
        </w:rPr>
        <w:t>18)</w:t>
      </w:r>
      <w:r w:rsidRPr="00296908">
        <w:rPr>
          <w:sz w:val="25"/>
          <w:szCs w:val="25"/>
        </w:rPr>
        <w:t xml:space="preserve">. </w:t>
      </w:r>
    </w:p>
    <w:p w:rsidR="00A03A66" w:rsidRPr="00313B7E" w:rsidRDefault="00A03A66" w:rsidP="00B37176">
      <w:pPr>
        <w:spacing w:line="298" w:lineRule="atLeast"/>
        <w:rPr>
          <w:b/>
          <w:bCs/>
          <w:sz w:val="25"/>
          <w:szCs w:val="25"/>
          <w:highlight w:val="yellow"/>
        </w:rPr>
      </w:pPr>
    </w:p>
    <w:p w:rsidR="00A03A66" w:rsidRPr="00313B7E" w:rsidRDefault="00A03A66" w:rsidP="00127966">
      <w:pPr>
        <w:spacing w:line="298" w:lineRule="atLeast"/>
        <w:jc w:val="center"/>
        <w:rPr>
          <w:b/>
          <w:bCs/>
          <w:sz w:val="25"/>
          <w:szCs w:val="25"/>
        </w:rPr>
      </w:pPr>
      <w:r w:rsidRPr="00313B7E">
        <w:rPr>
          <w:b/>
          <w:bCs/>
          <w:sz w:val="25"/>
          <w:szCs w:val="25"/>
        </w:rPr>
        <w:t>Бюджет муниципального образования</w:t>
      </w:r>
    </w:p>
    <w:p w:rsidR="00A03A66" w:rsidRPr="00313B7E" w:rsidRDefault="00A03A66" w:rsidP="00127966">
      <w:pPr>
        <w:spacing w:line="298" w:lineRule="atLeast"/>
        <w:jc w:val="center"/>
        <w:rPr>
          <w:b/>
          <w:bCs/>
          <w:sz w:val="25"/>
          <w:szCs w:val="25"/>
          <w:highlight w:val="yellow"/>
        </w:rPr>
      </w:pPr>
    </w:p>
    <w:p w:rsidR="00A03A66" w:rsidRPr="00313B7E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Бюджет муниципального образования город Алексин на 1 апреля 2020 года по доходам исполнен в сумме 286,8 млн. руб., что составляет 18,5% к годовому плану. В том числе по налоговым и неналоговым доходам поступление составляет 155,9 млн. руб., или 23,0% к годовому плану.</w:t>
      </w:r>
    </w:p>
    <w:p w:rsidR="00A03A66" w:rsidRPr="00313B7E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По сравнению с аналогичным периодом 2019 года налоговые и неналоговые доходы увеличились на 11,5 млн. руб. или 7,9%. </w:t>
      </w:r>
    </w:p>
    <w:p w:rsidR="00A03A66" w:rsidRPr="00313B7E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Доля собственных доходов (налоговые и неналоговые) в структуре доходов бюджета города Алексина в 1 квартале 2020 года составила 54,4%. Это выше по сравнению с аналогичным периодом прошлого года на 0,9%.</w:t>
      </w:r>
    </w:p>
    <w:p w:rsidR="00A03A66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Безвозмездные поступления на 1 апреля 2020 года исполнены в сумме 130,9 млн. руб. или 15,0% к годовому плану, что выше поступлений прошлого года на 5,2 млн. руб.</w:t>
      </w:r>
      <w:r>
        <w:rPr>
          <w:sz w:val="25"/>
          <w:szCs w:val="25"/>
        </w:rPr>
        <w:t>, и</w:t>
      </w:r>
      <w:r w:rsidRPr="00313B7E">
        <w:rPr>
          <w:sz w:val="25"/>
          <w:szCs w:val="25"/>
        </w:rPr>
        <w:t>ли 4,1%. Рост объема безвозмездных поступлений объясняется</w:t>
      </w:r>
      <w:r>
        <w:rPr>
          <w:sz w:val="25"/>
          <w:szCs w:val="25"/>
        </w:rPr>
        <w:t xml:space="preserve"> увеличением поступлений:</w:t>
      </w:r>
    </w:p>
    <w:p w:rsidR="00A03A66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Pr="00313B7E">
        <w:rPr>
          <w:sz w:val="25"/>
          <w:szCs w:val="25"/>
        </w:rPr>
        <w:t xml:space="preserve"> по субсидиям в сумме 0,1 млн. руб. – на оплату труда работникам муниципальных учреждений культурно-досугового типа,</w:t>
      </w:r>
    </w:p>
    <w:p w:rsidR="00A03A66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по </w:t>
      </w:r>
      <w:r w:rsidRPr="00313B7E">
        <w:rPr>
          <w:sz w:val="25"/>
          <w:szCs w:val="25"/>
        </w:rPr>
        <w:t xml:space="preserve">субвенциям в сумме 8,6 млн. руб.  на выплату заработной платы работникам учреждений образования и начислений на оплату труда, </w:t>
      </w:r>
    </w:p>
    <w:p w:rsidR="00A03A66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13B7E">
        <w:rPr>
          <w:sz w:val="25"/>
          <w:szCs w:val="25"/>
        </w:rPr>
        <w:t xml:space="preserve">прочих безвозмездных поступлений от физических и юридических лиц в сумме 0,1 млн. руб. на софинансирование работ в рамках реализации мероприятий проектов «Формирование современной городской среды» и «Народный бюджет», </w:t>
      </w:r>
    </w:p>
    <w:p w:rsidR="00A03A66" w:rsidRPr="00313B7E" w:rsidRDefault="00A03A66" w:rsidP="005A2F93">
      <w:pPr>
        <w:tabs>
          <w:tab w:val="left" w:pos="709"/>
          <w:tab w:val="left" w:pos="851"/>
        </w:tabs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уменьшением поступлений дотаций на 2,2 млн. руб., а также ростом возврата остатков субсидий прошлых лет на 1,4 млн. рублей.  </w:t>
      </w:r>
    </w:p>
    <w:p w:rsidR="00A03A66" w:rsidRPr="00313B7E" w:rsidRDefault="00A03A66" w:rsidP="00295C6C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lastRenderedPageBreak/>
        <w:t xml:space="preserve">По данным территориального налогового органа на 1 апреля 2020 г. недоимка в бюджет городского округа составила </w:t>
      </w:r>
      <w:r w:rsidRPr="00313B7E">
        <w:rPr>
          <w:bCs/>
          <w:color w:val="000000"/>
          <w:sz w:val="25"/>
          <w:szCs w:val="25"/>
        </w:rPr>
        <w:t>31 917,2</w:t>
      </w:r>
      <w:r w:rsidRPr="00313B7E">
        <w:rPr>
          <w:color w:val="000000"/>
          <w:sz w:val="25"/>
          <w:szCs w:val="25"/>
        </w:rPr>
        <w:t xml:space="preserve"> тыс. руб.   По сравнению с  началом 2020 г. она уменьшилась на  1 286,5 тыс. руб. или  на 3,9%.</w:t>
      </w:r>
    </w:p>
    <w:p w:rsidR="00A03A66" w:rsidRPr="00313B7E" w:rsidRDefault="00A03A66" w:rsidP="00295C6C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 Уменьшение недоимки по сравнению с началом 2020 г. наблюдается по следующим источникам дохода:</w:t>
      </w:r>
    </w:p>
    <w:p w:rsidR="00A03A66" w:rsidRPr="00313B7E" w:rsidRDefault="00A03A66" w:rsidP="00295C6C">
      <w:pPr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           единому налогу на вмененный доход - на 69,2 тыс. руб. или на 4,7%;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патентной системе налогообложения - на 1,7 тыс. руб. или  на 8,9%;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налогу на имущество физических лиц  - на 1 653,4 тыс. руб. или 19,1 %;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земельному налогу с  физических лиц - на 3 494,1 тыс. руб. или на 20,1%.</w:t>
      </w:r>
    </w:p>
    <w:p w:rsidR="00A03A66" w:rsidRPr="00313B7E" w:rsidRDefault="00A03A66" w:rsidP="00295C6C">
      <w:pPr>
        <w:tabs>
          <w:tab w:val="left" w:pos="851"/>
        </w:tabs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Увеличение недоимки по сравнению с началом 2020 г. наблюдается по  следующим источникам дохода:</w:t>
      </w:r>
    </w:p>
    <w:p w:rsidR="00A03A66" w:rsidRPr="00313B7E" w:rsidRDefault="00A03A66" w:rsidP="00295C6C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налогу на доходы физических лиц - на 590,6 тыс. руб. или на 24,6%;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упрощенной системе налогообложения  - на  861,0 тыс. руб. или на 53,7%;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единому сельскохозяйственному налогу - на 64,4 или на 100%;</w:t>
      </w:r>
    </w:p>
    <w:p w:rsidR="00A03A66" w:rsidRPr="00313B7E" w:rsidRDefault="00A03A66" w:rsidP="00295C6C">
      <w:pPr>
        <w:tabs>
          <w:tab w:val="left" w:pos="709"/>
          <w:tab w:val="left" w:pos="851"/>
        </w:tabs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            налогу на имущество организации - на 562,6 тыс. руб. или в 3,5 раза;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земельному налогу с организаций - на 1 933,4 тыс. руб. или в 2 раза;</w:t>
      </w:r>
    </w:p>
    <w:p w:rsidR="00A03A66" w:rsidRPr="00313B7E" w:rsidRDefault="00A03A66" w:rsidP="00295C6C">
      <w:pPr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Значительную часть в структуре недоимки занимают: 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земельный налог -  18 157,0 тыс. руб. или 56,9% от общего объема недоимки;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>налог на имущество физических лиц - 6 994,5 тыс. руб. или 22,0% от общего объема недоимки.</w:t>
      </w:r>
    </w:p>
    <w:p w:rsidR="00A03A66" w:rsidRPr="00313B7E" w:rsidRDefault="00A03A66" w:rsidP="00295C6C">
      <w:pPr>
        <w:ind w:firstLine="709"/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 78,8 % недоимки приходится на долю местных налогов, 9,4%   на долю налогов,  уплачиваемых субъектами малого предпринимательства, 9,4% составляет доля налога на доходы физических лиц, 2,4%  налога на имущество организаций.</w:t>
      </w:r>
    </w:p>
    <w:p w:rsidR="00A03A66" w:rsidRDefault="00A03A66" w:rsidP="00A40BCB">
      <w:pPr>
        <w:jc w:val="right"/>
        <w:rPr>
          <w:sz w:val="22"/>
          <w:szCs w:val="22"/>
        </w:rPr>
      </w:pPr>
    </w:p>
    <w:p w:rsidR="00A03A66" w:rsidRPr="00313B7E" w:rsidRDefault="00A03A66" w:rsidP="00A40BCB">
      <w:pPr>
        <w:jc w:val="right"/>
        <w:rPr>
          <w:sz w:val="22"/>
          <w:szCs w:val="22"/>
        </w:rPr>
      </w:pPr>
      <w:r w:rsidRPr="00313B7E">
        <w:rPr>
          <w:sz w:val="22"/>
          <w:szCs w:val="22"/>
        </w:rPr>
        <w:t>Таблица 8</w:t>
      </w:r>
    </w:p>
    <w:p w:rsidR="00A03A66" w:rsidRPr="00313B7E" w:rsidRDefault="00A03A66" w:rsidP="00A40BCB">
      <w:pPr>
        <w:jc w:val="right"/>
        <w:rPr>
          <w:sz w:val="22"/>
          <w:szCs w:val="22"/>
          <w:highlight w:val="yellow"/>
        </w:rPr>
      </w:pPr>
    </w:p>
    <w:tbl>
      <w:tblPr>
        <w:tblW w:w="94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905"/>
        <w:gridCol w:w="1500"/>
        <w:gridCol w:w="1395"/>
        <w:gridCol w:w="1636"/>
      </w:tblGrid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 xml:space="preserve">% собираемости 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Сумма недоимки (тыс. руб.)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Сумма переплаты (тыс. руб.)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1 397,2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4 003,5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Единый налог, уплачиваемый при упрощенной системе налогообложения (доходы-расходы)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731,7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17 347,2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Единый налог, уплачиваемый при упрощенной системе налогообложения (доходы)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790,7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34 791,5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594,4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Налог, уплачиваемый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295,9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Отмененные налоги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1 052,9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13B7E">
              <w:rPr>
                <w:iCs/>
                <w:color w:val="000000"/>
                <w:sz w:val="22"/>
                <w:szCs w:val="22"/>
              </w:rPr>
              <w:t>2 993,1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13B7E">
              <w:rPr>
                <w:iCs/>
                <w:color w:val="000000"/>
                <w:sz w:val="22"/>
                <w:szCs w:val="22"/>
              </w:rPr>
              <w:t>334 264,3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Налог на имущество организации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13B7E">
              <w:rPr>
                <w:iCs/>
                <w:color w:val="000000"/>
                <w:sz w:val="22"/>
                <w:szCs w:val="22"/>
              </w:rPr>
              <w:t>769,5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313B7E">
              <w:rPr>
                <w:iCs/>
                <w:color w:val="000000"/>
                <w:sz w:val="22"/>
                <w:szCs w:val="22"/>
              </w:rPr>
              <w:t>17 899,9</w:t>
            </w:r>
          </w:p>
        </w:tc>
      </w:tr>
      <w:tr w:rsidR="00A03A66" w:rsidRPr="00313B7E" w:rsidTr="005B183A">
        <w:tc>
          <w:tcPr>
            <w:tcW w:w="9436" w:type="dxa"/>
            <w:gridSpan w:val="4"/>
            <w:tcBorders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13B7E">
              <w:rPr>
                <w:i/>
                <w:iCs/>
                <w:color w:val="000000"/>
                <w:sz w:val="22"/>
                <w:szCs w:val="22"/>
              </w:rPr>
              <w:t xml:space="preserve">Местные налоги 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6 994,5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3 161,8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4 277,4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6 089,1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13B7E">
              <w:rPr>
                <w:color w:val="000000"/>
                <w:sz w:val="22"/>
                <w:szCs w:val="22"/>
              </w:rPr>
              <w:t>13 879,6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13B7E">
              <w:rPr>
                <w:bCs/>
                <w:color w:val="000000"/>
                <w:sz w:val="22"/>
                <w:szCs w:val="22"/>
              </w:rPr>
              <w:t>2 678,5</w:t>
            </w:r>
          </w:p>
        </w:tc>
      </w:tr>
      <w:tr w:rsidR="00A03A66" w:rsidRPr="00313B7E" w:rsidTr="005B183A">
        <w:tc>
          <w:tcPr>
            <w:tcW w:w="4905" w:type="dxa"/>
            <w:tcBorders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313B7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00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right w:val="nil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3B7E">
              <w:rPr>
                <w:b/>
                <w:bCs/>
                <w:color w:val="000000"/>
                <w:sz w:val="22"/>
                <w:szCs w:val="22"/>
              </w:rPr>
              <w:t>31 917,2</w:t>
            </w:r>
          </w:p>
        </w:tc>
        <w:tc>
          <w:tcPr>
            <w:tcW w:w="1636" w:type="dxa"/>
            <w:tcBorders>
              <w:left w:val="single" w:sz="2" w:space="0" w:color="000000"/>
              <w:right w:val="single" w:sz="2" w:space="0" w:color="000000"/>
            </w:tcBorders>
          </w:tcPr>
          <w:p w:rsidR="00A03A66" w:rsidRPr="00313B7E" w:rsidRDefault="00A03A66" w:rsidP="00DC1B32">
            <w:pPr>
              <w:pStyle w:val="af3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13B7E">
              <w:rPr>
                <w:b/>
                <w:color w:val="000000"/>
                <w:sz w:val="22"/>
                <w:szCs w:val="22"/>
              </w:rPr>
              <w:t>422 179,0</w:t>
            </w:r>
          </w:p>
        </w:tc>
      </w:tr>
    </w:tbl>
    <w:p w:rsidR="00A03A66" w:rsidRPr="001E4BC1" w:rsidRDefault="00A03A66" w:rsidP="00D8310E">
      <w:pPr>
        <w:jc w:val="both"/>
        <w:rPr>
          <w:sz w:val="26"/>
          <w:szCs w:val="26"/>
          <w:highlight w:val="yellow"/>
        </w:rPr>
      </w:pPr>
      <w:r w:rsidRPr="001E4BC1">
        <w:rPr>
          <w:sz w:val="26"/>
          <w:szCs w:val="26"/>
          <w:highlight w:val="yellow"/>
        </w:rPr>
        <w:t xml:space="preserve">        </w:t>
      </w:r>
    </w:p>
    <w:p w:rsidR="00A03A66" w:rsidRPr="00313B7E" w:rsidRDefault="00A03A66" w:rsidP="00295C6C">
      <w:pPr>
        <w:tabs>
          <w:tab w:val="left" w:pos="709"/>
          <w:tab w:val="left" w:pos="851"/>
        </w:tabs>
        <w:jc w:val="both"/>
        <w:rPr>
          <w:color w:val="000000"/>
          <w:sz w:val="25"/>
          <w:szCs w:val="25"/>
        </w:rPr>
      </w:pPr>
      <w:r w:rsidRPr="00313B7E">
        <w:rPr>
          <w:color w:val="000000"/>
          <w:sz w:val="25"/>
          <w:szCs w:val="25"/>
        </w:rPr>
        <w:lastRenderedPageBreak/>
        <w:t xml:space="preserve">            Проведено 2 заседания комиссии по контролю  поступления налоговых платежей в бюджет муниципального образования город Алексин и погашению задолженности по выплате заработной платы, на которые были приглашены 47 хозяйствующих субъектов, в том числе по погашению задолженности по налогам и сборам - 40 налогоплательщиков. </w:t>
      </w:r>
    </w:p>
    <w:p w:rsidR="00A03A66" w:rsidRPr="00313B7E" w:rsidRDefault="00A03A66" w:rsidP="00295C6C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313B7E">
        <w:rPr>
          <w:color w:val="000000"/>
          <w:sz w:val="25"/>
          <w:szCs w:val="25"/>
        </w:rPr>
        <w:t xml:space="preserve">     </w:t>
      </w:r>
      <w:r w:rsidRPr="00313B7E">
        <w:rPr>
          <w:sz w:val="25"/>
          <w:szCs w:val="25"/>
        </w:rPr>
        <w:t xml:space="preserve">       Погашена   задолженность   по  налогам  и  сборам в сумме 1 340,74 тыс. руб., в том числе:</w:t>
      </w:r>
    </w:p>
    <w:p w:rsidR="00A03A66" w:rsidRPr="00313B7E" w:rsidRDefault="00A03A66" w:rsidP="00295C6C">
      <w:pPr>
        <w:tabs>
          <w:tab w:val="left" w:pos="709"/>
        </w:tabs>
        <w:ind w:firstLine="708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- по налогу на имущество физических лиц  972,52 тыс. руб.;</w:t>
      </w:r>
    </w:p>
    <w:p w:rsidR="00A03A66" w:rsidRPr="00313B7E" w:rsidRDefault="00A03A66" w:rsidP="00295C6C">
      <w:pPr>
        <w:tabs>
          <w:tab w:val="left" w:pos="709"/>
        </w:tabs>
        <w:jc w:val="both"/>
        <w:rPr>
          <w:sz w:val="25"/>
          <w:szCs w:val="25"/>
        </w:rPr>
      </w:pPr>
      <w:r w:rsidRPr="00313B7E">
        <w:rPr>
          <w:sz w:val="25"/>
          <w:szCs w:val="25"/>
        </w:rPr>
        <w:tab/>
        <w:t>- по земельному налогу физических лиц   368, 22 тыс. руб.;</w:t>
      </w:r>
    </w:p>
    <w:p w:rsidR="00A03A66" w:rsidRPr="00313B7E" w:rsidRDefault="00A03A66" w:rsidP="00D8310E">
      <w:pPr>
        <w:jc w:val="both"/>
        <w:rPr>
          <w:sz w:val="25"/>
          <w:szCs w:val="25"/>
        </w:rPr>
      </w:pPr>
      <w:r w:rsidRPr="00313B7E">
        <w:rPr>
          <w:sz w:val="25"/>
          <w:szCs w:val="25"/>
        </w:rPr>
        <w:tab/>
        <w:t>За 1 квартал 2020 года проведено:</w:t>
      </w:r>
    </w:p>
    <w:p w:rsidR="00A03A66" w:rsidRPr="00313B7E" w:rsidRDefault="00A03A66" w:rsidP="00FE3E6E">
      <w:pPr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        </w:t>
      </w:r>
      <w:r w:rsidRPr="00313B7E">
        <w:rPr>
          <w:sz w:val="25"/>
          <w:szCs w:val="25"/>
        </w:rPr>
        <w:tab/>
        <w:t>2 заседания комиссии по контролю за поступлением доходов в бюджет муниципального образования город Алексин от арендной платы за землю, на которые было вызвано 20 арендаторов, отправлено 5 претензионных уведомлений на сумму 215,9 тыс. руб., в результате проделанной работы в бюджет муниципального образования город Алексин поступило  333,5 тыс. руб.;</w:t>
      </w:r>
    </w:p>
    <w:p w:rsidR="00A03A66" w:rsidRPr="00313B7E" w:rsidRDefault="00A03A66" w:rsidP="00087AA3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1 заседание комиссии по контролю за поступлением доходов в бюджет администрации муниципального образования город Алексин от арендной платы за муниципальное имущество, на которые было вызвано 5 арендаторов, отправлено 2 претензионных уведомлений на сумму 97,0 тыс. руб., в результате проделанной работы в бюджет администрации муниципального образования город Алексин поступило  257,2 тыс. руб.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Расходы бюджета муниципального образования город Алексин за 1 квартал 2020 года освоены в сумме 296,3 млн. руб.</w:t>
      </w:r>
      <w:r>
        <w:rPr>
          <w:sz w:val="25"/>
          <w:szCs w:val="25"/>
        </w:rPr>
        <w:t>,</w:t>
      </w:r>
      <w:r w:rsidRPr="00313B7E">
        <w:rPr>
          <w:sz w:val="25"/>
          <w:szCs w:val="25"/>
        </w:rPr>
        <w:t xml:space="preserve"> или на 18,0% от уточненного плана на год. По сравнению с аналогичным периодом прошлого года расходы бюджета возросли на 30,1 млн. руб. или на 11,3%. 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В отчётном периоде на финансирование социально-культурной сферы направлено 226,9 млн. руб. или 76,6% от общего объёма произведённых расходов, что выше аналогичного периода прошлого года на 18,5 млн. руб. или на 8,9%. 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По разделу «Образование» освоено 195,5 млн. руб. или 19,3% от плана года. Это выше уровня аналогичного периода 2019 года на 11,2 млн. руб. или на 6,1%.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По разделу «Культура» освоено 22,3 млн. руб. или 21,8% от годового плана. </w:t>
      </w:r>
    </w:p>
    <w:p w:rsidR="00A03A66" w:rsidRPr="00313B7E" w:rsidRDefault="00A03A66" w:rsidP="00034D8C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Это выше уровня аналогичного периода 2019 года на 4,9 млн. руб. или на 28,2%, в связи с выплатой заработной платы за март 2020 года в марте (срок выплаты 5 апреля).</w:t>
      </w:r>
    </w:p>
    <w:p w:rsidR="00A03A66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По разделу «Национальная безопасность и правоохранительная деятельность» исполнение составило 1,7 млн. руб. или 15,6%. </w:t>
      </w:r>
    </w:p>
    <w:p w:rsidR="00A03A66" w:rsidRPr="00313B7E" w:rsidRDefault="00A03A66" w:rsidP="00EF43E9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По разделу «Физическая культура и спорт» освоено 3,2 млн. руб. или 16,2% от годового плана. Это выше уровня аналогичного периода 2019 года на 2,0 млн. руб. или в 1,7 раза, в связи с созданием в конце 2019 года и финансированием в 2020 году МБУ «Возрождение» (ДК и бассейн), а также выплатой заработной платы за март 2020 года в марте (срок выплаты 5 апреля).</w:t>
      </w:r>
    </w:p>
    <w:p w:rsidR="00A03A66" w:rsidRPr="00313B7E" w:rsidRDefault="00A03A66" w:rsidP="00391977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По разделу «Социальная политика» освоено 5,9 млн. руб. или 22,6% от годового плана. Расходы на уровне аналогичного периода 2019 года. 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По разделу «Жилищно-коммунальное хозяйство» освоено 17,5 млн. руб., или 12,7% от годовых назначений. Это выше уровня аналогичного периода 2019 года на 2,3 млн. руб. или на 15,1% в связи с увеличением расходов, на оплату электроэнергии для нужд уличного освещения.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По разделу «Национальная экономика» освоено 7,4 млн. руб. или 4,7% от годового плана. Это ниже уровня аналогичного периода 2019 года  на 4,4 млн. руб. или на 37,3%. В отчетном периоде большая часть средств направлена на расходы на текущее </w:t>
      </w:r>
      <w:r w:rsidRPr="00313B7E">
        <w:rPr>
          <w:sz w:val="25"/>
          <w:szCs w:val="25"/>
        </w:rPr>
        <w:lastRenderedPageBreak/>
        <w:t xml:space="preserve">содержание автомобильных дорог в сумме 4,8 млн. руб. и содержание МКУ «УКС» г. Алексин в сумме 1,9 млн. руб. 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 xml:space="preserve">В 1 квартале 2020 года обеспечена своевременная выплата заработной платы, компенсационных и социальных выплат, оплата коммунальных услуг и услуг связи по учреждениям бюджетной сферы. На выплату заработной платы направлено 200,5 млн. руб.,  на оплату коммунальных услуг – 52,5 млн. руб., или соответственно 66,7%, и 17,7% от общих расходов. </w:t>
      </w:r>
    </w:p>
    <w:p w:rsidR="00A03A66" w:rsidRPr="00313B7E" w:rsidRDefault="00A03A66" w:rsidP="009238C8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Расходы на содержание органов местного самоуправления составили в отчетном периоде 22,0 млн. руб. или 7,4% от общих расходов. Это выше уровня аналогичного периода 2019 года на 2,1 млн. руб. или 10,6% в связи с индексацией окладов на 10%.</w:t>
      </w:r>
    </w:p>
    <w:p w:rsidR="00A03A66" w:rsidRPr="00313B7E" w:rsidRDefault="00A03A66" w:rsidP="00087AA3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Расходы на реализацию муниципальных программ исполнены в сумме  265,0 млн. руб. или  17,8% от годового плана. Доля в структуре расходов 89,5%.</w:t>
      </w:r>
    </w:p>
    <w:p w:rsidR="00A03A66" w:rsidRPr="00313B7E" w:rsidRDefault="00A03A66" w:rsidP="00087AA3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Просроченная кредиторская задолженность на 1 апреля 2020 года отсутствует.</w:t>
      </w:r>
    </w:p>
    <w:p w:rsidR="00A03A66" w:rsidRPr="00313B7E" w:rsidRDefault="00A03A66" w:rsidP="00087AA3">
      <w:pPr>
        <w:ind w:firstLine="709"/>
        <w:jc w:val="both"/>
        <w:rPr>
          <w:sz w:val="25"/>
          <w:szCs w:val="25"/>
        </w:rPr>
      </w:pPr>
      <w:r w:rsidRPr="00313B7E">
        <w:rPr>
          <w:sz w:val="25"/>
          <w:szCs w:val="25"/>
        </w:rPr>
        <w:t>Муниципальные заимствования в отчетном периоде не осуществлялись. Муниципальный долг на 01 апреля 2020 года составляет 8</w:t>
      </w:r>
      <w:r>
        <w:rPr>
          <w:sz w:val="25"/>
          <w:szCs w:val="25"/>
        </w:rPr>
        <w:t>,</w:t>
      </w:r>
      <w:r w:rsidRPr="00313B7E">
        <w:rPr>
          <w:sz w:val="25"/>
          <w:szCs w:val="25"/>
        </w:rPr>
        <w:t>3</w:t>
      </w:r>
      <w:r>
        <w:rPr>
          <w:sz w:val="25"/>
          <w:szCs w:val="25"/>
        </w:rPr>
        <w:t xml:space="preserve"> млн</w:t>
      </w:r>
      <w:r w:rsidRPr="00313B7E">
        <w:rPr>
          <w:sz w:val="25"/>
          <w:szCs w:val="25"/>
        </w:rPr>
        <w:t>. руб.</w:t>
      </w:r>
    </w:p>
    <w:p w:rsidR="00A03A66" w:rsidRPr="00313B7E" w:rsidRDefault="00A03A66" w:rsidP="0022294D">
      <w:pPr>
        <w:ind w:firstLine="709"/>
        <w:jc w:val="both"/>
        <w:rPr>
          <w:sz w:val="25"/>
          <w:szCs w:val="25"/>
        </w:rPr>
      </w:pPr>
    </w:p>
    <w:p w:rsidR="00A03A66" w:rsidRDefault="00A03A66" w:rsidP="00D85F8C">
      <w:pPr>
        <w:jc w:val="both"/>
        <w:rPr>
          <w:b/>
          <w:sz w:val="25"/>
          <w:szCs w:val="25"/>
        </w:rPr>
      </w:pPr>
    </w:p>
    <w:p w:rsidR="00A03A66" w:rsidRPr="00313B7E" w:rsidRDefault="00A03A66" w:rsidP="00D85F8C">
      <w:pPr>
        <w:jc w:val="both"/>
        <w:rPr>
          <w:b/>
          <w:sz w:val="25"/>
          <w:szCs w:val="25"/>
        </w:rPr>
      </w:pPr>
      <w:r w:rsidRPr="00313B7E">
        <w:rPr>
          <w:b/>
          <w:sz w:val="25"/>
          <w:szCs w:val="25"/>
        </w:rPr>
        <w:t xml:space="preserve">Начальник управления развития экономики                                      </w:t>
      </w:r>
      <w:r>
        <w:rPr>
          <w:b/>
          <w:sz w:val="25"/>
          <w:szCs w:val="25"/>
        </w:rPr>
        <w:t xml:space="preserve">     </w:t>
      </w:r>
      <w:r w:rsidRPr="00313B7E">
        <w:rPr>
          <w:b/>
          <w:sz w:val="25"/>
          <w:szCs w:val="25"/>
        </w:rPr>
        <w:t>Е.А. Ершова</w:t>
      </w:r>
    </w:p>
    <w:p w:rsidR="00A03A66" w:rsidRPr="00313B7E" w:rsidRDefault="00A03A66" w:rsidP="00E751FA">
      <w:pPr>
        <w:rPr>
          <w:b/>
          <w:sz w:val="25"/>
          <w:szCs w:val="25"/>
          <w:shd w:val="clear" w:color="auto" w:fill="FFFFFF"/>
        </w:rPr>
      </w:pPr>
    </w:p>
    <w:sectPr w:rsidR="00A03A66" w:rsidRPr="00313B7E" w:rsidSect="008E124C">
      <w:headerReference w:type="default" r:id="rId7"/>
      <w:footerReference w:type="default" r:id="rId8"/>
      <w:pgSz w:w="11906" w:h="16838"/>
      <w:pgMar w:top="851" w:right="851" w:bottom="426" w:left="1701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4A" w:rsidRDefault="0026394A">
      <w:r>
        <w:separator/>
      </w:r>
    </w:p>
  </w:endnote>
  <w:endnote w:type="continuationSeparator" w:id="0">
    <w:p w:rsidR="0026394A" w:rsidRDefault="0026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66" w:rsidRDefault="0026394A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5CE9">
      <w:rPr>
        <w:noProof/>
      </w:rPr>
      <w:t>2</w:t>
    </w:r>
    <w:r>
      <w:rPr>
        <w:noProof/>
      </w:rPr>
      <w:fldChar w:fldCharType="end"/>
    </w:r>
  </w:p>
  <w:p w:rsidR="00A03A66" w:rsidRDefault="00A03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4A" w:rsidRDefault="0026394A">
      <w:r>
        <w:separator/>
      </w:r>
    </w:p>
  </w:footnote>
  <w:footnote w:type="continuationSeparator" w:id="0">
    <w:p w:rsidR="0026394A" w:rsidRDefault="0026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66" w:rsidRDefault="00A03A66">
    <w:pPr>
      <w:pStyle w:val="af6"/>
      <w:jc w:val="center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215CE9">
      <w:rPr>
        <w:noProof/>
        <w:color w:val="FFFFFF"/>
      </w:rPr>
      <w:t>2</w:t>
    </w:r>
    <w:r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646" w:hanging="504"/>
      </w:pPr>
      <w:rPr>
        <w:rFonts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6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198285D"/>
    <w:multiLevelType w:val="hybridMultilevel"/>
    <w:tmpl w:val="7C205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5B38AB"/>
    <w:multiLevelType w:val="hybridMultilevel"/>
    <w:tmpl w:val="BD785A94"/>
    <w:lvl w:ilvl="0" w:tplc="AABA1F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7639F1"/>
    <w:multiLevelType w:val="hybridMultilevel"/>
    <w:tmpl w:val="8018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C5653"/>
    <w:multiLevelType w:val="hybridMultilevel"/>
    <w:tmpl w:val="2F0E9B36"/>
    <w:lvl w:ilvl="0" w:tplc="66AA0410">
      <w:start w:val="1"/>
      <w:numFmt w:val="decimal"/>
      <w:lvlText w:val="%1)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912EBB"/>
    <w:multiLevelType w:val="hybridMultilevel"/>
    <w:tmpl w:val="EBD87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F2163E"/>
    <w:multiLevelType w:val="hybridMultilevel"/>
    <w:tmpl w:val="E580D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8813ED"/>
    <w:multiLevelType w:val="hybridMultilevel"/>
    <w:tmpl w:val="2E8AB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38"/>
    <w:rsid w:val="0000035F"/>
    <w:rsid w:val="000015AC"/>
    <w:rsid w:val="000019C2"/>
    <w:rsid w:val="00001B7E"/>
    <w:rsid w:val="000028E2"/>
    <w:rsid w:val="00022454"/>
    <w:rsid w:val="00023F24"/>
    <w:rsid w:val="00024FA1"/>
    <w:rsid w:val="000258D3"/>
    <w:rsid w:val="00027ABB"/>
    <w:rsid w:val="0003224C"/>
    <w:rsid w:val="000328BC"/>
    <w:rsid w:val="0003479A"/>
    <w:rsid w:val="00034A49"/>
    <w:rsid w:val="00034D4D"/>
    <w:rsid w:val="00034D8C"/>
    <w:rsid w:val="000366C7"/>
    <w:rsid w:val="00036A4A"/>
    <w:rsid w:val="00036D71"/>
    <w:rsid w:val="00037074"/>
    <w:rsid w:val="0004122A"/>
    <w:rsid w:val="00042427"/>
    <w:rsid w:val="00043021"/>
    <w:rsid w:val="000439CD"/>
    <w:rsid w:val="00047F77"/>
    <w:rsid w:val="000506F2"/>
    <w:rsid w:val="00051D72"/>
    <w:rsid w:val="00052813"/>
    <w:rsid w:val="000548CD"/>
    <w:rsid w:val="00055189"/>
    <w:rsid w:val="00055B6C"/>
    <w:rsid w:val="00057089"/>
    <w:rsid w:val="0006027B"/>
    <w:rsid w:val="00061F96"/>
    <w:rsid w:val="00063657"/>
    <w:rsid w:val="0006403A"/>
    <w:rsid w:val="00064BA6"/>
    <w:rsid w:val="000676D4"/>
    <w:rsid w:val="0007126B"/>
    <w:rsid w:val="0007397B"/>
    <w:rsid w:val="00074B8D"/>
    <w:rsid w:val="0007532E"/>
    <w:rsid w:val="00076083"/>
    <w:rsid w:val="0008116B"/>
    <w:rsid w:val="0008328E"/>
    <w:rsid w:val="00083D7E"/>
    <w:rsid w:val="00085EFA"/>
    <w:rsid w:val="00087AA3"/>
    <w:rsid w:val="00090420"/>
    <w:rsid w:val="000915AB"/>
    <w:rsid w:val="0009702E"/>
    <w:rsid w:val="000A0775"/>
    <w:rsid w:val="000A1E63"/>
    <w:rsid w:val="000A41E3"/>
    <w:rsid w:val="000A67E6"/>
    <w:rsid w:val="000A762F"/>
    <w:rsid w:val="000B15C7"/>
    <w:rsid w:val="000B27D4"/>
    <w:rsid w:val="000B280A"/>
    <w:rsid w:val="000B2C85"/>
    <w:rsid w:val="000B2EFA"/>
    <w:rsid w:val="000B3DD3"/>
    <w:rsid w:val="000B4CA9"/>
    <w:rsid w:val="000B6641"/>
    <w:rsid w:val="000B6BBF"/>
    <w:rsid w:val="000C0D42"/>
    <w:rsid w:val="000C0EE4"/>
    <w:rsid w:val="000C7671"/>
    <w:rsid w:val="000D086F"/>
    <w:rsid w:val="000D0C60"/>
    <w:rsid w:val="000D27B5"/>
    <w:rsid w:val="000D5F32"/>
    <w:rsid w:val="000E22ED"/>
    <w:rsid w:val="000E25EA"/>
    <w:rsid w:val="000E4DF4"/>
    <w:rsid w:val="000E72B5"/>
    <w:rsid w:val="000F4379"/>
    <w:rsid w:val="000F5EB3"/>
    <w:rsid w:val="00102A84"/>
    <w:rsid w:val="00102BF6"/>
    <w:rsid w:val="0010318C"/>
    <w:rsid w:val="0010435B"/>
    <w:rsid w:val="001047F8"/>
    <w:rsid w:val="0010538F"/>
    <w:rsid w:val="001062BC"/>
    <w:rsid w:val="0010750B"/>
    <w:rsid w:val="00111D05"/>
    <w:rsid w:val="00112ADE"/>
    <w:rsid w:val="0011391F"/>
    <w:rsid w:val="001144EB"/>
    <w:rsid w:val="001217D7"/>
    <w:rsid w:val="001270BC"/>
    <w:rsid w:val="00127720"/>
    <w:rsid w:val="00127966"/>
    <w:rsid w:val="001306EA"/>
    <w:rsid w:val="00131660"/>
    <w:rsid w:val="00132341"/>
    <w:rsid w:val="00133CFD"/>
    <w:rsid w:val="00133E30"/>
    <w:rsid w:val="00134968"/>
    <w:rsid w:val="0013598C"/>
    <w:rsid w:val="00136D7E"/>
    <w:rsid w:val="00137833"/>
    <w:rsid w:val="00141705"/>
    <w:rsid w:val="0014357E"/>
    <w:rsid w:val="001451B3"/>
    <w:rsid w:val="001469AE"/>
    <w:rsid w:val="001532F7"/>
    <w:rsid w:val="0016119A"/>
    <w:rsid w:val="00162BB5"/>
    <w:rsid w:val="00163C04"/>
    <w:rsid w:val="00170C94"/>
    <w:rsid w:val="00171DA4"/>
    <w:rsid w:val="001725C5"/>
    <w:rsid w:val="00173892"/>
    <w:rsid w:val="001829E9"/>
    <w:rsid w:val="00185C56"/>
    <w:rsid w:val="0018609D"/>
    <w:rsid w:val="00187745"/>
    <w:rsid w:val="00190A3F"/>
    <w:rsid w:val="00190EE6"/>
    <w:rsid w:val="00192952"/>
    <w:rsid w:val="00193C96"/>
    <w:rsid w:val="00193F5E"/>
    <w:rsid w:val="001946E4"/>
    <w:rsid w:val="00194DA6"/>
    <w:rsid w:val="001967ED"/>
    <w:rsid w:val="001976AD"/>
    <w:rsid w:val="00197F97"/>
    <w:rsid w:val="001A6AF8"/>
    <w:rsid w:val="001A7608"/>
    <w:rsid w:val="001B0DBA"/>
    <w:rsid w:val="001B1F43"/>
    <w:rsid w:val="001B233C"/>
    <w:rsid w:val="001B56EE"/>
    <w:rsid w:val="001B665A"/>
    <w:rsid w:val="001B7D10"/>
    <w:rsid w:val="001C1F56"/>
    <w:rsid w:val="001C20CF"/>
    <w:rsid w:val="001C30F2"/>
    <w:rsid w:val="001C3D34"/>
    <w:rsid w:val="001C42DC"/>
    <w:rsid w:val="001C5DBC"/>
    <w:rsid w:val="001C6888"/>
    <w:rsid w:val="001C762D"/>
    <w:rsid w:val="001D036B"/>
    <w:rsid w:val="001D138B"/>
    <w:rsid w:val="001D1FA8"/>
    <w:rsid w:val="001D301E"/>
    <w:rsid w:val="001D5476"/>
    <w:rsid w:val="001D54EF"/>
    <w:rsid w:val="001D5677"/>
    <w:rsid w:val="001D70E1"/>
    <w:rsid w:val="001D784B"/>
    <w:rsid w:val="001E1DCB"/>
    <w:rsid w:val="001E35B0"/>
    <w:rsid w:val="001E446C"/>
    <w:rsid w:val="001E4BC1"/>
    <w:rsid w:val="001E4EDF"/>
    <w:rsid w:val="001E548F"/>
    <w:rsid w:val="001E7B36"/>
    <w:rsid w:val="001E7E68"/>
    <w:rsid w:val="001F3842"/>
    <w:rsid w:val="001F5122"/>
    <w:rsid w:val="001F6513"/>
    <w:rsid w:val="001F798D"/>
    <w:rsid w:val="001F7EF4"/>
    <w:rsid w:val="0020505C"/>
    <w:rsid w:val="002056E1"/>
    <w:rsid w:val="00205D36"/>
    <w:rsid w:val="00207071"/>
    <w:rsid w:val="0021310F"/>
    <w:rsid w:val="00215CE9"/>
    <w:rsid w:val="00216028"/>
    <w:rsid w:val="00221869"/>
    <w:rsid w:val="0022294D"/>
    <w:rsid w:val="00223B5C"/>
    <w:rsid w:val="00223C35"/>
    <w:rsid w:val="00224805"/>
    <w:rsid w:val="002264AD"/>
    <w:rsid w:val="00227A86"/>
    <w:rsid w:val="0023126A"/>
    <w:rsid w:val="0023268D"/>
    <w:rsid w:val="00232764"/>
    <w:rsid w:val="00234712"/>
    <w:rsid w:val="00240A71"/>
    <w:rsid w:val="0024216A"/>
    <w:rsid w:val="002422DF"/>
    <w:rsid w:val="00243FC9"/>
    <w:rsid w:val="00244F16"/>
    <w:rsid w:val="002476D6"/>
    <w:rsid w:val="00254756"/>
    <w:rsid w:val="002579A8"/>
    <w:rsid w:val="00257FB3"/>
    <w:rsid w:val="00260E41"/>
    <w:rsid w:val="0026358F"/>
    <w:rsid w:val="0026394A"/>
    <w:rsid w:val="00263FD4"/>
    <w:rsid w:val="00264E96"/>
    <w:rsid w:val="002677C6"/>
    <w:rsid w:val="002819FF"/>
    <w:rsid w:val="00283803"/>
    <w:rsid w:val="002841C4"/>
    <w:rsid w:val="00290623"/>
    <w:rsid w:val="0029298A"/>
    <w:rsid w:val="0029420C"/>
    <w:rsid w:val="00294C1A"/>
    <w:rsid w:val="00295C6C"/>
    <w:rsid w:val="00296908"/>
    <w:rsid w:val="002A045B"/>
    <w:rsid w:val="002A4987"/>
    <w:rsid w:val="002A4B5D"/>
    <w:rsid w:val="002B0FE8"/>
    <w:rsid w:val="002B27BA"/>
    <w:rsid w:val="002C3C35"/>
    <w:rsid w:val="002C47E5"/>
    <w:rsid w:val="002D08EB"/>
    <w:rsid w:val="002D5399"/>
    <w:rsid w:val="002D5959"/>
    <w:rsid w:val="002D7336"/>
    <w:rsid w:val="002E1922"/>
    <w:rsid w:val="002E2397"/>
    <w:rsid w:val="002E45D4"/>
    <w:rsid w:val="002E468B"/>
    <w:rsid w:val="002E4F30"/>
    <w:rsid w:val="002E5397"/>
    <w:rsid w:val="002E5402"/>
    <w:rsid w:val="002E675A"/>
    <w:rsid w:val="002E6A06"/>
    <w:rsid w:val="002F1C7A"/>
    <w:rsid w:val="002F3D34"/>
    <w:rsid w:val="002F52E0"/>
    <w:rsid w:val="002F5A5B"/>
    <w:rsid w:val="002F5DF8"/>
    <w:rsid w:val="002F6A2B"/>
    <w:rsid w:val="00301B22"/>
    <w:rsid w:val="0030206D"/>
    <w:rsid w:val="00302F9F"/>
    <w:rsid w:val="003043FE"/>
    <w:rsid w:val="00304716"/>
    <w:rsid w:val="00306C77"/>
    <w:rsid w:val="00307635"/>
    <w:rsid w:val="00307888"/>
    <w:rsid w:val="00307ECC"/>
    <w:rsid w:val="00313389"/>
    <w:rsid w:val="003139E0"/>
    <w:rsid w:val="00313B7E"/>
    <w:rsid w:val="0031444C"/>
    <w:rsid w:val="00315945"/>
    <w:rsid w:val="00316410"/>
    <w:rsid w:val="00316466"/>
    <w:rsid w:val="00316DF3"/>
    <w:rsid w:val="0031720A"/>
    <w:rsid w:val="00317260"/>
    <w:rsid w:val="003212BB"/>
    <w:rsid w:val="00323C23"/>
    <w:rsid w:val="00325808"/>
    <w:rsid w:val="00325DA1"/>
    <w:rsid w:val="003318AD"/>
    <w:rsid w:val="003323E8"/>
    <w:rsid w:val="003324F3"/>
    <w:rsid w:val="00344464"/>
    <w:rsid w:val="00345580"/>
    <w:rsid w:val="0034658F"/>
    <w:rsid w:val="003469F5"/>
    <w:rsid w:val="00351268"/>
    <w:rsid w:val="00351C83"/>
    <w:rsid w:val="00352045"/>
    <w:rsid w:val="00352B01"/>
    <w:rsid w:val="0035368C"/>
    <w:rsid w:val="0035418D"/>
    <w:rsid w:val="00356BAB"/>
    <w:rsid w:val="00356D0E"/>
    <w:rsid w:val="0035726F"/>
    <w:rsid w:val="003624F2"/>
    <w:rsid w:val="003628AB"/>
    <w:rsid w:val="00362D3F"/>
    <w:rsid w:val="00363481"/>
    <w:rsid w:val="00366E31"/>
    <w:rsid w:val="00367D8B"/>
    <w:rsid w:val="0037049A"/>
    <w:rsid w:val="00371BB5"/>
    <w:rsid w:val="003736D3"/>
    <w:rsid w:val="0037372E"/>
    <w:rsid w:val="00375477"/>
    <w:rsid w:val="00375D4F"/>
    <w:rsid w:val="00381ABB"/>
    <w:rsid w:val="00383EBA"/>
    <w:rsid w:val="00384804"/>
    <w:rsid w:val="003853C0"/>
    <w:rsid w:val="00386E62"/>
    <w:rsid w:val="00390DE8"/>
    <w:rsid w:val="00391977"/>
    <w:rsid w:val="00393FA9"/>
    <w:rsid w:val="0039414B"/>
    <w:rsid w:val="003946EA"/>
    <w:rsid w:val="003957E4"/>
    <w:rsid w:val="00397966"/>
    <w:rsid w:val="00397C4F"/>
    <w:rsid w:val="003A0BA7"/>
    <w:rsid w:val="003A30F6"/>
    <w:rsid w:val="003A4612"/>
    <w:rsid w:val="003A5184"/>
    <w:rsid w:val="003B14B4"/>
    <w:rsid w:val="003B17F7"/>
    <w:rsid w:val="003B2391"/>
    <w:rsid w:val="003B3C19"/>
    <w:rsid w:val="003B41C7"/>
    <w:rsid w:val="003B53C1"/>
    <w:rsid w:val="003C0CD4"/>
    <w:rsid w:val="003C1D77"/>
    <w:rsid w:val="003C2362"/>
    <w:rsid w:val="003C4842"/>
    <w:rsid w:val="003C54AE"/>
    <w:rsid w:val="003D077E"/>
    <w:rsid w:val="003D10CA"/>
    <w:rsid w:val="003D1635"/>
    <w:rsid w:val="003D3BB6"/>
    <w:rsid w:val="003D6023"/>
    <w:rsid w:val="003E0401"/>
    <w:rsid w:val="003E1E8B"/>
    <w:rsid w:val="003E2A68"/>
    <w:rsid w:val="003E436A"/>
    <w:rsid w:val="003E437D"/>
    <w:rsid w:val="003E4C06"/>
    <w:rsid w:val="003F05DE"/>
    <w:rsid w:val="003F08CA"/>
    <w:rsid w:val="003F2DAF"/>
    <w:rsid w:val="003F7EC7"/>
    <w:rsid w:val="004039B1"/>
    <w:rsid w:val="00405474"/>
    <w:rsid w:val="00405747"/>
    <w:rsid w:val="00405A78"/>
    <w:rsid w:val="00405E27"/>
    <w:rsid w:val="0041330A"/>
    <w:rsid w:val="00413A10"/>
    <w:rsid w:val="00413BE4"/>
    <w:rsid w:val="004148E7"/>
    <w:rsid w:val="00415C2F"/>
    <w:rsid w:val="00416C4D"/>
    <w:rsid w:val="00420B99"/>
    <w:rsid w:val="004252F0"/>
    <w:rsid w:val="004264E3"/>
    <w:rsid w:val="0042683E"/>
    <w:rsid w:val="004309F8"/>
    <w:rsid w:val="00431E55"/>
    <w:rsid w:val="0043305D"/>
    <w:rsid w:val="00434061"/>
    <w:rsid w:val="00434784"/>
    <w:rsid w:val="00435D3C"/>
    <w:rsid w:val="004370EB"/>
    <w:rsid w:val="0043711B"/>
    <w:rsid w:val="00440587"/>
    <w:rsid w:val="00447622"/>
    <w:rsid w:val="004477A2"/>
    <w:rsid w:val="00452B63"/>
    <w:rsid w:val="0045336F"/>
    <w:rsid w:val="004536D7"/>
    <w:rsid w:val="00454695"/>
    <w:rsid w:val="0045508A"/>
    <w:rsid w:val="00456E36"/>
    <w:rsid w:val="00457C60"/>
    <w:rsid w:val="00461DFC"/>
    <w:rsid w:val="004642CD"/>
    <w:rsid w:val="004659B7"/>
    <w:rsid w:val="00465CA1"/>
    <w:rsid w:val="0047332B"/>
    <w:rsid w:val="004753E7"/>
    <w:rsid w:val="00475746"/>
    <w:rsid w:val="00477AAC"/>
    <w:rsid w:val="004805CC"/>
    <w:rsid w:val="00482C2A"/>
    <w:rsid w:val="00482CBB"/>
    <w:rsid w:val="00483815"/>
    <w:rsid w:val="00483869"/>
    <w:rsid w:val="00484A1F"/>
    <w:rsid w:val="0048509B"/>
    <w:rsid w:val="0049065E"/>
    <w:rsid w:val="0049088F"/>
    <w:rsid w:val="00492D47"/>
    <w:rsid w:val="004930CB"/>
    <w:rsid w:val="00494207"/>
    <w:rsid w:val="00494444"/>
    <w:rsid w:val="004A312E"/>
    <w:rsid w:val="004A34FB"/>
    <w:rsid w:val="004A4AED"/>
    <w:rsid w:val="004A7147"/>
    <w:rsid w:val="004A76FB"/>
    <w:rsid w:val="004B021F"/>
    <w:rsid w:val="004B2482"/>
    <w:rsid w:val="004B278F"/>
    <w:rsid w:val="004B2BF5"/>
    <w:rsid w:val="004B657F"/>
    <w:rsid w:val="004C2594"/>
    <w:rsid w:val="004C3918"/>
    <w:rsid w:val="004C4096"/>
    <w:rsid w:val="004C4FC0"/>
    <w:rsid w:val="004C664A"/>
    <w:rsid w:val="004D1173"/>
    <w:rsid w:val="004D14A7"/>
    <w:rsid w:val="004D2A05"/>
    <w:rsid w:val="004D5893"/>
    <w:rsid w:val="004D6777"/>
    <w:rsid w:val="004E398D"/>
    <w:rsid w:val="004E4610"/>
    <w:rsid w:val="004E51A8"/>
    <w:rsid w:val="004F538B"/>
    <w:rsid w:val="004F56C4"/>
    <w:rsid w:val="00500C5A"/>
    <w:rsid w:val="005027AB"/>
    <w:rsid w:val="00504929"/>
    <w:rsid w:val="00504E5F"/>
    <w:rsid w:val="005062BD"/>
    <w:rsid w:val="00506536"/>
    <w:rsid w:val="00507385"/>
    <w:rsid w:val="0050769B"/>
    <w:rsid w:val="00511468"/>
    <w:rsid w:val="00512AFB"/>
    <w:rsid w:val="00513020"/>
    <w:rsid w:val="005139D3"/>
    <w:rsid w:val="00515089"/>
    <w:rsid w:val="00515A78"/>
    <w:rsid w:val="00515B75"/>
    <w:rsid w:val="00515F85"/>
    <w:rsid w:val="00516DF2"/>
    <w:rsid w:val="005173DA"/>
    <w:rsid w:val="0051742C"/>
    <w:rsid w:val="00520179"/>
    <w:rsid w:val="00520511"/>
    <w:rsid w:val="00522654"/>
    <w:rsid w:val="00524628"/>
    <w:rsid w:val="00524715"/>
    <w:rsid w:val="00525EA9"/>
    <w:rsid w:val="00531E21"/>
    <w:rsid w:val="0053215C"/>
    <w:rsid w:val="00532D20"/>
    <w:rsid w:val="00532D24"/>
    <w:rsid w:val="005350AB"/>
    <w:rsid w:val="00536E27"/>
    <w:rsid w:val="00540215"/>
    <w:rsid w:val="0054297E"/>
    <w:rsid w:val="0054406C"/>
    <w:rsid w:val="00545908"/>
    <w:rsid w:val="005464DD"/>
    <w:rsid w:val="0054724A"/>
    <w:rsid w:val="005508FF"/>
    <w:rsid w:val="00551A2A"/>
    <w:rsid w:val="005547E1"/>
    <w:rsid w:val="00554D44"/>
    <w:rsid w:val="00557808"/>
    <w:rsid w:val="005633E3"/>
    <w:rsid w:val="0056433B"/>
    <w:rsid w:val="0056742D"/>
    <w:rsid w:val="00576B36"/>
    <w:rsid w:val="00576B61"/>
    <w:rsid w:val="00582034"/>
    <w:rsid w:val="005861BA"/>
    <w:rsid w:val="005930EB"/>
    <w:rsid w:val="0059337B"/>
    <w:rsid w:val="00593E62"/>
    <w:rsid w:val="00595460"/>
    <w:rsid w:val="00597964"/>
    <w:rsid w:val="005A0EA5"/>
    <w:rsid w:val="005A2A21"/>
    <w:rsid w:val="005A2F93"/>
    <w:rsid w:val="005A38DB"/>
    <w:rsid w:val="005A3AC1"/>
    <w:rsid w:val="005B0650"/>
    <w:rsid w:val="005B1234"/>
    <w:rsid w:val="005B183A"/>
    <w:rsid w:val="005B33B2"/>
    <w:rsid w:val="005B3E97"/>
    <w:rsid w:val="005B648A"/>
    <w:rsid w:val="005B7033"/>
    <w:rsid w:val="005C032B"/>
    <w:rsid w:val="005C1987"/>
    <w:rsid w:val="005C26CF"/>
    <w:rsid w:val="005C3B3E"/>
    <w:rsid w:val="005C3C86"/>
    <w:rsid w:val="005C435A"/>
    <w:rsid w:val="005C6855"/>
    <w:rsid w:val="005C6A1E"/>
    <w:rsid w:val="005C7A0B"/>
    <w:rsid w:val="005D1F3D"/>
    <w:rsid w:val="005D2F2A"/>
    <w:rsid w:val="005D3D1F"/>
    <w:rsid w:val="005D61EE"/>
    <w:rsid w:val="005E0FF7"/>
    <w:rsid w:val="005E21EC"/>
    <w:rsid w:val="005E3AA8"/>
    <w:rsid w:val="005E4D94"/>
    <w:rsid w:val="005E530A"/>
    <w:rsid w:val="005E6864"/>
    <w:rsid w:val="005E689D"/>
    <w:rsid w:val="005F07FF"/>
    <w:rsid w:val="005F4403"/>
    <w:rsid w:val="005F49B7"/>
    <w:rsid w:val="005F49E7"/>
    <w:rsid w:val="00603982"/>
    <w:rsid w:val="0060671E"/>
    <w:rsid w:val="00607671"/>
    <w:rsid w:val="0061095C"/>
    <w:rsid w:val="0061191C"/>
    <w:rsid w:val="006215DA"/>
    <w:rsid w:val="006221F0"/>
    <w:rsid w:val="00622478"/>
    <w:rsid w:val="00623121"/>
    <w:rsid w:val="00623866"/>
    <w:rsid w:val="00624847"/>
    <w:rsid w:val="00625AE7"/>
    <w:rsid w:val="00625CC3"/>
    <w:rsid w:val="00630AD2"/>
    <w:rsid w:val="0063147C"/>
    <w:rsid w:val="00633687"/>
    <w:rsid w:val="00636EE5"/>
    <w:rsid w:val="006405A9"/>
    <w:rsid w:val="006411FB"/>
    <w:rsid w:val="006413CF"/>
    <w:rsid w:val="00641D8E"/>
    <w:rsid w:val="00642813"/>
    <w:rsid w:val="006436D8"/>
    <w:rsid w:val="006453DE"/>
    <w:rsid w:val="006479DD"/>
    <w:rsid w:val="0065319F"/>
    <w:rsid w:val="00654500"/>
    <w:rsid w:val="00655497"/>
    <w:rsid w:val="00655B95"/>
    <w:rsid w:val="00656DC5"/>
    <w:rsid w:val="00664DEC"/>
    <w:rsid w:val="006721B5"/>
    <w:rsid w:val="00672925"/>
    <w:rsid w:val="00672BC9"/>
    <w:rsid w:val="00676751"/>
    <w:rsid w:val="006823BB"/>
    <w:rsid w:val="00687651"/>
    <w:rsid w:val="006879F6"/>
    <w:rsid w:val="0069112A"/>
    <w:rsid w:val="006933C8"/>
    <w:rsid w:val="0069340A"/>
    <w:rsid w:val="006936F9"/>
    <w:rsid w:val="00695049"/>
    <w:rsid w:val="0069781A"/>
    <w:rsid w:val="006A0D0D"/>
    <w:rsid w:val="006A1FD7"/>
    <w:rsid w:val="006A45AF"/>
    <w:rsid w:val="006A4AD5"/>
    <w:rsid w:val="006A52F9"/>
    <w:rsid w:val="006A6958"/>
    <w:rsid w:val="006A7F60"/>
    <w:rsid w:val="006A7FB1"/>
    <w:rsid w:val="006B0257"/>
    <w:rsid w:val="006B06BE"/>
    <w:rsid w:val="006B0727"/>
    <w:rsid w:val="006B38FB"/>
    <w:rsid w:val="006B53A3"/>
    <w:rsid w:val="006B54B1"/>
    <w:rsid w:val="006B56E5"/>
    <w:rsid w:val="006B572D"/>
    <w:rsid w:val="006C0882"/>
    <w:rsid w:val="006C5F4A"/>
    <w:rsid w:val="006D0FB2"/>
    <w:rsid w:val="006D1F9E"/>
    <w:rsid w:val="006D4B68"/>
    <w:rsid w:val="006D5ED1"/>
    <w:rsid w:val="006D6009"/>
    <w:rsid w:val="006D6AF3"/>
    <w:rsid w:val="006E0FB8"/>
    <w:rsid w:val="006E1E75"/>
    <w:rsid w:val="006E28F1"/>
    <w:rsid w:val="006E47F3"/>
    <w:rsid w:val="006E4DF8"/>
    <w:rsid w:val="006E6B5B"/>
    <w:rsid w:val="006F128F"/>
    <w:rsid w:val="006F2256"/>
    <w:rsid w:val="006F3544"/>
    <w:rsid w:val="006F50F7"/>
    <w:rsid w:val="006F5A96"/>
    <w:rsid w:val="006F6734"/>
    <w:rsid w:val="006F67E7"/>
    <w:rsid w:val="00701BDB"/>
    <w:rsid w:val="00704BFE"/>
    <w:rsid w:val="00705930"/>
    <w:rsid w:val="00705D56"/>
    <w:rsid w:val="00706825"/>
    <w:rsid w:val="00707116"/>
    <w:rsid w:val="007110F7"/>
    <w:rsid w:val="0071622D"/>
    <w:rsid w:val="00716B67"/>
    <w:rsid w:val="00720170"/>
    <w:rsid w:val="007201E5"/>
    <w:rsid w:val="00721C14"/>
    <w:rsid w:val="00723594"/>
    <w:rsid w:val="00724EA9"/>
    <w:rsid w:val="0072657B"/>
    <w:rsid w:val="00727716"/>
    <w:rsid w:val="00731BD0"/>
    <w:rsid w:val="00733F72"/>
    <w:rsid w:val="007355CC"/>
    <w:rsid w:val="007356A8"/>
    <w:rsid w:val="007443B7"/>
    <w:rsid w:val="00747A36"/>
    <w:rsid w:val="00747E2E"/>
    <w:rsid w:val="00750C6F"/>
    <w:rsid w:val="00750ED1"/>
    <w:rsid w:val="00752F2C"/>
    <w:rsid w:val="00755385"/>
    <w:rsid w:val="007572C1"/>
    <w:rsid w:val="00757B46"/>
    <w:rsid w:val="00766CF2"/>
    <w:rsid w:val="007679D4"/>
    <w:rsid w:val="00767B3E"/>
    <w:rsid w:val="007717DC"/>
    <w:rsid w:val="0077500C"/>
    <w:rsid w:val="007770B1"/>
    <w:rsid w:val="0077711A"/>
    <w:rsid w:val="007774CF"/>
    <w:rsid w:val="0077750B"/>
    <w:rsid w:val="00780288"/>
    <w:rsid w:val="00780848"/>
    <w:rsid w:val="00782759"/>
    <w:rsid w:val="007859B8"/>
    <w:rsid w:val="007873B6"/>
    <w:rsid w:val="00792A48"/>
    <w:rsid w:val="0079373B"/>
    <w:rsid w:val="00795A12"/>
    <w:rsid w:val="007966E8"/>
    <w:rsid w:val="007A075D"/>
    <w:rsid w:val="007A0BAB"/>
    <w:rsid w:val="007A1304"/>
    <w:rsid w:val="007A1EE3"/>
    <w:rsid w:val="007A2267"/>
    <w:rsid w:val="007A457E"/>
    <w:rsid w:val="007A66F6"/>
    <w:rsid w:val="007A6F79"/>
    <w:rsid w:val="007B1EE3"/>
    <w:rsid w:val="007B2FB1"/>
    <w:rsid w:val="007B3405"/>
    <w:rsid w:val="007B426F"/>
    <w:rsid w:val="007B49DC"/>
    <w:rsid w:val="007B4D54"/>
    <w:rsid w:val="007B50F3"/>
    <w:rsid w:val="007B60F1"/>
    <w:rsid w:val="007C4CD0"/>
    <w:rsid w:val="007C5DCF"/>
    <w:rsid w:val="007C6977"/>
    <w:rsid w:val="007C7014"/>
    <w:rsid w:val="007D42DD"/>
    <w:rsid w:val="007D6899"/>
    <w:rsid w:val="007D6D51"/>
    <w:rsid w:val="007D6F7B"/>
    <w:rsid w:val="007E4290"/>
    <w:rsid w:val="007E694B"/>
    <w:rsid w:val="007E6C23"/>
    <w:rsid w:val="007E78CF"/>
    <w:rsid w:val="007F1796"/>
    <w:rsid w:val="007F206F"/>
    <w:rsid w:val="007F2213"/>
    <w:rsid w:val="007F2934"/>
    <w:rsid w:val="007F6590"/>
    <w:rsid w:val="008026DB"/>
    <w:rsid w:val="0080271E"/>
    <w:rsid w:val="00803E25"/>
    <w:rsid w:val="00804880"/>
    <w:rsid w:val="00805FA4"/>
    <w:rsid w:val="00806D5C"/>
    <w:rsid w:val="00807C55"/>
    <w:rsid w:val="00817018"/>
    <w:rsid w:val="00821789"/>
    <w:rsid w:val="00821AEB"/>
    <w:rsid w:val="008225FE"/>
    <w:rsid w:val="008256D7"/>
    <w:rsid w:val="00827058"/>
    <w:rsid w:val="0082708C"/>
    <w:rsid w:val="0082760F"/>
    <w:rsid w:val="00833A3A"/>
    <w:rsid w:val="00835B6D"/>
    <w:rsid w:val="0084103C"/>
    <w:rsid w:val="00841E71"/>
    <w:rsid w:val="00843FD5"/>
    <w:rsid w:val="008447C1"/>
    <w:rsid w:val="00845CCA"/>
    <w:rsid w:val="00850C3E"/>
    <w:rsid w:val="00853715"/>
    <w:rsid w:val="00853A6F"/>
    <w:rsid w:val="0085542D"/>
    <w:rsid w:val="00856391"/>
    <w:rsid w:val="00860741"/>
    <w:rsid w:val="008722DA"/>
    <w:rsid w:val="008733DD"/>
    <w:rsid w:val="00875B7C"/>
    <w:rsid w:val="008803E2"/>
    <w:rsid w:val="0088193E"/>
    <w:rsid w:val="008838AF"/>
    <w:rsid w:val="008845ED"/>
    <w:rsid w:val="00885B55"/>
    <w:rsid w:val="00886989"/>
    <w:rsid w:val="008872DF"/>
    <w:rsid w:val="008939FD"/>
    <w:rsid w:val="00893B7E"/>
    <w:rsid w:val="00894804"/>
    <w:rsid w:val="008A04D3"/>
    <w:rsid w:val="008A1C48"/>
    <w:rsid w:val="008A3155"/>
    <w:rsid w:val="008A34F3"/>
    <w:rsid w:val="008A48B9"/>
    <w:rsid w:val="008A5F20"/>
    <w:rsid w:val="008B0996"/>
    <w:rsid w:val="008B0D03"/>
    <w:rsid w:val="008B3C42"/>
    <w:rsid w:val="008B3CDC"/>
    <w:rsid w:val="008B615A"/>
    <w:rsid w:val="008B6E4C"/>
    <w:rsid w:val="008C0E39"/>
    <w:rsid w:val="008C1138"/>
    <w:rsid w:val="008C122E"/>
    <w:rsid w:val="008C1571"/>
    <w:rsid w:val="008C1D2A"/>
    <w:rsid w:val="008C1E29"/>
    <w:rsid w:val="008C2395"/>
    <w:rsid w:val="008C2457"/>
    <w:rsid w:val="008C43A5"/>
    <w:rsid w:val="008C4BC7"/>
    <w:rsid w:val="008C6916"/>
    <w:rsid w:val="008D05AB"/>
    <w:rsid w:val="008D15D0"/>
    <w:rsid w:val="008D26E1"/>
    <w:rsid w:val="008D46F9"/>
    <w:rsid w:val="008D47B6"/>
    <w:rsid w:val="008D5745"/>
    <w:rsid w:val="008D6945"/>
    <w:rsid w:val="008E023D"/>
    <w:rsid w:val="008E0538"/>
    <w:rsid w:val="008E0941"/>
    <w:rsid w:val="008E124C"/>
    <w:rsid w:val="008E1CBE"/>
    <w:rsid w:val="008E209C"/>
    <w:rsid w:val="008E55EC"/>
    <w:rsid w:val="008F265C"/>
    <w:rsid w:val="008F3B19"/>
    <w:rsid w:val="008F4055"/>
    <w:rsid w:val="008F4178"/>
    <w:rsid w:val="008F724F"/>
    <w:rsid w:val="0090141A"/>
    <w:rsid w:val="009040C7"/>
    <w:rsid w:val="00910984"/>
    <w:rsid w:val="00914AE7"/>
    <w:rsid w:val="00915A57"/>
    <w:rsid w:val="00922460"/>
    <w:rsid w:val="009238C8"/>
    <w:rsid w:val="009279EF"/>
    <w:rsid w:val="00927F22"/>
    <w:rsid w:val="00931AD7"/>
    <w:rsid w:val="00931C16"/>
    <w:rsid w:val="009324FA"/>
    <w:rsid w:val="00932DC6"/>
    <w:rsid w:val="00935D22"/>
    <w:rsid w:val="0093659B"/>
    <w:rsid w:val="009368C4"/>
    <w:rsid w:val="0095074D"/>
    <w:rsid w:val="00950860"/>
    <w:rsid w:val="00950CC5"/>
    <w:rsid w:val="00951BB6"/>
    <w:rsid w:val="00956B1B"/>
    <w:rsid w:val="00960282"/>
    <w:rsid w:val="00961624"/>
    <w:rsid w:val="00961DEF"/>
    <w:rsid w:val="009622C5"/>
    <w:rsid w:val="00964E84"/>
    <w:rsid w:val="00966D66"/>
    <w:rsid w:val="00972D73"/>
    <w:rsid w:val="00973E6E"/>
    <w:rsid w:val="00974370"/>
    <w:rsid w:val="00974601"/>
    <w:rsid w:val="00977089"/>
    <w:rsid w:val="009772D4"/>
    <w:rsid w:val="00977A48"/>
    <w:rsid w:val="00981C6E"/>
    <w:rsid w:val="00983C80"/>
    <w:rsid w:val="00986731"/>
    <w:rsid w:val="00986A82"/>
    <w:rsid w:val="0099046D"/>
    <w:rsid w:val="009905D0"/>
    <w:rsid w:val="00991148"/>
    <w:rsid w:val="0099500F"/>
    <w:rsid w:val="009978A3"/>
    <w:rsid w:val="009A0039"/>
    <w:rsid w:val="009A0E5F"/>
    <w:rsid w:val="009A1E4F"/>
    <w:rsid w:val="009A5E6C"/>
    <w:rsid w:val="009B03CD"/>
    <w:rsid w:val="009B05BE"/>
    <w:rsid w:val="009B0BA3"/>
    <w:rsid w:val="009B0CCE"/>
    <w:rsid w:val="009B12C9"/>
    <w:rsid w:val="009B2C24"/>
    <w:rsid w:val="009C10C5"/>
    <w:rsid w:val="009C27D3"/>
    <w:rsid w:val="009C3F53"/>
    <w:rsid w:val="009C7586"/>
    <w:rsid w:val="009D1FB5"/>
    <w:rsid w:val="009D5307"/>
    <w:rsid w:val="009D53DB"/>
    <w:rsid w:val="009D5B8C"/>
    <w:rsid w:val="009D5BA3"/>
    <w:rsid w:val="009D74CD"/>
    <w:rsid w:val="009D7FC2"/>
    <w:rsid w:val="009E3313"/>
    <w:rsid w:val="009E3957"/>
    <w:rsid w:val="009E4BCB"/>
    <w:rsid w:val="009E6146"/>
    <w:rsid w:val="009F11A4"/>
    <w:rsid w:val="009F2547"/>
    <w:rsid w:val="009F3E71"/>
    <w:rsid w:val="009F498F"/>
    <w:rsid w:val="009F697F"/>
    <w:rsid w:val="00A003D2"/>
    <w:rsid w:val="00A00B7F"/>
    <w:rsid w:val="00A03A66"/>
    <w:rsid w:val="00A03C57"/>
    <w:rsid w:val="00A0553F"/>
    <w:rsid w:val="00A06519"/>
    <w:rsid w:val="00A06B2E"/>
    <w:rsid w:val="00A13322"/>
    <w:rsid w:val="00A16881"/>
    <w:rsid w:val="00A16A15"/>
    <w:rsid w:val="00A2056D"/>
    <w:rsid w:val="00A208EF"/>
    <w:rsid w:val="00A25D60"/>
    <w:rsid w:val="00A26E75"/>
    <w:rsid w:val="00A279D4"/>
    <w:rsid w:val="00A31A47"/>
    <w:rsid w:val="00A32140"/>
    <w:rsid w:val="00A32C20"/>
    <w:rsid w:val="00A40BCB"/>
    <w:rsid w:val="00A417DE"/>
    <w:rsid w:val="00A43013"/>
    <w:rsid w:val="00A50460"/>
    <w:rsid w:val="00A51C13"/>
    <w:rsid w:val="00A51C56"/>
    <w:rsid w:val="00A570A4"/>
    <w:rsid w:val="00A602F1"/>
    <w:rsid w:val="00A60614"/>
    <w:rsid w:val="00A61157"/>
    <w:rsid w:val="00A63CA1"/>
    <w:rsid w:val="00A651EE"/>
    <w:rsid w:val="00A72B09"/>
    <w:rsid w:val="00A75707"/>
    <w:rsid w:val="00A75FED"/>
    <w:rsid w:val="00A77DB3"/>
    <w:rsid w:val="00A8082B"/>
    <w:rsid w:val="00A80948"/>
    <w:rsid w:val="00A8284F"/>
    <w:rsid w:val="00A82FAF"/>
    <w:rsid w:val="00A852FF"/>
    <w:rsid w:val="00A87094"/>
    <w:rsid w:val="00A87CC4"/>
    <w:rsid w:val="00A92D8D"/>
    <w:rsid w:val="00A92DB3"/>
    <w:rsid w:val="00A93BD2"/>
    <w:rsid w:val="00A93DA2"/>
    <w:rsid w:val="00A943A4"/>
    <w:rsid w:val="00A955A1"/>
    <w:rsid w:val="00A95B4E"/>
    <w:rsid w:val="00A978AF"/>
    <w:rsid w:val="00AA00BD"/>
    <w:rsid w:val="00AA021D"/>
    <w:rsid w:val="00AA2BDF"/>
    <w:rsid w:val="00AA2E61"/>
    <w:rsid w:val="00AA35D5"/>
    <w:rsid w:val="00AA4C41"/>
    <w:rsid w:val="00AA4E99"/>
    <w:rsid w:val="00AA7375"/>
    <w:rsid w:val="00AB429F"/>
    <w:rsid w:val="00AB504F"/>
    <w:rsid w:val="00AB78DA"/>
    <w:rsid w:val="00AB7A13"/>
    <w:rsid w:val="00AC1FB9"/>
    <w:rsid w:val="00AC3A32"/>
    <w:rsid w:val="00AC4D3A"/>
    <w:rsid w:val="00AC64A6"/>
    <w:rsid w:val="00AD08FC"/>
    <w:rsid w:val="00AD0D47"/>
    <w:rsid w:val="00AD2081"/>
    <w:rsid w:val="00AD2938"/>
    <w:rsid w:val="00AD330D"/>
    <w:rsid w:val="00AD3719"/>
    <w:rsid w:val="00AD3A91"/>
    <w:rsid w:val="00AD42E1"/>
    <w:rsid w:val="00AE0179"/>
    <w:rsid w:val="00AE0CEE"/>
    <w:rsid w:val="00AE0DCE"/>
    <w:rsid w:val="00AE0EAC"/>
    <w:rsid w:val="00AE103C"/>
    <w:rsid w:val="00AE224B"/>
    <w:rsid w:val="00AE2B37"/>
    <w:rsid w:val="00AE43F7"/>
    <w:rsid w:val="00AE57C0"/>
    <w:rsid w:val="00AE5F17"/>
    <w:rsid w:val="00AE76B5"/>
    <w:rsid w:val="00AF031C"/>
    <w:rsid w:val="00AF4D0F"/>
    <w:rsid w:val="00AF5C38"/>
    <w:rsid w:val="00AF6C9D"/>
    <w:rsid w:val="00B00318"/>
    <w:rsid w:val="00B0105D"/>
    <w:rsid w:val="00B0304B"/>
    <w:rsid w:val="00B063C0"/>
    <w:rsid w:val="00B06AA9"/>
    <w:rsid w:val="00B10EE7"/>
    <w:rsid w:val="00B12208"/>
    <w:rsid w:val="00B1237F"/>
    <w:rsid w:val="00B131B6"/>
    <w:rsid w:val="00B16803"/>
    <w:rsid w:val="00B2148D"/>
    <w:rsid w:val="00B21C5B"/>
    <w:rsid w:val="00B23318"/>
    <w:rsid w:val="00B23328"/>
    <w:rsid w:val="00B23978"/>
    <w:rsid w:val="00B24B85"/>
    <w:rsid w:val="00B25DEC"/>
    <w:rsid w:val="00B26904"/>
    <w:rsid w:val="00B30611"/>
    <w:rsid w:val="00B33F5A"/>
    <w:rsid w:val="00B3666F"/>
    <w:rsid w:val="00B37176"/>
    <w:rsid w:val="00B37629"/>
    <w:rsid w:val="00B41A90"/>
    <w:rsid w:val="00B427F4"/>
    <w:rsid w:val="00B47137"/>
    <w:rsid w:val="00B525E5"/>
    <w:rsid w:val="00B55A78"/>
    <w:rsid w:val="00B615BB"/>
    <w:rsid w:val="00B634DC"/>
    <w:rsid w:val="00B63F26"/>
    <w:rsid w:val="00B661A1"/>
    <w:rsid w:val="00B662C6"/>
    <w:rsid w:val="00B72023"/>
    <w:rsid w:val="00B74691"/>
    <w:rsid w:val="00B75428"/>
    <w:rsid w:val="00B76172"/>
    <w:rsid w:val="00B775C4"/>
    <w:rsid w:val="00B8011D"/>
    <w:rsid w:val="00B80666"/>
    <w:rsid w:val="00B8278C"/>
    <w:rsid w:val="00B84F36"/>
    <w:rsid w:val="00B85A2E"/>
    <w:rsid w:val="00B87D21"/>
    <w:rsid w:val="00B92109"/>
    <w:rsid w:val="00B92346"/>
    <w:rsid w:val="00B93458"/>
    <w:rsid w:val="00B94157"/>
    <w:rsid w:val="00B9526C"/>
    <w:rsid w:val="00BA0CCB"/>
    <w:rsid w:val="00BA134E"/>
    <w:rsid w:val="00BA20E1"/>
    <w:rsid w:val="00BA3620"/>
    <w:rsid w:val="00BA3BCA"/>
    <w:rsid w:val="00BA3F52"/>
    <w:rsid w:val="00BA5EDE"/>
    <w:rsid w:val="00BA6E43"/>
    <w:rsid w:val="00BB136A"/>
    <w:rsid w:val="00BB2F6D"/>
    <w:rsid w:val="00BB569A"/>
    <w:rsid w:val="00BB7485"/>
    <w:rsid w:val="00BC05D5"/>
    <w:rsid w:val="00BC422F"/>
    <w:rsid w:val="00BC6124"/>
    <w:rsid w:val="00BC7930"/>
    <w:rsid w:val="00BD05F3"/>
    <w:rsid w:val="00BD091A"/>
    <w:rsid w:val="00BD446F"/>
    <w:rsid w:val="00BD47DA"/>
    <w:rsid w:val="00BD6D6E"/>
    <w:rsid w:val="00BE0731"/>
    <w:rsid w:val="00BE0D55"/>
    <w:rsid w:val="00BE128A"/>
    <w:rsid w:val="00BE16CD"/>
    <w:rsid w:val="00BE175E"/>
    <w:rsid w:val="00BE1B6B"/>
    <w:rsid w:val="00BE33BA"/>
    <w:rsid w:val="00BF16BF"/>
    <w:rsid w:val="00BF1890"/>
    <w:rsid w:val="00BF3CF2"/>
    <w:rsid w:val="00BF725B"/>
    <w:rsid w:val="00BF7771"/>
    <w:rsid w:val="00C00414"/>
    <w:rsid w:val="00C02DDD"/>
    <w:rsid w:val="00C02E63"/>
    <w:rsid w:val="00C07B9B"/>
    <w:rsid w:val="00C1511C"/>
    <w:rsid w:val="00C1630F"/>
    <w:rsid w:val="00C17D6F"/>
    <w:rsid w:val="00C20069"/>
    <w:rsid w:val="00C23C16"/>
    <w:rsid w:val="00C24598"/>
    <w:rsid w:val="00C2721A"/>
    <w:rsid w:val="00C3182E"/>
    <w:rsid w:val="00C328B8"/>
    <w:rsid w:val="00C348CC"/>
    <w:rsid w:val="00C3798B"/>
    <w:rsid w:val="00C404E1"/>
    <w:rsid w:val="00C42325"/>
    <w:rsid w:val="00C42355"/>
    <w:rsid w:val="00C4373A"/>
    <w:rsid w:val="00C438E8"/>
    <w:rsid w:val="00C43A7D"/>
    <w:rsid w:val="00C452F4"/>
    <w:rsid w:val="00C50356"/>
    <w:rsid w:val="00C523F5"/>
    <w:rsid w:val="00C56024"/>
    <w:rsid w:val="00C5645F"/>
    <w:rsid w:val="00C572E9"/>
    <w:rsid w:val="00C60843"/>
    <w:rsid w:val="00C61003"/>
    <w:rsid w:val="00C62864"/>
    <w:rsid w:val="00C62B2A"/>
    <w:rsid w:val="00C67456"/>
    <w:rsid w:val="00C708EC"/>
    <w:rsid w:val="00C71233"/>
    <w:rsid w:val="00C722C0"/>
    <w:rsid w:val="00C74C1C"/>
    <w:rsid w:val="00C77060"/>
    <w:rsid w:val="00C770B7"/>
    <w:rsid w:val="00C77FE2"/>
    <w:rsid w:val="00C8578B"/>
    <w:rsid w:val="00C90B13"/>
    <w:rsid w:val="00C92353"/>
    <w:rsid w:val="00C92F38"/>
    <w:rsid w:val="00C9380A"/>
    <w:rsid w:val="00C9463F"/>
    <w:rsid w:val="00C95C18"/>
    <w:rsid w:val="00C963B2"/>
    <w:rsid w:val="00C97938"/>
    <w:rsid w:val="00CA3CB2"/>
    <w:rsid w:val="00CA41E6"/>
    <w:rsid w:val="00CB0A2D"/>
    <w:rsid w:val="00CB14CF"/>
    <w:rsid w:val="00CB283B"/>
    <w:rsid w:val="00CB3D4E"/>
    <w:rsid w:val="00CB7594"/>
    <w:rsid w:val="00CC02E5"/>
    <w:rsid w:val="00CC5E5E"/>
    <w:rsid w:val="00CC6105"/>
    <w:rsid w:val="00CC6E4C"/>
    <w:rsid w:val="00CC7863"/>
    <w:rsid w:val="00CD340B"/>
    <w:rsid w:val="00CD3D4A"/>
    <w:rsid w:val="00CD5D19"/>
    <w:rsid w:val="00CD6166"/>
    <w:rsid w:val="00CE0D8F"/>
    <w:rsid w:val="00CE1247"/>
    <w:rsid w:val="00CE41C6"/>
    <w:rsid w:val="00CE4A35"/>
    <w:rsid w:val="00CE5955"/>
    <w:rsid w:val="00CE647A"/>
    <w:rsid w:val="00CF0603"/>
    <w:rsid w:val="00CF483F"/>
    <w:rsid w:val="00CF5462"/>
    <w:rsid w:val="00CF6B71"/>
    <w:rsid w:val="00CF6FC2"/>
    <w:rsid w:val="00CF71AE"/>
    <w:rsid w:val="00CF7262"/>
    <w:rsid w:val="00D001F5"/>
    <w:rsid w:val="00D00B15"/>
    <w:rsid w:val="00D02640"/>
    <w:rsid w:val="00D10AC6"/>
    <w:rsid w:val="00D157E2"/>
    <w:rsid w:val="00D16028"/>
    <w:rsid w:val="00D2155C"/>
    <w:rsid w:val="00D22517"/>
    <w:rsid w:val="00D22FAE"/>
    <w:rsid w:val="00D25A8D"/>
    <w:rsid w:val="00D27EFD"/>
    <w:rsid w:val="00D30DDB"/>
    <w:rsid w:val="00D31573"/>
    <w:rsid w:val="00D31FFF"/>
    <w:rsid w:val="00D320E3"/>
    <w:rsid w:val="00D325CA"/>
    <w:rsid w:val="00D330B2"/>
    <w:rsid w:val="00D349AC"/>
    <w:rsid w:val="00D34DCE"/>
    <w:rsid w:val="00D35E39"/>
    <w:rsid w:val="00D37CD1"/>
    <w:rsid w:val="00D409D0"/>
    <w:rsid w:val="00D42AC2"/>
    <w:rsid w:val="00D42BC9"/>
    <w:rsid w:val="00D436BE"/>
    <w:rsid w:val="00D445D4"/>
    <w:rsid w:val="00D44EB7"/>
    <w:rsid w:val="00D453BF"/>
    <w:rsid w:val="00D50486"/>
    <w:rsid w:val="00D5094C"/>
    <w:rsid w:val="00D50D30"/>
    <w:rsid w:val="00D50E26"/>
    <w:rsid w:val="00D516F6"/>
    <w:rsid w:val="00D600BA"/>
    <w:rsid w:val="00D61DAD"/>
    <w:rsid w:val="00D74B1A"/>
    <w:rsid w:val="00D77E48"/>
    <w:rsid w:val="00D827FE"/>
    <w:rsid w:val="00D8310E"/>
    <w:rsid w:val="00D8328A"/>
    <w:rsid w:val="00D83900"/>
    <w:rsid w:val="00D85F8C"/>
    <w:rsid w:val="00D90590"/>
    <w:rsid w:val="00D9323E"/>
    <w:rsid w:val="00D9386E"/>
    <w:rsid w:val="00D9621E"/>
    <w:rsid w:val="00DA0526"/>
    <w:rsid w:val="00DA098B"/>
    <w:rsid w:val="00DA211F"/>
    <w:rsid w:val="00DA4439"/>
    <w:rsid w:val="00DA46E5"/>
    <w:rsid w:val="00DA59ED"/>
    <w:rsid w:val="00DA6F62"/>
    <w:rsid w:val="00DB014C"/>
    <w:rsid w:val="00DB72DA"/>
    <w:rsid w:val="00DB7951"/>
    <w:rsid w:val="00DC11BE"/>
    <w:rsid w:val="00DC1B32"/>
    <w:rsid w:val="00DC316B"/>
    <w:rsid w:val="00DC3609"/>
    <w:rsid w:val="00DC4A10"/>
    <w:rsid w:val="00DC6200"/>
    <w:rsid w:val="00DC654B"/>
    <w:rsid w:val="00DC731E"/>
    <w:rsid w:val="00DC76A8"/>
    <w:rsid w:val="00DC772E"/>
    <w:rsid w:val="00DD4D52"/>
    <w:rsid w:val="00DE217F"/>
    <w:rsid w:val="00DE23DF"/>
    <w:rsid w:val="00DE315B"/>
    <w:rsid w:val="00DE394B"/>
    <w:rsid w:val="00DE4D69"/>
    <w:rsid w:val="00DE60A5"/>
    <w:rsid w:val="00DE613A"/>
    <w:rsid w:val="00DE6B9E"/>
    <w:rsid w:val="00DF0CA6"/>
    <w:rsid w:val="00DF499D"/>
    <w:rsid w:val="00DF59CD"/>
    <w:rsid w:val="00DF6E60"/>
    <w:rsid w:val="00DF7B73"/>
    <w:rsid w:val="00E065ED"/>
    <w:rsid w:val="00E06BFD"/>
    <w:rsid w:val="00E06FF2"/>
    <w:rsid w:val="00E07409"/>
    <w:rsid w:val="00E13D80"/>
    <w:rsid w:val="00E153A2"/>
    <w:rsid w:val="00E176CE"/>
    <w:rsid w:val="00E203DF"/>
    <w:rsid w:val="00E20873"/>
    <w:rsid w:val="00E21A2A"/>
    <w:rsid w:val="00E22898"/>
    <w:rsid w:val="00E22B3B"/>
    <w:rsid w:val="00E2533F"/>
    <w:rsid w:val="00E2693F"/>
    <w:rsid w:val="00E26B41"/>
    <w:rsid w:val="00E316A6"/>
    <w:rsid w:val="00E32BD4"/>
    <w:rsid w:val="00E32CCB"/>
    <w:rsid w:val="00E360A9"/>
    <w:rsid w:val="00E409AC"/>
    <w:rsid w:val="00E42C4D"/>
    <w:rsid w:val="00E42FF6"/>
    <w:rsid w:val="00E435E5"/>
    <w:rsid w:val="00E45F7B"/>
    <w:rsid w:val="00E47B94"/>
    <w:rsid w:val="00E52AF6"/>
    <w:rsid w:val="00E55DA6"/>
    <w:rsid w:val="00E56458"/>
    <w:rsid w:val="00E57403"/>
    <w:rsid w:val="00E60744"/>
    <w:rsid w:val="00E61B0E"/>
    <w:rsid w:val="00E744F1"/>
    <w:rsid w:val="00E751FA"/>
    <w:rsid w:val="00E77150"/>
    <w:rsid w:val="00E77CB8"/>
    <w:rsid w:val="00E82103"/>
    <w:rsid w:val="00E86A3E"/>
    <w:rsid w:val="00E86F6D"/>
    <w:rsid w:val="00E91739"/>
    <w:rsid w:val="00E91821"/>
    <w:rsid w:val="00E95DDC"/>
    <w:rsid w:val="00E96BD5"/>
    <w:rsid w:val="00E972FA"/>
    <w:rsid w:val="00EB1923"/>
    <w:rsid w:val="00EB4AB4"/>
    <w:rsid w:val="00EB7E06"/>
    <w:rsid w:val="00EC04B4"/>
    <w:rsid w:val="00EC4C6B"/>
    <w:rsid w:val="00EC5303"/>
    <w:rsid w:val="00EC5745"/>
    <w:rsid w:val="00EC6431"/>
    <w:rsid w:val="00ED1604"/>
    <w:rsid w:val="00ED33DA"/>
    <w:rsid w:val="00ED4086"/>
    <w:rsid w:val="00ED59BA"/>
    <w:rsid w:val="00ED68A1"/>
    <w:rsid w:val="00ED6F08"/>
    <w:rsid w:val="00ED7361"/>
    <w:rsid w:val="00EE0642"/>
    <w:rsid w:val="00EE4A04"/>
    <w:rsid w:val="00EE563D"/>
    <w:rsid w:val="00EE5693"/>
    <w:rsid w:val="00EE657E"/>
    <w:rsid w:val="00EE68CD"/>
    <w:rsid w:val="00EF1630"/>
    <w:rsid w:val="00EF3E90"/>
    <w:rsid w:val="00EF43E9"/>
    <w:rsid w:val="00EF4A30"/>
    <w:rsid w:val="00EF6DB2"/>
    <w:rsid w:val="00EF710E"/>
    <w:rsid w:val="00F016AE"/>
    <w:rsid w:val="00F027B7"/>
    <w:rsid w:val="00F032E5"/>
    <w:rsid w:val="00F05969"/>
    <w:rsid w:val="00F05F62"/>
    <w:rsid w:val="00F11032"/>
    <w:rsid w:val="00F14A28"/>
    <w:rsid w:val="00F22FAD"/>
    <w:rsid w:val="00F23D46"/>
    <w:rsid w:val="00F26BF9"/>
    <w:rsid w:val="00F27F6C"/>
    <w:rsid w:val="00F32CFD"/>
    <w:rsid w:val="00F33DE1"/>
    <w:rsid w:val="00F35911"/>
    <w:rsid w:val="00F36E09"/>
    <w:rsid w:val="00F36E4B"/>
    <w:rsid w:val="00F36E8A"/>
    <w:rsid w:val="00F37ECD"/>
    <w:rsid w:val="00F40165"/>
    <w:rsid w:val="00F403F5"/>
    <w:rsid w:val="00F4085C"/>
    <w:rsid w:val="00F45A7C"/>
    <w:rsid w:val="00F45E4D"/>
    <w:rsid w:val="00F4641D"/>
    <w:rsid w:val="00F4774B"/>
    <w:rsid w:val="00F47CCE"/>
    <w:rsid w:val="00F506C1"/>
    <w:rsid w:val="00F50A3D"/>
    <w:rsid w:val="00F52294"/>
    <w:rsid w:val="00F522D0"/>
    <w:rsid w:val="00F52C2F"/>
    <w:rsid w:val="00F54CD8"/>
    <w:rsid w:val="00F56CC8"/>
    <w:rsid w:val="00F601A8"/>
    <w:rsid w:val="00F60F47"/>
    <w:rsid w:val="00F63E31"/>
    <w:rsid w:val="00F66FC1"/>
    <w:rsid w:val="00F67C9C"/>
    <w:rsid w:val="00F70921"/>
    <w:rsid w:val="00F72429"/>
    <w:rsid w:val="00F745A3"/>
    <w:rsid w:val="00F7468A"/>
    <w:rsid w:val="00F760EE"/>
    <w:rsid w:val="00F76DA0"/>
    <w:rsid w:val="00F800D2"/>
    <w:rsid w:val="00F809DE"/>
    <w:rsid w:val="00F81E09"/>
    <w:rsid w:val="00F822F9"/>
    <w:rsid w:val="00F8388D"/>
    <w:rsid w:val="00F84263"/>
    <w:rsid w:val="00F84400"/>
    <w:rsid w:val="00F85FC6"/>
    <w:rsid w:val="00F92CAE"/>
    <w:rsid w:val="00F95472"/>
    <w:rsid w:val="00F96868"/>
    <w:rsid w:val="00FA0089"/>
    <w:rsid w:val="00FA688A"/>
    <w:rsid w:val="00FB1D12"/>
    <w:rsid w:val="00FB1E9C"/>
    <w:rsid w:val="00FB2F34"/>
    <w:rsid w:val="00FB5E5D"/>
    <w:rsid w:val="00FB7A2E"/>
    <w:rsid w:val="00FC0351"/>
    <w:rsid w:val="00FC0791"/>
    <w:rsid w:val="00FC2C52"/>
    <w:rsid w:val="00FC5CD2"/>
    <w:rsid w:val="00FC77BC"/>
    <w:rsid w:val="00FC7B3D"/>
    <w:rsid w:val="00FD227A"/>
    <w:rsid w:val="00FD2DE9"/>
    <w:rsid w:val="00FD319E"/>
    <w:rsid w:val="00FD3660"/>
    <w:rsid w:val="00FD50EA"/>
    <w:rsid w:val="00FD6F56"/>
    <w:rsid w:val="00FD7355"/>
    <w:rsid w:val="00FE077D"/>
    <w:rsid w:val="00FE12AE"/>
    <w:rsid w:val="00FE12EB"/>
    <w:rsid w:val="00FE3197"/>
    <w:rsid w:val="00FE3E6E"/>
    <w:rsid w:val="00FE4682"/>
    <w:rsid w:val="00FE6323"/>
    <w:rsid w:val="00FF272F"/>
    <w:rsid w:val="00FF3039"/>
    <w:rsid w:val="00FF3941"/>
    <w:rsid w:val="00FF486F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6AE004-843D-4C7A-89A1-21BD632E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7E"/>
    <w:pPr>
      <w:suppressAutoHyphens/>
    </w:pPr>
    <w:rPr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001B7E"/>
    <w:rPr>
      <w:sz w:val="26"/>
    </w:rPr>
  </w:style>
  <w:style w:type="character" w:customStyle="1" w:styleId="WW8Num2z0">
    <w:name w:val="WW8Num2z0"/>
    <w:uiPriority w:val="99"/>
    <w:rsid w:val="00001B7E"/>
    <w:rPr>
      <w:rFonts w:ascii="Symbol" w:hAnsi="Symbol"/>
    </w:rPr>
  </w:style>
  <w:style w:type="character" w:customStyle="1" w:styleId="WW8Num3z0">
    <w:name w:val="WW8Num3z0"/>
    <w:uiPriority w:val="99"/>
    <w:rsid w:val="00001B7E"/>
  </w:style>
  <w:style w:type="character" w:customStyle="1" w:styleId="WW8Num3z1">
    <w:name w:val="WW8Num3z1"/>
    <w:uiPriority w:val="99"/>
    <w:rsid w:val="00001B7E"/>
  </w:style>
  <w:style w:type="character" w:customStyle="1" w:styleId="WW8Num3z2">
    <w:name w:val="WW8Num3z2"/>
    <w:uiPriority w:val="99"/>
    <w:rsid w:val="00001B7E"/>
  </w:style>
  <w:style w:type="character" w:customStyle="1" w:styleId="WW8Num3z3">
    <w:name w:val="WW8Num3z3"/>
    <w:uiPriority w:val="99"/>
    <w:rsid w:val="00001B7E"/>
  </w:style>
  <w:style w:type="character" w:customStyle="1" w:styleId="WW8Num3z4">
    <w:name w:val="WW8Num3z4"/>
    <w:uiPriority w:val="99"/>
    <w:rsid w:val="00001B7E"/>
  </w:style>
  <w:style w:type="character" w:customStyle="1" w:styleId="WW8Num3z5">
    <w:name w:val="WW8Num3z5"/>
    <w:uiPriority w:val="99"/>
    <w:rsid w:val="00001B7E"/>
  </w:style>
  <w:style w:type="character" w:customStyle="1" w:styleId="WW8Num3z6">
    <w:name w:val="WW8Num3z6"/>
    <w:uiPriority w:val="99"/>
    <w:rsid w:val="00001B7E"/>
  </w:style>
  <w:style w:type="character" w:customStyle="1" w:styleId="WW8Num3z7">
    <w:name w:val="WW8Num3z7"/>
    <w:uiPriority w:val="99"/>
    <w:rsid w:val="00001B7E"/>
  </w:style>
  <w:style w:type="character" w:customStyle="1" w:styleId="WW8Num3z8">
    <w:name w:val="WW8Num3z8"/>
    <w:uiPriority w:val="99"/>
    <w:rsid w:val="00001B7E"/>
  </w:style>
  <w:style w:type="character" w:customStyle="1" w:styleId="42">
    <w:name w:val="Основной шрифт абзаца42"/>
    <w:uiPriority w:val="99"/>
    <w:rsid w:val="00001B7E"/>
  </w:style>
  <w:style w:type="character" w:customStyle="1" w:styleId="WW8Num2z1">
    <w:name w:val="WW8Num2z1"/>
    <w:uiPriority w:val="99"/>
    <w:rsid w:val="00001B7E"/>
  </w:style>
  <w:style w:type="character" w:customStyle="1" w:styleId="WW8Num2z2">
    <w:name w:val="WW8Num2z2"/>
    <w:uiPriority w:val="99"/>
    <w:rsid w:val="00001B7E"/>
  </w:style>
  <w:style w:type="character" w:customStyle="1" w:styleId="WW8Num2z3">
    <w:name w:val="WW8Num2z3"/>
    <w:uiPriority w:val="99"/>
    <w:rsid w:val="00001B7E"/>
  </w:style>
  <w:style w:type="character" w:customStyle="1" w:styleId="WW8Num2z4">
    <w:name w:val="WW8Num2z4"/>
    <w:uiPriority w:val="99"/>
    <w:rsid w:val="00001B7E"/>
  </w:style>
  <w:style w:type="character" w:customStyle="1" w:styleId="WW8Num2z5">
    <w:name w:val="WW8Num2z5"/>
    <w:uiPriority w:val="99"/>
    <w:rsid w:val="00001B7E"/>
  </w:style>
  <w:style w:type="character" w:customStyle="1" w:styleId="WW8Num2z6">
    <w:name w:val="WW8Num2z6"/>
    <w:uiPriority w:val="99"/>
    <w:rsid w:val="00001B7E"/>
  </w:style>
  <w:style w:type="character" w:customStyle="1" w:styleId="WW8Num2z7">
    <w:name w:val="WW8Num2z7"/>
    <w:uiPriority w:val="99"/>
    <w:rsid w:val="00001B7E"/>
  </w:style>
  <w:style w:type="character" w:customStyle="1" w:styleId="WW8Num2z8">
    <w:name w:val="WW8Num2z8"/>
    <w:uiPriority w:val="99"/>
    <w:rsid w:val="00001B7E"/>
  </w:style>
  <w:style w:type="character" w:customStyle="1" w:styleId="41">
    <w:name w:val="Основной шрифт абзаца41"/>
    <w:uiPriority w:val="99"/>
    <w:rsid w:val="00001B7E"/>
  </w:style>
  <w:style w:type="character" w:customStyle="1" w:styleId="40">
    <w:name w:val="Основной шрифт абзаца40"/>
    <w:uiPriority w:val="99"/>
    <w:rsid w:val="00001B7E"/>
  </w:style>
  <w:style w:type="character" w:customStyle="1" w:styleId="39">
    <w:name w:val="Основной шрифт абзаца39"/>
    <w:uiPriority w:val="99"/>
    <w:rsid w:val="00001B7E"/>
  </w:style>
  <w:style w:type="character" w:customStyle="1" w:styleId="38">
    <w:name w:val="Основной шрифт абзаца38"/>
    <w:uiPriority w:val="99"/>
    <w:rsid w:val="00001B7E"/>
  </w:style>
  <w:style w:type="character" w:customStyle="1" w:styleId="Absatz-Standardschriftart">
    <w:name w:val="Absatz-Standardschriftart"/>
    <w:uiPriority w:val="99"/>
    <w:rsid w:val="00001B7E"/>
  </w:style>
  <w:style w:type="character" w:customStyle="1" w:styleId="WW-Absatz-Standardschriftart">
    <w:name w:val="WW-Absatz-Standardschriftart"/>
    <w:uiPriority w:val="99"/>
    <w:rsid w:val="00001B7E"/>
  </w:style>
  <w:style w:type="character" w:customStyle="1" w:styleId="WW-Absatz-Standardschriftart1">
    <w:name w:val="WW-Absatz-Standardschriftart1"/>
    <w:uiPriority w:val="99"/>
    <w:rsid w:val="00001B7E"/>
  </w:style>
  <w:style w:type="character" w:customStyle="1" w:styleId="WW-Absatz-Standardschriftart11">
    <w:name w:val="WW-Absatz-Standardschriftart11"/>
    <w:uiPriority w:val="99"/>
    <w:rsid w:val="00001B7E"/>
  </w:style>
  <w:style w:type="character" w:customStyle="1" w:styleId="37">
    <w:name w:val="Основной шрифт абзаца37"/>
    <w:uiPriority w:val="99"/>
    <w:rsid w:val="00001B7E"/>
  </w:style>
  <w:style w:type="character" w:customStyle="1" w:styleId="36">
    <w:name w:val="Основной шрифт абзаца36"/>
    <w:uiPriority w:val="99"/>
    <w:rsid w:val="00001B7E"/>
  </w:style>
  <w:style w:type="character" w:customStyle="1" w:styleId="WW-Absatz-Standardschriftart111">
    <w:name w:val="WW-Absatz-Standardschriftart111"/>
    <w:uiPriority w:val="99"/>
    <w:rsid w:val="00001B7E"/>
  </w:style>
  <w:style w:type="character" w:customStyle="1" w:styleId="WW-Absatz-Standardschriftart1111">
    <w:name w:val="WW-Absatz-Standardschriftart1111"/>
    <w:uiPriority w:val="99"/>
    <w:rsid w:val="00001B7E"/>
  </w:style>
  <w:style w:type="character" w:customStyle="1" w:styleId="35">
    <w:name w:val="Основной шрифт абзаца35"/>
    <w:uiPriority w:val="99"/>
    <w:rsid w:val="00001B7E"/>
  </w:style>
  <w:style w:type="character" w:customStyle="1" w:styleId="34">
    <w:name w:val="Основной шрифт абзаца34"/>
    <w:uiPriority w:val="99"/>
    <w:rsid w:val="00001B7E"/>
  </w:style>
  <w:style w:type="character" w:customStyle="1" w:styleId="WW-Absatz-Standardschriftart11111">
    <w:name w:val="WW-Absatz-Standardschriftart11111"/>
    <w:uiPriority w:val="99"/>
    <w:rsid w:val="00001B7E"/>
  </w:style>
  <w:style w:type="character" w:customStyle="1" w:styleId="WW-Absatz-Standardschriftart111111">
    <w:name w:val="WW-Absatz-Standardschriftart111111"/>
    <w:uiPriority w:val="99"/>
    <w:rsid w:val="00001B7E"/>
  </w:style>
  <w:style w:type="character" w:customStyle="1" w:styleId="WW-Absatz-Standardschriftart1111111">
    <w:name w:val="WW-Absatz-Standardschriftart1111111"/>
    <w:uiPriority w:val="99"/>
    <w:rsid w:val="00001B7E"/>
  </w:style>
  <w:style w:type="character" w:customStyle="1" w:styleId="WW-Absatz-Standardschriftart11111111">
    <w:name w:val="WW-Absatz-Standardschriftart11111111"/>
    <w:uiPriority w:val="99"/>
    <w:rsid w:val="00001B7E"/>
  </w:style>
  <w:style w:type="character" w:customStyle="1" w:styleId="WW-Absatz-Standardschriftart111111111">
    <w:name w:val="WW-Absatz-Standardschriftart111111111"/>
    <w:uiPriority w:val="99"/>
    <w:rsid w:val="00001B7E"/>
  </w:style>
  <w:style w:type="character" w:customStyle="1" w:styleId="WW-Absatz-Standardschriftart1111111111">
    <w:name w:val="WW-Absatz-Standardschriftart1111111111"/>
    <w:uiPriority w:val="99"/>
    <w:rsid w:val="00001B7E"/>
  </w:style>
  <w:style w:type="character" w:customStyle="1" w:styleId="WW-Absatz-Standardschriftart11111111111">
    <w:name w:val="WW-Absatz-Standardschriftart11111111111"/>
    <w:uiPriority w:val="99"/>
    <w:rsid w:val="00001B7E"/>
  </w:style>
  <w:style w:type="character" w:customStyle="1" w:styleId="WW-Absatz-Standardschriftart111111111111">
    <w:name w:val="WW-Absatz-Standardschriftart111111111111"/>
    <w:uiPriority w:val="99"/>
    <w:rsid w:val="00001B7E"/>
  </w:style>
  <w:style w:type="character" w:customStyle="1" w:styleId="WW-Absatz-Standardschriftart1111111111111">
    <w:name w:val="WW-Absatz-Standardschriftart1111111111111"/>
    <w:uiPriority w:val="99"/>
    <w:rsid w:val="00001B7E"/>
  </w:style>
  <w:style w:type="character" w:customStyle="1" w:styleId="WW-Absatz-Standardschriftart11111111111111">
    <w:name w:val="WW-Absatz-Standardschriftart11111111111111"/>
    <w:uiPriority w:val="99"/>
    <w:rsid w:val="00001B7E"/>
  </w:style>
  <w:style w:type="character" w:customStyle="1" w:styleId="WW-Absatz-Standardschriftart111111111111111">
    <w:name w:val="WW-Absatz-Standardschriftart111111111111111"/>
    <w:uiPriority w:val="99"/>
    <w:rsid w:val="00001B7E"/>
  </w:style>
  <w:style w:type="character" w:customStyle="1" w:styleId="WW-Absatz-Standardschriftart1111111111111111">
    <w:name w:val="WW-Absatz-Standardschriftart1111111111111111"/>
    <w:uiPriority w:val="99"/>
    <w:rsid w:val="00001B7E"/>
  </w:style>
  <w:style w:type="character" w:customStyle="1" w:styleId="WW-Absatz-Standardschriftart11111111111111111">
    <w:name w:val="WW-Absatz-Standardschriftart11111111111111111"/>
    <w:uiPriority w:val="99"/>
    <w:rsid w:val="00001B7E"/>
  </w:style>
  <w:style w:type="character" w:customStyle="1" w:styleId="WW-Absatz-Standardschriftart111111111111111111">
    <w:name w:val="WW-Absatz-Standardschriftart111111111111111111"/>
    <w:uiPriority w:val="99"/>
    <w:rsid w:val="00001B7E"/>
  </w:style>
  <w:style w:type="character" w:customStyle="1" w:styleId="WW-Absatz-Standardschriftart1111111111111111111">
    <w:name w:val="WW-Absatz-Standardschriftart1111111111111111111"/>
    <w:uiPriority w:val="99"/>
    <w:rsid w:val="00001B7E"/>
  </w:style>
  <w:style w:type="character" w:customStyle="1" w:styleId="WW-Absatz-Standardschriftart11111111111111111111">
    <w:name w:val="WW-Absatz-Standardschriftart11111111111111111111"/>
    <w:uiPriority w:val="99"/>
    <w:rsid w:val="00001B7E"/>
  </w:style>
  <w:style w:type="character" w:customStyle="1" w:styleId="WW-Absatz-Standardschriftart111111111111111111111">
    <w:name w:val="WW-Absatz-Standardschriftart111111111111111111111"/>
    <w:uiPriority w:val="99"/>
    <w:rsid w:val="00001B7E"/>
  </w:style>
  <w:style w:type="character" w:customStyle="1" w:styleId="WW-Absatz-Standardschriftart1111111111111111111111">
    <w:name w:val="WW-Absatz-Standardschriftart1111111111111111111111"/>
    <w:uiPriority w:val="99"/>
    <w:rsid w:val="00001B7E"/>
  </w:style>
  <w:style w:type="character" w:customStyle="1" w:styleId="33">
    <w:name w:val="Основной шрифт абзаца33"/>
    <w:uiPriority w:val="99"/>
    <w:rsid w:val="00001B7E"/>
  </w:style>
  <w:style w:type="character" w:customStyle="1" w:styleId="32">
    <w:name w:val="Основной шрифт абзаца32"/>
    <w:uiPriority w:val="99"/>
    <w:rsid w:val="00001B7E"/>
  </w:style>
  <w:style w:type="character" w:customStyle="1" w:styleId="WW-Absatz-Standardschriftart11111111111111111111111">
    <w:name w:val="WW-Absatz-Standardschriftart11111111111111111111111"/>
    <w:uiPriority w:val="99"/>
    <w:rsid w:val="00001B7E"/>
  </w:style>
  <w:style w:type="character" w:customStyle="1" w:styleId="WW-Absatz-Standardschriftart111111111111111111111111">
    <w:name w:val="WW-Absatz-Standardschriftart111111111111111111111111"/>
    <w:uiPriority w:val="99"/>
    <w:rsid w:val="00001B7E"/>
  </w:style>
  <w:style w:type="character" w:customStyle="1" w:styleId="WW-Absatz-Standardschriftart1111111111111111111111111">
    <w:name w:val="WW-Absatz-Standardschriftart1111111111111111111111111"/>
    <w:uiPriority w:val="99"/>
    <w:rsid w:val="00001B7E"/>
  </w:style>
  <w:style w:type="character" w:customStyle="1" w:styleId="WW-Absatz-Standardschriftart11111111111111111111111111">
    <w:name w:val="WW-Absatz-Standardschriftart11111111111111111111111111"/>
    <w:uiPriority w:val="99"/>
    <w:rsid w:val="00001B7E"/>
  </w:style>
  <w:style w:type="character" w:customStyle="1" w:styleId="WW-Absatz-Standardschriftart111111111111111111111111111">
    <w:name w:val="WW-Absatz-Standardschriftart111111111111111111111111111"/>
    <w:uiPriority w:val="99"/>
    <w:rsid w:val="00001B7E"/>
  </w:style>
  <w:style w:type="character" w:customStyle="1" w:styleId="WW-Absatz-Standardschriftart1111111111111111111111111111">
    <w:name w:val="WW-Absatz-Standardschriftart1111111111111111111111111111"/>
    <w:uiPriority w:val="99"/>
    <w:rsid w:val="00001B7E"/>
  </w:style>
  <w:style w:type="character" w:customStyle="1" w:styleId="WW-Absatz-Standardschriftart11111111111111111111111111111">
    <w:name w:val="WW-Absatz-Standardschriftart11111111111111111111111111111"/>
    <w:uiPriority w:val="99"/>
    <w:rsid w:val="00001B7E"/>
  </w:style>
  <w:style w:type="character" w:customStyle="1" w:styleId="WW-Absatz-Standardschriftart111111111111111111111111111111">
    <w:name w:val="WW-Absatz-Standardschriftart111111111111111111111111111111"/>
    <w:uiPriority w:val="99"/>
    <w:rsid w:val="00001B7E"/>
  </w:style>
  <w:style w:type="character" w:customStyle="1" w:styleId="WW-Absatz-Standardschriftart1111111111111111111111111111111">
    <w:name w:val="WW-Absatz-Standardschriftart1111111111111111111111111111111"/>
    <w:uiPriority w:val="99"/>
    <w:rsid w:val="00001B7E"/>
  </w:style>
  <w:style w:type="character" w:customStyle="1" w:styleId="WW-Absatz-Standardschriftart11111111111111111111111111111111">
    <w:name w:val="WW-Absatz-Standardschriftart11111111111111111111111111111111"/>
    <w:uiPriority w:val="99"/>
    <w:rsid w:val="00001B7E"/>
  </w:style>
  <w:style w:type="character" w:customStyle="1" w:styleId="WW-Absatz-Standardschriftart111111111111111111111111111111111">
    <w:name w:val="WW-Absatz-Standardschriftart111111111111111111111111111111111"/>
    <w:uiPriority w:val="99"/>
    <w:rsid w:val="00001B7E"/>
  </w:style>
  <w:style w:type="character" w:customStyle="1" w:styleId="WW-Absatz-Standardschriftart1111111111111111111111111111111111">
    <w:name w:val="WW-Absatz-Standardschriftart1111111111111111111111111111111111"/>
    <w:uiPriority w:val="99"/>
    <w:rsid w:val="00001B7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001B7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001B7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001B7E"/>
  </w:style>
  <w:style w:type="character" w:customStyle="1" w:styleId="31">
    <w:name w:val="Основной шрифт абзаца31"/>
    <w:uiPriority w:val="99"/>
    <w:rsid w:val="00001B7E"/>
  </w:style>
  <w:style w:type="character" w:customStyle="1" w:styleId="30">
    <w:name w:val="Основной шрифт абзаца30"/>
    <w:uiPriority w:val="99"/>
    <w:rsid w:val="00001B7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001B7E"/>
  </w:style>
  <w:style w:type="character" w:customStyle="1" w:styleId="29">
    <w:name w:val="Основной шрифт абзаца29"/>
    <w:uiPriority w:val="99"/>
    <w:rsid w:val="00001B7E"/>
  </w:style>
  <w:style w:type="character" w:customStyle="1" w:styleId="28">
    <w:name w:val="Основной шрифт абзаца28"/>
    <w:uiPriority w:val="99"/>
    <w:rsid w:val="00001B7E"/>
  </w:style>
  <w:style w:type="character" w:customStyle="1" w:styleId="27">
    <w:name w:val="Основной шрифт абзаца27"/>
    <w:uiPriority w:val="99"/>
    <w:rsid w:val="00001B7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001B7E"/>
  </w:style>
  <w:style w:type="character" w:customStyle="1" w:styleId="26">
    <w:name w:val="Основной шрифт абзаца26"/>
    <w:uiPriority w:val="99"/>
    <w:rsid w:val="00001B7E"/>
  </w:style>
  <w:style w:type="character" w:customStyle="1" w:styleId="25">
    <w:name w:val="Основной шрифт абзаца25"/>
    <w:uiPriority w:val="99"/>
    <w:rsid w:val="00001B7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001B7E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001B7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001B7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001B7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001B7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001B7E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001B7E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001B7E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001B7E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001B7E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001B7E"/>
  </w:style>
  <w:style w:type="character" w:customStyle="1" w:styleId="24">
    <w:name w:val="Основной шрифт абзаца24"/>
    <w:uiPriority w:val="99"/>
    <w:rsid w:val="00001B7E"/>
  </w:style>
  <w:style w:type="character" w:customStyle="1" w:styleId="23">
    <w:name w:val="Основной шрифт абзаца23"/>
    <w:uiPriority w:val="99"/>
    <w:rsid w:val="00001B7E"/>
  </w:style>
  <w:style w:type="character" w:customStyle="1" w:styleId="22">
    <w:name w:val="Основной шрифт абзаца22"/>
    <w:uiPriority w:val="99"/>
    <w:rsid w:val="00001B7E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001B7E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001B7E"/>
  </w:style>
  <w:style w:type="character" w:customStyle="1" w:styleId="21">
    <w:name w:val="Основной шрифт абзаца21"/>
    <w:uiPriority w:val="99"/>
    <w:rsid w:val="00001B7E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001B7E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001B7E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001B7E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001B7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001B7E"/>
  </w:style>
  <w:style w:type="character" w:customStyle="1" w:styleId="20">
    <w:name w:val="Основной шрифт абзаца20"/>
    <w:uiPriority w:val="99"/>
    <w:rsid w:val="00001B7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001B7E"/>
  </w:style>
  <w:style w:type="character" w:customStyle="1" w:styleId="19">
    <w:name w:val="Основной шрифт абзаца19"/>
    <w:uiPriority w:val="99"/>
    <w:rsid w:val="00001B7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  <w:rsid w:val="00001B7E"/>
  </w:style>
  <w:style w:type="character" w:customStyle="1" w:styleId="18">
    <w:name w:val="Основной шрифт абзаца18"/>
    <w:uiPriority w:val="99"/>
    <w:rsid w:val="00001B7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  <w:rsid w:val="00001B7E"/>
  </w:style>
  <w:style w:type="character" w:customStyle="1" w:styleId="17">
    <w:name w:val="Основной шрифт абзаца17"/>
    <w:uiPriority w:val="99"/>
    <w:rsid w:val="00001B7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  <w:rsid w:val="00001B7E"/>
  </w:style>
  <w:style w:type="character" w:customStyle="1" w:styleId="16">
    <w:name w:val="Основной шрифт абзаца16"/>
    <w:uiPriority w:val="99"/>
    <w:rsid w:val="00001B7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  <w:rsid w:val="00001B7E"/>
  </w:style>
  <w:style w:type="character" w:customStyle="1" w:styleId="15">
    <w:name w:val="Основной шрифт абзаца15"/>
    <w:uiPriority w:val="99"/>
    <w:rsid w:val="00001B7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  <w:rsid w:val="00001B7E"/>
  </w:style>
  <w:style w:type="character" w:customStyle="1" w:styleId="14">
    <w:name w:val="Основной шрифт абзаца14"/>
    <w:uiPriority w:val="99"/>
    <w:rsid w:val="00001B7E"/>
  </w:style>
  <w:style w:type="character" w:customStyle="1" w:styleId="13">
    <w:name w:val="Основной шрифт абзаца13"/>
    <w:uiPriority w:val="99"/>
    <w:rsid w:val="00001B7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  <w:rsid w:val="00001B7E"/>
  </w:style>
  <w:style w:type="character" w:customStyle="1" w:styleId="12">
    <w:name w:val="Основной шрифт абзаца12"/>
    <w:uiPriority w:val="99"/>
    <w:rsid w:val="00001B7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  <w:rsid w:val="00001B7E"/>
  </w:style>
  <w:style w:type="character" w:customStyle="1" w:styleId="11">
    <w:name w:val="Основной шрифт абзаца11"/>
    <w:uiPriority w:val="99"/>
    <w:rsid w:val="00001B7E"/>
  </w:style>
  <w:style w:type="character" w:customStyle="1" w:styleId="10">
    <w:name w:val="Основной шрифт абзаца10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  <w:rsid w:val="00001B7E"/>
  </w:style>
  <w:style w:type="character" w:customStyle="1" w:styleId="9">
    <w:name w:val="Основной шрифт абзаца9"/>
    <w:uiPriority w:val="99"/>
    <w:rsid w:val="00001B7E"/>
  </w:style>
  <w:style w:type="character" w:customStyle="1" w:styleId="8">
    <w:name w:val="Основной шрифт абзаца8"/>
    <w:uiPriority w:val="99"/>
    <w:rsid w:val="00001B7E"/>
  </w:style>
  <w:style w:type="character" w:customStyle="1" w:styleId="7">
    <w:name w:val="Основной шрифт абзаца7"/>
    <w:uiPriority w:val="99"/>
    <w:rsid w:val="00001B7E"/>
  </w:style>
  <w:style w:type="character" w:customStyle="1" w:styleId="6">
    <w:name w:val="Основной шрифт абзаца6"/>
    <w:uiPriority w:val="99"/>
    <w:rsid w:val="00001B7E"/>
  </w:style>
  <w:style w:type="character" w:customStyle="1" w:styleId="5">
    <w:name w:val="Основной шрифт абзаца5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  <w:rsid w:val="00001B7E"/>
  </w:style>
  <w:style w:type="character" w:customStyle="1" w:styleId="4">
    <w:name w:val="Основной шрифт абзаца4"/>
    <w:uiPriority w:val="99"/>
    <w:rsid w:val="00001B7E"/>
  </w:style>
  <w:style w:type="character" w:customStyle="1" w:styleId="3">
    <w:name w:val="Основной шрифт абзаца3"/>
    <w:uiPriority w:val="99"/>
    <w:rsid w:val="00001B7E"/>
  </w:style>
  <w:style w:type="character" w:customStyle="1" w:styleId="2">
    <w:name w:val="Основной шрифт абзаца2"/>
    <w:uiPriority w:val="99"/>
    <w:rsid w:val="00001B7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  <w:rsid w:val="00001B7E"/>
  </w:style>
  <w:style w:type="character" w:customStyle="1" w:styleId="WW8Num5z0">
    <w:name w:val="WW8Num5z0"/>
    <w:uiPriority w:val="99"/>
    <w:rsid w:val="00001B7E"/>
    <w:rPr>
      <w:rFonts w:ascii="Symbol" w:hAnsi="Symbol"/>
    </w:rPr>
  </w:style>
  <w:style w:type="character" w:customStyle="1" w:styleId="WW8Num5z1">
    <w:name w:val="WW8Num5z1"/>
    <w:uiPriority w:val="99"/>
    <w:rsid w:val="00001B7E"/>
    <w:rPr>
      <w:rFonts w:ascii="Courier New" w:hAnsi="Courier New"/>
    </w:rPr>
  </w:style>
  <w:style w:type="character" w:customStyle="1" w:styleId="WW8Num5z2">
    <w:name w:val="WW8Num5z2"/>
    <w:uiPriority w:val="99"/>
    <w:rsid w:val="00001B7E"/>
    <w:rPr>
      <w:rFonts w:ascii="Wingdings" w:hAnsi="Wingdings"/>
    </w:rPr>
  </w:style>
  <w:style w:type="character" w:customStyle="1" w:styleId="WW8Num6z0">
    <w:name w:val="WW8Num6z0"/>
    <w:uiPriority w:val="99"/>
    <w:rsid w:val="00001B7E"/>
    <w:rPr>
      <w:rFonts w:ascii="Symbol" w:hAnsi="Symbol"/>
    </w:rPr>
  </w:style>
  <w:style w:type="character" w:customStyle="1" w:styleId="WW8Num6z1">
    <w:name w:val="WW8Num6z1"/>
    <w:uiPriority w:val="99"/>
    <w:rsid w:val="00001B7E"/>
    <w:rPr>
      <w:rFonts w:ascii="Courier New" w:hAnsi="Courier New"/>
    </w:rPr>
  </w:style>
  <w:style w:type="character" w:customStyle="1" w:styleId="WW8Num6z2">
    <w:name w:val="WW8Num6z2"/>
    <w:uiPriority w:val="99"/>
    <w:rsid w:val="00001B7E"/>
    <w:rPr>
      <w:rFonts w:ascii="Wingdings" w:hAnsi="Wingdings"/>
    </w:rPr>
  </w:style>
  <w:style w:type="character" w:customStyle="1" w:styleId="WW8Num7z0">
    <w:name w:val="WW8Num7z0"/>
    <w:uiPriority w:val="99"/>
    <w:rsid w:val="00001B7E"/>
    <w:rPr>
      <w:rFonts w:ascii="Symbol" w:hAnsi="Symbol"/>
    </w:rPr>
  </w:style>
  <w:style w:type="character" w:customStyle="1" w:styleId="WW8Num7z1">
    <w:name w:val="WW8Num7z1"/>
    <w:uiPriority w:val="99"/>
    <w:rsid w:val="00001B7E"/>
    <w:rPr>
      <w:rFonts w:ascii="Courier New" w:hAnsi="Courier New"/>
    </w:rPr>
  </w:style>
  <w:style w:type="character" w:customStyle="1" w:styleId="WW8Num7z2">
    <w:name w:val="WW8Num7z2"/>
    <w:uiPriority w:val="99"/>
    <w:rsid w:val="00001B7E"/>
    <w:rPr>
      <w:rFonts w:ascii="Wingdings" w:hAnsi="Wingdings"/>
    </w:rPr>
  </w:style>
  <w:style w:type="character" w:customStyle="1" w:styleId="WW8Num9z0">
    <w:name w:val="WW8Num9z0"/>
    <w:uiPriority w:val="99"/>
    <w:rsid w:val="00001B7E"/>
    <w:rPr>
      <w:rFonts w:ascii="Symbol" w:hAnsi="Symbol"/>
    </w:rPr>
  </w:style>
  <w:style w:type="character" w:customStyle="1" w:styleId="WW8Num9z1">
    <w:name w:val="WW8Num9z1"/>
    <w:uiPriority w:val="99"/>
    <w:rsid w:val="00001B7E"/>
    <w:rPr>
      <w:rFonts w:ascii="Courier New" w:hAnsi="Courier New"/>
    </w:rPr>
  </w:style>
  <w:style w:type="character" w:customStyle="1" w:styleId="WW8Num9z2">
    <w:name w:val="WW8Num9z2"/>
    <w:uiPriority w:val="99"/>
    <w:rsid w:val="00001B7E"/>
    <w:rPr>
      <w:rFonts w:ascii="Wingdings" w:hAnsi="Wingdings"/>
    </w:rPr>
  </w:style>
  <w:style w:type="character" w:customStyle="1" w:styleId="WW8Num10z0">
    <w:name w:val="WW8Num10z0"/>
    <w:uiPriority w:val="99"/>
    <w:rsid w:val="00001B7E"/>
    <w:rPr>
      <w:rFonts w:ascii="Symbol" w:hAnsi="Symbol"/>
    </w:rPr>
  </w:style>
  <w:style w:type="character" w:customStyle="1" w:styleId="WW8Num10z1">
    <w:name w:val="WW8Num10z1"/>
    <w:uiPriority w:val="99"/>
    <w:rsid w:val="00001B7E"/>
    <w:rPr>
      <w:rFonts w:ascii="Courier New" w:hAnsi="Courier New"/>
    </w:rPr>
  </w:style>
  <w:style w:type="character" w:customStyle="1" w:styleId="WW8Num10z2">
    <w:name w:val="WW8Num10z2"/>
    <w:uiPriority w:val="99"/>
    <w:rsid w:val="00001B7E"/>
    <w:rPr>
      <w:rFonts w:ascii="Wingdings" w:hAnsi="Wingdings"/>
    </w:rPr>
  </w:style>
  <w:style w:type="character" w:customStyle="1" w:styleId="WW8Num14z0">
    <w:name w:val="WW8Num14z0"/>
    <w:uiPriority w:val="99"/>
    <w:rsid w:val="00001B7E"/>
    <w:rPr>
      <w:rFonts w:ascii="Symbol" w:hAnsi="Symbol"/>
    </w:rPr>
  </w:style>
  <w:style w:type="character" w:customStyle="1" w:styleId="WW8Num14z1">
    <w:name w:val="WW8Num14z1"/>
    <w:uiPriority w:val="99"/>
    <w:rsid w:val="00001B7E"/>
    <w:rPr>
      <w:rFonts w:ascii="Courier New" w:hAnsi="Courier New"/>
    </w:rPr>
  </w:style>
  <w:style w:type="character" w:customStyle="1" w:styleId="WW8Num14z2">
    <w:name w:val="WW8Num14z2"/>
    <w:uiPriority w:val="99"/>
    <w:rsid w:val="00001B7E"/>
    <w:rPr>
      <w:rFonts w:ascii="Wingdings" w:hAnsi="Wingdings"/>
    </w:rPr>
  </w:style>
  <w:style w:type="character" w:customStyle="1" w:styleId="WW8Num16z0">
    <w:name w:val="WW8Num16z0"/>
    <w:uiPriority w:val="99"/>
    <w:rsid w:val="00001B7E"/>
    <w:rPr>
      <w:rFonts w:ascii="Symbol" w:hAnsi="Symbol"/>
    </w:rPr>
  </w:style>
  <w:style w:type="character" w:customStyle="1" w:styleId="WW8Num16z1">
    <w:name w:val="WW8Num16z1"/>
    <w:uiPriority w:val="99"/>
    <w:rsid w:val="00001B7E"/>
    <w:rPr>
      <w:rFonts w:ascii="Courier New" w:hAnsi="Courier New"/>
    </w:rPr>
  </w:style>
  <w:style w:type="character" w:customStyle="1" w:styleId="WW8Num16z2">
    <w:name w:val="WW8Num16z2"/>
    <w:uiPriority w:val="99"/>
    <w:rsid w:val="00001B7E"/>
    <w:rPr>
      <w:rFonts w:ascii="Wingdings" w:hAnsi="Wingdings"/>
    </w:rPr>
  </w:style>
  <w:style w:type="character" w:customStyle="1" w:styleId="WW8Num18z0">
    <w:name w:val="WW8Num18z0"/>
    <w:uiPriority w:val="99"/>
    <w:rsid w:val="00001B7E"/>
    <w:rPr>
      <w:rFonts w:ascii="Times New Roman" w:hAnsi="Times New Roman"/>
    </w:rPr>
  </w:style>
  <w:style w:type="character" w:customStyle="1" w:styleId="WW8Num18z1">
    <w:name w:val="WW8Num18z1"/>
    <w:uiPriority w:val="99"/>
    <w:rsid w:val="00001B7E"/>
    <w:rPr>
      <w:rFonts w:ascii="Courier New" w:hAnsi="Courier New"/>
    </w:rPr>
  </w:style>
  <w:style w:type="character" w:customStyle="1" w:styleId="WW8Num18z2">
    <w:name w:val="WW8Num18z2"/>
    <w:uiPriority w:val="99"/>
    <w:rsid w:val="00001B7E"/>
    <w:rPr>
      <w:rFonts w:ascii="Wingdings" w:hAnsi="Wingdings"/>
    </w:rPr>
  </w:style>
  <w:style w:type="character" w:customStyle="1" w:styleId="WW8Num18z3">
    <w:name w:val="WW8Num18z3"/>
    <w:uiPriority w:val="99"/>
    <w:rsid w:val="00001B7E"/>
    <w:rPr>
      <w:rFonts w:ascii="Symbol" w:hAnsi="Symbol"/>
    </w:rPr>
  </w:style>
  <w:style w:type="character" w:customStyle="1" w:styleId="WW8Num19z0">
    <w:name w:val="WW8Num19z0"/>
    <w:uiPriority w:val="99"/>
    <w:rsid w:val="00001B7E"/>
    <w:rPr>
      <w:rFonts w:ascii="Symbol" w:hAnsi="Symbol"/>
    </w:rPr>
  </w:style>
  <w:style w:type="character" w:customStyle="1" w:styleId="WW8Num19z1">
    <w:name w:val="WW8Num19z1"/>
    <w:uiPriority w:val="99"/>
    <w:rsid w:val="00001B7E"/>
    <w:rPr>
      <w:rFonts w:ascii="Courier New" w:hAnsi="Courier New"/>
    </w:rPr>
  </w:style>
  <w:style w:type="character" w:customStyle="1" w:styleId="WW8Num19z2">
    <w:name w:val="WW8Num19z2"/>
    <w:uiPriority w:val="99"/>
    <w:rsid w:val="00001B7E"/>
    <w:rPr>
      <w:rFonts w:ascii="Wingdings" w:hAnsi="Wingdings"/>
    </w:rPr>
  </w:style>
  <w:style w:type="character" w:customStyle="1" w:styleId="WW8Num20z0">
    <w:name w:val="WW8Num20z0"/>
    <w:uiPriority w:val="99"/>
    <w:rsid w:val="00001B7E"/>
    <w:rPr>
      <w:rFonts w:ascii="Symbol" w:hAnsi="Symbol"/>
    </w:rPr>
  </w:style>
  <w:style w:type="character" w:customStyle="1" w:styleId="WW8Num20z1">
    <w:name w:val="WW8Num20z1"/>
    <w:uiPriority w:val="99"/>
    <w:rsid w:val="00001B7E"/>
    <w:rPr>
      <w:rFonts w:ascii="Courier New" w:hAnsi="Courier New"/>
    </w:rPr>
  </w:style>
  <w:style w:type="character" w:customStyle="1" w:styleId="WW8Num20z2">
    <w:name w:val="WW8Num20z2"/>
    <w:uiPriority w:val="99"/>
    <w:rsid w:val="00001B7E"/>
    <w:rPr>
      <w:rFonts w:ascii="Wingdings" w:hAnsi="Wingdings"/>
    </w:rPr>
  </w:style>
  <w:style w:type="character" w:customStyle="1" w:styleId="WW8Num22z0">
    <w:name w:val="WW8Num22z0"/>
    <w:uiPriority w:val="99"/>
    <w:rsid w:val="00001B7E"/>
    <w:rPr>
      <w:rFonts w:ascii="Times New Roman" w:hAnsi="Times New Roman"/>
    </w:rPr>
  </w:style>
  <w:style w:type="character" w:customStyle="1" w:styleId="WW8Num22z1">
    <w:name w:val="WW8Num22z1"/>
    <w:uiPriority w:val="99"/>
    <w:rsid w:val="00001B7E"/>
    <w:rPr>
      <w:rFonts w:ascii="Courier New" w:hAnsi="Courier New"/>
    </w:rPr>
  </w:style>
  <w:style w:type="character" w:customStyle="1" w:styleId="WW8Num22z2">
    <w:name w:val="WW8Num22z2"/>
    <w:uiPriority w:val="99"/>
    <w:rsid w:val="00001B7E"/>
    <w:rPr>
      <w:rFonts w:ascii="Wingdings" w:hAnsi="Wingdings"/>
    </w:rPr>
  </w:style>
  <w:style w:type="character" w:customStyle="1" w:styleId="WW8Num22z3">
    <w:name w:val="WW8Num22z3"/>
    <w:uiPriority w:val="99"/>
    <w:rsid w:val="00001B7E"/>
    <w:rPr>
      <w:rFonts w:ascii="Symbol" w:hAnsi="Symbol"/>
    </w:rPr>
  </w:style>
  <w:style w:type="character" w:customStyle="1" w:styleId="WW8Num23z0">
    <w:name w:val="WW8Num23z0"/>
    <w:uiPriority w:val="99"/>
    <w:rsid w:val="00001B7E"/>
    <w:rPr>
      <w:rFonts w:ascii="Symbol" w:hAnsi="Symbol"/>
    </w:rPr>
  </w:style>
  <w:style w:type="character" w:customStyle="1" w:styleId="WW8Num23z1">
    <w:name w:val="WW8Num23z1"/>
    <w:uiPriority w:val="99"/>
    <w:rsid w:val="00001B7E"/>
    <w:rPr>
      <w:rFonts w:ascii="Courier New" w:hAnsi="Courier New"/>
    </w:rPr>
  </w:style>
  <w:style w:type="character" w:customStyle="1" w:styleId="WW8Num23z2">
    <w:name w:val="WW8Num23z2"/>
    <w:uiPriority w:val="99"/>
    <w:rsid w:val="00001B7E"/>
    <w:rPr>
      <w:rFonts w:ascii="Wingdings" w:hAnsi="Wingdings"/>
    </w:rPr>
  </w:style>
  <w:style w:type="character" w:customStyle="1" w:styleId="WW8Num24z0">
    <w:name w:val="WW8Num24z0"/>
    <w:uiPriority w:val="99"/>
    <w:rsid w:val="00001B7E"/>
    <w:rPr>
      <w:rFonts w:ascii="Symbol" w:hAnsi="Symbol"/>
    </w:rPr>
  </w:style>
  <w:style w:type="character" w:customStyle="1" w:styleId="WW8Num24z1">
    <w:name w:val="WW8Num24z1"/>
    <w:uiPriority w:val="99"/>
    <w:rsid w:val="00001B7E"/>
    <w:rPr>
      <w:rFonts w:ascii="Courier New" w:hAnsi="Courier New"/>
    </w:rPr>
  </w:style>
  <w:style w:type="character" w:customStyle="1" w:styleId="WW8Num24z2">
    <w:name w:val="WW8Num24z2"/>
    <w:uiPriority w:val="99"/>
    <w:rsid w:val="00001B7E"/>
    <w:rPr>
      <w:rFonts w:ascii="Wingdings" w:hAnsi="Wingdings"/>
    </w:rPr>
  </w:style>
  <w:style w:type="character" w:customStyle="1" w:styleId="WW8Num25z0">
    <w:name w:val="WW8Num25z0"/>
    <w:uiPriority w:val="99"/>
    <w:rsid w:val="00001B7E"/>
    <w:rPr>
      <w:rFonts w:ascii="Symbol" w:hAnsi="Symbol"/>
    </w:rPr>
  </w:style>
  <w:style w:type="character" w:customStyle="1" w:styleId="WW8Num25z1">
    <w:name w:val="WW8Num25z1"/>
    <w:uiPriority w:val="99"/>
    <w:rsid w:val="00001B7E"/>
    <w:rPr>
      <w:rFonts w:ascii="Courier New" w:hAnsi="Courier New"/>
    </w:rPr>
  </w:style>
  <w:style w:type="character" w:customStyle="1" w:styleId="WW8Num25z2">
    <w:name w:val="WW8Num25z2"/>
    <w:uiPriority w:val="99"/>
    <w:rsid w:val="00001B7E"/>
    <w:rPr>
      <w:rFonts w:ascii="Wingdings" w:hAnsi="Wingdings"/>
    </w:rPr>
  </w:style>
  <w:style w:type="character" w:customStyle="1" w:styleId="WW8Num26z0">
    <w:name w:val="WW8Num26z0"/>
    <w:uiPriority w:val="99"/>
    <w:rsid w:val="00001B7E"/>
    <w:rPr>
      <w:rFonts w:ascii="Symbol" w:hAnsi="Symbol"/>
    </w:rPr>
  </w:style>
  <w:style w:type="character" w:customStyle="1" w:styleId="WW8Num26z1">
    <w:name w:val="WW8Num26z1"/>
    <w:uiPriority w:val="99"/>
    <w:rsid w:val="00001B7E"/>
    <w:rPr>
      <w:rFonts w:ascii="Courier New" w:hAnsi="Courier New"/>
    </w:rPr>
  </w:style>
  <w:style w:type="character" w:customStyle="1" w:styleId="WW8Num26z2">
    <w:name w:val="WW8Num26z2"/>
    <w:uiPriority w:val="99"/>
    <w:rsid w:val="00001B7E"/>
    <w:rPr>
      <w:rFonts w:ascii="Wingdings" w:hAnsi="Wingdings"/>
    </w:rPr>
  </w:style>
  <w:style w:type="character" w:customStyle="1" w:styleId="WW8Num27z0">
    <w:name w:val="WW8Num27z0"/>
    <w:uiPriority w:val="99"/>
    <w:rsid w:val="00001B7E"/>
    <w:rPr>
      <w:rFonts w:ascii="Symbol" w:hAnsi="Symbol"/>
    </w:rPr>
  </w:style>
  <w:style w:type="character" w:customStyle="1" w:styleId="WW8Num27z1">
    <w:name w:val="WW8Num27z1"/>
    <w:uiPriority w:val="99"/>
    <w:rsid w:val="00001B7E"/>
    <w:rPr>
      <w:rFonts w:ascii="Courier New" w:hAnsi="Courier New"/>
    </w:rPr>
  </w:style>
  <w:style w:type="character" w:customStyle="1" w:styleId="WW8Num27z2">
    <w:name w:val="WW8Num27z2"/>
    <w:uiPriority w:val="99"/>
    <w:rsid w:val="00001B7E"/>
    <w:rPr>
      <w:rFonts w:ascii="Wingdings" w:hAnsi="Wingdings"/>
    </w:rPr>
  </w:style>
  <w:style w:type="character" w:customStyle="1" w:styleId="WW8Num28z0">
    <w:name w:val="WW8Num28z0"/>
    <w:uiPriority w:val="99"/>
    <w:rsid w:val="00001B7E"/>
    <w:rPr>
      <w:rFonts w:ascii="Times New Roman" w:hAnsi="Times New Roman"/>
    </w:rPr>
  </w:style>
  <w:style w:type="character" w:customStyle="1" w:styleId="WW8Num28z1">
    <w:name w:val="WW8Num28z1"/>
    <w:uiPriority w:val="99"/>
    <w:rsid w:val="00001B7E"/>
    <w:rPr>
      <w:rFonts w:ascii="Courier New" w:hAnsi="Courier New"/>
    </w:rPr>
  </w:style>
  <w:style w:type="character" w:customStyle="1" w:styleId="WW8Num28z2">
    <w:name w:val="WW8Num28z2"/>
    <w:uiPriority w:val="99"/>
    <w:rsid w:val="00001B7E"/>
    <w:rPr>
      <w:rFonts w:ascii="Wingdings" w:hAnsi="Wingdings"/>
    </w:rPr>
  </w:style>
  <w:style w:type="character" w:customStyle="1" w:styleId="WW8Num28z3">
    <w:name w:val="WW8Num28z3"/>
    <w:uiPriority w:val="99"/>
    <w:rsid w:val="00001B7E"/>
    <w:rPr>
      <w:rFonts w:ascii="Symbol" w:hAnsi="Symbol"/>
    </w:rPr>
  </w:style>
  <w:style w:type="character" w:customStyle="1" w:styleId="WW8Num29z0">
    <w:name w:val="WW8Num29z0"/>
    <w:uiPriority w:val="99"/>
    <w:rsid w:val="00001B7E"/>
    <w:rPr>
      <w:rFonts w:ascii="Symbol" w:hAnsi="Symbol"/>
    </w:rPr>
  </w:style>
  <w:style w:type="character" w:customStyle="1" w:styleId="WW8Num29z1">
    <w:name w:val="WW8Num29z1"/>
    <w:uiPriority w:val="99"/>
    <w:rsid w:val="00001B7E"/>
    <w:rPr>
      <w:rFonts w:ascii="Courier New" w:hAnsi="Courier New"/>
    </w:rPr>
  </w:style>
  <w:style w:type="character" w:customStyle="1" w:styleId="WW8Num29z2">
    <w:name w:val="WW8Num29z2"/>
    <w:uiPriority w:val="99"/>
    <w:rsid w:val="00001B7E"/>
    <w:rPr>
      <w:rFonts w:ascii="Wingdings" w:hAnsi="Wingdings"/>
    </w:rPr>
  </w:style>
  <w:style w:type="character" w:customStyle="1" w:styleId="WW8Num30z0">
    <w:name w:val="WW8Num30z0"/>
    <w:uiPriority w:val="99"/>
    <w:rsid w:val="00001B7E"/>
    <w:rPr>
      <w:rFonts w:ascii="Symbol" w:hAnsi="Symbol"/>
    </w:rPr>
  </w:style>
  <w:style w:type="character" w:customStyle="1" w:styleId="WW8Num30z1">
    <w:name w:val="WW8Num30z1"/>
    <w:uiPriority w:val="99"/>
    <w:rsid w:val="00001B7E"/>
    <w:rPr>
      <w:rFonts w:ascii="Courier New" w:hAnsi="Courier New"/>
    </w:rPr>
  </w:style>
  <w:style w:type="character" w:customStyle="1" w:styleId="WW8Num30z2">
    <w:name w:val="WW8Num30z2"/>
    <w:uiPriority w:val="99"/>
    <w:rsid w:val="00001B7E"/>
    <w:rPr>
      <w:rFonts w:ascii="Wingdings" w:hAnsi="Wingdings"/>
    </w:rPr>
  </w:style>
  <w:style w:type="character" w:customStyle="1" w:styleId="WW8Num31z0">
    <w:name w:val="WW8Num31z0"/>
    <w:uiPriority w:val="99"/>
    <w:rsid w:val="00001B7E"/>
    <w:rPr>
      <w:rFonts w:ascii="Symbol" w:hAnsi="Symbol"/>
    </w:rPr>
  </w:style>
  <w:style w:type="character" w:customStyle="1" w:styleId="WW8Num31z1">
    <w:name w:val="WW8Num31z1"/>
    <w:uiPriority w:val="99"/>
    <w:rsid w:val="00001B7E"/>
    <w:rPr>
      <w:rFonts w:ascii="Courier New" w:hAnsi="Courier New"/>
    </w:rPr>
  </w:style>
  <w:style w:type="character" w:customStyle="1" w:styleId="WW8Num31z2">
    <w:name w:val="WW8Num31z2"/>
    <w:uiPriority w:val="99"/>
    <w:rsid w:val="00001B7E"/>
    <w:rPr>
      <w:rFonts w:ascii="Wingdings" w:hAnsi="Wingdings"/>
    </w:rPr>
  </w:style>
  <w:style w:type="character" w:customStyle="1" w:styleId="1">
    <w:name w:val="Основной шрифт абзаца1"/>
    <w:uiPriority w:val="99"/>
    <w:rsid w:val="00001B7E"/>
  </w:style>
  <w:style w:type="character" w:styleId="a3">
    <w:name w:val="page number"/>
    <w:basedOn w:val="1"/>
    <w:uiPriority w:val="99"/>
    <w:rsid w:val="00001B7E"/>
    <w:rPr>
      <w:rFonts w:cs="Times New Roman"/>
    </w:rPr>
  </w:style>
  <w:style w:type="character" w:customStyle="1" w:styleId="a4">
    <w:name w:val="Символ нумерации"/>
    <w:uiPriority w:val="99"/>
    <w:rsid w:val="00001B7E"/>
  </w:style>
  <w:style w:type="character" w:customStyle="1" w:styleId="a5">
    <w:name w:val="Маркеры списка"/>
    <w:uiPriority w:val="99"/>
    <w:rsid w:val="00001B7E"/>
    <w:rPr>
      <w:rFonts w:ascii="OpenSymbol" w:hAnsi="OpenSymbol"/>
    </w:rPr>
  </w:style>
  <w:style w:type="character" w:customStyle="1" w:styleId="a6">
    <w:name w:val="Основной текст Знак"/>
    <w:basedOn w:val="38"/>
    <w:uiPriority w:val="99"/>
    <w:rsid w:val="00001B7E"/>
    <w:rPr>
      <w:rFonts w:cs="Times New Roman"/>
      <w:sz w:val="24"/>
    </w:rPr>
  </w:style>
  <w:style w:type="character" w:customStyle="1" w:styleId="1a">
    <w:name w:val="Знак Знак1"/>
    <w:basedOn w:val="39"/>
    <w:uiPriority w:val="99"/>
    <w:rsid w:val="00001B7E"/>
    <w:rPr>
      <w:rFonts w:cs="Times New Roman"/>
      <w:sz w:val="24"/>
      <w:lang w:val="ru-RU" w:eastAsia="zh-CN" w:bidi="ar-SA"/>
    </w:rPr>
  </w:style>
  <w:style w:type="character" w:customStyle="1" w:styleId="a7">
    <w:name w:val="Знак Знак"/>
    <w:basedOn w:val="39"/>
    <w:uiPriority w:val="99"/>
    <w:rsid w:val="00001B7E"/>
    <w:rPr>
      <w:rFonts w:cs="Times New Roman"/>
      <w:sz w:val="24"/>
      <w:szCs w:val="24"/>
      <w:lang w:val="ru-RU" w:eastAsia="zh-CN" w:bidi="ar-SA"/>
    </w:rPr>
  </w:style>
  <w:style w:type="character" w:customStyle="1" w:styleId="BodyTextIndentChar">
    <w:name w:val="Body Text Indent Char"/>
    <w:basedOn w:val="39"/>
    <w:uiPriority w:val="99"/>
    <w:rsid w:val="00001B7E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39"/>
    <w:uiPriority w:val="99"/>
    <w:rsid w:val="00001B7E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Emphasis"/>
    <w:basedOn w:val="39"/>
    <w:uiPriority w:val="99"/>
    <w:qFormat/>
    <w:rsid w:val="00001B7E"/>
    <w:rPr>
      <w:rFonts w:cs="Times New Roman"/>
      <w:i/>
      <w:iCs/>
    </w:rPr>
  </w:style>
  <w:style w:type="paragraph" w:customStyle="1" w:styleId="a9">
    <w:name w:val="Заголовок"/>
    <w:basedOn w:val="a"/>
    <w:next w:val="aa"/>
    <w:uiPriority w:val="99"/>
    <w:rsid w:val="00001B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b"/>
    <w:uiPriority w:val="99"/>
    <w:rsid w:val="00001B7E"/>
    <w:rPr>
      <w:sz w:val="24"/>
    </w:rPr>
  </w:style>
  <w:style w:type="character" w:customStyle="1" w:styleId="1b">
    <w:name w:val="Основной текст Знак1"/>
    <w:basedOn w:val="a0"/>
    <w:link w:val="aa"/>
    <w:uiPriority w:val="99"/>
    <w:locked/>
    <w:rsid w:val="009D7FC2"/>
    <w:rPr>
      <w:rFonts w:cs="Times New Roman"/>
      <w:lang w:eastAsia="zh-CN"/>
    </w:rPr>
  </w:style>
  <w:style w:type="paragraph" w:styleId="ab">
    <w:name w:val="List"/>
    <w:basedOn w:val="aa"/>
    <w:uiPriority w:val="99"/>
    <w:rsid w:val="00001B7E"/>
    <w:rPr>
      <w:rFonts w:cs="Mangal"/>
    </w:rPr>
  </w:style>
  <w:style w:type="paragraph" w:styleId="ac">
    <w:name w:val="caption"/>
    <w:basedOn w:val="a"/>
    <w:uiPriority w:val="99"/>
    <w:qFormat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20">
    <w:name w:val="Указатель42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200">
    <w:name w:val="Название объекта20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10">
    <w:name w:val="Указатель41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90">
    <w:name w:val="Название объекта19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400">
    <w:name w:val="Указатель40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80">
    <w:name w:val="Название объекта18"/>
    <w:basedOn w:val="a"/>
    <w:uiPriority w:val="99"/>
    <w:rsid w:val="00001B7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90">
    <w:name w:val="Указатель39"/>
    <w:basedOn w:val="a"/>
    <w:uiPriority w:val="99"/>
    <w:rsid w:val="00001B7E"/>
    <w:pPr>
      <w:suppressLineNumbers/>
    </w:pPr>
    <w:rPr>
      <w:rFonts w:cs="DejaVu Sans"/>
    </w:rPr>
  </w:style>
  <w:style w:type="paragraph" w:customStyle="1" w:styleId="170">
    <w:name w:val="Название объекта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80">
    <w:name w:val="Указатель38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0">
    <w:name w:val="Название2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70">
    <w:name w:val="Указатель3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201">
    <w:name w:val="Название2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0">
    <w:name w:val="Указатель3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91">
    <w:name w:val="Название19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0">
    <w:name w:val="Указатель3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81">
    <w:name w:val="Название18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0">
    <w:name w:val="Указатель34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71">
    <w:name w:val="Название1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0">
    <w:name w:val="Указатель3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0">
    <w:name w:val="Название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0">
    <w:name w:val="Указатель3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0">
    <w:name w:val="Название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0">
    <w:name w:val="Указатель31"/>
    <w:basedOn w:val="a"/>
    <w:uiPriority w:val="99"/>
    <w:rsid w:val="00001B7E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0">
    <w:name w:val="Указатель30"/>
    <w:basedOn w:val="a"/>
    <w:uiPriority w:val="99"/>
    <w:rsid w:val="00001B7E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0">
    <w:name w:val="Указатель29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next w:val="ad"/>
    <w:uiPriority w:val="99"/>
    <w:rsid w:val="00001B7E"/>
    <w:pPr>
      <w:suppressAutoHyphens w:val="0"/>
      <w:jc w:val="center"/>
    </w:pPr>
    <w:rPr>
      <w:b/>
      <w:sz w:val="28"/>
    </w:rPr>
  </w:style>
  <w:style w:type="paragraph" w:styleId="ad">
    <w:name w:val="Subtitle"/>
    <w:basedOn w:val="a9"/>
    <w:next w:val="aa"/>
    <w:link w:val="ae"/>
    <w:uiPriority w:val="99"/>
    <w:qFormat/>
    <w:rsid w:val="00001B7E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99"/>
    <w:locked/>
    <w:rsid w:val="009D7FC2"/>
    <w:rPr>
      <w:rFonts w:ascii="Cambria" w:hAnsi="Cambria" w:cs="Times New Roman"/>
      <w:sz w:val="24"/>
      <w:szCs w:val="24"/>
      <w:lang w:eastAsia="zh-CN"/>
    </w:rPr>
  </w:style>
  <w:style w:type="paragraph" w:customStyle="1" w:styleId="280">
    <w:name w:val="Указатель28"/>
    <w:basedOn w:val="a"/>
    <w:uiPriority w:val="99"/>
    <w:rsid w:val="00001B7E"/>
    <w:pPr>
      <w:suppressLineNumbers/>
    </w:pPr>
    <w:rPr>
      <w:rFonts w:cs="Mangal"/>
    </w:rPr>
  </w:style>
  <w:style w:type="paragraph" w:customStyle="1" w:styleId="141">
    <w:name w:val="Название14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70">
    <w:name w:val="Указатель27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0">
    <w:name w:val="Указатель26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50">
    <w:name w:val="Указатель25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0">
    <w:name w:val="Указатель24"/>
    <w:basedOn w:val="a"/>
    <w:uiPriority w:val="99"/>
    <w:rsid w:val="00001B7E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0">
    <w:name w:val="Указатель23"/>
    <w:basedOn w:val="a"/>
    <w:uiPriority w:val="99"/>
    <w:rsid w:val="00001B7E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1">
    <w:name w:val="Указатель21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uiPriority w:val="99"/>
    <w:rsid w:val="00001B7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02">
    <w:name w:val="Указатель20"/>
    <w:basedOn w:val="a"/>
    <w:uiPriority w:val="99"/>
    <w:rsid w:val="00001B7E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2">
    <w:name w:val="Указатель1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2">
    <w:name w:val="Указатель1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2">
    <w:name w:val="Указатель1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2">
    <w:name w:val="Указатель1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2">
    <w:name w:val="Указатель1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3">
    <w:name w:val="Название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a">
    <w:name w:val="Название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Указатель1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a">
    <w:name w:val="Название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2">
    <w:name w:val="Указатель1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c">
    <w:name w:val="Название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2">
    <w:name w:val="Указатель11"/>
    <w:basedOn w:val="a"/>
    <w:uiPriority w:val="99"/>
    <w:rsid w:val="00001B7E"/>
    <w:pPr>
      <w:suppressLineNumbers/>
    </w:pPr>
    <w:rPr>
      <w:rFonts w:cs="Mangal"/>
    </w:rPr>
  </w:style>
  <w:style w:type="paragraph" w:customStyle="1" w:styleId="WW-">
    <w:name w:val="WW-Заголовок"/>
    <w:basedOn w:val="a9"/>
    <w:next w:val="ad"/>
    <w:uiPriority w:val="99"/>
    <w:rsid w:val="00001B7E"/>
  </w:style>
  <w:style w:type="paragraph" w:customStyle="1" w:styleId="101">
    <w:name w:val="Название объекта10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uiPriority w:val="99"/>
    <w:rsid w:val="00001B7E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uiPriority w:val="99"/>
    <w:rsid w:val="00001B7E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uiPriority w:val="99"/>
    <w:rsid w:val="00001B7E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uiPriority w:val="99"/>
    <w:rsid w:val="00001B7E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uiPriority w:val="99"/>
    <w:rsid w:val="00001B7E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001B7E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001B7E"/>
    <w:pPr>
      <w:suppressLineNumbers/>
    </w:pPr>
    <w:rPr>
      <w:rFonts w:cs="Mangal"/>
    </w:rPr>
  </w:style>
  <w:style w:type="paragraph" w:customStyle="1" w:styleId="3b">
    <w:name w:val="Название объекта3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c">
    <w:name w:val="Указатель3"/>
    <w:basedOn w:val="a"/>
    <w:uiPriority w:val="99"/>
    <w:rsid w:val="00001B7E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c">
    <w:name w:val="Указатель2"/>
    <w:basedOn w:val="a"/>
    <w:uiPriority w:val="99"/>
    <w:rsid w:val="00001B7E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uiPriority w:val="99"/>
    <w:rsid w:val="00001B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001B7E"/>
    <w:pPr>
      <w:suppressLineNumbers/>
    </w:pPr>
    <w:rPr>
      <w:rFonts w:cs="Mangal"/>
    </w:rPr>
  </w:style>
  <w:style w:type="paragraph" w:customStyle="1" w:styleId="212">
    <w:name w:val="Основной текст 21"/>
    <w:basedOn w:val="a"/>
    <w:uiPriority w:val="99"/>
    <w:rsid w:val="00001B7E"/>
    <w:pPr>
      <w:jc w:val="both"/>
    </w:pPr>
    <w:rPr>
      <w:sz w:val="28"/>
    </w:rPr>
  </w:style>
  <w:style w:type="paragraph" w:customStyle="1" w:styleId="LO-Normal">
    <w:name w:val="LO-Normal"/>
    <w:uiPriority w:val="99"/>
    <w:rsid w:val="00001B7E"/>
    <w:pPr>
      <w:suppressAutoHyphens/>
      <w:spacing w:before="100" w:after="100"/>
    </w:pPr>
    <w:rPr>
      <w:sz w:val="24"/>
      <w:szCs w:val="20"/>
      <w:lang w:eastAsia="zh-CN"/>
    </w:rPr>
  </w:style>
  <w:style w:type="paragraph" w:styleId="af">
    <w:name w:val="Body Text Indent"/>
    <w:basedOn w:val="a"/>
    <w:link w:val="af0"/>
    <w:uiPriority w:val="99"/>
    <w:rsid w:val="00001B7E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9D7FC2"/>
    <w:rPr>
      <w:rFonts w:cs="Times New Roman"/>
      <w:lang w:eastAsia="zh-CN"/>
    </w:rPr>
  </w:style>
  <w:style w:type="paragraph" w:styleId="af1">
    <w:name w:val="footer"/>
    <w:basedOn w:val="a"/>
    <w:link w:val="af2"/>
    <w:uiPriority w:val="99"/>
    <w:rsid w:val="00001B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C4CD0"/>
    <w:rPr>
      <w:rFonts w:cs="Times New Roman"/>
      <w:lang w:eastAsia="zh-CN"/>
    </w:rPr>
  </w:style>
  <w:style w:type="paragraph" w:customStyle="1" w:styleId="af3">
    <w:name w:val="Содержимое таблицы"/>
    <w:basedOn w:val="a"/>
    <w:uiPriority w:val="99"/>
    <w:rsid w:val="00001B7E"/>
    <w:pPr>
      <w:suppressLineNumbers/>
    </w:pPr>
    <w:rPr>
      <w:sz w:val="24"/>
      <w:szCs w:val="24"/>
    </w:rPr>
  </w:style>
  <w:style w:type="paragraph" w:customStyle="1" w:styleId="af4">
    <w:name w:val="Заголовок таблицы"/>
    <w:basedOn w:val="af3"/>
    <w:uiPriority w:val="99"/>
    <w:rsid w:val="00001B7E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uiPriority w:val="99"/>
    <w:rsid w:val="00001B7E"/>
  </w:style>
  <w:style w:type="paragraph" w:styleId="af6">
    <w:name w:val="header"/>
    <w:basedOn w:val="a"/>
    <w:link w:val="af7"/>
    <w:uiPriority w:val="99"/>
    <w:rsid w:val="00001B7E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9D7FC2"/>
    <w:rPr>
      <w:rFonts w:cs="Times New Roman"/>
      <w:lang w:eastAsia="zh-CN"/>
    </w:rPr>
  </w:style>
  <w:style w:type="paragraph" w:customStyle="1" w:styleId="western1">
    <w:name w:val="western1"/>
    <w:basedOn w:val="a"/>
    <w:uiPriority w:val="99"/>
    <w:rsid w:val="00001B7E"/>
    <w:pPr>
      <w:suppressAutoHyphens w:val="0"/>
      <w:spacing w:before="100" w:after="100"/>
    </w:pPr>
    <w:rPr>
      <w:sz w:val="24"/>
      <w:szCs w:val="24"/>
    </w:rPr>
  </w:style>
  <w:style w:type="paragraph" w:styleId="af8">
    <w:name w:val="Normal (Web)"/>
    <w:basedOn w:val="a"/>
    <w:uiPriority w:val="99"/>
    <w:rsid w:val="00001B7E"/>
    <w:pPr>
      <w:suppressAutoHyphens w:val="0"/>
      <w:spacing w:before="100" w:after="119"/>
    </w:pPr>
    <w:rPr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rsid w:val="00001B7E"/>
    <w:pPr>
      <w:spacing w:before="100"/>
      <w:ind w:firstLine="900"/>
      <w:jc w:val="both"/>
    </w:pPr>
    <w:rPr>
      <w:color w:val="000000"/>
      <w:sz w:val="28"/>
    </w:rPr>
  </w:style>
  <w:style w:type="paragraph" w:customStyle="1" w:styleId="311">
    <w:name w:val="Основной текст с отступом 31"/>
    <w:basedOn w:val="a"/>
    <w:uiPriority w:val="99"/>
    <w:rsid w:val="00001B7E"/>
    <w:pPr>
      <w:ind w:firstLine="1134"/>
    </w:pPr>
    <w:rPr>
      <w:color w:val="000000"/>
      <w:sz w:val="28"/>
    </w:rPr>
  </w:style>
  <w:style w:type="paragraph" w:customStyle="1" w:styleId="321">
    <w:name w:val="Основной текст с отступом 32"/>
    <w:basedOn w:val="a"/>
    <w:uiPriority w:val="99"/>
    <w:rsid w:val="00001B7E"/>
    <w:pPr>
      <w:suppressAutoHyphens w:val="0"/>
      <w:spacing w:after="120"/>
      <w:ind w:left="283"/>
    </w:pPr>
    <w:rPr>
      <w:color w:val="000000"/>
      <w:sz w:val="16"/>
      <w:szCs w:val="16"/>
    </w:rPr>
  </w:style>
  <w:style w:type="paragraph" w:customStyle="1" w:styleId="NoSpacing1">
    <w:name w:val="No Spacing1"/>
    <w:uiPriority w:val="99"/>
    <w:rsid w:val="00001B7E"/>
    <w:pPr>
      <w:suppressAutoHyphens/>
    </w:pPr>
    <w:rPr>
      <w:rFonts w:ascii="Calibri" w:hAnsi="Calibri" w:cs="Calibri"/>
      <w:lang w:eastAsia="zh-CN"/>
    </w:rPr>
  </w:style>
  <w:style w:type="paragraph" w:customStyle="1" w:styleId="ConsPlusNormal">
    <w:name w:val="ConsPlusNormal"/>
    <w:uiPriority w:val="99"/>
    <w:rsid w:val="00001B7E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af9">
    <w:name w:val="Знак Знак Знак"/>
    <w:basedOn w:val="a"/>
    <w:uiPriority w:val="99"/>
    <w:rsid w:val="00001B7E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 Spacing"/>
    <w:uiPriority w:val="99"/>
    <w:qFormat/>
    <w:rsid w:val="00001B7E"/>
    <w:pPr>
      <w:suppressAutoHyphens/>
    </w:pPr>
    <w:rPr>
      <w:kern w:val="1"/>
      <w:sz w:val="24"/>
      <w:szCs w:val="24"/>
      <w:lang w:eastAsia="zh-CN"/>
    </w:rPr>
  </w:style>
  <w:style w:type="paragraph" w:customStyle="1" w:styleId="afb">
    <w:name w:val="Текст в заданном формате"/>
    <w:basedOn w:val="a"/>
    <w:uiPriority w:val="99"/>
    <w:rsid w:val="00001B7E"/>
    <w:rPr>
      <w:rFonts w:ascii="Courier New" w:hAnsi="Courier New" w:cs="Courier New"/>
    </w:rPr>
  </w:style>
  <w:style w:type="paragraph" w:customStyle="1" w:styleId="221">
    <w:name w:val="Основной текст 22"/>
    <w:basedOn w:val="a"/>
    <w:uiPriority w:val="99"/>
    <w:rsid w:val="00001B7E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afc">
    <w:name w:val="Знак"/>
    <w:basedOn w:val="a"/>
    <w:uiPriority w:val="99"/>
    <w:rsid w:val="004D1173"/>
    <w:pPr>
      <w:tabs>
        <w:tab w:val="left" w:pos="1134"/>
      </w:tabs>
      <w:suppressAutoHyphens w:val="0"/>
      <w:spacing w:after="160" w:line="240" w:lineRule="exact"/>
    </w:pPr>
    <w:rPr>
      <w:noProof/>
      <w:sz w:val="22"/>
      <w:lang w:val="en-US" w:eastAsia="ru-RU"/>
    </w:rPr>
  </w:style>
  <w:style w:type="paragraph" w:customStyle="1" w:styleId="ListParagraph1">
    <w:name w:val="List Paragraph1"/>
    <w:basedOn w:val="a"/>
    <w:uiPriority w:val="99"/>
    <w:rsid w:val="00A60614"/>
    <w:pPr>
      <w:ind w:left="720"/>
      <w:contextualSpacing/>
    </w:pPr>
  </w:style>
  <w:style w:type="paragraph" w:customStyle="1" w:styleId="1f">
    <w:name w:val="Обычный1"/>
    <w:uiPriority w:val="99"/>
    <w:rsid w:val="007B1EE3"/>
    <w:pPr>
      <w:widowControl w:val="0"/>
      <w:jc w:val="right"/>
    </w:pPr>
    <w:rPr>
      <w:b/>
      <w:sz w:val="20"/>
      <w:szCs w:val="20"/>
    </w:rPr>
  </w:style>
  <w:style w:type="paragraph" w:styleId="afd">
    <w:name w:val="List Paragraph"/>
    <w:basedOn w:val="a"/>
    <w:uiPriority w:val="99"/>
    <w:qFormat/>
    <w:rsid w:val="007B1EE3"/>
    <w:pPr>
      <w:ind w:left="720"/>
      <w:contextualSpacing/>
    </w:pPr>
  </w:style>
  <w:style w:type="character" w:customStyle="1" w:styleId="2d">
    <w:name w:val="Основной текст (2)_"/>
    <w:basedOn w:val="a0"/>
    <w:link w:val="2e"/>
    <w:uiPriority w:val="99"/>
    <w:locked/>
    <w:rsid w:val="007B1EE3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e">
    <w:name w:val="Основной текст (2)"/>
    <w:basedOn w:val="a"/>
    <w:link w:val="2d"/>
    <w:uiPriority w:val="99"/>
    <w:rsid w:val="007B1EE3"/>
    <w:pPr>
      <w:widowControl w:val="0"/>
      <w:shd w:val="clear" w:color="auto" w:fill="FFFFFF"/>
      <w:suppressAutoHyphens w:val="0"/>
      <w:spacing w:after="480" w:line="240" w:lineRule="atLeast"/>
      <w:jc w:val="right"/>
    </w:pPr>
    <w:rPr>
      <w:noProof/>
      <w:sz w:val="26"/>
      <w:szCs w:val="26"/>
      <w:shd w:val="clear" w:color="auto" w:fill="FFFFFF"/>
      <w:lang w:eastAsia="ru-RU"/>
    </w:rPr>
  </w:style>
  <w:style w:type="paragraph" w:styleId="afe">
    <w:name w:val="Title"/>
    <w:basedOn w:val="a"/>
    <w:link w:val="aff"/>
    <w:uiPriority w:val="99"/>
    <w:qFormat/>
    <w:locked/>
    <w:rsid w:val="00C61003"/>
    <w:pPr>
      <w:widowControl w:val="0"/>
      <w:suppressLineNumbers/>
      <w:spacing w:before="120" w:after="120"/>
    </w:pPr>
    <w:rPr>
      <w:rFonts w:cs="Tahoma"/>
      <w:i/>
      <w:iCs/>
      <w:sz w:val="24"/>
      <w:szCs w:val="24"/>
      <w:lang w:val="en-US" w:eastAsia="en-US"/>
    </w:rPr>
  </w:style>
  <w:style w:type="character" w:customStyle="1" w:styleId="aff">
    <w:name w:val="Название Знак"/>
    <w:basedOn w:val="a0"/>
    <w:link w:val="afe"/>
    <w:uiPriority w:val="99"/>
    <w:locked/>
    <w:rsid w:val="0054724A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f0">
    <w:name w:val="index 1"/>
    <w:basedOn w:val="a"/>
    <w:next w:val="a"/>
    <w:autoRedefine/>
    <w:uiPriority w:val="99"/>
    <w:semiHidden/>
    <w:rsid w:val="00C61003"/>
    <w:pPr>
      <w:widowControl w:val="0"/>
      <w:ind w:left="240" w:hanging="240"/>
    </w:pPr>
    <w:rPr>
      <w:rFonts w:cs="Tahoma"/>
      <w:sz w:val="24"/>
      <w:szCs w:val="24"/>
      <w:lang w:val="en-US" w:eastAsia="en-US"/>
    </w:rPr>
  </w:style>
  <w:style w:type="paragraph" w:styleId="aff0">
    <w:name w:val="index heading"/>
    <w:basedOn w:val="a"/>
    <w:uiPriority w:val="99"/>
    <w:rsid w:val="00C61003"/>
    <w:pPr>
      <w:widowControl w:val="0"/>
      <w:suppressLineNumbers/>
    </w:pPr>
    <w:rPr>
      <w:rFonts w:cs="Tahoma"/>
      <w:sz w:val="24"/>
      <w:szCs w:val="24"/>
      <w:lang w:val="en-US" w:eastAsia="en-US"/>
    </w:rPr>
  </w:style>
  <w:style w:type="paragraph" w:styleId="aff1">
    <w:name w:val="Block Text"/>
    <w:basedOn w:val="a"/>
    <w:uiPriority w:val="99"/>
    <w:rsid w:val="004B657F"/>
    <w:pPr>
      <w:suppressAutoHyphens w:val="0"/>
      <w:ind w:left="1701" w:right="368"/>
      <w:jc w:val="center"/>
    </w:pPr>
    <w:rPr>
      <w:sz w:val="26"/>
      <w:lang w:eastAsia="ru-RU"/>
    </w:rPr>
  </w:style>
  <w:style w:type="character" w:customStyle="1" w:styleId="2f">
    <w:name w:val="Знак Знак2"/>
    <w:basedOn w:val="a0"/>
    <w:uiPriority w:val="99"/>
    <w:locked/>
    <w:rsid w:val="00434061"/>
    <w:rPr>
      <w:rFonts w:cs="Times New Roman"/>
      <w:sz w:val="24"/>
      <w:lang w:val="ru-RU" w:eastAsia="zh-CN" w:bidi="ar-SA"/>
    </w:rPr>
  </w:style>
  <w:style w:type="character" w:customStyle="1" w:styleId="3d">
    <w:name w:val="Знак Знак3"/>
    <w:basedOn w:val="a0"/>
    <w:uiPriority w:val="99"/>
    <w:locked/>
    <w:rsid w:val="00DE394B"/>
    <w:rPr>
      <w:rFonts w:cs="Times New Roman"/>
      <w:sz w:val="24"/>
      <w:lang w:val="ru-RU" w:eastAsia="zh-CN" w:bidi="ar-SA"/>
    </w:rPr>
  </w:style>
  <w:style w:type="paragraph" w:customStyle="1" w:styleId="93">
    <w:name w:val="Абзац списка9"/>
    <w:basedOn w:val="a"/>
    <w:uiPriority w:val="99"/>
    <w:rsid w:val="00AE224B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6">
    <w:name w:val="Знак Знак4"/>
    <w:basedOn w:val="a0"/>
    <w:uiPriority w:val="99"/>
    <w:locked/>
    <w:rsid w:val="00630AD2"/>
    <w:rPr>
      <w:rFonts w:cs="Times New Roman"/>
      <w:sz w:val="24"/>
      <w:lang w:val="ru-RU" w:eastAsia="zh-CN" w:bidi="ar-SA"/>
    </w:rPr>
  </w:style>
  <w:style w:type="paragraph" w:styleId="aff2">
    <w:name w:val="Balloon Text"/>
    <w:basedOn w:val="a"/>
    <w:link w:val="aff3"/>
    <w:uiPriority w:val="99"/>
    <w:semiHidden/>
    <w:rsid w:val="00E316A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E316A6"/>
    <w:rPr>
      <w:rFonts w:ascii="Tahoma" w:hAnsi="Tahoma" w:cs="Tahoma"/>
      <w:sz w:val="16"/>
      <w:szCs w:val="16"/>
      <w:lang w:eastAsia="zh-CN"/>
    </w:rPr>
  </w:style>
  <w:style w:type="character" w:customStyle="1" w:styleId="113">
    <w:name w:val="Знак Знак11"/>
    <w:basedOn w:val="a0"/>
    <w:uiPriority w:val="99"/>
    <w:locked/>
    <w:rsid w:val="00356BAB"/>
    <w:rPr>
      <w:rFonts w:cs="Times New Roman"/>
      <w:sz w:val="24"/>
      <w:lang w:val="ru-RU" w:eastAsia="zh-CN" w:bidi="ar-SA"/>
    </w:rPr>
  </w:style>
  <w:style w:type="paragraph" w:customStyle="1" w:styleId="1f1">
    <w:name w:val="Абзац списка1"/>
    <w:basedOn w:val="a"/>
    <w:uiPriority w:val="99"/>
    <w:rsid w:val="003318A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4">
    <w:name w:val="Table Grid"/>
    <w:basedOn w:val="a1"/>
    <w:uiPriority w:val="99"/>
    <w:locked/>
    <w:rsid w:val="001B7D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5958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user219-1</dc:creator>
  <cp:keywords/>
  <dc:description/>
  <cp:lastModifiedBy>Римма Николаевна Назарова</cp:lastModifiedBy>
  <cp:revision>2</cp:revision>
  <cp:lastPrinted>2020-05-28T11:57:00Z</cp:lastPrinted>
  <dcterms:created xsi:type="dcterms:W3CDTF">2022-09-02T10:56:00Z</dcterms:created>
  <dcterms:modified xsi:type="dcterms:W3CDTF">2022-09-02T10:56:00Z</dcterms:modified>
</cp:coreProperties>
</file>