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8A" w:rsidRPr="006C627F" w:rsidRDefault="00D34506" w:rsidP="006C627F">
      <w:pPr>
        <w:jc w:val="center"/>
        <w:rPr>
          <w:b/>
        </w:rPr>
      </w:pPr>
      <w:r w:rsidRPr="006C627F">
        <w:rPr>
          <w:b/>
        </w:rPr>
        <w:t>Отчет</w:t>
      </w:r>
      <w:r w:rsidR="00CD0D32" w:rsidRPr="006C627F">
        <w:rPr>
          <w:b/>
        </w:rPr>
        <w:t xml:space="preserve"> о проведении</w:t>
      </w:r>
      <w:r w:rsidR="006C627F" w:rsidRPr="006C627F">
        <w:rPr>
          <w:b/>
        </w:rPr>
        <w:t xml:space="preserve"> </w:t>
      </w:r>
      <w:r w:rsidR="00AC348A" w:rsidRPr="006C627F">
        <w:rPr>
          <w:b/>
        </w:rPr>
        <w:t>контрольного мероприятия</w:t>
      </w:r>
    </w:p>
    <w:p w:rsidR="00984A4C" w:rsidRPr="00984A4C" w:rsidRDefault="00984A4C" w:rsidP="00984A4C">
      <w:pPr>
        <w:pStyle w:val="a3"/>
        <w:spacing w:before="0" w:beforeAutospacing="0" w:after="0" w:afterAutospacing="0"/>
        <w:jc w:val="center"/>
        <w:rPr>
          <w:b/>
        </w:rPr>
      </w:pPr>
      <w:r w:rsidRPr="00984A4C">
        <w:rPr>
          <w:b/>
          <w:bCs/>
        </w:rPr>
        <w:t>«А</w:t>
      </w:r>
      <w:r w:rsidRPr="00984A4C">
        <w:rPr>
          <w:b/>
        </w:rPr>
        <w:t xml:space="preserve">удит закупок товаров, работ, услуг, </w:t>
      </w:r>
    </w:p>
    <w:p w:rsidR="00984A4C" w:rsidRDefault="00984A4C" w:rsidP="00984A4C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84A4C">
        <w:rPr>
          <w:b/>
          <w:bCs/>
        </w:rPr>
        <w:t xml:space="preserve">осуществленных муниципальным бюджетным учреждением культуры «Алексинская централизованная библиотечная система» им. князя Г.Е. Львова </w:t>
      </w:r>
    </w:p>
    <w:p w:rsidR="00984A4C" w:rsidRPr="00984A4C" w:rsidRDefault="00984A4C" w:rsidP="00984A4C">
      <w:pPr>
        <w:pStyle w:val="a3"/>
        <w:spacing w:before="0" w:beforeAutospacing="0" w:after="0" w:afterAutospacing="0"/>
        <w:jc w:val="center"/>
        <w:rPr>
          <w:b/>
        </w:rPr>
      </w:pPr>
      <w:r w:rsidRPr="00984A4C">
        <w:rPr>
          <w:b/>
        </w:rPr>
        <w:t>в истекшем периоде 2021 года</w:t>
      </w:r>
      <w:r w:rsidR="004A1904">
        <w:rPr>
          <w:b/>
        </w:rPr>
        <w:t>»</w:t>
      </w:r>
    </w:p>
    <w:p w:rsidR="006C627F" w:rsidRPr="004E3626" w:rsidRDefault="006C627F" w:rsidP="00AC348A">
      <w:pPr>
        <w:spacing w:line="23" w:lineRule="atLeast"/>
        <w:ind w:firstLine="709"/>
        <w:jc w:val="both"/>
        <w:rPr>
          <w:b/>
        </w:rPr>
      </w:pPr>
    </w:p>
    <w:p w:rsidR="00AC348A" w:rsidRPr="005C1968" w:rsidRDefault="00E85465" w:rsidP="00AC348A">
      <w:pPr>
        <w:spacing w:line="23" w:lineRule="atLeast"/>
        <w:ind w:firstLine="709"/>
        <w:jc w:val="both"/>
      </w:pPr>
      <w:r w:rsidRPr="004E3626">
        <w:rPr>
          <w:b/>
        </w:rPr>
        <w:t xml:space="preserve">Основание для проведения контрольного мероприятия: </w:t>
      </w:r>
      <w:r w:rsidR="00AC348A" w:rsidRPr="004E3626">
        <w:t>распоряжение председателя</w:t>
      </w:r>
      <w:r w:rsidR="00AC348A" w:rsidRPr="005C1968">
        <w:t xml:space="preserve"> контрольно-счетной палаты муниципального</w:t>
      </w:r>
      <w:r w:rsidR="00770FEB" w:rsidRPr="005C1968">
        <w:t xml:space="preserve"> образования город Алексин </w:t>
      </w:r>
      <w:r w:rsidR="001B327E" w:rsidRPr="005C1968">
        <w:t xml:space="preserve">от </w:t>
      </w:r>
      <w:r w:rsidR="00984A4C">
        <w:t>25 октября</w:t>
      </w:r>
      <w:r w:rsidR="00306668">
        <w:t xml:space="preserve"> 2021</w:t>
      </w:r>
      <w:r w:rsidR="005C1968" w:rsidRPr="005C1968">
        <w:t xml:space="preserve"> года №</w:t>
      </w:r>
      <w:r w:rsidR="00984A4C">
        <w:t>51</w:t>
      </w:r>
      <w:r w:rsidR="005C1968" w:rsidRPr="005C1968">
        <w:t>-р/КСП</w:t>
      </w:r>
      <w:r w:rsidR="00AC348A" w:rsidRPr="005C1968">
        <w:t xml:space="preserve">. </w:t>
      </w:r>
    </w:p>
    <w:p w:rsidR="00AC348A" w:rsidRPr="005C1968" w:rsidRDefault="00E85465" w:rsidP="00984A4C">
      <w:pPr>
        <w:tabs>
          <w:tab w:val="left" w:pos="6663"/>
        </w:tabs>
        <w:autoSpaceDE w:val="0"/>
        <w:autoSpaceDN w:val="0"/>
        <w:adjustRightInd w:val="0"/>
        <w:spacing w:before="120"/>
        <w:ind w:firstLine="709"/>
        <w:jc w:val="both"/>
        <w:outlineLvl w:val="5"/>
      </w:pPr>
      <w:r w:rsidRPr="005C1968">
        <w:rPr>
          <w:b/>
        </w:rPr>
        <w:t>Субъект контрольного мероприятия:</w:t>
      </w:r>
      <w:r w:rsidRPr="005C1968">
        <w:t xml:space="preserve"> </w:t>
      </w:r>
      <w:r w:rsidR="00984A4C" w:rsidRPr="002F4140">
        <w:t>муниципальн</w:t>
      </w:r>
      <w:r w:rsidR="00984A4C">
        <w:t>ое</w:t>
      </w:r>
      <w:r w:rsidR="00984A4C" w:rsidRPr="002F4140">
        <w:t xml:space="preserve"> бюджетн</w:t>
      </w:r>
      <w:r w:rsidR="00984A4C">
        <w:t>ое</w:t>
      </w:r>
      <w:r w:rsidR="00984A4C" w:rsidRPr="002F4140">
        <w:t xml:space="preserve"> учреждение культуры «Алексинская централизованная библиотечная система» им. князя Г.Е. Львова</w:t>
      </w:r>
      <w:r w:rsidR="00AC348A" w:rsidRPr="005C1968">
        <w:t xml:space="preserve"> (далее </w:t>
      </w:r>
      <w:r w:rsidR="002B1A03">
        <w:rPr>
          <w:iCs/>
        </w:rPr>
        <w:t xml:space="preserve">– </w:t>
      </w:r>
      <w:r w:rsidR="00AC348A" w:rsidRPr="005C1968">
        <w:t>Учреждение).</w:t>
      </w:r>
    </w:p>
    <w:p w:rsidR="00984A4C" w:rsidRPr="00984A4C" w:rsidRDefault="00E85465" w:rsidP="00984A4C">
      <w:pPr>
        <w:spacing w:before="120"/>
        <w:ind w:firstLine="720"/>
        <w:jc w:val="both"/>
      </w:pPr>
      <w:r w:rsidRPr="005C1968">
        <w:rPr>
          <w:b/>
        </w:rPr>
        <w:t>Сроки проведения контрольного мероприятия:</w:t>
      </w:r>
      <w:r w:rsidRPr="005C1968">
        <w:t xml:space="preserve"> </w:t>
      </w:r>
      <w:r w:rsidR="00984A4C" w:rsidRPr="00984A4C">
        <w:t xml:space="preserve">с 08.11.2021 года по 07.12.2021 года. </w:t>
      </w:r>
    </w:p>
    <w:p w:rsidR="002921D8" w:rsidRPr="005C1968" w:rsidRDefault="00E85465" w:rsidP="00802B9D">
      <w:pPr>
        <w:pStyle w:val="a3"/>
        <w:spacing w:before="120" w:beforeAutospacing="0" w:after="0" w:afterAutospacing="0"/>
        <w:ind w:firstLine="709"/>
        <w:jc w:val="both"/>
        <w:rPr>
          <w:b/>
          <w:bCs/>
        </w:rPr>
      </w:pPr>
      <w:r w:rsidRPr="005C1968">
        <w:rPr>
          <w:b/>
        </w:rPr>
        <w:t>Проверяемый период деятельности:</w:t>
      </w:r>
      <w:r w:rsidRPr="005C1968">
        <w:rPr>
          <w:iCs/>
        </w:rPr>
        <w:t xml:space="preserve"> </w:t>
      </w:r>
      <w:r w:rsidR="00306668">
        <w:rPr>
          <w:bCs/>
          <w:iCs/>
        </w:rPr>
        <w:t>истекший период 2021 года</w:t>
      </w:r>
      <w:r w:rsidR="00AC348A" w:rsidRPr="005C1968">
        <w:rPr>
          <w:bCs/>
          <w:iCs/>
        </w:rPr>
        <w:t>.</w:t>
      </w:r>
    </w:p>
    <w:p w:rsidR="0082183A" w:rsidRDefault="001E1C03" w:rsidP="0082183A">
      <w:pPr>
        <w:ind w:firstLine="709"/>
        <w:jc w:val="both"/>
      </w:pPr>
      <w:r>
        <w:t xml:space="preserve"> </w:t>
      </w:r>
    </w:p>
    <w:p w:rsidR="00C94393" w:rsidRPr="000D669A" w:rsidRDefault="006C627F" w:rsidP="00C94393">
      <w:pPr>
        <w:spacing w:before="120"/>
        <w:ind w:firstLine="709"/>
        <w:jc w:val="both"/>
      </w:pPr>
      <w:r w:rsidRPr="0082183A">
        <w:t xml:space="preserve">Контрольно-счетной палатой проверено </w:t>
      </w:r>
      <w:r w:rsidR="0082183A" w:rsidRPr="0082183A">
        <w:t>28</w:t>
      </w:r>
      <w:r w:rsidR="00396776" w:rsidRPr="0082183A">
        <w:t xml:space="preserve"> закупок, </w:t>
      </w:r>
      <w:r w:rsidR="0018665E" w:rsidRPr="0082183A">
        <w:t xml:space="preserve">по результатам которых заключены контракты (договоры) </w:t>
      </w:r>
      <w:r w:rsidR="0082183A" w:rsidRPr="0082183A">
        <w:t xml:space="preserve">на общую сумму 3 489 126,05 рубля. </w:t>
      </w:r>
      <w:r w:rsidR="00C94393">
        <w:t>В</w:t>
      </w:r>
      <w:r w:rsidR="00C94393" w:rsidRPr="000D669A">
        <w:t>се закупки произведены у единственного поставщика</w:t>
      </w:r>
      <w:r w:rsidR="00C94393">
        <w:t>.</w:t>
      </w:r>
    </w:p>
    <w:p w:rsidR="0082183A" w:rsidRPr="0082183A" w:rsidRDefault="0082183A" w:rsidP="0082183A">
      <w:pPr>
        <w:ind w:firstLine="709"/>
        <w:jc w:val="both"/>
      </w:pPr>
      <w:r w:rsidRPr="0082183A">
        <w:t xml:space="preserve">Исполнение рассмотренных контрактов (договоров) в </w:t>
      </w:r>
      <w:r w:rsidR="000E245F">
        <w:t xml:space="preserve">истекшем периоде </w:t>
      </w:r>
      <w:r w:rsidRPr="0082183A">
        <w:t>2021 год</w:t>
      </w:r>
      <w:r w:rsidR="000E245F">
        <w:t>а</w:t>
      </w:r>
      <w:r w:rsidRPr="0082183A">
        <w:t xml:space="preserve"> осуществлено на сумму 1 835 850,86 рубля (в соответствии с платежными поручениями).</w:t>
      </w:r>
    </w:p>
    <w:p w:rsidR="000D669A" w:rsidRDefault="0018665E" w:rsidP="0018665E">
      <w:pPr>
        <w:spacing w:before="120"/>
        <w:ind w:firstLine="709"/>
        <w:jc w:val="both"/>
        <w:rPr>
          <w:sz w:val="28"/>
          <w:szCs w:val="28"/>
        </w:rPr>
      </w:pPr>
      <w:r w:rsidRPr="0018665E">
        <w:t xml:space="preserve">Расходы Учреждения на все закупки являлись целесообразными. </w:t>
      </w:r>
      <w:r w:rsidR="0082183A">
        <w:t>Неэффективных расходов не выявлено.</w:t>
      </w:r>
      <w:r w:rsidR="000D669A" w:rsidRPr="000D669A">
        <w:rPr>
          <w:sz w:val="28"/>
          <w:szCs w:val="28"/>
        </w:rPr>
        <w:t xml:space="preserve"> </w:t>
      </w:r>
    </w:p>
    <w:p w:rsidR="00C94393" w:rsidRPr="000D669A" w:rsidRDefault="00C94393" w:rsidP="00C94393">
      <w:pPr>
        <w:pStyle w:val="a3"/>
        <w:spacing w:before="120" w:beforeAutospacing="0" w:after="0" w:afterAutospacing="0"/>
        <w:ind w:firstLine="709"/>
        <w:jc w:val="both"/>
      </w:pPr>
      <w:r w:rsidRPr="000D669A">
        <w:t>При анализе организации закупочной деятельности установлено нарушение требований действующего законодательства к порядку формирования контрактной службы.</w:t>
      </w:r>
    </w:p>
    <w:p w:rsidR="00C94393" w:rsidRPr="00C94393" w:rsidRDefault="00C94393" w:rsidP="00C94393">
      <w:pPr>
        <w:spacing w:before="120"/>
        <w:ind w:firstLine="709"/>
        <w:jc w:val="both"/>
        <w:rPr>
          <w:color w:val="FF0000"/>
        </w:rPr>
      </w:pPr>
      <w:r>
        <w:t>В</w:t>
      </w:r>
      <w:r w:rsidRPr="00C94393">
        <w:t xml:space="preserve"> ходе исполнения контрактов снижения цен контрактов без изменения предусмотренных контрактами количества товаров, объемов работ или услуг, качества поставляемых товаров, выполняемых работ, оказываемых услуг и иных условий контрактов не было. Экономии бюджетных средств при исполнении контрактов получено не было.</w:t>
      </w:r>
    </w:p>
    <w:p w:rsidR="0018665E" w:rsidRPr="00EE56BD" w:rsidRDefault="001E1C03" w:rsidP="0018665E">
      <w:pPr>
        <w:pStyle w:val="a3"/>
        <w:spacing w:before="120" w:beforeAutospacing="0" w:after="0" w:afterAutospacing="0"/>
        <w:ind w:firstLine="709"/>
        <w:jc w:val="both"/>
      </w:pPr>
      <w:r>
        <w:t>В целом выявлено</w:t>
      </w:r>
      <w:r w:rsidR="0018665E" w:rsidRPr="00EE56BD">
        <w:t xml:space="preserve"> 9</w:t>
      </w:r>
      <w:r w:rsidR="00C94393">
        <w:t>9</w:t>
      </w:r>
      <w:r w:rsidR="0018665E" w:rsidRPr="00EE56BD">
        <w:t xml:space="preserve"> нарушений действующего законодательства</w:t>
      </w:r>
      <w:r>
        <w:t xml:space="preserve"> о контрактной системе</w:t>
      </w:r>
      <w:r w:rsidR="00C94393">
        <w:t xml:space="preserve"> при осуществлении</w:t>
      </w:r>
      <w:r w:rsidR="0018665E" w:rsidRPr="00EE56BD">
        <w:t xml:space="preserve"> </w:t>
      </w:r>
      <w:r w:rsidR="00C94393">
        <w:t>четырнадцати закупок</w:t>
      </w:r>
      <w:r w:rsidR="0018665E" w:rsidRPr="00EE56BD">
        <w:t xml:space="preserve">, общая сумма которых составляет </w:t>
      </w:r>
      <w:r w:rsidR="00C94393">
        <w:t>2 716 426,18</w:t>
      </w:r>
      <w:r w:rsidR="0018665E" w:rsidRPr="00EE56BD">
        <w:t xml:space="preserve"> рубл</w:t>
      </w:r>
      <w:r w:rsidR="00C94393">
        <w:t>я</w:t>
      </w:r>
      <w:r w:rsidR="0018665E" w:rsidRPr="00EE56BD">
        <w:t xml:space="preserve">. </w:t>
      </w:r>
      <w:r w:rsidR="00C94393">
        <w:t>Основная доля нарушений связана с несоблюдением сроков оплаты поставленного товара и оказанных услуг, определенных контрактами, по причине отсутствия финансирования.</w:t>
      </w:r>
    </w:p>
    <w:p w:rsidR="00C94393" w:rsidRDefault="00C94393" w:rsidP="00B17354">
      <w:pPr>
        <w:spacing w:before="120"/>
        <w:ind w:firstLine="709"/>
        <w:jc w:val="both"/>
      </w:pPr>
    </w:p>
    <w:p w:rsidR="00C94393" w:rsidRDefault="00C94393" w:rsidP="00B17354">
      <w:pPr>
        <w:spacing w:before="120"/>
        <w:ind w:firstLine="709"/>
        <w:jc w:val="both"/>
      </w:pPr>
    </w:p>
    <w:p w:rsidR="00B17354" w:rsidRPr="0018665E" w:rsidRDefault="00B17354" w:rsidP="00B17354">
      <w:pPr>
        <w:spacing w:before="120"/>
        <w:ind w:firstLine="709"/>
        <w:jc w:val="both"/>
      </w:pPr>
      <w:r w:rsidRPr="0018665E">
        <w:t xml:space="preserve">По результатам проведенного контрольного мероприятия в адрес </w:t>
      </w:r>
      <w:r w:rsidR="00C94393">
        <w:t>директора</w:t>
      </w:r>
      <w:r w:rsidRPr="0018665E">
        <w:t xml:space="preserve"> </w:t>
      </w:r>
      <w:r w:rsidRPr="0018665E">
        <w:rPr>
          <w:bCs/>
        </w:rPr>
        <w:t>Учреждени</w:t>
      </w:r>
      <w:r w:rsidR="00A06D75" w:rsidRPr="0018665E">
        <w:rPr>
          <w:bCs/>
        </w:rPr>
        <w:t>ем</w:t>
      </w:r>
      <w:r w:rsidRPr="0018665E">
        <w:t xml:space="preserve"> </w:t>
      </w:r>
      <w:r w:rsidR="00C94393">
        <w:t>направлено информационное письмо</w:t>
      </w:r>
      <w:r w:rsidRPr="0018665E">
        <w:t xml:space="preserve"> </w:t>
      </w:r>
      <w:r w:rsidR="004B21F6" w:rsidRPr="0018665E">
        <w:t>в целях</w:t>
      </w:r>
      <w:r w:rsidRPr="0018665E">
        <w:t xml:space="preserve"> </w:t>
      </w:r>
      <w:r w:rsidR="004B21F6" w:rsidRPr="0018665E">
        <w:t>недопущения в дальнейшем выявленных нарушений</w:t>
      </w:r>
      <w:r w:rsidRPr="0018665E">
        <w:t>.</w:t>
      </w:r>
    </w:p>
    <w:p w:rsidR="006B7A02" w:rsidRDefault="006B7A02" w:rsidP="00B60301">
      <w:pPr>
        <w:pStyle w:val="a3"/>
        <w:spacing w:before="120" w:beforeAutospacing="0" w:after="0" w:afterAutospacing="0"/>
        <w:jc w:val="both"/>
        <w:rPr>
          <w:b/>
          <w:bCs/>
        </w:rPr>
      </w:pPr>
    </w:p>
    <w:p w:rsidR="00C94393" w:rsidRDefault="00C94393" w:rsidP="00B60301">
      <w:pPr>
        <w:pStyle w:val="a3"/>
        <w:spacing w:before="120" w:beforeAutospacing="0" w:after="0" w:afterAutospacing="0"/>
        <w:jc w:val="both"/>
        <w:rPr>
          <w:b/>
          <w:bCs/>
        </w:rPr>
      </w:pPr>
    </w:p>
    <w:p w:rsidR="00F27EB4" w:rsidRPr="0018665E" w:rsidRDefault="00F27EB4" w:rsidP="00B60301">
      <w:pPr>
        <w:pStyle w:val="a3"/>
        <w:spacing w:before="120" w:beforeAutospacing="0" w:after="0" w:afterAutospacing="0"/>
        <w:jc w:val="both"/>
        <w:rPr>
          <w:b/>
          <w:bCs/>
        </w:rPr>
      </w:pPr>
      <w:r w:rsidRPr="0018665E">
        <w:rPr>
          <w:b/>
          <w:bCs/>
        </w:rPr>
        <w:t xml:space="preserve">Председатель контрольно-счетной </w:t>
      </w:r>
    </w:p>
    <w:p w:rsidR="00F27EB4" w:rsidRPr="0018665E" w:rsidRDefault="00F27EB4" w:rsidP="00F27EB4">
      <w:pPr>
        <w:pStyle w:val="a3"/>
        <w:spacing w:before="0" w:beforeAutospacing="0" w:after="0" w:afterAutospacing="0"/>
        <w:jc w:val="both"/>
        <w:rPr>
          <w:b/>
          <w:bCs/>
        </w:rPr>
      </w:pPr>
      <w:r w:rsidRPr="0018665E">
        <w:rPr>
          <w:b/>
          <w:bCs/>
        </w:rPr>
        <w:t>палаты муниципального образования</w:t>
      </w:r>
    </w:p>
    <w:p w:rsidR="00F27EB4" w:rsidRPr="0018665E" w:rsidRDefault="00F27EB4" w:rsidP="00F27EB4">
      <w:pPr>
        <w:pStyle w:val="a3"/>
        <w:spacing w:before="0" w:beforeAutospacing="0" w:after="0" w:afterAutospacing="0"/>
        <w:jc w:val="both"/>
        <w:rPr>
          <w:b/>
          <w:bCs/>
        </w:rPr>
      </w:pPr>
      <w:r w:rsidRPr="0018665E">
        <w:rPr>
          <w:b/>
          <w:bCs/>
        </w:rPr>
        <w:t xml:space="preserve">город Алексин    </w:t>
      </w:r>
      <w:r w:rsidRPr="0018665E">
        <w:rPr>
          <w:b/>
          <w:bCs/>
        </w:rPr>
        <w:tab/>
      </w:r>
      <w:r w:rsidRPr="0018665E">
        <w:rPr>
          <w:b/>
          <w:bCs/>
        </w:rPr>
        <w:tab/>
        <w:t xml:space="preserve">        </w:t>
      </w:r>
      <w:r w:rsidRPr="0018665E">
        <w:rPr>
          <w:b/>
          <w:bCs/>
        </w:rPr>
        <w:tab/>
        <w:t xml:space="preserve">         </w:t>
      </w:r>
      <w:r w:rsidRPr="0018665E">
        <w:rPr>
          <w:b/>
          <w:bCs/>
        </w:rPr>
        <w:tab/>
      </w:r>
      <w:r w:rsidRPr="0018665E">
        <w:rPr>
          <w:b/>
          <w:bCs/>
        </w:rPr>
        <w:tab/>
        <w:t xml:space="preserve">        </w:t>
      </w:r>
      <w:r w:rsidR="00BF5245" w:rsidRPr="0018665E">
        <w:rPr>
          <w:b/>
          <w:bCs/>
        </w:rPr>
        <w:t xml:space="preserve">  </w:t>
      </w:r>
      <w:r w:rsidR="004F36EE" w:rsidRPr="0018665E">
        <w:rPr>
          <w:b/>
          <w:bCs/>
        </w:rPr>
        <w:t xml:space="preserve">    </w:t>
      </w:r>
      <w:r w:rsidR="008E7332" w:rsidRPr="0018665E">
        <w:rPr>
          <w:b/>
          <w:bCs/>
        </w:rPr>
        <w:t xml:space="preserve">    </w:t>
      </w:r>
      <w:r w:rsidR="004F36EE" w:rsidRPr="0018665E">
        <w:rPr>
          <w:b/>
          <w:bCs/>
        </w:rPr>
        <w:t xml:space="preserve">    </w:t>
      </w:r>
      <w:r w:rsidR="00B7225C" w:rsidRPr="0018665E">
        <w:rPr>
          <w:b/>
          <w:bCs/>
        </w:rPr>
        <w:t xml:space="preserve">  </w:t>
      </w:r>
      <w:r w:rsidR="004F36EE" w:rsidRPr="0018665E">
        <w:rPr>
          <w:b/>
          <w:bCs/>
        </w:rPr>
        <w:t xml:space="preserve">    </w:t>
      </w:r>
      <w:r w:rsidRPr="0018665E">
        <w:rPr>
          <w:b/>
          <w:bCs/>
        </w:rPr>
        <w:t xml:space="preserve">               </w:t>
      </w:r>
      <w:r w:rsidR="006B7A02">
        <w:rPr>
          <w:b/>
          <w:bCs/>
        </w:rPr>
        <w:t xml:space="preserve">      </w:t>
      </w:r>
      <w:r w:rsidRPr="0018665E">
        <w:rPr>
          <w:b/>
          <w:bCs/>
        </w:rPr>
        <w:t xml:space="preserve">   Н.Г. Оксиненко</w:t>
      </w:r>
    </w:p>
    <w:sectPr w:rsidR="00F27EB4" w:rsidRPr="0018665E" w:rsidSect="006B7A02">
      <w:footerReference w:type="even" r:id="rId7"/>
      <w:footerReference w:type="default" r:id="rId8"/>
      <w:pgSz w:w="11906" w:h="16838" w:code="9"/>
      <w:pgMar w:top="567" w:right="567" w:bottom="992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A05" w:rsidRDefault="00224A05">
      <w:r>
        <w:separator/>
      </w:r>
    </w:p>
  </w:endnote>
  <w:endnote w:type="continuationSeparator" w:id="1">
    <w:p w:rsidR="00224A05" w:rsidRDefault="00224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A4C" w:rsidRDefault="00984A4C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4A4C" w:rsidRDefault="00984A4C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A4C" w:rsidRDefault="00984A4C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4393">
      <w:rPr>
        <w:rStyle w:val="a8"/>
        <w:noProof/>
      </w:rPr>
      <w:t>2</w:t>
    </w:r>
    <w:r>
      <w:rPr>
        <w:rStyle w:val="a8"/>
      </w:rPr>
      <w:fldChar w:fldCharType="end"/>
    </w:r>
  </w:p>
  <w:p w:rsidR="00984A4C" w:rsidRDefault="00984A4C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A05" w:rsidRDefault="00224A05">
      <w:r>
        <w:separator/>
      </w:r>
    </w:p>
  </w:footnote>
  <w:footnote w:type="continuationSeparator" w:id="1">
    <w:p w:rsidR="00224A05" w:rsidRDefault="00224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A4"/>
    <w:rsid w:val="00006E57"/>
    <w:rsid w:val="00007010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4B51"/>
    <w:rsid w:val="00015B23"/>
    <w:rsid w:val="0001675E"/>
    <w:rsid w:val="00017105"/>
    <w:rsid w:val="00017788"/>
    <w:rsid w:val="00017FA2"/>
    <w:rsid w:val="00020C59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1FCD"/>
    <w:rsid w:val="00063724"/>
    <w:rsid w:val="000643A5"/>
    <w:rsid w:val="00064E4B"/>
    <w:rsid w:val="00065B90"/>
    <w:rsid w:val="00065BC2"/>
    <w:rsid w:val="00066A1E"/>
    <w:rsid w:val="00067222"/>
    <w:rsid w:val="00071223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3CCA"/>
    <w:rsid w:val="000B4921"/>
    <w:rsid w:val="000B6A10"/>
    <w:rsid w:val="000B7426"/>
    <w:rsid w:val="000C0597"/>
    <w:rsid w:val="000C08D8"/>
    <w:rsid w:val="000C0947"/>
    <w:rsid w:val="000C1944"/>
    <w:rsid w:val="000C231B"/>
    <w:rsid w:val="000C7539"/>
    <w:rsid w:val="000D0D50"/>
    <w:rsid w:val="000D386F"/>
    <w:rsid w:val="000D47A6"/>
    <w:rsid w:val="000D669A"/>
    <w:rsid w:val="000E06C5"/>
    <w:rsid w:val="000E2270"/>
    <w:rsid w:val="000E245F"/>
    <w:rsid w:val="000E3DDD"/>
    <w:rsid w:val="000E6510"/>
    <w:rsid w:val="000E6F69"/>
    <w:rsid w:val="000E712D"/>
    <w:rsid w:val="000F1ABF"/>
    <w:rsid w:val="000F1DFF"/>
    <w:rsid w:val="000F4765"/>
    <w:rsid w:val="000F57F3"/>
    <w:rsid w:val="000F67CD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15"/>
    <w:rsid w:val="00112976"/>
    <w:rsid w:val="00112D81"/>
    <w:rsid w:val="00114FD7"/>
    <w:rsid w:val="00117872"/>
    <w:rsid w:val="001179F7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53EE"/>
    <w:rsid w:val="00180550"/>
    <w:rsid w:val="001815F4"/>
    <w:rsid w:val="00182A15"/>
    <w:rsid w:val="001853E1"/>
    <w:rsid w:val="0018665E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327E"/>
    <w:rsid w:val="001B4991"/>
    <w:rsid w:val="001C09AC"/>
    <w:rsid w:val="001C5E61"/>
    <w:rsid w:val="001C6D57"/>
    <w:rsid w:val="001C7A1E"/>
    <w:rsid w:val="001D189D"/>
    <w:rsid w:val="001D231F"/>
    <w:rsid w:val="001D45BC"/>
    <w:rsid w:val="001D4713"/>
    <w:rsid w:val="001D5C88"/>
    <w:rsid w:val="001E11E2"/>
    <w:rsid w:val="001E19B7"/>
    <w:rsid w:val="001E1C03"/>
    <w:rsid w:val="001E3E9F"/>
    <w:rsid w:val="001E45C3"/>
    <w:rsid w:val="001E4B73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4A05"/>
    <w:rsid w:val="0022646B"/>
    <w:rsid w:val="00226FA8"/>
    <w:rsid w:val="00227423"/>
    <w:rsid w:val="00227DA4"/>
    <w:rsid w:val="00230270"/>
    <w:rsid w:val="00231E3E"/>
    <w:rsid w:val="002320EF"/>
    <w:rsid w:val="00234D69"/>
    <w:rsid w:val="00235E03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2750"/>
    <w:rsid w:val="00293853"/>
    <w:rsid w:val="00293B8F"/>
    <w:rsid w:val="00293E4B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1A03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06668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0E04"/>
    <w:rsid w:val="0032172D"/>
    <w:rsid w:val="0032365F"/>
    <w:rsid w:val="00324A24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776"/>
    <w:rsid w:val="00396D26"/>
    <w:rsid w:val="003971CA"/>
    <w:rsid w:val="00397277"/>
    <w:rsid w:val="003975EE"/>
    <w:rsid w:val="00397CB4"/>
    <w:rsid w:val="003A0987"/>
    <w:rsid w:val="003A4270"/>
    <w:rsid w:val="003A6308"/>
    <w:rsid w:val="003A6AA1"/>
    <w:rsid w:val="003B01A7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0675"/>
    <w:rsid w:val="003E19C4"/>
    <w:rsid w:val="003E19F2"/>
    <w:rsid w:val="003E348D"/>
    <w:rsid w:val="003E3A73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13F0"/>
    <w:rsid w:val="004441CA"/>
    <w:rsid w:val="004444A7"/>
    <w:rsid w:val="004452B6"/>
    <w:rsid w:val="00445FE1"/>
    <w:rsid w:val="00446F94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2046"/>
    <w:rsid w:val="00482225"/>
    <w:rsid w:val="00483624"/>
    <w:rsid w:val="00484F72"/>
    <w:rsid w:val="004878B3"/>
    <w:rsid w:val="00487BC3"/>
    <w:rsid w:val="004918D3"/>
    <w:rsid w:val="00494E32"/>
    <w:rsid w:val="004A1904"/>
    <w:rsid w:val="004A1D1F"/>
    <w:rsid w:val="004A24DB"/>
    <w:rsid w:val="004A40F9"/>
    <w:rsid w:val="004A4121"/>
    <w:rsid w:val="004A41AF"/>
    <w:rsid w:val="004A42BB"/>
    <w:rsid w:val="004A6F67"/>
    <w:rsid w:val="004B0254"/>
    <w:rsid w:val="004B03E4"/>
    <w:rsid w:val="004B21F6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644B"/>
    <w:rsid w:val="004C726D"/>
    <w:rsid w:val="004C7578"/>
    <w:rsid w:val="004D248F"/>
    <w:rsid w:val="004D2ACC"/>
    <w:rsid w:val="004D3361"/>
    <w:rsid w:val="004D33F5"/>
    <w:rsid w:val="004D4DDB"/>
    <w:rsid w:val="004D4FDA"/>
    <w:rsid w:val="004D500A"/>
    <w:rsid w:val="004D6639"/>
    <w:rsid w:val="004D6F2E"/>
    <w:rsid w:val="004E096F"/>
    <w:rsid w:val="004E0CCE"/>
    <w:rsid w:val="004E1D68"/>
    <w:rsid w:val="004E3626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556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340E"/>
    <w:rsid w:val="00564A90"/>
    <w:rsid w:val="00566020"/>
    <w:rsid w:val="00567BF8"/>
    <w:rsid w:val="005709EC"/>
    <w:rsid w:val="00571203"/>
    <w:rsid w:val="005718AF"/>
    <w:rsid w:val="005731E2"/>
    <w:rsid w:val="00573844"/>
    <w:rsid w:val="00574092"/>
    <w:rsid w:val="00574279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68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4B6"/>
    <w:rsid w:val="00630C10"/>
    <w:rsid w:val="00631EF9"/>
    <w:rsid w:val="00632BEA"/>
    <w:rsid w:val="00633F85"/>
    <w:rsid w:val="006360D1"/>
    <w:rsid w:val="0063749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3FDE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C77"/>
    <w:rsid w:val="006A61F4"/>
    <w:rsid w:val="006A6A0B"/>
    <w:rsid w:val="006A782E"/>
    <w:rsid w:val="006A7D5C"/>
    <w:rsid w:val="006B0A59"/>
    <w:rsid w:val="006B0B5D"/>
    <w:rsid w:val="006B11E5"/>
    <w:rsid w:val="006B2DEA"/>
    <w:rsid w:val="006B39CF"/>
    <w:rsid w:val="006B4260"/>
    <w:rsid w:val="006B7A02"/>
    <w:rsid w:val="006B7EEF"/>
    <w:rsid w:val="006C058E"/>
    <w:rsid w:val="006C1DCA"/>
    <w:rsid w:val="006C2A62"/>
    <w:rsid w:val="006C30E4"/>
    <w:rsid w:val="006C3298"/>
    <w:rsid w:val="006C52B3"/>
    <w:rsid w:val="006C58D4"/>
    <w:rsid w:val="006C627F"/>
    <w:rsid w:val="006C762C"/>
    <w:rsid w:val="006C7812"/>
    <w:rsid w:val="006D7815"/>
    <w:rsid w:val="006D7D74"/>
    <w:rsid w:val="006D7E8B"/>
    <w:rsid w:val="006E05DC"/>
    <w:rsid w:val="006E1CCE"/>
    <w:rsid w:val="006E2125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115CB"/>
    <w:rsid w:val="00712489"/>
    <w:rsid w:val="00712B2D"/>
    <w:rsid w:val="00712E2A"/>
    <w:rsid w:val="00713BF0"/>
    <w:rsid w:val="00713C5B"/>
    <w:rsid w:val="00715318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460EA"/>
    <w:rsid w:val="00750634"/>
    <w:rsid w:val="00750F63"/>
    <w:rsid w:val="00754F8C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5A"/>
    <w:rsid w:val="007A3778"/>
    <w:rsid w:val="007A4A6A"/>
    <w:rsid w:val="007A4DD4"/>
    <w:rsid w:val="007A4FB4"/>
    <w:rsid w:val="007A7A8B"/>
    <w:rsid w:val="007B0257"/>
    <w:rsid w:val="007B1338"/>
    <w:rsid w:val="007B497C"/>
    <w:rsid w:val="007B5315"/>
    <w:rsid w:val="007B6C2B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D6EA1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2B9D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183A"/>
    <w:rsid w:val="008226EC"/>
    <w:rsid w:val="008229BB"/>
    <w:rsid w:val="00823CB1"/>
    <w:rsid w:val="008241E8"/>
    <w:rsid w:val="008241F7"/>
    <w:rsid w:val="0082701A"/>
    <w:rsid w:val="008275C9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0C90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72CF"/>
    <w:rsid w:val="00927E95"/>
    <w:rsid w:val="00932622"/>
    <w:rsid w:val="0093371F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2329"/>
    <w:rsid w:val="0095369A"/>
    <w:rsid w:val="00953943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4A4C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06D75"/>
    <w:rsid w:val="00A07975"/>
    <w:rsid w:val="00A1051F"/>
    <w:rsid w:val="00A117F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937"/>
    <w:rsid w:val="00AB4996"/>
    <w:rsid w:val="00AB4E51"/>
    <w:rsid w:val="00AB661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1245"/>
    <w:rsid w:val="00B52F01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00B4"/>
    <w:rsid w:val="00B9150D"/>
    <w:rsid w:val="00B9289A"/>
    <w:rsid w:val="00B928BB"/>
    <w:rsid w:val="00B93C4A"/>
    <w:rsid w:val="00B94D89"/>
    <w:rsid w:val="00B952BE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42AA"/>
    <w:rsid w:val="00BA7756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2BD1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603E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3234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4CBA"/>
    <w:rsid w:val="00C65144"/>
    <w:rsid w:val="00C66B19"/>
    <w:rsid w:val="00C677FD"/>
    <w:rsid w:val="00C70018"/>
    <w:rsid w:val="00C7023E"/>
    <w:rsid w:val="00C711CD"/>
    <w:rsid w:val="00C7688E"/>
    <w:rsid w:val="00C76B5E"/>
    <w:rsid w:val="00C77AC1"/>
    <w:rsid w:val="00C80472"/>
    <w:rsid w:val="00C8110E"/>
    <w:rsid w:val="00C83752"/>
    <w:rsid w:val="00C85110"/>
    <w:rsid w:val="00C90423"/>
    <w:rsid w:val="00C92537"/>
    <w:rsid w:val="00C93180"/>
    <w:rsid w:val="00C941AD"/>
    <w:rsid w:val="00C94393"/>
    <w:rsid w:val="00C9468F"/>
    <w:rsid w:val="00C95ED1"/>
    <w:rsid w:val="00C975E0"/>
    <w:rsid w:val="00C978BE"/>
    <w:rsid w:val="00CA0BCC"/>
    <w:rsid w:val="00CA19BE"/>
    <w:rsid w:val="00CA298D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58F7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1F73"/>
    <w:rsid w:val="00D0210B"/>
    <w:rsid w:val="00D02128"/>
    <w:rsid w:val="00D0518A"/>
    <w:rsid w:val="00D052B6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3CC1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47563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1103"/>
    <w:rsid w:val="00D9152D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4CD8"/>
    <w:rsid w:val="00DC6C83"/>
    <w:rsid w:val="00DC6FCD"/>
    <w:rsid w:val="00DD1858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2275"/>
    <w:rsid w:val="00DF23D5"/>
    <w:rsid w:val="00DF27D0"/>
    <w:rsid w:val="00DF490B"/>
    <w:rsid w:val="00DF4E0C"/>
    <w:rsid w:val="00DF6FF9"/>
    <w:rsid w:val="00DF734A"/>
    <w:rsid w:val="00DF786F"/>
    <w:rsid w:val="00DF7C1D"/>
    <w:rsid w:val="00E00491"/>
    <w:rsid w:val="00E007C7"/>
    <w:rsid w:val="00E037B3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55B5"/>
    <w:rsid w:val="00EB67DD"/>
    <w:rsid w:val="00EB6899"/>
    <w:rsid w:val="00EB6FAE"/>
    <w:rsid w:val="00EB74B3"/>
    <w:rsid w:val="00EB7656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862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5077"/>
    <w:rsid w:val="00EE56BD"/>
    <w:rsid w:val="00EE5870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97D"/>
    <w:rsid w:val="00EF7E97"/>
    <w:rsid w:val="00F02179"/>
    <w:rsid w:val="00F0224A"/>
    <w:rsid w:val="00F028D5"/>
    <w:rsid w:val="00F0485B"/>
    <w:rsid w:val="00F114F2"/>
    <w:rsid w:val="00F123CC"/>
    <w:rsid w:val="00F12551"/>
    <w:rsid w:val="00F1367C"/>
    <w:rsid w:val="00F17097"/>
    <w:rsid w:val="00F221B4"/>
    <w:rsid w:val="00F22533"/>
    <w:rsid w:val="00F22A2F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12A1"/>
    <w:rsid w:val="00F524D9"/>
    <w:rsid w:val="00F564B7"/>
    <w:rsid w:val="00F57E75"/>
    <w:rsid w:val="00F61928"/>
    <w:rsid w:val="00F66892"/>
    <w:rsid w:val="00F67A67"/>
    <w:rsid w:val="00F67CD2"/>
    <w:rsid w:val="00F70983"/>
    <w:rsid w:val="00F70C31"/>
    <w:rsid w:val="00F70C77"/>
    <w:rsid w:val="00F71520"/>
    <w:rsid w:val="00F773C9"/>
    <w:rsid w:val="00F80384"/>
    <w:rsid w:val="00F818F1"/>
    <w:rsid w:val="00F825C8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,Обычный (веб)1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aliases w:val="Обычный (Web) Знак,Обычный (веб)1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2022-01-12T06:52:00Z</cp:lastPrinted>
  <dcterms:created xsi:type="dcterms:W3CDTF">2022-09-07T06:55:00Z</dcterms:created>
  <dcterms:modified xsi:type="dcterms:W3CDTF">2022-09-07T06:55:00Z</dcterms:modified>
</cp:coreProperties>
</file>