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256" w:rsidRPr="003E6D8C" w:rsidRDefault="00836256" w:rsidP="003E6D8C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3E6D8C">
        <w:rPr>
          <w:rFonts w:ascii="PT Astra Serif" w:hAnsi="PT Astra Serif"/>
          <w:b/>
          <w:sz w:val="28"/>
          <w:szCs w:val="28"/>
        </w:rPr>
        <w:t xml:space="preserve">О результатах работы комиссии по соблюдению требований к служебному поведению </w:t>
      </w:r>
      <w:r w:rsidR="004C1CF9">
        <w:rPr>
          <w:rFonts w:ascii="PT Astra Serif" w:hAnsi="PT Astra Serif"/>
          <w:b/>
          <w:sz w:val="28"/>
          <w:szCs w:val="28"/>
        </w:rPr>
        <w:t>муниципальных</w:t>
      </w:r>
      <w:r w:rsidRPr="003E6D8C">
        <w:rPr>
          <w:rFonts w:ascii="PT Astra Serif" w:hAnsi="PT Astra Serif"/>
          <w:b/>
          <w:sz w:val="28"/>
          <w:szCs w:val="28"/>
        </w:rPr>
        <w:t xml:space="preserve"> служащих </w:t>
      </w:r>
      <w:r w:rsidR="004C1CF9">
        <w:rPr>
          <w:rFonts w:ascii="PT Astra Serif" w:hAnsi="PT Astra Serif"/>
          <w:b/>
          <w:sz w:val="28"/>
          <w:szCs w:val="28"/>
        </w:rPr>
        <w:t>администрации муниципального образования город Алексин</w:t>
      </w:r>
      <w:r w:rsidRPr="003E6D8C">
        <w:rPr>
          <w:rFonts w:ascii="PT Astra Serif" w:hAnsi="PT Astra Serif"/>
          <w:b/>
          <w:sz w:val="28"/>
          <w:szCs w:val="28"/>
        </w:rPr>
        <w:t xml:space="preserve"> и урегулированию конфликта интересов </w:t>
      </w:r>
      <w:r w:rsidR="004368C7">
        <w:rPr>
          <w:rFonts w:ascii="PT Astra Serif" w:hAnsi="PT Astra Serif"/>
          <w:b/>
          <w:sz w:val="28"/>
          <w:szCs w:val="28"/>
        </w:rPr>
        <w:t xml:space="preserve">от </w:t>
      </w:r>
      <w:r w:rsidR="001D7E96">
        <w:rPr>
          <w:rFonts w:ascii="PT Astra Serif" w:hAnsi="PT Astra Serif"/>
          <w:b/>
          <w:sz w:val="28"/>
          <w:szCs w:val="28"/>
        </w:rPr>
        <w:t>16</w:t>
      </w:r>
      <w:r w:rsidR="004C1CF9">
        <w:rPr>
          <w:rFonts w:ascii="PT Astra Serif" w:hAnsi="PT Astra Serif"/>
          <w:b/>
          <w:sz w:val="28"/>
          <w:szCs w:val="28"/>
        </w:rPr>
        <w:t>.</w:t>
      </w:r>
      <w:r w:rsidR="001D7E96">
        <w:rPr>
          <w:rFonts w:ascii="PT Astra Serif" w:hAnsi="PT Astra Serif"/>
          <w:b/>
          <w:sz w:val="28"/>
          <w:szCs w:val="28"/>
        </w:rPr>
        <w:t>02</w:t>
      </w:r>
      <w:r w:rsidR="004C1CF9">
        <w:rPr>
          <w:rFonts w:ascii="PT Astra Serif" w:hAnsi="PT Astra Serif"/>
          <w:b/>
          <w:sz w:val="28"/>
          <w:szCs w:val="28"/>
        </w:rPr>
        <w:t>.202</w:t>
      </w:r>
      <w:r w:rsidR="001D7E96">
        <w:rPr>
          <w:rFonts w:ascii="PT Astra Serif" w:hAnsi="PT Astra Serif"/>
          <w:b/>
          <w:sz w:val="28"/>
          <w:szCs w:val="28"/>
        </w:rPr>
        <w:t>2</w:t>
      </w:r>
    </w:p>
    <w:p w:rsidR="00836256" w:rsidRPr="003E6D8C" w:rsidRDefault="00836256" w:rsidP="003E6D8C">
      <w:pPr>
        <w:spacing w:after="0" w:line="240" w:lineRule="auto"/>
        <w:ind w:firstLine="709"/>
        <w:rPr>
          <w:rFonts w:ascii="PT Astra Serif" w:hAnsi="PT Astra Serif"/>
          <w:color w:val="333333"/>
          <w:sz w:val="28"/>
          <w:szCs w:val="28"/>
        </w:rPr>
      </w:pPr>
    </w:p>
    <w:p w:rsidR="0017223B" w:rsidRPr="0024579F" w:rsidRDefault="001D7E96" w:rsidP="00535D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79F">
        <w:rPr>
          <w:rFonts w:ascii="Times New Roman" w:hAnsi="Times New Roman"/>
          <w:sz w:val="24"/>
          <w:szCs w:val="24"/>
        </w:rPr>
        <w:t>16.02.2022</w:t>
      </w:r>
      <w:r w:rsidR="0017223B" w:rsidRPr="0024579F">
        <w:rPr>
          <w:rFonts w:ascii="Times New Roman" w:hAnsi="Times New Roman"/>
          <w:sz w:val="24"/>
          <w:szCs w:val="24"/>
        </w:rPr>
        <w:t xml:space="preserve"> </w:t>
      </w:r>
      <w:r w:rsidR="00D87BB6" w:rsidRPr="0024579F">
        <w:rPr>
          <w:rFonts w:ascii="Times New Roman" w:hAnsi="Times New Roman"/>
          <w:sz w:val="24"/>
          <w:szCs w:val="24"/>
        </w:rPr>
        <w:t>состоялось заседание комиссии</w:t>
      </w:r>
      <w:r w:rsidRPr="0024579F">
        <w:rPr>
          <w:rFonts w:ascii="Times New Roman" w:hAnsi="Times New Roman"/>
          <w:sz w:val="24"/>
          <w:szCs w:val="24"/>
        </w:rPr>
        <w:t xml:space="preserve">, на котором </w:t>
      </w:r>
      <w:r w:rsidR="0017223B" w:rsidRPr="0024579F">
        <w:rPr>
          <w:rFonts w:ascii="Times New Roman" w:hAnsi="Times New Roman"/>
          <w:sz w:val="24"/>
          <w:szCs w:val="24"/>
        </w:rPr>
        <w:t>были рассмотрены:</w:t>
      </w:r>
    </w:p>
    <w:p w:rsidR="001D7E96" w:rsidRPr="0024579F" w:rsidRDefault="001D7E96" w:rsidP="001D7E96">
      <w:pPr>
        <w:numPr>
          <w:ilvl w:val="0"/>
          <w:numId w:val="3"/>
        </w:numPr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24579F">
        <w:rPr>
          <w:rFonts w:ascii="Times New Roman" w:hAnsi="Times New Roman"/>
          <w:sz w:val="24"/>
          <w:szCs w:val="24"/>
        </w:rPr>
        <w:t>Доклад о результатах проверки достоверности и полноты сведений о доходах, об имуществе  и обязательствах имущественного характера, представленных заместителем председателя комитета имущественных и земельных отношений администрации муниципального образования город Алексин  за отчетный период с 01 января 2020 года  по 31 декабря 2020 года.</w:t>
      </w:r>
    </w:p>
    <w:p w:rsidR="001D7E96" w:rsidRPr="0024579F" w:rsidRDefault="001D7E96" w:rsidP="001D7E96">
      <w:pPr>
        <w:numPr>
          <w:ilvl w:val="0"/>
          <w:numId w:val="3"/>
        </w:num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24579F">
        <w:rPr>
          <w:rFonts w:ascii="Times New Roman" w:hAnsi="Times New Roman"/>
          <w:sz w:val="24"/>
          <w:szCs w:val="24"/>
        </w:rPr>
        <w:t xml:space="preserve"> Доклад о результатах проверки достоверности и полноты сведений о доходах, об имуществе  и обязательствах имущественного характера представленных начальником отдела жилищных правоотношений комитета имущественных и земельных отношений администрации муниципального образования город Алексин  за отчетный период с 01 января 2020 года  по 31 декабря 2020 года.</w:t>
      </w:r>
    </w:p>
    <w:p w:rsidR="001D7E96" w:rsidRPr="0024579F" w:rsidRDefault="001D7E96" w:rsidP="001D7E96">
      <w:pPr>
        <w:numPr>
          <w:ilvl w:val="0"/>
          <w:numId w:val="3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24579F">
        <w:rPr>
          <w:rFonts w:ascii="Times New Roman" w:hAnsi="Times New Roman"/>
          <w:sz w:val="24"/>
          <w:szCs w:val="24"/>
        </w:rPr>
        <w:t>Доклад о результатах проверки достоверности и полноты сведений о доходах, об имуществе  и обязательствах имущественного характера представленных консультантом отдела имущественных отношений комитета имущественных и земельных отношений администрации муниципального образования город Алексин  за отчетный период с 01 января 2020 года  по 31 декабря 2020 года.</w:t>
      </w:r>
    </w:p>
    <w:p w:rsidR="001D7E96" w:rsidRPr="0024579F" w:rsidRDefault="001D7E96" w:rsidP="001D7E96">
      <w:pPr>
        <w:numPr>
          <w:ilvl w:val="0"/>
          <w:numId w:val="3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24579F">
        <w:rPr>
          <w:rFonts w:ascii="Times New Roman" w:hAnsi="Times New Roman"/>
          <w:sz w:val="24"/>
          <w:szCs w:val="24"/>
        </w:rPr>
        <w:t>Доклад о результатах проверки достоверности и полноты сведений о доходах, об имуществе  и обязательствах имущественного характера представленных консультантом отдела имущественных отношений комитета имущественных и земельных отношений администрации муниципального образования город Алексин  за отчетный период с 01 января 2020 года  по 31 декабря 2020 года.</w:t>
      </w:r>
    </w:p>
    <w:p w:rsidR="001D7E96" w:rsidRPr="0024579F" w:rsidRDefault="001D7E96" w:rsidP="001D7E96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24579F">
        <w:rPr>
          <w:rFonts w:ascii="Times New Roman" w:hAnsi="Times New Roman"/>
          <w:sz w:val="24"/>
          <w:szCs w:val="24"/>
        </w:rPr>
        <w:t>Доклад о результатах проверки достоверности и полноты сведений о доходах, об имуществе  и обязательствах имущественного характера представленных главным специалистом отдела земельных отношений комитета имущественных и земельных отношений администрации муниципального образования город Алексин  за отчетный период с 01 января 2020 года  по 31 декабря 2020 года.</w:t>
      </w:r>
    </w:p>
    <w:p w:rsidR="001D7E96" w:rsidRPr="0024579F" w:rsidRDefault="001D7E96" w:rsidP="001D7E96">
      <w:pPr>
        <w:numPr>
          <w:ilvl w:val="0"/>
          <w:numId w:val="3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24579F">
        <w:rPr>
          <w:rFonts w:ascii="Times New Roman" w:hAnsi="Times New Roman"/>
          <w:sz w:val="24"/>
          <w:szCs w:val="24"/>
        </w:rPr>
        <w:t>Доклад о результатах проверки достоверности и полноты сведений о доходах, об имуществе  и обязательствах имущественного характера представленных главным специалистом отдела земельных отношений комитета имущественных и земельных отношений администрации муниципального образования город Алексин  за отчетный период с 01 января 2020 года  по 31 декабря 2020 года.</w:t>
      </w:r>
    </w:p>
    <w:p w:rsidR="0017223B" w:rsidRPr="0024579F" w:rsidRDefault="0024579F" w:rsidP="0017223B">
      <w:pPr>
        <w:pStyle w:val="a4"/>
        <w:ind w:left="0" w:firstLine="540"/>
        <w:jc w:val="both"/>
      </w:pPr>
      <w:r w:rsidRPr="0024579F">
        <w:t>7</w:t>
      </w:r>
      <w:r w:rsidR="0017223B" w:rsidRPr="0024579F">
        <w:t xml:space="preserve">. Мотивированное </w:t>
      </w:r>
      <w:proofErr w:type="gramStart"/>
      <w:r w:rsidR="0017223B" w:rsidRPr="0024579F">
        <w:t>заключение  о</w:t>
      </w:r>
      <w:proofErr w:type="gramEnd"/>
      <w:r w:rsidR="0017223B" w:rsidRPr="0024579F">
        <w:t xml:space="preserve"> соблюдении гражданином, замещавшим должность муниципальной службы </w:t>
      </w:r>
      <w:r w:rsidRPr="0024579F">
        <w:t>начальника управления образования администрации муниципального образования город Алексин</w:t>
      </w:r>
      <w:r w:rsidR="0017223B" w:rsidRPr="0024579F">
        <w:t>, требований статьи 12 Федерального закона от 25.12.2008 года № 273-ФЗ "О противодействии коррупции";</w:t>
      </w:r>
    </w:p>
    <w:p w:rsidR="0017223B" w:rsidRPr="0024579F" w:rsidRDefault="0024579F" w:rsidP="0017223B">
      <w:pPr>
        <w:pStyle w:val="a4"/>
        <w:ind w:left="0" w:firstLine="540"/>
        <w:jc w:val="both"/>
      </w:pPr>
      <w:r w:rsidRPr="0024579F">
        <w:t>8</w:t>
      </w:r>
      <w:r w:rsidR="0017223B" w:rsidRPr="0024579F">
        <w:t xml:space="preserve">. Мотивированное </w:t>
      </w:r>
      <w:proofErr w:type="gramStart"/>
      <w:r w:rsidR="0017223B" w:rsidRPr="0024579F">
        <w:t>заключение  о</w:t>
      </w:r>
      <w:proofErr w:type="gramEnd"/>
      <w:r w:rsidR="0017223B" w:rsidRPr="0024579F">
        <w:t xml:space="preserve"> соблюдении гражданином, замещавшим должность муниципальной службы </w:t>
      </w:r>
      <w:r w:rsidRPr="0024579F">
        <w:t>консультанта отдела записи актов гражданского состояния администрации муниципального образования город Алексин</w:t>
      </w:r>
      <w:r w:rsidR="0017223B" w:rsidRPr="0024579F">
        <w:t>, требований статьи 12 Федерального закона от 25.12.2008 года № 273-Ф</w:t>
      </w:r>
      <w:r>
        <w:t>З "О противодействии коррупции".</w:t>
      </w:r>
    </w:p>
    <w:p w:rsidR="0017223B" w:rsidRPr="0024579F" w:rsidRDefault="0017223B" w:rsidP="00535D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5D67" w:rsidRPr="0024579F" w:rsidRDefault="004C1CF9" w:rsidP="00535D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79F">
        <w:rPr>
          <w:rFonts w:ascii="Times New Roman" w:hAnsi="Times New Roman"/>
          <w:sz w:val="24"/>
          <w:szCs w:val="24"/>
        </w:rPr>
        <w:t>По итогам рассмотрения вопросов</w:t>
      </w:r>
      <w:r w:rsidR="00D87BB6" w:rsidRPr="0024579F">
        <w:rPr>
          <w:rFonts w:ascii="Times New Roman" w:hAnsi="Times New Roman"/>
          <w:sz w:val="24"/>
          <w:szCs w:val="24"/>
        </w:rPr>
        <w:t xml:space="preserve"> повест</w:t>
      </w:r>
      <w:r w:rsidR="00DB155D" w:rsidRPr="0024579F">
        <w:rPr>
          <w:rFonts w:ascii="Times New Roman" w:hAnsi="Times New Roman"/>
          <w:sz w:val="24"/>
          <w:szCs w:val="24"/>
        </w:rPr>
        <w:t xml:space="preserve">ки дня Комиссия приняла </w:t>
      </w:r>
      <w:r w:rsidR="00D834DE" w:rsidRPr="0024579F">
        <w:rPr>
          <w:rFonts w:ascii="Times New Roman" w:hAnsi="Times New Roman"/>
          <w:sz w:val="24"/>
          <w:szCs w:val="24"/>
        </w:rPr>
        <w:t xml:space="preserve">следующие решения: </w:t>
      </w:r>
    </w:p>
    <w:p w:rsidR="0024579F" w:rsidRPr="0024579F" w:rsidRDefault="005108DB" w:rsidP="002457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579F">
        <w:rPr>
          <w:rFonts w:ascii="Times New Roman" w:hAnsi="Times New Roman"/>
          <w:sz w:val="24"/>
          <w:szCs w:val="24"/>
        </w:rPr>
        <w:t>По 1 вопросу:</w:t>
      </w:r>
      <w:r w:rsidR="0017223B" w:rsidRPr="0024579F">
        <w:rPr>
          <w:rFonts w:ascii="Times New Roman" w:hAnsi="Times New Roman"/>
          <w:sz w:val="24"/>
          <w:szCs w:val="24"/>
        </w:rPr>
        <w:t xml:space="preserve"> </w:t>
      </w:r>
      <w:r w:rsidR="0024579F" w:rsidRPr="0024579F">
        <w:rPr>
          <w:rFonts w:ascii="Times New Roman" w:hAnsi="Times New Roman"/>
          <w:sz w:val="24"/>
          <w:szCs w:val="24"/>
        </w:rPr>
        <w:t xml:space="preserve">Установить, что сведения, представленные  муниципальным служащим, являются недостоверными и  неполными. Рекомендовать главе администрации муниципального образования город Алексин в соответствии с Письмом Минтруда России от 21.03.2016 № 18-2/10/П-1526  «О критериях привлечения к ответственности за коррупционные правонарушения",  направить  муниципальному служащему предостережение о недопустимости действий, </w:t>
      </w:r>
      <w:r w:rsidR="0024579F" w:rsidRPr="0024579F">
        <w:rPr>
          <w:rFonts w:ascii="Times New Roman" w:hAnsi="Times New Roman"/>
          <w:sz w:val="24"/>
          <w:szCs w:val="24"/>
        </w:rPr>
        <w:lastRenderedPageBreak/>
        <w:t xml:space="preserve">создающих условия для совершения нарушений законодательства о муниципальной службе и профилактике коррупции.  </w:t>
      </w:r>
    </w:p>
    <w:p w:rsidR="0024579F" w:rsidRPr="0024579F" w:rsidRDefault="0024579F" w:rsidP="002457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579F">
        <w:rPr>
          <w:rFonts w:ascii="Times New Roman" w:hAnsi="Times New Roman"/>
          <w:sz w:val="24"/>
          <w:szCs w:val="24"/>
        </w:rPr>
        <w:t xml:space="preserve"> </w:t>
      </w:r>
      <w:r w:rsidR="005108DB" w:rsidRPr="0024579F">
        <w:rPr>
          <w:rFonts w:ascii="Times New Roman" w:hAnsi="Times New Roman"/>
          <w:sz w:val="24"/>
          <w:szCs w:val="24"/>
        </w:rPr>
        <w:t xml:space="preserve">По 2 вопросу: </w:t>
      </w:r>
      <w:r w:rsidRPr="0024579F">
        <w:rPr>
          <w:rFonts w:ascii="Times New Roman" w:hAnsi="Times New Roman"/>
          <w:sz w:val="24"/>
          <w:szCs w:val="24"/>
        </w:rPr>
        <w:t xml:space="preserve">Установить, что сведения, представленные  муниципальным служащим, являются  неполными. Рекомендовать главе администрации муниципального образования город Алексин в соответствии с Письмом Минтруда России от 21.03.2016 № 18-2/10/П-1526  «О критериях привлечения к ответственности за коррупционные правонарушения», направить  муниципальному служащему предостережение о недопустимости действий, создающих условия для совершения нарушений законодательства о муниципальной службе и профилактике коррупции. </w:t>
      </w:r>
    </w:p>
    <w:p w:rsidR="0024579F" w:rsidRPr="0024579F" w:rsidRDefault="0024579F" w:rsidP="002457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579F">
        <w:rPr>
          <w:rFonts w:ascii="Times New Roman" w:hAnsi="Times New Roman"/>
          <w:sz w:val="24"/>
          <w:szCs w:val="24"/>
        </w:rPr>
        <w:t xml:space="preserve"> </w:t>
      </w:r>
      <w:r w:rsidR="005108DB" w:rsidRPr="0024579F">
        <w:rPr>
          <w:rFonts w:ascii="Times New Roman" w:hAnsi="Times New Roman"/>
          <w:sz w:val="24"/>
          <w:szCs w:val="24"/>
        </w:rPr>
        <w:t xml:space="preserve">По 3 вопросу: </w:t>
      </w:r>
      <w:r w:rsidRPr="0024579F">
        <w:rPr>
          <w:rFonts w:ascii="Times New Roman" w:hAnsi="Times New Roman"/>
          <w:sz w:val="24"/>
          <w:szCs w:val="24"/>
        </w:rPr>
        <w:t xml:space="preserve">Установить, что сведения, представленные муниципальным служащим, являются недостоверными и неполными. Рекомендовать главе администрации муниципального образования город Алексин в соответствии с Письмом Минтруда России от 21.03.2016 № 18-2/10/П-1526  «О критериях привлечения к ответственности за коррупционные правонарушения»,  направить  муниципальному служащему предостережение о недопустимости действий, создающих условия для совершения нарушений законодательства о муниципальной службе и профилактике коррупции.  </w:t>
      </w:r>
    </w:p>
    <w:p w:rsidR="0024579F" w:rsidRPr="0024579F" w:rsidRDefault="0024579F" w:rsidP="002457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579F">
        <w:rPr>
          <w:rFonts w:ascii="Times New Roman" w:hAnsi="Times New Roman"/>
          <w:sz w:val="24"/>
          <w:szCs w:val="24"/>
        </w:rPr>
        <w:t xml:space="preserve"> </w:t>
      </w:r>
      <w:r w:rsidR="005108DB" w:rsidRPr="0024579F">
        <w:rPr>
          <w:rFonts w:ascii="Times New Roman" w:hAnsi="Times New Roman"/>
          <w:sz w:val="24"/>
          <w:szCs w:val="24"/>
        </w:rPr>
        <w:t>По 4 вопросу</w:t>
      </w:r>
      <w:r w:rsidRPr="0024579F">
        <w:rPr>
          <w:rFonts w:ascii="Times New Roman" w:hAnsi="Times New Roman"/>
          <w:sz w:val="24"/>
          <w:szCs w:val="24"/>
        </w:rPr>
        <w:t xml:space="preserve">: Установить, что сведения, представленные муниципальным служащим, являются недостоверными и неполными. Рекомендовать главе администрации муниципального образования город Алексин в соответствии с Письмом Минтруда России от 21.03.2016 № 18-2/10/П-1526  «О критериях привлечения к ответственности за коррупционные правонарушения»,  направить  муниципальному служащему предостережение о недопустимости действий, создающих условия для совершения нарушений законодательства о муниципальной службе и профилактике коррупции.  </w:t>
      </w:r>
    </w:p>
    <w:p w:rsidR="0024579F" w:rsidRPr="0024579F" w:rsidRDefault="0024579F" w:rsidP="002457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579F">
        <w:rPr>
          <w:rFonts w:ascii="Times New Roman" w:hAnsi="Times New Roman"/>
          <w:sz w:val="24"/>
          <w:szCs w:val="24"/>
        </w:rPr>
        <w:t xml:space="preserve"> </w:t>
      </w:r>
      <w:r w:rsidR="005108DB" w:rsidRPr="0024579F">
        <w:rPr>
          <w:rFonts w:ascii="Times New Roman" w:hAnsi="Times New Roman"/>
          <w:sz w:val="24"/>
          <w:szCs w:val="24"/>
        </w:rPr>
        <w:t xml:space="preserve">По 5 вопросу: </w:t>
      </w:r>
      <w:r w:rsidRPr="0024579F">
        <w:rPr>
          <w:rFonts w:ascii="Times New Roman" w:hAnsi="Times New Roman"/>
          <w:sz w:val="24"/>
          <w:szCs w:val="24"/>
        </w:rPr>
        <w:t xml:space="preserve">Установить, что сведения, представленные муниципальным служащим, являются недостоверными и неполными.  Рекомендовать главе администрации муниципального образования город Алексин в соответствии с Письмом Минтруда России от 21.03.2016 № 18-2/10/П-1526  «О критериях привлечения к ответственности за коррупционные правонарушения», направить  муниципальному служащему предостережение о недопустимости действий, создающих условия для совершения нарушений законодательства о муниципальной службе и профилактике коррупции.  </w:t>
      </w:r>
    </w:p>
    <w:p w:rsidR="0024579F" w:rsidRPr="0024579F" w:rsidRDefault="0024579F" w:rsidP="002457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579F">
        <w:rPr>
          <w:rFonts w:ascii="Times New Roman" w:hAnsi="Times New Roman"/>
          <w:sz w:val="24"/>
          <w:szCs w:val="24"/>
        </w:rPr>
        <w:t xml:space="preserve"> </w:t>
      </w:r>
      <w:r w:rsidR="005108DB" w:rsidRPr="0024579F">
        <w:rPr>
          <w:rFonts w:ascii="Times New Roman" w:hAnsi="Times New Roman"/>
          <w:sz w:val="24"/>
          <w:szCs w:val="24"/>
        </w:rPr>
        <w:t xml:space="preserve">По 6 вопросу: </w:t>
      </w:r>
      <w:r w:rsidRPr="0024579F">
        <w:rPr>
          <w:rFonts w:ascii="Times New Roman" w:hAnsi="Times New Roman"/>
          <w:sz w:val="24"/>
          <w:szCs w:val="24"/>
        </w:rPr>
        <w:t xml:space="preserve">Установить, что сведения, представленные муниципальным служащим, являются  неполными. Рекомендовать главе администрации муниципального образования город Алексин в соответствии с Письмом Минтруда России от 21.03.2016 № 18-2/10/П-1526  «О критериях привлечения к ответственности за коррупционные правонарушения», направить  муниципальному служащему предостережение о недопустимости действий, создающих условия для совершения нарушений законодательства о муниципальной службе и профилактике коррупции. </w:t>
      </w:r>
    </w:p>
    <w:p w:rsidR="0024579F" w:rsidRPr="0024579F" w:rsidRDefault="005108DB" w:rsidP="0024579F">
      <w:pPr>
        <w:pStyle w:val="p13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24579F">
        <w:t xml:space="preserve">По 7 вопросу: </w:t>
      </w:r>
      <w:r w:rsidR="0024579F" w:rsidRPr="0024579F">
        <w:t xml:space="preserve">Дать </w:t>
      </w:r>
      <w:r w:rsidR="0024579F" w:rsidRPr="0024579F">
        <w:rPr>
          <w:color w:val="000000"/>
        </w:rPr>
        <w:t xml:space="preserve">согласие </w:t>
      </w:r>
      <w:r w:rsidR="0024579F" w:rsidRPr="0024579F">
        <w:t xml:space="preserve">бывшему муниципальному служащему на замещение </w:t>
      </w:r>
      <w:r w:rsidR="0024579F" w:rsidRPr="0024579F">
        <w:rPr>
          <w:color w:val="000000"/>
        </w:rPr>
        <w:t xml:space="preserve">должности </w:t>
      </w:r>
      <w:r w:rsidR="0024579F" w:rsidRPr="0024579F">
        <w:t xml:space="preserve">заместителя директора по безопасности </w:t>
      </w:r>
      <w:r w:rsidR="0024579F" w:rsidRPr="0024579F">
        <w:rPr>
          <w:color w:val="000000"/>
        </w:rPr>
        <w:t>МБОУ  «</w:t>
      </w:r>
      <w:proofErr w:type="spellStart"/>
      <w:r w:rsidR="0024579F" w:rsidRPr="0024579F">
        <w:rPr>
          <w:color w:val="000000"/>
        </w:rPr>
        <w:t>Авангардская</w:t>
      </w:r>
      <w:proofErr w:type="spellEnd"/>
      <w:r w:rsidR="0024579F" w:rsidRPr="0024579F">
        <w:rPr>
          <w:color w:val="000000"/>
        </w:rPr>
        <w:t xml:space="preserve"> СОШ № 7».</w:t>
      </w:r>
    </w:p>
    <w:p w:rsidR="0024579F" w:rsidRPr="0024579F" w:rsidRDefault="0024579F" w:rsidP="0024579F">
      <w:pPr>
        <w:pStyle w:val="p13"/>
        <w:shd w:val="clear" w:color="auto" w:fill="FFFFFF"/>
        <w:spacing w:before="0" w:beforeAutospacing="0" w:after="0" w:afterAutospacing="0"/>
        <w:ind w:firstLine="707"/>
        <w:jc w:val="both"/>
        <w:rPr>
          <w:rFonts w:eastAsia="Times-Roman"/>
        </w:rPr>
      </w:pPr>
      <w:r w:rsidRPr="0024579F">
        <w:t xml:space="preserve"> </w:t>
      </w:r>
      <w:r w:rsidR="005108DB" w:rsidRPr="0024579F">
        <w:t xml:space="preserve">По 8 вопросу: </w:t>
      </w:r>
      <w:r w:rsidRPr="0024579F">
        <w:t xml:space="preserve">Дать </w:t>
      </w:r>
      <w:r w:rsidRPr="0024579F">
        <w:rPr>
          <w:color w:val="000000"/>
        </w:rPr>
        <w:t xml:space="preserve">согласие </w:t>
      </w:r>
      <w:r w:rsidRPr="0024579F">
        <w:t xml:space="preserve">бывшему муниципальному служащему на замещение </w:t>
      </w:r>
      <w:r w:rsidRPr="0024579F">
        <w:rPr>
          <w:color w:val="000000"/>
        </w:rPr>
        <w:t>должности инспектора по работе с общеобразовательными и дополнительными учреждениями отдела правового и информационного обеспечения МКУ «Центр обеспечения деятельности системы образования города Алексина».</w:t>
      </w:r>
    </w:p>
    <w:p w:rsidR="0017223B" w:rsidRPr="00535D67" w:rsidRDefault="0017223B" w:rsidP="00535D6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17223B" w:rsidRPr="00535D67" w:rsidSect="003E6D8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panose1 w:val="020A0603040505020204"/>
    <w:charset w:val="01"/>
    <w:family w:val="roman"/>
    <w:pitch w:val="variable"/>
    <w:sig w:usb0="A00002EF" w:usb1="5000204B" w:usb2="00000020" w:usb3="00000000" w:csb0="00000097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A392B"/>
    <w:multiLevelType w:val="hybridMultilevel"/>
    <w:tmpl w:val="AF0C0BE2"/>
    <w:lvl w:ilvl="0" w:tplc="87A41D84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CEC0C4B"/>
    <w:multiLevelType w:val="hybridMultilevel"/>
    <w:tmpl w:val="43B26AD6"/>
    <w:lvl w:ilvl="0" w:tplc="E17AA7E4">
      <w:start w:val="1"/>
      <w:numFmt w:val="decimal"/>
      <w:lvlText w:val="%1."/>
      <w:lvlJc w:val="left"/>
      <w:pPr>
        <w:ind w:left="1390" w:hanging="1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47D3C"/>
    <w:multiLevelType w:val="hybridMultilevel"/>
    <w:tmpl w:val="7A36F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56"/>
    <w:rsid w:val="00002D81"/>
    <w:rsid w:val="00012B3E"/>
    <w:rsid w:val="00017E81"/>
    <w:rsid w:val="00021DCF"/>
    <w:rsid w:val="000664B3"/>
    <w:rsid w:val="0007123F"/>
    <w:rsid w:val="000859CB"/>
    <w:rsid w:val="00123AF2"/>
    <w:rsid w:val="0017223B"/>
    <w:rsid w:val="00190BB7"/>
    <w:rsid w:val="001D04CD"/>
    <w:rsid w:val="001D7E96"/>
    <w:rsid w:val="001E1D26"/>
    <w:rsid w:val="00227752"/>
    <w:rsid w:val="0024579F"/>
    <w:rsid w:val="0026521B"/>
    <w:rsid w:val="00293323"/>
    <w:rsid w:val="0032591C"/>
    <w:rsid w:val="00333207"/>
    <w:rsid w:val="003338FE"/>
    <w:rsid w:val="003A3BF7"/>
    <w:rsid w:val="003B709A"/>
    <w:rsid w:val="003D08FC"/>
    <w:rsid w:val="003E253F"/>
    <w:rsid w:val="003E6D8C"/>
    <w:rsid w:val="003F744F"/>
    <w:rsid w:val="00406BE2"/>
    <w:rsid w:val="00434A46"/>
    <w:rsid w:val="004368C7"/>
    <w:rsid w:val="00442329"/>
    <w:rsid w:val="00443235"/>
    <w:rsid w:val="00451235"/>
    <w:rsid w:val="004742F4"/>
    <w:rsid w:val="004C1CF9"/>
    <w:rsid w:val="004C7CB4"/>
    <w:rsid w:val="00507745"/>
    <w:rsid w:val="005108DB"/>
    <w:rsid w:val="00535D67"/>
    <w:rsid w:val="00541E5D"/>
    <w:rsid w:val="00552820"/>
    <w:rsid w:val="00554FE7"/>
    <w:rsid w:val="00573836"/>
    <w:rsid w:val="005B7201"/>
    <w:rsid w:val="005C05EE"/>
    <w:rsid w:val="005F443C"/>
    <w:rsid w:val="006035EC"/>
    <w:rsid w:val="00604F8F"/>
    <w:rsid w:val="00635A46"/>
    <w:rsid w:val="006F7BFD"/>
    <w:rsid w:val="00702320"/>
    <w:rsid w:val="00717414"/>
    <w:rsid w:val="007335E5"/>
    <w:rsid w:val="00764054"/>
    <w:rsid w:val="00765EE8"/>
    <w:rsid w:val="007A6833"/>
    <w:rsid w:val="007E3A57"/>
    <w:rsid w:val="00801E30"/>
    <w:rsid w:val="00822CDC"/>
    <w:rsid w:val="00833884"/>
    <w:rsid w:val="00836256"/>
    <w:rsid w:val="008552CB"/>
    <w:rsid w:val="00861AB0"/>
    <w:rsid w:val="008727D6"/>
    <w:rsid w:val="008D631E"/>
    <w:rsid w:val="00902CDE"/>
    <w:rsid w:val="00962801"/>
    <w:rsid w:val="00976924"/>
    <w:rsid w:val="009C30EF"/>
    <w:rsid w:val="009C4F7A"/>
    <w:rsid w:val="009D7961"/>
    <w:rsid w:val="00A33748"/>
    <w:rsid w:val="00A41C3D"/>
    <w:rsid w:val="00A52CAD"/>
    <w:rsid w:val="00A749C4"/>
    <w:rsid w:val="00A91618"/>
    <w:rsid w:val="00A94AD1"/>
    <w:rsid w:val="00AA32F5"/>
    <w:rsid w:val="00AB6FD4"/>
    <w:rsid w:val="00B147C1"/>
    <w:rsid w:val="00B278DD"/>
    <w:rsid w:val="00B4376A"/>
    <w:rsid w:val="00B51912"/>
    <w:rsid w:val="00B75E84"/>
    <w:rsid w:val="00B87EB9"/>
    <w:rsid w:val="00BA36F4"/>
    <w:rsid w:val="00BD15D8"/>
    <w:rsid w:val="00BE7F44"/>
    <w:rsid w:val="00C05191"/>
    <w:rsid w:val="00C15C99"/>
    <w:rsid w:val="00C166EE"/>
    <w:rsid w:val="00CA6C28"/>
    <w:rsid w:val="00CE3985"/>
    <w:rsid w:val="00CE746C"/>
    <w:rsid w:val="00CF6174"/>
    <w:rsid w:val="00D10A8B"/>
    <w:rsid w:val="00D4564A"/>
    <w:rsid w:val="00D53EC9"/>
    <w:rsid w:val="00D72683"/>
    <w:rsid w:val="00D834DE"/>
    <w:rsid w:val="00D87BB6"/>
    <w:rsid w:val="00D921D0"/>
    <w:rsid w:val="00D9536B"/>
    <w:rsid w:val="00DA6EBC"/>
    <w:rsid w:val="00DB155D"/>
    <w:rsid w:val="00DC6C0F"/>
    <w:rsid w:val="00E14AF6"/>
    <w:rsid w:val="00E92880"/>
    <w:rsid w:val="00EF75F0"/>
    <w:rsid w:val="00F039CF"/>
    <w:rsid w:val="00F1085D"/>
    <w:rsid w:val="00F35DE8"/>
    <w:rsid w:val="00F410D0"/>
    <w:rsid w:val="00F440DC"/>
    <w:rsid w:val="00F53519"/>
    <w:rsid w:val="00F867EB"/>
    <w:rsid w:val="00FA2082"/>
    <w:rsid w:val="00FA2BCE"/>
    <w:rsid w:val="00FA6CF4"/>
    <w:rsid w:val="00FC2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CD0A1-E783-4C54-B14C-80D84A22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36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172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22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5108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5108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1D7E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Амелькин Алексей Сергеевич</dc:creator>
  <cp:keywords/>
  <cp:lastModifiedBy>Римма Николаевна Назарова</cp:lastModifiedBy>
  <cp:revision>2</cp:revision>
  <dcterms:created xsi:type="dcterms:W3CDTF">2022-07-05T08:13:00Z</dcterms:created>
  <dcterms:modified xsi:type="dcterms:W3CDTF">2022-07-05T08:13:00Z</dcterms:modified>
</cp:coreProperties>
</file>