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1C" w:rsidRPr="00E941DA" w:rsidRDefault="00E66A00" w:rsidP="006A051C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E941DA">
        <w:rPr>
          <w:b/>
          <w:sz w:val="26"/>
          <w:szCs w:val="26"/>
        </w:rPr>
        <w:t>Информация об исполнении представлени</w:t>
      </w:r>
      <w:r w:rsidR="00A718E6">
        <w:rPr>
          <w:b/>
          <w:sz w:val="26"/>
          <w:szCs w:val="26"/>
        </w:rPr>
        <w:t>й</w:t>
      </w:r>
      <w:r w:rsidRPr="00E941DA">
        <w:rPr>
          <w:b/>
          <w:sz w:val="26"/>
          <w:szCs w:val="26"/>
        </w:rPr>
        <w:t xml:space="preserve"> по итогам проведения </w:t>
      </w:r>
    </w:p>
    <w:p w:rsidR="006A051C" w:rsidRPr="00E941DA" w:rsidRDefault="00E66A00" w:rsidP="006A051C">
      <w:pPr>
        <w:pStyle w:val="a8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E941DA">
        <w:rPr>
          <w:b/>
          <w:sz w:val="26"/>
          <w:szCs w:val="26"/>
        </w:rPr>
        <w:t xml:space="preserve">контрольного мероприятия </w:t>
      </w:r>
      <w:r w:rsidR="006A051C" w:rsidRPr="00E941DA">
        <w:rPr>
          <w:b/>
          <w:bCs/>
          <w:sz w:val="26"/>
          <w:szCs w:val="26"/>
        </w:rPr>
        <w:t xml:space="preserve">«Проверка правомерного и эффективного использования автотранспортных средств, числящихся в реестре муниципального имущества и закрепленных за организациями </w:t>
      </w:r>
    </w:p>
    <w:p w:rsidR="00E66A00" w:rsidRPr="00E941DA" w:rsidRDefault="006A051C" w:rsidP="006A051C">
      <w:pPr>
        <w:pStyle w:val="a8"/>
        <w:spacing w:before="0" w:beforeAutospacing="0" w:after="0" w:afterAutospacing="0" w:line="252" w:lineRule="auto"/>
        <w:jc w:val="center"/>
        <w:rPr>
          <w:b/>
          <w:color w:val="FF0000"/>
          <w:sz w:val="26"/>
          <w:szCs w:val="26"/>
        </w:rPr>
      </w:pPr>
      <w:r w:rsidRPr="00E941DA">
        <w:rPr>
          <w:b/>
          <w:bCs/>
          <w:sz w:val="26"/>
          <w:szCs w:val="26"/>
        </w:rPr>
        <w:t>и учреждениями муниципального образования город Алексин»</w:t>
      </w:r>
    </w:p>
    <w:p w:rsidR="00E66A00" w:rsidRPr="00E941DA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E941DA" w:rsidRDefault="00E66A00">
      <w:pPr>
        <w:rPr>
          <w:color w:val="FF0000"/>
          <w:sz w:val="26"/>
          <w:szCs w:val="26"/>
        </w:rPr>
      </w:pPr>
    </w:p>
    <w:p w:rsidR="00E66A00" w:rsidRPr="00E941DA" w:rsidRDefault="00E66A00" w:rsidP="006A051C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E941DA">
        <w:rPr>
          <w:sz w:val="26"/>
          <w:szCs w:val="26"/>
        </w:rPr>
        <w:t xml:space="preserve">По итогам проведения планового контрольного мероприятия </w:t>
      </w:r>
      <w:r w:rsidR="006A051C" w:rsidRPr="00E941DA">
        <w:rPr>
          <w:bCs/>
          <w:sz w:val="26"/>
          <w:szCs w:val="26"/>
        </w:rPr>
        <w:t>«Проверка правомерного и эффективного использования автотранспортных средств, числящихся в реестре муниципального имущества и закрепленных за организациями и учреждениями муниципального образования город Алексин»</w:t>
      </w:r>
      <w:r w:rsidRPr="00E941DA">
        <w:rPr>
          <w:sz w:val="26"/>
          <w:szCs w:val="26"/>
        </w:rPr>
        <w:t xml:space="preserve"> в целях устранения и недопущения в дальнейшем выявленных нарушений </w:t>
      </w:r>
      <w:r w:rsidR="007F71A4" w:rsidRPr="00E941DA">
        <w:rPr>
          <w:sz w:val="26"/>
          <w:szCs w:val="26"/>
        </w:rPr>
        <w:t xml:space="preserve">были направлены </w:t>
      </w:r>
      <w:r w:rsidRPr="00E941DA">
        <w:rPr>
          <w:sz w:val="26"/>
          <w:szCs w:val="26"/>
        </w:rPr>
        <w:t>представлени</w:t>
      </w:r>
      <w:r w:rsidR="007F71A4" w:rsidRPr="00E941DA">
        <w:rPr>
          <w:sz w:val="26"/>
          <w:szCs w:val="26"/>
        </w:rPr>
        <w:t>я</w:t>
      </w:r>
      <w:r w:rsidRPr="00E941DA">
        <w:rPr>
          <w:sz w:val="26"/>
          <w:szCs w:val="26"/>
        </w:rPr>
        <w:t xml:space="preserve"> в адрес</w:t>
      </w:r>
      <w:r w:rsidR="007F71A4" w:rsidRPr="00E941DA">
        <w:rPr>
          <w:sz w:val="26"/>
          <w:szCs w:val="26"/>
        </w:rPr>
        <w:t xml:space="preserve"> следующих субъектов проверки:</w:t>
      </w:r>
    </w:p>
    <w:p w:rsidR="007F71A4" w:rsidRPr="00E941DA" w:rsidRDefault="007F71A4" w:rsidP="007F71A4">
      <w:pPr>
        <w:pStyle w:val="a8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-</w:t>
      </w:r>
      <w:r w:rsidRPr="00E941DA">
        <w:rPr>
          <w:b/>
          <w:sz w:val="26"/>
          <w:szCs w:val="26"/>
        </w:rPr>
        <w:t xml:space="preserve"> </w:t>
      </w:r>
      <w:r w:rsidRPr="00E941DA">
        <w:rPr>
          <w:sz w:val="26"/>
          <w:szCs w:val="26"/>
        </w:rPr>
        <w:t>администрации муниципального образования город Алексин;</w:t>
      </w:r>
    </w:p>
    <w:p w:rsidR="007F71A4" w:rsidRPr="00E941DA" w:rsidRDefault="007F71A4" w:rsidP="007F71A4">
      <w:pPr>
        <w:pStyle w:val="a8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 xml:space="preserve">- муниципального унитарного предприятия «Водопроводно-канализационное хозяйство </w:t>
      </w:r>
      <w:proofErr w:type="gramStart"/>
      <w:r w:rsidRPr="00E941DA">
        <w:rPr>
          <w:sz w:val="26"/>
          <w:szCs w:val="26"/>
        </w:rPr>
        <w:t>г</w:t>
      </w:r>
      <w:proofErr w:type="gramEnd"/>
      <w:r w:rsidRPr="00E941DA">
        <w:rPr>
          <w:sz w:val="26"/>
          <w:szCs w:val="26"/>
        </w:rPr>
        <w:t>. Алексин»</w:t>
      </w:r>
      <w:r w:rsidR="00964B32" w:rsidRPr="00E941DA">
        <w:rPr>
          <w:sz w:val="26"/>
          <w:szCs w:val="26"/>
        </w:rPr>
        <w:t xml:space="preserve"> (далее - МУП «ВКХ г. Алексин»)</w:t>
      </w:r>
      <w:r w:rsidRPr="00E941DA">
        <w:rPr>
          <w:sz w:val="26"/>
          <w:szCs w:val="26"/>
        </w:rPr>
        <w:t>;</w:t>
      </w:r>
    </w:p>
    <w:p w:rsidR="007F71A4" w:rsidRPr="00E941DA" w:rsidRDefault="007F71A4" w:rsidP="007F71A4">
      <w:pPr>
        <w:pStyle w:val="a8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- муниципального унитарного предприятия «</w:t>
      </w:r>
      <w:proofErr w:type="spellStart"/>
      <w:r w:rsidRPr="00E941DA">
        <w:rPr>
          <w:sz w:val="26"/>
          <w:szCs w:val="26"/>
        </w:rPr>
        <w:t>Спецавтохозяйство</w:t>
      </w:r>
      <w:proofErr w:type="spellEnd"/>
      <w:r w:rsidRPr="00E941DA">
        <w:rPr>
          <w:sz w:val="26"/>
          <w:szCs w:val="26"/>
        </w:rPr>
        <w:t xml:space="preserve"> г</w:t>
      </w:r>
      <w:proofErr w:type="gramStart"/>
      <w:r w:rsidRPr="00E941DA">
        <w:rPr>
          <w:sz w:val="26"/>
          <w:szCs w:val="26"/>
        </w:rPr>
        <w:t>.А</w:t>
      </w:r>
      <w:proofErr w:type="gramEnd"/>
      <w:r w:rsidRPr="00E941DA">
        <w:rPr>
          <w:sz w:val="26"/>
          <w:szCs w:val="26"/>
        </w:rPr>
        <w:t>лексин»</w:t>
      </w:r>
      <w:r w:rsidR="00964B32" w:rsidRPr="00E941DA">
        <w:rPr>
          <w:sz w:val="26"/>
          <w:szCs w:val="26"/>
        </w:rPr>
        <w:t xml:space="preserve"> (далее - МУП «САХ г. Алексин»)</w:t>
      </w:r>
      <w:r w:rsidRPr="00E941DA">
        <w:rPr>
          <w:sz w:val="26"/>
          <w:szCs w:val="26"/>
        </w:rPr>
        <w:t>;</w:t>
      </w:r>
    </w:p>
    <w:p w:rsidR="007F71A4" w:rsidRPr="00E941DA" w:rsidRDefault="007F71A4" w:rsidP="007F71A4">
      <w:pPr>
        <w:pStyle w:val="a8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- муниципального казенного предприятия «Алексинский районный центр коммунального обслуживания»</w:t>
      </w:r>
      <w:r w:rsidR="00964B32" w:rsidRPr="00E941DA">
        <w:rPr>
          <w:sz w:val="26"/>
          <w:szCs w:val="26"/>
        </w:rPr>
        <w:t xml:space="preserve"> (далее - МКП «АРЦКО»)</w:t>
      </w:r>
      <w:r w:rsidRPr="00E941DA">
        <w:rPr>
          <w:sz w:val="26"/>
          <w:szCs w:val="26"/>
        </w:rPr>
        <w:t>.</w:t>
      </w:r>
    </w:p>
    <w:p w:rsidR="00E66A00" w:rsidRPr="00E941DA" w:rsidRDefault="00E66A00" w:rsidP="006A051C">
      <w:pPr>
        <w:pStyle w:val="a3"/>
        <w:ind w:left="435"/>
        <w:jc w:val="both"/>
        <w:rPr>
          <w:sz w:val="26"/>
          <w:szCs w:val="26"/>
        </w:rPr>
      </w:pPr>
    </w:p>
    <w:p w:rsidR="00E66A00" w:rsidRPr="00E941DA" w:rsidRDefault="00E66A00" w:rsidP="001B3C07">
      <w:pPr>
        <w:ind w:firstLine="709"/>
        <w:jc w:val="both"/>
        <w:rPr>
          <w:b/>
          <w:sz w:val="26"/>
          <w:szCs w:val="26"/>
        </w:rPr>
      </w:pPr>
      <w:r w:rsidRPr="00E941DA">
        <w:rPr>
          <w:b/>
          <w:sz w:val="26"/>
          <w:szCs w:val="26"/>
        </w:rPr>
        <w:t>В целях исполнения представлени</w:t>
      </w:r>
      <w:r w:rsidR="000F7B93">
        <w:rPr>
          <w:b/>
          <w:sz w:val="26"/>
          <w:szCs w:val="26"/>
        </w:rPr>
        <w:t>й</w:t>
      </w:r>
      <w:r w:rsidRPr="00E941DA">
        <w:rPr>
          <w:b/>
          <w:sz w:val="26"/>
          <w:szCs w:val="26"/>
        </w:rPr>
        <w:t xml:space="preserve"> </w:t>
      </w:r>
      <w:r w:rsidR="00543B51" w:rsidRPr="00E941DA">
        <w:rPr>
          <w:b/>
          <w:sz w:val="26"/>
          <w:szCs w:val="26"/>
        </w:rPr>
        <w:t>субъектами проверки</w:t>
      </w:r>
      <w:r w:rsidRPr="00E941DA">
        <w:rPr>
          <w:b/>
          <w:sz w:val="26"/>
          <w:szCs w:val="26"/>
        </w:rPr>
        <w:t xml:space="preserve"> приняты следующие меры:</w:t>
      </w:r>
    </w:p>
    <w:p w:rsidR="00366245" w:rsidRPr="00E941DA" w:rsidRDefault="000F1C3C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Организован</w:t>
      </w:r>
      <w:r w:rsidR="00543B51" w:rsidRPr="00E941DA">
        <w:rPr>
          <w:sz w:val="26"/>
          <w:szCs w:val="26"/>
        </w:rPr>
        <w:t xml:space="preserve">о проведение инвентаризации движимого имущества муниципальных предприятий и учреждений согласно </w:t>
      </w:r>
      <w:r w:rsidR="00B82BE9" w:rsidRPr="00E941DA">
        <w:rPr>
          <w:sz w:val="26"/>
          <w:szCs w:val="26"/>
        </w:rPr>
        <w:t>решению</w:t>
      </w:r>
      <w:r w:rsidR="00543B51" w:rsidRPr="00E941DA">
        <w:rPr>
          <w:sz w:val="26"/>
          <w:szCs w:val="26"/>
        </w:rPr>
        <w:t xml:space="preserve"> </w:t>
      </w:r>
      <w:r w:rsidR="00B82BE9" w:rsidRPr="00E941DA">
        <w:rPr>
          <w:sz w:val="26"/>
          <w:szCs w:val="26"/>
        </w:rPr>
        <w:t>комитета имущественных и земельных отношений муниципального образования город Алексин от 31.01.2019 года № 1-КИ.</w:t>
      </w:r>
    </w:p>
    <w:p w:rsidR="00B82BE9" w:rsidRPr="00E941DA" w:rsidRDefault="00292440" w:rsidP="007332D5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Разработан проект решения Собрания депутатов муниципального образования город Алексин «Об утверждении Порядка внесения сведений о движимом имуществе, приобретенном муниципальными предприятиями и учреждениями в ходе осуществления уставной деятельности, в реестр муниципального имущества муниципального образования город Алексин»</w:t>
      </w:r>
      <w:r w:rsidR="00E60C02" w:rsidRPr="00E941DA">
        <w:rPr>
          <w:sz w:val="26"/>
          <w:szCs w:val="26"/>
        </w:rPr>
        <w:t>.</w:t>
      </w:r>
    </w:p>
    <w:p w:rsidR="00543B51" w:rsidRPr="00E941DA" w:rsidRDefault="00E60C02" w:rsidP="00A125C6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В реестр муниципального имущества муниципального образования город Алексин включены сведения о девяти транспортных средствах, приобретенных и используемых в хозяйственной деятельности МУП «ВКХ г. Алексин» и МУП «САХ г. Алексин». Данное имущество закреплено за указанными предприятиями на праве хозяйственного ведения на основании постановлений администрации муниципального образования город Алексин от 08.04.2019 года № 670, от 18.04.2019 года № 733</w:t>
      </w:r>
      <w:r w:rsidR="00424F7C" w:rsidRPr="00E941DA">
        <w:rPr>
          <w:sz w:val="26"/>
          <w:szCs w:val="26"/>
        </w:rPr>
        <w:t>.</w:t>
      </w:r>
    </w:p>
    <w:p w:rsidR="00424F7C" w:rsidRPr="00E941DA" w:rsidRDefault="00B10A14" w:rsidP="00A125C6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E941DA">
        <w:rPr>
          <w:sz w:val="26"/>
          <w:szCs w:val="26"/>
        </w:rPr>
        <w:t>П</w:t>
      </w:r>
      <w:r w:rsidR="0069796F" w:rsidRPr="00E941DA">
        <w:rPr>
          <w:sz w:val="26"/>
          <w:szCs w:val="26"/>
        </w:rPr>
        <w:t>роведены мероприятия по списанию о</w:t>
      </w:r>
      <w:r w:rsidR="00424F7C" w:rsidRPr="00E941DA">
        <w:rPr>
          <w:sz w:val="26"/>
          <w:szCs w:val="26"/>
        </w:rPr>
        <w:t>дно</w:t>
      </w:r>
      <w:r w:rsidR="0069796F" w:rsidRPr="00E941DA">
        <w:rPr>
          <w:sz w:val="26"/>
          <w:szCs w:val="26"/>
        </w:rPr>
        <w:t>го</w:t>
      </w:r>
      <w:r w:rsidR="00424F7C" w:rsidRPr="00E941DA">
        <w:rPr>
          <w:sz w:val="26"/>
          <w:szCs w:val="26"/>
        </w:rPr>
        <w:t xml:space="preserve"> транс</w:t>
      </w:r>
      <w:r w:rsidR="0069796F" w:rsidRPr="00E941DA">
        <w:rPr>
          <w:sz w:val="26"/>
          <w:szCs w:val="26"/>
        </w:rPr>
        <w:t>портного средства в связи с физическим износом (акт о списании от 24.04.2019 года № 1).</w:t>
      </w:r>
    </w:p>
    <w:p w:rsidR="0069796F" w:rsidRPr="00E941DA" w:rsidRDefault="009F28E6" w:rsidP="00A125C6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государственных </w:t>
      </w:r>
      <w:r w:rsidRPr="00E941DA">
        <w:rPr>
          <w:sz w:val="26"/>
          <w:szCs w:val="26"/>
        </w:rPr>
        <w:t>регистрационных номер</w:t>
      </w:r>
      <w:r>
        <w:rPr>
          <w:sz w:val="26"/>
          <w:szCs w:val="26"/>
        </w:rPr>
        <w:t>ах</w:t>
      </w:r>
      <w:r w:rsidRPr="00E941DA">
        <w:rPr>
          <w:sz w:val="26"/>
          <w:szCs w:val="26"/>
        </w:rPr>
        <w:t xml:space="preserve"> транспортных средств, переданных на праве хозяйственного ведения МУП «ВКХ г. Алексин» и  МУП «САХ г. Алексин»</w:t>
      </w:r>
      <w:r>
        <w:rPr>
          <w:sz w:val="26"/>
          <w:szCs w:val="26"/>
        </w:rPr>
        <w:t>, указанная в</w:t>
      </w:r>
      <w:r w:rsidRPr="009F28E6">
        <w:rPr>
          <w:sz w:val="26"/>
          <w:szCs w:val="26"/>
        </w:rPr>
        <w:t xml:space="preserve"> </w:t>
      </w:r>
      <w:r w:rsidRPr="00E941DA">
        <w:rPr>
          <w:sz w:val="26"/>
          <w:szCs w:val="26"/>
        </w:rPr>
        <w:t>реестр</w:t>
      </w:r>
      <w:r>
        <w:rPr>
          <w:sz w:val="26"/>
          <w:szCs w:val="26"/>
        </w:rPr>
        <w:t>е</w:t>
      </w:r>
      <w:r w:rsidRPr="00E941DA">
        <w:rPr>
          <w:sz w:val="26"/>
          <w:szCs w:val="26"/>
        </w:rPr>
        <w:t xml:space="preserve"> муниципального имущества муниципального образования город Алексин</w:t>
      </w:r>
      <w:r>
        <w:rPr>
          <w:sz w:val="26"/>
          <w:szCs w:val="26"/>
        </w:rPr>
        <w:t>, приведена в соответствие с паспортами транспортных средств</w:t>
      </w:r>
      <w:r w:rsidR="00685351" w:rsidRPr="00E941DA">
        <w:rPr>
          <w:sz w:val="26"/>
          <w:szCs w:val="26"/>
        </w:rPr>
        <w:t>.</w:t>
      </w:r>
    </w:p>
    <w:p w:rsidR="006E736A" w:rsidRPr="00E941DA" w:rsidRDefault="00A125C6" w:rsidP="00A125C6">
      <w:pPr>
        <w:pStyle w:val="a3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 w:val="26"/>
          <w:szCs w:val="26"/>
        </w:rPr>
      </w:pPr>
      <w:r w:rsidRPr="00E941DA">
        <w:rPr>
          <w:bCs/>
          <w:sz w:val="26"/>
          <w:szCs w:val="26"/>
        </w:rPr>
        <w:lastRenderedPageBreak/>
        <w:t>В Межрайонную инспекцию Федеральной налоговой службы №8 по Тульской области</w:t>
      </w:r>
      <w:r w:rsidRPr="00E941DA">
        <w:rPr>
          <w:sz w:val="26"/>
          <w:szCs w:val="26"/>
        </w:rPr>
        <w:t xml:space="preserve"> н</w:t>
      </w:r>
      <w:r w:rsidR="006E736A" w:rsidRPr="00E941DA">
        <w:rPr>
          <w:bCs/>
          <w:sz w:val="26"/>
          <w:szCs w:val="26"/>
        </w:rPr>
        <w:t>аправлена корректирующая налоговая декларация по транспортному налогу (форма КНД 1152004) за 2018 год.</w:t>
      </w:r>
    </w:p>
    <w:p w:rsidR="00D77276" w:rsidRDefault="00D77276" w:rsidP="00A125C6">
      <w:pPr>
        <w:pStyle w:val="a3"/>
        <w:tabs>
          <w:tab w:val="left" w:pos="2148"/>
        </w:tabs>
        <w:ind w:left="0" w:firstLine="709"/>
        <w:jc w:val="both"/>
        <w:rPr>
          <w:color w:val="FF0000"/>
          <w:sz w:val="26"/>
          <w:szCs w:val="26"/>
        </w:rPr>
      </w:pPr>
    </w:p>
    <w:p w:rsidR="00E66A00" w:rsidRPr="008362D9" w:rsidRDefault="00A125C6" w:rsidP="00A125C6">
      <w:pPr>
        <w:pStyle w:val="a3"/>
        <w:tabs>
          <w:tab w:val="left" w:pos="2148"/>
        </w:tabs>
        <w:ind w:left="0" w:firstLine="709"/>
        <w:jc w:val="both"/>
        <w:rPr>
          <w:color w:val="FF0000"/>
          <w:sz w:val="26"/>
          <w:szCs w:val="26"/>
        </w:rPr>
      </w:pPr>
      <w:r w:rsidRPr="008362D9">
        <w:rPr>
          <w:color w:val="FF0000"/>
          <w:sz w:val="26"/>
          <w:szCs w:val="26"/>
        </w:rPr>
        <w:tab/>
      </w:r>
    </w:p>
    <w:p w:rsidR="000F7B93" w:rsidRPr="00D77276" w:rsidRDefault="0063436D" w:rsidP="0063436D">
      <w:pPr>
        <w:pStyle w:val="ListParagraph"/>
        <w:ind w:left="0" w:firstLine="709"/>
        <w:jc w:val="both"/>
        <w:rPr>
          <w:sz w:val="26"/>
          <w:szCs w:val="26"/>
        </w:rPr>
      </w:pPr>
      <w:r w:rsidRPr="00D77276">
        <w:rPr>
          <w:sz w:val="26"/>
          <w:szCs w:val="26"/>
        </w:rPr>
        <w:t xml:space="preserve">По результатам рассмотрения </w:t>
      </w:r>
      <w:r w:rsidR="00791B92" w:rsidRPr="00D77276">
        <w:rPr>
          <w:sz w:val="26"/>
          <w:szCs w:val="26"/>
        </w:rPr>
        <w:t xml:space="preserve">информации об исполнении представлений </w:t>
      </w:r>
      <w:r w:rsidRPr="00D77276">
        <w:rPr>
          <w:sz w:val="26"/>
          <w:szCs w:val="26"/>
        </w:rPr>
        <w:t>контрольно-счетной палатой муниципального образования город Алексин принят</w:t>
      </w:r>
      <w:r w:rsidR="000F7B93" w:rsidRPr="00D77276">
        <w:rPr>
          <w:sz w:val="26"/>
          <w:szCs w:val="26"/>
        </w:rPr>
        <w:t>ы</w:t>
      </w:r>
      <w:r w:rsidRPr="00D77276">
        <w:rPr>
          <w:sz w:val="26"/>
          <w:szCs w:val="26"/>
        </w:rPr>
        <w:t xml:space="preserve"> решени</w:t>
      </w:r>
      <w:r w:rsidR="000F7B93" w:rsidRPr="00D77276">
        <w:rPr>
          <w:sz w:val="26"/>
          <w:szCs w:val="26"/>
        </w:rPr>
        <w:t>я:</w:t>
      </w:r>
    </w:p>
    <w:p w:rsidR="0063436D" w:rsidRPr="00D77276" w:rsidRDefault="000F7B93" w:rsidP="0063436D">
      <w:pPr>
        <w:pStyle w:val="ListParagraph"/>
        <w:ind w:left="0" w:firstLine="709"/>
        <w:jc w:val="both"/>
        <w:rPr>
          <w:sz w:val="26"/>
          <w:szCs w:val="26"/>
        </w:rPr>
      </w:pPr>
      <w:r w:rsidRPr="00D77276">
        <w:rPr>
          <w:sz w:val="26"/>
          <w:szCs w:val="26"/>
        </w:rPr>
        <w:t>-</w:t>
      </w:r>
      <w:r w:rsidR="0063436D" w:rsidRPr="00D77276">
        <w:rPr>
          <w:sz w:val="26"/>
          <w:szCs w:val="26"/>
        </w:rPr>
        <w:t xml:space="preserve"> о снятии </w:t>
      </w:r>
      <w:r w:rsidRPr="00D77276">
        <w:rPr>
          <w:sz w:val="26"/>
          <w:szCs w:val="26"/>
        </w:rPr>
        <w:t xml:space="preserve">с контроля </w:t>
      </w:r>
      <w:r w:rsidR="00D77276" w:rsidRPr="00D77276">
        <w:rPr>
          <w:sz w:val="26"/>
          <w:szCs w:val="26"/>
        </w:rPr>
        <w:t>п</w:t>
      </w:r>
      <w:r w:rsidR="0063436D" w:rsidRPr="00D77276">
        <w:rPr>
          <w:sz w:val="26"/>
          <w:szCs w:val="26"/>
        </w:rPr>
        <w:t>редставлени</w:t>
      </w:r>
      <w:r w:rsidRPr="00D77276">
        <w:rPr>
          <w:sz w:val="26"/>
          <w:szCs w:val="26"/>
        </w:rPr>
        <w:t>й, направленных в адрес</w:t>
      </w:r>
      <w:r w:rsidR="0063436D" w:rsidRPr="00D77276">
        <w:rPr>
          <w:sz w:val="26"/>
          <w:szCs w:val="26"/>
        </w:rPr>
        <w:t xml:space="preserve"> </w:t>
      </w:r>
      <w:r w:rsidRPr="00D77276">
        <w:rPr>
          <w:sz w:val="26"/>
          <w:szCs w:val="26"/>
        </w:rPr>
        <w:t>администрации муниципального образования город Алексин, МУП «ВКХ г. Алексин», МУП «САХ г. Алексин»;</w:t>
      </w:r>
    </w:p>
    <w:p w:rsidR="000F7B93" w:rsidRPr="008362D9" w:rsidRDefault="000F7B93" w:rsidP="0063436D">
      <w:pPr>
        <w:pStyle w:val="ListParagraph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о частичном снятии с контроля представления, направленного </w:t>
      </w:r>
      <w:r w:rsidRPr="00E941DA">
        <w:rPr>
          <w:sz w:val="26"/>
          <w:szCs w:val="26"/>
        </w:rPr>
        <w:t>МКП «АРЦКО»</w:t>
      </w:r>
      <w:r w:rsidR="00D77276">
        <w:rPr>
          <w:sz w:val="26"/>
          <w:szCs w:val="26"/>
        </w:rPr>
        <w:t>, в связи с длительным сроком проведения процедуры списания непригодных для эксплуатации автотранспортных средств</w:t>
      </w:r>
      <w:r>
        <w:rPr>
          <w:sz w:val="26"/>
          <w:szCs w:val="26"/>
        </w:rPr>
        <w:t>.</w:t>
      </w:r>
    </w:p>
    <w:p w:rsidR="00E66A00" w:rsidRPr="00E941DA" w:rsidRDefault="00E66A00" w:rsidP="0043002C">
      <w:pPr>
        <w:ind w:firstLine="709"/>
        <w:jc w:val="both"/>
        <w:rPr>
          <w:sz w:val="26"/>
          <w:szCs w:val="26"/>
        </w:rPr>
      </w:pPr>
    </w:p>
    <w:p w:rsidR="00E66A00" w:rsidRPr="00E941DA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E941DA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E941DA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E941DA" w:rsidRDefault="00E66A00" w:rsidP="0012176C">
      <w:pPr>
        <w:ind w:firstLine="709"/>
        <w:jc w:val="both"/>
        <w:rPr>
          <w:b/>
          <w:sz w:val="26"/>
          <w:szCs w:val="26"/>
        </w:rPr>
      </w:pPr>
    </w:p>
    <w:p w:rsidR="00E66A00" w:rsidRPr="00E941DA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E941DA">
        <w:rPr>
          <w:b/>
          <w:bCs/>
          <w:sz w:val="26"/>
          <w:szCs w:val="26"/>
        </w:rPr>
        <w:t xml:space="preserve">Председатель </w:t>
      </w:r>
      <w:proofErr w:type="gramStart"/>
      <w:r w:rsidRPr="00E941DA">
        <w:rPr>
          <w:b/>
          <w:bCs/>
          <w:sz w:val="26"/>
          <w:szCs w:val="26"/>
        </w:rPr>
        <w:t>контрольно-счетной</w:t>
      </w:r>
      <w:proofErr w:type="gramEnd"/>
      <w:r w:rsidRPr="00E941DA">
        <w:rPr>
          <w:b/>
          <w:bCs/>
          <w:sz w:val="26"/>
          <w:szCs w:val="26"/>
        </w:rPr>
        <w:t xml:space="preserve"> </w:t>
      </w:r>
    </w:p>
    <w:p w:rsidR="00E66A00" w:rsidRPr="00E941DA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941DA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E941DA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941DA">
        <w:rPr>
          <w:b/>
          <w:bCs/>
          <w:sz w:val="26"/>
          <w:szCs w:val="26"/>
        </w:rPr>
        <w:t xml:space="preserve">город Алексин    </w:t>
      </w:r>
      <w:r w:rsidRPr="00E941DA">
        <w:rPr>
          <w:b/>
          <w:bCs/>
          <w:sz w:val="26"/>
          <w:szCs w:val="26"/>
        </w:rPr>
        <w:tab/>
      </w:r>
      <w:r w:rsidRPr="00E941DA">
        <w:rPr>
          <w:b/>
          <w:bCs/>
          <w:sz w:val="26"/>
          <w:szCs w:val="26"/>
        </w:rPr>
        <w:tab/>
        <w:t xml:space="preserve">        </w:t>
      </w:r>
      <w:r w:rsidRPr="00E941DA">
        <w:rPr>
          <w:b/>
          <w:bCs/>
          <w:sz w:val="26"/>
          <w:szCs w:val="26"/>
        </w:rPr>
        <w:tab/>
        <w:t xml:space="preserve">                                             </w:t>
      </w:r>
      <w:r w:rsidR="000001B2">
        <w:rPr>
          <w:b/>
          <w:bCs/>
          <w:sz w:val="26"/>
          <w:szCs w:val="26"/>
        </w:rPr>
        <w:t xml:space="preserve">            </w:t>
      </w:r>
      <w:r w:rsidRPr="00E941DA">
        <w:rPr>
          <w:b/>
          <w:bCs/>
          <w:sz w:val="26"/>
          <w:szCs w:val="26"/>
        </w:rPr>
        <w:t xml:space="preserve">  Н.Г. Оксиненко</w:t>
      </w:r>
    </w:p>
    <w:p w:rsidR="00E66A00" w:rsidRPr="00E941DA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E941DA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30D5C"/>
    <w:rsid w:val="00141AA9"/>
    <w:rsid w:val="00180B27"/>
    <w:rsid w:val="001A3EBB"/>
    <w:rsid w:val="001B3C07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52F10"/>
    <w:rsid w:val="00366245"/>
    <w:rsid w:val="003B2153"/>
    <w:rsid w:val="003B721B"/>
    <w:rsid w:val="003F4D4A"/>
    <w:rsid w:val="00424F7C"/>
    <w:rsid w:val="0043002C"/>
    <w:rsid w:val="00473AE5"/>
    <w:rsid w:val="00495F23"/>
    <w:rsid w:val="00524AC8"/>
    <w:rsid w:val="00543B51"/>
    <w:rsid w:val="0056075B"/>
    <w:rsid w:val="005C40DB"/>
    <w:rsid w:val="005C4E45"/>
    <w:rsid w:val="005D37BC"/>
    <w:rsid w:val="0063436D"/>
    <w:rsid w:val="00643ADA"/>
    <w:rsid w:val="00653869"/>
    <w:rsid w:val="006671C4"/>
    <w:rsid w:val="00685351"/>
    <w:rsid w:val="006859B9"/>
    <w:rsid w:val="0069796F"/>
    <w:rsid w:val="006A051C"/>
    <w:rsid w:val="006D2172"/>
    <w:rsid w:val="006D4140"/>
    <w:rsid w:val="006D505E"/>
    <w:rsid w:val="006E736A"/>
    <w:rsid w:val="007332D5"/>
    <w:rsid w:val="00734183"/>
    <w:rsid w:val="00757F5E"/>
    <w:rsid w:val="00791B92"/>
    <w:rsid w:val="00794BF5"/>
    <w:rsid w:val="007F71A4"/>
    <w:rsid w:val="008005AA"/>
    <w:rsid w:val="00820E3D"/>
    <w:rsid w:val="0083258D"/>
    <w:rsid w:val="008362D9"/>
    <w:rsid w:val="00853B63"/>
    <w:rsid w:val="0086195F"/>
    <w:rsid w:val="00883A17"/>
    <w:rsid w:val="00894591"/>
    <w:rsid w:val="008B256B"/>
    <w:rsid w:val="008E6358"/>
    <w:rsid w:val="00912D4F"/>
    <w:rsid w:val="00913BE2"/>
    <w:rsid w:val="00942E12"/>
    <w:rsid w:val="00964B32"/>
    <w:rsid w:val="009674F1"/>
    <w:rsid w:val="00971CB0"/>
    <w:rsid w:val="0099421C"/>
    <w:rsid w:val="0099782C"/>
    <w:rsid w:val="009A7FE3"/>
    <w:rsid w:val="009B12BE"/>
    <w:rsid w:val="009B54B0"/>
    <w:rsid w:val="009E1FDD"/>
    <w:rsid w:val="009F2484"/>
    <w:rsid w:val="009F28E6"/>
    <w:rsid w:val="00A100E3"/>
    <w:rsid w:val="00A125C6"/>
    <w:rsid w:val="00A46C8D"/>
    <w:rsid w:val="00A57740"/>
    <w:rsid w:val="00A614E9"/>
    <w:rsid w:val="00A617A8"/>
    <w:rsid w:val="00A718E6"/>
    <w:rsid w:val="00A75F91"/>
    <w:rsid w:val="00AA2005"/>
    <w:rsid w:val="00AC1E7D"/>
    <w:rsid w:val="00AC5CA8"/>
    <w:rsid w:val="00AC6AF5"/>
    <w:rsid w:val="00AD7E97"/>
    <w:rsid w:val="00AE0FB8"/>
    <w:rsid w:val="00B10A14"/>
    <w:rsid w:val="00B34E58"/>
    <w:rsid w:val="00B37A27"/>
    <w:rsid w:val="00B43517"/>
    <w:rsid w:val="00B73B38"/>
    <w:rsid w:val="00B82BE9"/>
    <w:rsid w:val="00B90710"/>
    <w:rsid w:val="00B9128C"/>
    <w:rsid w:val="00BA5663"/>
    <w:rsid w:val="00BA7323"/>
    <w:rsid w:val="00BC2636"/>
    <w:rsid w:val="00C45143"/>
    <w:rsid w:val="00C47F7B"/>
    <w:rsid w:val="00CD12DC"/>
    <w:rsid w:val="00CD4711"/>
    <w:rsid w:val="00CE6944"/>
    <w:rsid w:val="00D62009"/>
    <w:rsid w:val="00D77276"/>
    <w:rsid w:val="00D86510"/>
    <w:rsid w:val="00DD6E68"/>
    <w:rsid w:val="00DE504E"/>
    <w:rsid w:val="00E41BAC"/>
    <w:rsid w:val="00E54850"/>
    <w:rsid w:val="00E60C02"/>
    <w:rsid w:val="00E66A00"/>
    <w:rsid w:val="00E93A78"/>
    <w:rsid w:val="00E941DA"/>
    <w:rsid w:val="00EA673F"/>
    <w:rsid w:val="00F507F9"/>
    <w:rsid w:val="00F8709A"/>
    <w:rsid w:val="00F9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2019-05-07T12:33:00Z</cp:lastPrinted>
  <dcterms:created xsi:type="dcterms:W3CDTF">2022-09-14T07:04:00Z</dcterms:created>
  <dcterms:modified xsi:type="dcterms:W3CDTF">2022-09-14T07:04:00Z</dcterms:modified>
</cp:coreProperties>
</file>