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49" w:rsidRPr="0015192E" w:rsidRDefault="003862C1" w:rsidP="00FA5249">
      <w:pPr>
        <w:pStyle w:val="a5"/>
        <w:rPr>
          <w:i w:val="0"/>
          <w:sz w:val="26"/>
          <w:szCs w:val="26"/>
        </w:rPr>
      </w:pPr>
      <w:r>
        <w:rPr>
          <w:i w:val="0"/>
          <w:noProof/>
          <w:sz w:val="26"/>
          <w:szCs w:val="26"/>
        </w:rPr>
        <w:drawing>
          <wp:anchor distT="0" distB="0" distL="114300" distR="114300" simplePos="0" relativeHeight="251657728" behindDoc="0" locked="0" layoutInCell="1" allowOverlap="1">
            <wp:simplePos x="0" y="0"/>
            <wp:positionH relativeFrom="column">
              <wp:posOffset>2857500</wp:posOffset>
            </wp:positionH>
            <wp:positionV relativeFrom="paragraph">
              <wp:posOffset>0</wp:posOffset>
            </wp:positionV>
            <wp:extent cx="571500" cy="640080"/>
            <wp:effectExtent l="19050" t="0" r="0" b="0"/>
            <wp:wrapTopAndBottom/>
            <wp:docPr id="25" name="Рисунок 25" descr="Ale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lexin"/>
                    <pic:cNvPicPr>
                      <a:picLocks noChangeAspect="1" noChangeArrowheads="1"/>
                    </pic:cNvPicPr>
                  </pic:nvPicPr>
                  <pic:blipFill>
                    <a:blip r:embed="rId7" cstate="print"/>
                    <a:srcRect/>
                    <a:stretch>
                      <a:fillRect/>
                    </a:stretch>
                  </pic:blipFill>
                  <pic:spPr bwMode="auto">
                    <a:xfrm>
                      <a:off x="0" y="0"/>
                      <a:ext cx="571500" cy="640080"/>
                    </a:xfrm>
                    <a:prstGeom prst="rect">
                      <a:avLst/>
                    </a:prstGeom>
                    <a:noFill/>
                    <a:ln w="9525">
                      <a:noFill/>
                      <a:miter lim="800000"/>
                      <a:headEnd/>
                      <a:tailEnd/>
                    </a:ln>
                  </pic:spPr>
                </pic:pic>
              </a:graphicData>
            </a:graphic>
          </wp:anchor>
        </w:drawing>
      </w:r>
      <w:r w:rsidR="005E614E" w:rsidRPr="0015192E">
        <w:rPr>
          <w:i w:val="0"/>
          <w:sz w:val="26"/>
          <w:szCs w:val="26"/>
        </w:rPr>
        <w:t xml:space="preserve"> </w:t>
      </w:r>
    </w:p>
    <w:p w:rsidR="001F7B45" w:rsidRPr="006C1992" w:rsidRDefault="001F7B45" w:rsidP="001F7B45">
      <w:pPr>
        <w:jc w:val="center"/>
        <w:rPr>
          <w:sz w:val="26"/>
          <w:szCs w:val="26"/>
        </w:rPr>
      </w:pPr>
      <w:r w:rsidRPr="006C1992">
        <w:rPr>
          <w:b/>
          <w:sz w:val="26"/>
          <w:szCs w:val="26"/>
        </w:rPr>
        <w:t>Тульская область</w:t>
      </w:r>
    </w:p>
    <w:p w:rsidR="001F7B45" w:rsidRPr="006C1992" w:rsidRDefault="001F7B45" w:rsidP="001F7B45">
      <w:pPr>
        <w:jc w:val="center"/>
        <w:rPr>
          <w:b/>
          <w:sz w:val="26"/>
          <w:szCs w:val="26"/>
        </w:rPr>
      </w:pPr>
      <w:r w:rsidRPr="006C1992">
        <w:rPr>
          <w:b/>
          <w:sz w:val="26"/>
          <w:szCs w:val="26"/>
        </w:rPr>
        <w:t xml:space="preserve">Муниципальное образование </w:t>
      </w:r>
      <w:r w:rsidR="009923A8" w:rsidRPr="006C1992">
        <w:rPr>
          <w:b/>
          <w:sz w:val="26"/>
          <w:szCs w:val="26"/>
        </w:rPr>
        <w:t xml:space="preserve">город </w:t>
      </w:r>
      <w:r w:rsidRPr="006C1992">
        <w:rPr>
          <w:b/>
          <w:sz w:val="26"/>
          <w:szCs w:val="26"/>
        </w:rPr>
        <w:t>Алексин</w:t>
      </w:r>
    </w:p>
    <w:p w:rsidR="001F7B45" w:rsidRPr="006C1992" w:rsidRDefault="001F7B45" w:rsidP="001F7B45">
      <w:pPr>
        <w:jc w:val="center"/>
        <w:rPr>
          <w:b/>
          <w:sz w:val="26"/>
          <w:szCs w:val="26"/>
        </w:rPr>
      </w:pPr>
      <w:r w:rsidRPr="006C1992">
        <w:rPr>
          <w:b/>
          <w:sz w:val="26"/>
          <w:szCs w:val="26"/>
        </w:rPr>
        <w:t>Контрольно-счетная палата</w:t>
      </w:r>
    </w:p>
    <w:p w:rsidR="001F7B45" w:rsidRPr="006C1992" w:rsidRDefault="001F7B45" w:rsidP="001F7B45">
      <w:pPr>
        <w:jc w:val="center"/>
        <w:rPr>
          <w:b/>
          <w:color w:val="FF0000"/>
          <w:sz w:val="26"/>
          <w:szCs w:val="26"/>
        </w:rPr>
      </w:pPr>
    </w:p>
    <w:p w:rsidR="00FA5249" w:rsidRPr="006C1992" w:rsidRDefault="00FA5249" w:rsidP="00BB1C9E">
      <w:pPr>
        <w:jc w:val="center"/>
        <w:rPr>
          <w:b/>
          <w:color w:val="FF0000"/>
          <w:sz w:val="26"/>
          <w:szCs w:val="26"/>
        </w:rPr>
      </w:pPr>
    </w:p>
    <w:p w:rsidR="00C369D9" w:rsidRPr="00854505" w:rsidRDefault="00ED3FA5" w:rsidP="00ED3FA5">
      <w:pPr>
        <w:jc w:val="center"/>
        <w:rPr>
          <w:b/>
          <w:sz w:val="26"/>
          <w:szCs w:val="26"/>
        </w:rPr>
      </w:pPr>
      <w:r w:rsidRPr="00854505">
        <w:rPr>
          <w:b/>
          <w:sz w:val="26"/>
          <w:szCs w:val="26"/>
        </w:rPr>
        <w:t>Заключение</w:t>
      </w:r>
      <w:r w:rsidR="00440C9A" w:rsidRPr="00854505">
        <w:rPr>
          <w:b/>
          <w:sz w:val="26"/>
          <w:szCs w:val="26"/>
        </w:rPr>
        <w:t xml:space="preserve"> №</w:t>
      </w:r>
      <w:r w:rsidR="006C1992" w:rsidRPr="00854505">
        <w:rPr>
          <w:b/>
          <w:sz w:val="26"/>
          <w:szCs w:val="26"/>
        </w:rPr>
        <w:t>61</w:t>
      </w:r>
    </w:p>
    <w:p w:rsidR="008D47E4" w:rsidRPr="00854505" w:rsidRDefault="008A2419" w:rsidP="0001188B">
      <w:pPr>
        <w:jc w:val="center"/>
        <w:rPr>
          <w:b/>
          <w:sz w:val="26"/>
          <w:szCs w:val="26"/>
        </w:rPr>
      </w:pPr>
      <w:r w:rsidRPr="00854505">
        <w:rPr>
          <w:b/>
          <w:sz w:val="26"/>
          <w:szCs w:val="26"/>
        </w:rPr>
        <w:t>по результатам финансово-экономической экспертизы</w:t>
      </w:r>
      <w:r w:rsidR="00ED3FA5" w:rsidRPr="00854505">
        <w:rPr>
          <w:b/>
          <w:sz w:val="26"/>
          <w:szCs w:val="26"/>
        </w:rPr>
        <w:t xml:space="preserve"> </w:t>
      </w:r>
    </w:p>
    <w:p w:rsidR="00630054" w:rsidRPr="00854505" w:rsidRDefault="00ED3FA5" w:rsidP="0001188B">
      <w:pPr>
        <w:jc w:val="center"/>
        <w:rPr>
          <w:b/>
          <w:sz w:val="26"/>
          <w:szCs w:val="26"/>
        </w:rPr>
      </w:pPr>
      <w:r w:rsidRPr="00854505">
        <w:rPr>
          <w:b/>
          <w:sz w:val="26"/>
          <w:szCs w:val="26"/>
        </w:rPr>
        <w:t>проект</w:t>
      </w:r>
      <w:r w:rsidR="008A2419" w:rsidRPr="00854505">
        <w:rPr>
          <w:b/>
          <w:sz w:val="26"/>
          <w:szCs w:val="26"/>
        </w:rPr>
        <w:t xml:space="preserve">а </w:t>
      </w:r>
      <w:r w:rsidR="00B55AB8" w:rsidRPr="00854505">
        <w:rPr>
          <w:b/>
          <w:sz w:val="26"/>
          <w:szCs w:val="26"/>
        </w:rPr>
        <w:t xml:space="preserve">постановления администрации муниципального образования </w:t>
      </w:r>
    </w:p>
    <w:p w:rsidR="008D47E4" w:rsidRPr="00854505" w:rsidRDefault="00D773A7" w:rsidP="0001188B">
      <w:pPr>
        <w:jc w:val="center"/>
        <w:rPr>
          <w:b/>
          <w:sz w:val="26"/>
          <w:szCs w:val="26"/>
        </w:rPr>
      </w:pPr>
      <w:r w:rsidRPr="00854505">
        <w:rPr>
          <w:b/>
          <w:sz w:val="26"/>
          <w:szCs w:val="26"/>
        </w:rPr>
        <w:t>город Алексин</w:t>
      </w:r>
      <w:r w:rsidR="00B55AB8" w:rsidRPr="00854505">
        <w:rPr>
          <w:b/>
          <w:sz w:val="26"/>
          <w:szCs w:val="26"/>
        </w:rPr>
        <w:t xml:space="preserve"> </w:t>
      </w:r>
      <w:r w:rsidR="0001188B" w:rsidRPr="00854505">
        <w:rPr>
          <w:b/>
          <w:sz w:val="26"/>
          <w:szCs w:val="26"/>
        </w:rPr>
        <w:t xml:space="preserve">«О внесении изменений в постановление администрации муниципального образования </w:t>
      </w:r>
      <w:r w:rsidR="000F40C0" w:rsidRPr="00854505">
        <w:rPr>
          <w:b/>
          <w:sz w:val="26"/>
          <w:szCs w:val="26"/>
        </w:rPr>
        <w:t>город Алексин</w:t>
      </w:r>
      <w:r w:rsidR="0001188B" w:rsidRPr="00854505">
        <w:rPr>
          <w:b/>
          <w:sz w:val="26"/>
          <w:szCs w:val="26"/>
        </w:rPr>
        <w:t xml:space="preserve"> от </w:t>
      </w:r>
      <w:r w:rsidR="000F40C0" w:rsidRPr="00854505">
        <w:rPr>
          <w:b/>
          <w:sz w:val="26"/>
          <w:szCs w:val="26"/>
        </w:rPr>
        <w:t>06</w:t>
      </w:r>
      <w:r w:rsidR="0001188B" w:rsidRPr="00854505">
        <w:rPr>
          <w:b/>
          <w:sz w:val="26"/>
          <w:szCs w:val="26"/>
        </w:rPr>
        <w:t>.</w:t>
      </w:r>
      <w:r w:rsidR="000F40C0" w:rsidRPr="00854505">
        <w:rPr>
          <w:b/>
          <w:sz w:val="26"/>
          <w:szCs w:val="26"/>
        </w:rPr>
        <w:t>04</w:t>
      </w:r>
      <w:r w:rsidR="0001188B" w:rsidRPr="00854505">
        <w:rPr>
          <w:b/>
          <w:sz w:val="26"/>
          <w:szCs w:val="26"/>
        </w:rPr>
        <w:t>.201</w:t>
      </w:r>
      <w:r w:rsidR="000F40C0" w:rsidRPr="00854505">
        <w:rPr>
          <w:b/>
          <w:sz w:val="26"/>
          <w:szCs w:val="26"/>
        </w:rPr>
        <w:t>5</w:t>
      </w:r>
      <w:r w:rsidR="005462DD" w:rsidRPr="00854505">
        <w:rPr>
          <w:b/>
          <w:sz w:val="26"/>
          <w:szCs w:val="26"/>
        </w:rPr>
        <w:t xml:space="preserve"> года</w:t>
      </w:r>
      <w:r w:rsidR="0001188B" w:rsidRPr="00854505">
        <w:rPr>
          <w:b/>
          <w:sz w:val="26"/>
          <w:szCs w:val="26"/>
        </w:rPr>
        <w:t xml:space="preserve"> №</w:t>
      </w:r>
      <w:r w:rsidR="000F40C0" w:rsidRPr="00854505">
        <w:rPr>
          <w:b/>
          <w:sz w:val="26"/>
          <w:szCs w:val="26"/>
        </w:rPr>
        <w:t>618</w:t>
      </w:r>
      <w:r w:rsidR="0001188B" w:rsidRPr="00854505">
        <w:rPr>
          <w:b/>
          <w:sz w:val="26"/>
          <w:szCs w:val="26"/>
        </w:rPr>
        <w:t xml:space="preserve"> </w:t>
      </w:r>
    </w:p>
    <w:p w:rsidR="00291CDC" w:rsidRPr="00854505" w:rsidRDefault="00D053F0" w:rsidP="0001188B">
      <w:pPr>
        <w:jc w:val="center"/>
        <w:rPr>
          <w:b/>
          <w:sz w:val="26"/>
          <w:szCs w:val="26"/>
        </w:rPr>
      </w:pPr>
      <w:r w:rsidRPr="00854505">
        <w:rPr>
          <w:b/>
          <w:sz w:val="26"/>
          <w:szCs w:val="26"/>
        </w:rPr>
        <w:t xml:space="preserve">«Об утверждении </w:t>
      </w:r>
      <w:r w:rsidR="00F73B8D" w:rsidRPr="00854505">
        <w:rPr>
          <w:b/>
          <w:sz w:val="26"/>
          <w:szCs w:val="26"/>
        </w:rPr>
        <w:t>муниципальной</w:t>
      </w:r>
      <w:r w:rsidRPr="00854505">
        <w:rPr>
          <w:b/>
          <w:sz w:val="26"/>
          <w:szCs w:val="26"/>
        </w:rPr>
        <w:t xml:space="preserve"> </w:t>
      </w:r>
      <w:r w:rsidR="00F73B8D" w:rsidRPr="00854505">
        <w:rPr>
          <w:b/>
          <w:sz w:val="26"/>
          <w:szCs w:val="26"/>
        </w:rPr>
        <w:t>п</w:t>
      </w:r>
      <w:r w:rsidRPr="00854505">
        <w:rPr>
          <w:b/>
          <w:sz w:val="26"/>
          <w:szCs w:val="26"/>
        </w:rPr>
        <w:t>рограммы</w:t>
      </w:r>
      <w:r w:rsidR="00C369D9" w:rsidRPr="00854505">
        <w:rPr>
          <w:b/>
          <w:sz w:val="26"/>
          <w:szCs w:val="26"/>
        </w:rPr>
        <w:t xml:space="preserve"> </w:t>
      </w:r>
      <w:r w:rsidRPr="00854505">
        <w:rPr>
          <w:b/>
          <w:sz w:val="26"/>
          <w:szCs w:val="26"/>
        </w:rPr>
        <w:t xml:space="preserve"> </w:t>
      </w:r>
      <w:r w:rsidR="00B55AB8" w:rsidRPr="00854505">
        <w:rPr>
          <w:b/>
          <w:sz w:val="26"/>
          <w:szCs w:val="26"/>
        </w:rPr>
        <w:t>«</w:t>
      </w:r>
      <w:r w:rsidR="00C369D9" w:rsidRPr="00854505">
        <w:rPr>
          <w:b/>
          <w:sz w:val="26"/>
          <w:szCs w:val="26"/>
        </w:rPr>
        <w:t xml:space="preserve">Физическая культура, спорт, молодежная политика и дополнительные меры социальной поддержки  в муниципальном образовании </w:t>
      </w:r>
      <w:r w:rsidR="00020B13" w:rsidRPr="00854505">
        <w:rPr>
          <w:b/>
          <w:sz w:val="26"/>
          <w:szCs w:val="26"/>
        </w:rPr>
        <w:t>город Алексин</w:t>
      </w:r>
      <w:r w:rsidRPr="00854505">
        <w:rPr>
          <w:b/>
          <w:sz w:val="26"/>
          <w:szCs w:val="26"/>
        </w:rPr>
        <w:t>»</w:t>
      </w:r>
    </w:p>
    <w:p w:rsidR="00A63F38" w:rsidRPr="00854505" w:rsidRDefault="00A63F38" w:rsidP="00BB1C9E">
      <w:pPr>
        <w:rPr>
          <w:sz w:val="26"/>
          <w:szCs w:val="26"/>
        </w:rPr>
      </w:pPr>
    </w:p>
    <w:p w:rsidR="00957638" w:rsidRPr="00854505" w:rsidRDefault="00957638" w:rsidP="00BB1C9E">
      <w:r w:rsidRPr="00854505">
        <w:t xml:space="preserve">г. </w:t>
      </w:r>
      <w:r w:rsidR="00262D35" w:rsidRPr="00854505">
        <w:t>Алексин</w:t>
      </w:r>
      <w:r w:rsidRPr="00854505">
        <w:t xml:space="preserve">                                      </w:t>
      </w:r>
      <w:r w:rsidR="007A0955" w:rsidRPr="00854505">
        <w:t xml:space="preserve">                          </w:t>
      </w:r>
      <w:r w:rsidR="00AB3460" w:rsidRPr="00854505">
        <w:t xml:space="preserve">  </w:t>
      </w:r>
      <w:r w:rsidR="0063526E" w:rsidRPr="00854505">
        <w:t xml:space="preserve">   </w:t>
      </w:r>
      <w:r w:rsidR="00630054" w:rsidRPr="00854505">
        <w:t xml:space="preserve">    </w:t>
      </w:r>
      <w:r w:rsidR="00042A62" w:rsidRPr="00854505">
        <w:t xml:space="preserve">     </w:t>
      </w:r>
      <w:r w:rsidR="00D773A7" w:rsidRPr="00854505">
        <w:t xml:space="preserve"> </w:t>
      </w:r>
      <w:r w:rsidR="005C6009" w:rsidRPr="00854505">
        <w:t xml:space="preserve"> </w:t>
      </w:r>
      <w:r w:rsidR="00D773A7" w:rsidRPr="00854505">
        <w:t xml:space="preserve"> </w:t>
      </w:r>
      <w:r w:rsidR="002F5A3D" w:rsidRPr="00854505">
        <w:t xml:space="preserve">           </w:t>
      </w:r>
      <w:r w:rsidR="00D773A7" w:rsidRPr="00854505">
        <w:t xml:space="preserve"> </w:t>
      </w:r>
      <w:r w:rsidR="005439BC" w:rsidRPr="00854505">
        <w:t xml:space="preserve"> </w:t>
      </w:r>
      <w:r w:rsidR="0015726B" w:rsidRPr="00854505">
        <w:t xml:space="preserve">    </w:t>
      </w:r>
      <w:r w:rsidR="0093481D" w:rsidRPr="00854505">
        <w:t xml:space="preserve"> </w:t>
      </w:r>
      <w:r w:rsidR="003D20A2" w:rsidRPr="00854505">
        <w:t xml:space="preserve">            </w:t>
      </w:r>
      <w:r w:rsidR="006C1992" w:rsidRPr="00854505">
        <w:t xml:space="preserve">  </w:t>
      </w:r>
      <w:r w:rsidR="000475CA" w:rsidRPr="00854505">
        <w:t>1</w:t>
      </w:r>
      <w:r w:rsidR="00854505" w:rsidRPr="00854505">
        <w:t>2</w:t>
      </w:r>
      <w:r w:rsidR="006373DE" w:rsidRPr="00854505">
        <w:t xml:space="preserve"> </w:t>
      </w:r>
      <w:r w:rsidR="006C1992" w:rsidRPr="00854505">
        <w:t>декабря</w:t>
      </w:r>
      <w:r w:rsidR="003D20A2" w:rsidRPr="00854505">
        <w:t xml:space="preserve"> </w:t>
      </w:r>
      <w:r w:rsidR="0063526E" w:rsidRPr="00854505">
        <w:t>201</w:t>
      </w:r>
      <w:r w:rsidR="0015192E" w:rsidRPr="00854505">
        <w:t>9</w:t>
      </w:r>
      <w:r w:rsidR="0063526E" w:rsidRPr="00854505">
        <w:t xml:space="preserve"> года</w:t>
      </w:r>
      <w:r w:rsidRPr="00854505">
        <w:t xml:space="preserve">                                                                                                                                                                                        </w:t>
      </w:r>
    </w:p>
    <w:p w:rsidR="00C054EE" w:rsidRPr="006C1992" w:rsidRDefault="00C054EE" w:rsidP="00C054EE">
      <w:pPr>
        <w:pStyle w:val="a3"/>
        <w:ind w:firstLine="708"/>
        <w:rPr>
          <w:i w:val="0"/>
          <w:color w:val="FF0000"/>
          <w:sz w:val="24"/>
          <w:szCs w:val="24"/>
        </w:rPr>
      </w:pPr>
    </w:p>
    <w:p w:rsidR="000F40C0" w:rsidRPr="00360006" w:rsidRDefault="008A2419" w:rsidP="000F40C0">
      <w:pPr>
        <w:ind w:firstLine="708"/>
        <w:jc w:val="both"/>
        <w:rPr>
          <w:sz w:val="26"/>
          <w:szCs w:val="26"/>
        </w:rPr>
      </w:pPr>
      <w:r w:rsidRPr="00360006">
        <w:rPr>
          <w:b/>
          <w:sz w:val="26"/>
          <w:szCs w:val="26"/>
        </w:rPr>
        <w:t>Основание для проведения экспертизы:</w:t>
      </w:r>
      <w:r w:rsidRPr="00360006">
        <w:rPr>
          <w:i/>
          <w:sz w:val="26"/>
          <w:szCs w:val="26"/>
        </w:rPr>
        <w:t xml:space="preserve"> </w:t>
      </w:r>
      <w:r w:rsidR="000F40C0" w:rsidRPr="00360006">
        <w:rPr>
          <w:sz w:val="26"/>
          <w:szCs w:val="26"/>
        </w:rPr>
        <w:t xml:space="preserve">Бюджетный кодекс РФ, Федеральный </w:t>
      </w:r>
      <w:r w:rsidR="00F40688" w:rsidRPr="00360006">
        <w:rPr>
          <w:sz w:val="26"/>
          <w:szCs w:val="26"/>
        </w:rPr>
        <w:t>закон от 07 февраля 2011 года №</w:t>
      </w:r>
      <w:r w:rsidR="000F40C0" w:rsidRPr="00360006">
        <w:rPr>
          <w:sz w:val="26"/>
          <w:szCs w:val="26"/>
        </w:rPr>
        <w:t>6-ФЗ «Об общих принципах организации и деятельности контрольно-счетных органов субъектов Российской Федерации и муниципальных образований», Положение о контрольно-счетной палате муниципального образования город Алексин, утвержденное решением Собрания депутатов муниципального образования город Ал</w:t>
      </w:r>
      <w:r w:rsidR="00F40688" w:rsidRPr="00360006">
        <w:rPr>
          <w:sz w:val="26"/>
          <w:szCs w:val="26"/>
        </w:rPr>
        <w:t>ексин от 27 октября 2014 года №</w:t>
      </w:r>
      <w:r w:rsidR="000F40C0" w:rsidRPr="00360006">
        <w:rPr>
          <w:sz w:val="26"/>
          <w:szCs w:val="26"/>
        </w:rPr>
        <w:t>3(3).9.</w:t>
      </w:r>
    </w:p>
    <w:p w:rsidR="00C369D9" w:rsidRPr="00360006" w:rsidRDefault="008A2419" w:rsidP="009D7F24">
      <w:pPr>
        <w:pStyle w:val="a3"/>
        <w:ind w:firstLine="708"/>
        <w:jc w:val="both"/>
        <w:rPr>
          <w:i w:val="0"/>
          <w:sz w:val="26"/>
          <w:szCs w:val="26"/>
        </w:rPr>
      </w:pPr>
      <w:r w:rsidRPr="00360006">
        <w:rPr>
          <w:b/>
          <w:i w:val="0"/>
          <w:sz w:val="26"/>
          <w:szCs w:val="26"/>
        </w:rPr>
        <w:t>Цель экспертизы:</w:t>
      </w:r>
      <w:r w:rsidRPr="00360006">
        <w:rPr>
          <w:i w:val="0"/>
          <w:sz w:val="26"/>
          <w:szCs w:val="26"/>
        </w:rPr>
        <w:t xml:space="preserve"> оценка обоснованности расходных обязательств</w:t>
      </w:r>
      <w:r w:rsidR="00BF3016" w:rsidRPr="00360006">
        <w:rPr>
          <w:i w:val="0"/>
          <w:sz w:val="26"/>
          <w:szCs w:val="26"/>
        </w:rPr>
        <w:t xml:space="preserve"> муниципального образования</w:t>
      </w:r>
      <w:r w:rsidR="00B20C48" w:rsidRPr="00360006">
        <w:rPr>
          <w:i w:val="0"/>
          <w:sz w:val="26"/>
          <w:szCs w:val="26"/>
        </w:rPr>
        <w:t xml:space="preserve"> город Алексин</w:t>
      </w:r>
      <w:r w:rsidR="00BF3016" w:rsidRPr="00360006">
        <w:rPr>
          <w:i w:val="0"/>
          <w:sz w:val="26"/>
          <w:szCs w:val="26"/>
        </w:rPr>
        <w:t>, утверждаемых</w:t>
      </w:r>
      <w:r w:rsidRPr="00360006">
        <w:rPr>
          <w:i w:val="0"/>
          <w:sz w:val="26"/>
          <w:szCs w:val="26"/>
        </w:rPr>
        <w:t xml:space="preserve"> проект</w:t>
      </w:r>
      <w:r w:rsidR="00BF3016" w:rsidRPr="00360006">
        <w:rPr>
          <w:i w:val="0"/>
          <w:sz w:val="26"/>
          <w:szCs w:val="26"/>
        </w:rPr>
        <w:t>ом</w:t>
      </w:r>
      <w:r w:rsidRPr="00360006">
        <w:rPr>
          <w:i w:val="0"/>
          <w:sz w:val="26"/>
          <w:szCs w:val="26"/>
        </w:rPr>
        <w:t xml:space="preserve"> постановления администрации муниципального образования </w:t>
      </w:r>
      <w:r w:rsidR="00020B13" w:rsidRPr="00360006">
        <w:rPr>
          <w:i w:val="0"/>
          <w:sz w:val="26"/>
          <w:szCs w:val="26"/>
        </w:rPr>
        <w:t>город Алексин</w:t>
      </w:r>
      <w:r w:rsidR="00C369D9" w:rsidRPr="00360006">
        <w:rPr>
          <w:i w:val="0"/>
          <w:sz w:val="26"/>
          <w:szCs w:val="26"/>
        </w:rPr>
        <w:t xml:space="preserve"> </w:t>
      </w:r>
      <w:r w:rsidR="002E4A68" w:rsidRPr="00360006">
        <w:rPr>
          <w:i w:val="0"/>
          <w:sz w:val="26"/>
          <w:szCs w:val="26"/>
        </w:rPr>
        <w:t xml:space="preserve">«О внесении изменений </w:t>
      </w:r>
      <w:r w:rsidR="00437D0A" w:rsidRPr="00360006">
        <w:rPr>
          <w:i w:val="0"/>
          <w:sz w:val="26"/>
          <w:szCs w:val="26"/>
        </w:rPr>
        <w:t>в постановление администрации муниципального образования город Алексин от 06.04.2015 №618</w:t>
      </w:r>
      <w:r w:rsidR="00020B13" w:rsidRPr="00360006">
        <w:rPr>
          <w:b/>
          <w:sz w:val="26"/>
          <w:szCs w:val="26"/>
        </w:rPr>
        <w:t xml:space="preserve"> </w:t>
      </w:r>
      <w:r w:rsidR="002E4A68" w:rsidRPr="00360006">
        <w:rPr>
          <w:i w:val="0"/>
          <w:sz w:val="26"/>
          <w:szCs w:val="26"/>
        </w:rPr>
        <w:t xml:space="preserve">«Об утверждении муниципальной программы «Физическая культура, спорт, молодежная политика и дополнительные меры социальной поддержки  в муниципальном образовании </w:t>
      </w:r>
      <w:r w:rsidR="00020B13" w:rsidRPr="00360006">
        <w:rPr>
          <w:i w:val="0"/>
          <w:sz w:val="26"/>
          <w:szCs w:val="26"/>
        </w:rPr>
        <w:t>город Алексин</w:t>
      </w:r>
      <w:r w:rsidR="002E4A68" w:rsidRPr="00360006">
        <w:rPr>
          <w:i w:val="0"/>
          <w:sz w:val="26"/>
          <w:szCs w:val="26"/>
        </w:rPr>
        <w:t>» (далее – Проект постановления).</w:t>
      </w:r>
    </w:p>
    <w:p w:rsidR="008A2419" w:rsidRPr="00360006" w:rsidRDefault="008A2419" w:rsidP="00316FB4">
      <w:pPr>
        <w:ind w:firstLine="720"/>
        <w:jc w:val="both"/>
        <w:rPr>
          <w:sz w:val="26"/>
          <w:szCs w:val="26"/>
        </w:rPr>
      </w:pPr>
      <w:r w:rsidRPr="00360006">
        <w:rPr>
          <w:b/>
          <w:sz w:val="26"/>
          <w:szCs w:val="26"/>
        </w:rPr>
        <w:t>Предмет экспертизы:</w:t>
      </w:r>
      <w:r w:rsidR="00C369D9" w:rsidRPr="00360006">
        <w:rPr>
          <w:b/>
          <w:sz w:val="26"/>
          <w:szCs w:val="26"/>
        </w:rPr>
        <w:t xml:space="preserve"> </w:t>
      </w:r>
      <w:r w:rsidRPr="00360006">
        <w:rPr>
          <w:sz w:val="26"/>
          <w:szCs w:val="26"/>
        </w:rPr>
        <w:t xml:space="preserve">Проект постановления, материалы и документы финансово-экономических обоснований указанного проекта в части, </w:t>
      </w:r>
      <w:r w:rsidR="009B6D7A" w:rsidRPr="00360006">
        <w:rPr>
          <w:sz w:val="26"/>
          <w:szCs w:val="26"/>
        </w:rPr>
        <w:t>касающ</w:t>
      </w:r>
      <w:r w:rsidR="00F46AC1" w:rsidRPr="00360006">
        <w:rPr>
          <w:sz w:val="26"/>
          <w:szCs w:val="26"/>
        </w:rPr>
        <w:t>ей</w:t>
      </w:r>
      <w:r w:rsidR="009B6D7A" w:rsidRPr="00360006">
        <w:rPr>
          <w:sz w:val="26"/>
          <w:szCs w:val="26"/>
        </w:rPr>
        <w:t xml:space="preserve">ся расходных обязательств муниципального образования </w:t>
      </w:r>
      <w:r w:rsidR="00020B13" w:rsidRPr="00360006">
        <w:rPr>
          <w:sz w:val="26"/>
          <w:szCs w:val="26"/>
        </w:rPr>
        <w:t>город Алексин</w:t>
      </w:r>
      <w:r w:rsidR="009B6D7A" w:rsidRPr="00360006">
        <w:rPr>
          <w:sz w:val="26"/>
          <w:szCs w:val="26"/>
        </w:rPr>
        <w:t>.</w:t>
      </w:r>
    </w:p>
    <w:p w:rsidR="00F40688" w:rsidRPr="00360006" w:rsidRDefault="00D53BB9" w:rsidP="00F40688">
      <w:pPr>
        <w:autoSpaceDE w:val="0"/>
        <w:autoSpaceDN w:val="0"/>
        <w:adjustRightInd w:val="0"/>
        <w:ind w:firstLine="720"/>
        <w:jc w:val="both"/>
        <w:rPr>
          <w:sz w:val="26"/>
          <w:szCs w:val="26"/>
        </w:rPr>
      </w:pPr>
      <w:r w:rsidRPr="00360006">
        <w:rPr>
          <w:sz w:val="26"/>
          <w:szCs w:val="26"/>
        </w:rPr>
        <w:t>Финансово-экономическая экспертиза Проекта постановления осуществлялась</w:t>
      </w:r>
      <w:r w:rsidR="0079529A" w:rsidRPr="00360006">
        <w:rPr>
          <w:sz w:val="26"/>
          <w:szCs w:val="26"/>
        </w:rPr>
        <w:t xml:space="preserve"> на</w:t>
      </w:r>
      <w:r w:rsidRPr="00360006">
        <w:rPr>
          <w:sz w:val="26"/>
          <w:szCs w:val="26"/>
        </w:rPr>
        <w:t xml:space="preserve"> </w:t>
      </w:r>
      <w:r w:rsidR="0079529A" w:rsidRPr="00360006">
        <w:rPr>
          <w:sz w:val="26"/>
          <w:szCs w:val="26"/>
        </w:rPr>
        <w:t>основании методики</w:t>
      </w:r>
      <w:r w:rsidRPr="00360006">
        <w:rPr>
          <w:sz w:val="26"/>
          <w:szCs w:val="26"/>
        </w:rPr>
        <w:t xml:space="preserve"> проведения контрольно-счетной палатой муниципального образования город Алексин финансово-экономической экспертизы муниципальных программ, других проектов правовых актов муниципального образования город Алексин в части, касающейся расходных обязательств муниципального образования город Алексин, утвержденной распоряжением председателя контрольно-счетной палаты муниципального образования город Алексин от 11.11.2014 года №46-р/КСП</w:t>
      </w:r>
      <w:r w:rsidR="00F40688" w:rsidRPr="00360006">
        <w:rPr>
          <w:sz w:val="26"/>
          <w:szCs w:val="26"/>
        </w:rPr>
        <w:t xml:space="preserve">, в соответствии со Стандартом внешнего муниципального финансового контроля «Финансово-экономическая экспертиза проектов муниципальных программ муниципального образования город Алексин», утвержденным распоряжением председателя контрольно-счетной палаты муниципального образования город Алексин от 11.01.2018 года №1-р/КСП. </w:t>
      </w:r>
    </w:p>
    <w:p w:rsidR="00680885" w:rsidRPr="00360006" w:rsidRDefault="00F34631" w:rsidP="00F045F0">
      <w:pPr>
        <w:autoSpaceDE w:val="0"/>
        <w:autoSpaceDN w:val="0"/>
        <w:adjustRightInd w:val="0"/>
        <w:spacing w:before="120"/>
        <w:ind w:firstLine="720"/>
        <w:jc w:val="both"/>
        <w:rPr>
          <w:sz w:val="26"/>
          <w:szCs w:val="26"/>
        </w:rPr>
      </w:pPr>
      <w:r w:rsidRPr="00360006">
        <w:rPr>
          <w:sz w:val="26"/>
          <w:szCs w:val="26"/>
        </w:rPr>
        <w:t xml:space="preserve">Контрольно-счетная </w:t>
      </w:r>
      <w:r w:rsidR="00262D35" w:rsidRPr="00360006">
        <w:rPr>
          <w:sz w:val="26"/>
          <w:szCs w:val="26"/>
        </w:rPr>
        <w:t>палата</w:t>
      </w:r>
      <w:r w:rsidRPr="00360006">
        <w:rPr>
          <w:sz w:val="26"/>
          <w:szCs w:val="26"/>
        </w:rPr>
        <w:t xml:space="preserve"> </w:t>
      </w:r>
      <w:r w:rsidR="00D53BB9" w:rsidRPr="00360006">
        <w:rPr>
          <w:sz w:val="26"/>
          <w:szCs w:val="26"/>
        </w:rPr>
        <w:t xml:space="preserve">города </w:t>
      </w:r>
      <w:r w:rsidR="00262D35" w:rsidRPr="00360006">
        <w:rPr>
          <w:sz w:val="26"/>
          <w:szCs w:val="26"/>
        </w:rPr>
        <w:t>Алексин</w:t>
      </w:r>
      <w:r w:rsidR="00D53BB9" w:rsidRPr="00360006">
        <w:rPr>
          <w:sz w:val="26"/>
          <w:szCs w:val="26"/>
        </w:rPr>
        <w:t>а</w:t>
      </w:r>
      <w:r w:rsidRPr="00360006">
        <w:rPr>
          <w:sz w:val="26"/>
          <w:szCs w:val="26"/>
        </w:rPr>
        <w:t xml:space="preserve">, рассмотрев </w:t>
      </w:r>
      <w:r w:rsidR="00EE499F" w:rsidRPr="00360006">
        <w:rPr>
          <w:sz w:val="26"/>
          <w:szCs w:val="26"/>
        </w:rPr>
        <w:t xml:space="preserve">представленный </w:t>
      </w:r>
      <w:r w:rsidR="009C7D92" w:rsidRPr="00360006">
        <w:rPr>
          <w:sz w:val="26"/>
          <w:szCs w:val="26"/>
        </w:rPr>
        <w:t>П</w:t>
      </w:r>
      <w:r w:rsidR="00EE499F" w:rsidRPr="00360006">
        <w:rPr>
          <w:sz w:val="26"/>
          <w:szCs w:val="26"/>
        </w:rPr>
        <w:t>роект</w:t>
      </w:r>
      <w:r w:rsidR="009C7D92" w:rsidRPr="00360006">
        <w:rPr>
          <w:sz w:val="26"/>
          <w:szCs w:val="26"/>
        </w:rPr>
        <w:t xml:space="preserve"> постановления</w:t>
      </w:r>
      <w:r w:rsidR="000A766A" w:rsidRPr="00360006">
        <w:rPr>
          <w:sz w:val="26"/>
          <w:szCs w:val="26"/>
        </w:rPr>
        <w:t xml:space="preserve">, </w:t>
      </w:r>
      <w:r w:rsidR="00016A10" w:rsidRPr="00360006">
        <w:rPr>
          <w:sz w:val="26"/>
          <w:szCs w:val="26"/>
        </w:rPr>
        <w:t>отмечает</w:t>
      </w:r>
      <w:r w:rsidR="00262D35" w:rsidRPr="00360006">
        <w:rPr>
          <w:sz w:val="26"/>
          <w:szCs w:val="26"/>
        </w:rPr>
        <w:t xml:space="preserve"> следующее.</w:t>
      </w:r>
    </w:p>
    <w:p w:rsidR="00360006" w:rsidRPr="00EB72AC" w:rsidRDefault="00360006" w:rsidP="00FC499A">
      <w:pPr>
        <w:autoSpaceDE w:val="0"/>
        <w:autoSpaceDN w:val="0"/>
        <w:adjustRightInd w:val="0"/>
        <w:spacing w:before="120"/>
        <w:ind w:firstLine="720"/>
        <w:jc w:val="both"/>
        <w:rPr>
          <w:sz w:val="26"/>
          <w:szCs w:val="26"/>
        </w:rPr>
      </w:pPr>
      <w:r w:rsidRPr="00EB72AC">
        <w:rPr>
          <w:sz w:val="26"/>
          <w:szCs w:val="26"/>
        </w:rPr>
        <w:lastRenderedPageBreak/>
        <w:t xml:space="preserve">Проектом постановления предполагается внесение изменений </w:t>
      </w:r>
      <w:r w:rsidR="007F1EB2" w:rsidRPr="00EB72AC">
        <w:rPr>
          <w:sz w:val="26"/>
          <w:szCs w:val="26"/>
        </w:rPr>
        <w:t xml:space="preserve">в муниципальную программу «Физическая культура, спорт, молодежная политика и дополнительные меры социальной поддержки в муниципальном образовании </w:t>
      </w:r>
      <w:r w:rsidR="00954168" w:rsidRPr="00EB72AC">
        <w:rPr>
          <w:sz w:val="26"/>
          <w:szCs w:val="26"/>
        </w:rPr>
        <w:t>город Алексин</w:t>
      </w:r>
      <w:r w:rsidR="007F1EB2" w:rsidRPr="00EB72AC">
        <w:rPr>
          <w:sz w:val="26"/>
          <w:szCs w:val="26"/>
        </w:rPr>
        <w:t xml:space="preserve">» (далее – Программа) </w:t>
      </w:r>
      <w:r w:rsidRPr="00EB72AC">
        <w:rPr>
          <w:sz w:val="26"/>
          <w:szCs w:val="26"/>
        </w:rPr>
        <w:t>в части</w:t>
      </w:r>
      <w:r w:rsidR="000475CA" w:rsidRPr="00EB72AC">
        <w:rPr>
          <w:sz w:val="26"/>
          <w:szCs w:val="26"/>
        </w:rPr>
        <w:t xml:space="preserve"> </w:t>
      </w:r>
      <w:r w:rsidRPr="00EB72AC">
        <w:rPr>
          <w:sz w:val="26"/>
          <w:szCs w:val="26"/>
        </w:rPr>
        <w:t xml:space="preserve">сокращения объема </w:t>
      </w:r>
      <w:r w:rsidR="00C610D6">
        <w:rPr>
          <w:sz w:val="26"/>
          <w:szCs w:val="26"/>
        </w:rPr>
        <w:t xml:space="preserve">ее </w:t>
      </w:r>
      <w:r w:rsidRPr="00EB72AC">
        <w:rPr>
          <w:sz w:val="26"/>
          <w:szCs w:val="26"/>
        </w:rPr>
        <w:t xml:space="preserve">финансирования </w:t>
      </w:r>
      <w:r w:rsidR="000475CA" w:rsidRPr="00EB72AC">
        <w:rPr>
          <w:sz w:val="26"/>
          <w:szCs w:val="26"/>
        </w:rPr>
        <w:t>в текущем году</w:t>
      </w:r>
      <w:r w:rsidRPr="00EB72AC">
        <w:rPr>
          <w:sz w:val="26"/>
          <w:szCs w:val="26"/>
        </w:rPr>
        <w:t xml:space="preserve"> и </w:t>
      </w:r>
      <w:r w:rsidR="00CD3AFB">
        <w:rPr>
          <w:sz w:val="26"/>
          <w:szCs w:val="26"/>
        </w:rPr>
        <w:t>увеличения</w:t>
      </w:r>
      <w:r w:rsidR="00EB72AC" w:rsidRPr="00EB72AC">
        <w:rPr>
          <w:sz w:val="26"/>
          <w:szCs w:val="26"/>
        </w:rPr>
        <w:t xml:space="preserve"> ассигнований на реализацию мероприятий в 2020</w:t>
      </w:r>
      <w:r w:rsidR="00C610D6">
        <w:rPr>
          <w:sz w:val="26"/>
          <w:szCs w:val="26"/>
        </w:rPr>
        <w:t xml:space="preserve"> </w:t>
      </w:r>
      <w:r w:rsidR="00EB72AC" w:rsidRPr="00EB72AC">
        <w:rPr>
          <w:sz w:val="26"/>
          <w:szCs w:val="26"/>
        </w:rPr>
        <w:t>-</w:t>
      </w:r>
      <w:r w:rsidR="00C610D6">
        <w:rPr>
          <w:sz w:val="26"/>
          <w:szCs w:val="26"/>
        </w:rPr>
        <w:t xml:space="preserve"> </w:t>
      </w:r>
      <w:r w:rsidR="00EB72AC" w:rsidRPr="00EB72AC">
        <w:rPr>
          <w:sz w:val="26"/>
          <w:szCs w:val="26"/>
        </w:rPr>
        <w:t>2021 годах</w:t>
      </w:r>
      <w:r w:rsidR="000475CA" w:rsidRPr="00EB72AC">
        <w:rPr>
          <w:sz w:val="26"/>
          <w:szCs w:val="26"/>
        </w:rPr>
        <w:t>.</w:t>
      </w:r>
      <w:r w:rsidR="00CD3AFB" w:rsidRPr="00CD3AFB">
        <w:rPr>
          <w:sz w:val="26"/>
          <w:szCs w:val="26"/>
        </w:rPr>
        <w:t xml:space="preserve"> </w:t>
      </w:r>
    </w:p>
    <w:p w:rsidR="00EB72AC" w:rsidRPr="00EB72AC" w:rsidRDefault="00EB72AC" w:rsidP="00EB72AC">
      <w:pPr>
        <w:autoSpaceDE w:val="0"/>
        <w:autoSpaceDN w:val="0"/>
        <w:adjustRightInd w:val="0"/>
        <w:ind w:firstLine="720"/>
        <w:jc w:val="both"/>
        <w:rPr>
          <w:sz w:val="26"/>
          <w:szCs w:val="26"/>
        </w:rPr>
      </w:pPr>
      <w:r w:rsidRPr="00EB72AC">
        <w:rPr>
          <w:sz w:val="26"/>
          <w:szCs w:val="26"/>
        </w:rPr>
        <w:t xml:space="preserve">Общий объем финансирования Программы утверждается в размере </w:t>
      </w:r>
      <w:r w:rsidRPr="00EB72AC">
        <w:rPr>
          <w:b/>
          <w:sz w:val="26"/>
          <w:szCs w:val="26"/>
        </w:rPr>
        <w:t>206 762,3 тыс. рублей</w:t>
      </w:r>
      <w:r w:rsidRPr="00EB72AC">
        <w:rPr>
          <w:sz w:val="26"/>
          <w:szCs w:val="26"/>
        </w:rPr>
        <w:t xml:space="preserve">, что на </w:t>
      </w:r>
      <w:r w:rsidRPr="00EB72AC">
        <w:rPr>
          <w:b/>
          <w:sz w:val="26"/>
          <w:szCs w:val="26"/>
        </w:rPr>
        <w:t>650,9 тыс. рублей</w:t>
      </w:r>
      <w:r w:rsidRPr="00EB72AC">
        <w:rPr>
          <w:sz w:val="26"/>
          <w:szCs w:val="26"/>
        </w:rPr>
        <w:t xml:space="preserve"> или на 0,3% больше первоначально утвержденного общего объема финансирования (в редакции постановления от 18 ноября 2019 года №2268). </w:t>
      </w:r>
    </w:p>
    <w:p w:rsidR="00EB72AC" w:rsidRPr="00EB72AC" w:rsidRDefault="00EB72AC" w:rsidP="00EB72AC">
      <w:pPr>
        <w:autoSpaceDE w:val="0"/>
        <w:autoSpaceDN w:val="0"/>
        <w:adjustRightInd w:val="0"/>
        <w:spacing w:before="120"/>
        <w:ind w:firstLine="720"/>
        <w:jc w:val="both"/>
        <w:rPr>
          <w:b/>
          <w:i/>
          <w:sz w:val="26"/>
          <w:szCs w:val="26"/>
          <w:u w:val="single"/>
        </w:rPr>
      </w:pPr>
      <w:r w:rsidRPr="00EB72AC">
        <w:rPr>
          <w:b/>
          <w:i/>
          <w:sz w:val="26"/>
          <w:szCs w:val="26"/>
          <w:u w:val="single"/>
        </w:rPr>
        <w:t>2019 год</w:t>
      </w:r>
    </w:p>
    <w:p w:rsidR="00EB72AC" w:rsidRDefault="00EB72AC" w:rsidP="00EB72AC">
      <w:pPr>
        <w:autoSpaceDE w:val="0"/>
        <w:autoSpaceDN w:val="0"/>
        <w:adjustRightInd w:val="0"/>
        <w:ind w:firstLine="720"/>
        <w:jc w:val="both"/>
        <w:rPr>
          <w:sz w:val="26"/>
          <w:szCs w:val="26"/>
        </w:rPr>
      </w:pPr>
      <w:r w:rsidRPr="00EB72AC">
        <w:rPr>
          <w:sz w:val="26"/>
          <w:szCs w:val="26"/>
        </w:rPr>
        <w:t xml:space="preserve">Сумма бюджетных ассигнований, предусматриваемых на реализацию Программы в 2019 году, составит </w:t>
      </w:r>
      <w:r w:rsidR="00E811C8">
        <w:rPr>
          <w:b/>
          <w:sz w:val="26"/>
          <w:szCs w:val="26"/>
        </w:rPr>
        <w:t xml:space="preserve">43 549,1 </w:t>
      </w:r>
      <w:r w:rsidRPr="00EB72AC">
        <w:rPr>
          <w:b/>
          <w:sz w:val="26"/>
          <w:szCs w:val="26"/>
        </w:rPr>
        <w:t>тыс. рублей</w:t>
      </w:r>
      <w:r w:rsidR="00E811C8">
        <w:rPr>
          <w:sz w:val="26"/>
          <w:szCs w:val="26"/>
        </w:rPr>
        <w:t xml:space="preserve">, что на </w:t>
      </w:r>
      <w:r w:rsidR="00E811C8" w:rsidRPr="00967AF2">
        <w:rPr>
          <w:b/>
          <w:sz w:val="26"/>
          <w:szCs w:val="26"/>
        </w:rPr>
        <w:t>4 750,8 тыс. рублей</w:t>
      </w:r>
      <w:r w:rsidR="00E811C8">
        <w:rPr>
          <w:sz w:val="26"/>
          <w:szCs w:val="26"/>
        </w:rPr>
        <w:t xml:space="preserve"> или на 9,8% </w:t>
      </w:r>
      <w:r w:rsidR="00E811C8" w:rsidRPr="00967AF2">
        <w:rPr>
          <w:b/>
          <w:sz w:val="26"/>
          <w:szCs w:val="26"/>
        </w:rPr>
        <w:t xml:space="preserve">меньше </w:t>
      </w:r>
      <w:r w:rsidR="00E811C8">
        <w:rPr>
          <w:sz w:val="26"/>
          <w:szCs w:val="26"/>
        </w:rPr>
        <w:t>утвержденного ранее</w:t>
      </w:r>
      <w:r w:rsidRPr="00EB72AC">
        <w:rPr>
          <w:sz w:val="26"/>
          <w:szCs w:val="26"/>
        </w:rPr>
        <w:t>. Изменени</w:t>
      </w:r>
      <w:r w:rsidR="00C610D6">
        <w:rPr>
          <w:sz w:val="26"/>
          <w:szCs w:val="26"/>
        </w:rPr>
        <w:t>я</w:t>
      </w:r>
      <w:r w:rsidRPr="00EB72AC">
        <w:rPr>
          <w:sz w:val="26"/>
          <w:szCs w:val="26"/>
        </w:rPr>
        <w:t xml:space="preserve"> расходных обязательств</w:t>
      </w:r>
      <w:r w:rsidR="00A10981">
        <w:rPr>
          <w:sz w:val="26"/>
          <w:szCs w:val="26"/>
        </w:rPr>
        <w:t xml:space="preserve"> </w:t>
      </w:r>
      <w:r w:rsidRPr="00EB72AC">
        <w:rPr>
          <w:sz w:val="26"/>
          <w:szCs w:val="26"/>
        </w:rPr>
        <w:t>предполага</w:t>
      </w:r>
      <w:r w:rsidR="00C610D6">
        <w:rPr>
          <w:sz w:val="26"/>
          <w:szCs w:val="26"/>
        </w:rPr>
        <w:t>ю</w:t>
      </w:r>
      <w:r w:rsidRPr="00EB72AC">
        <w:rPr>
          <w:sz w:val="26"/>
          <w:szCs w:val="26"/>
        </w:rPr>
        <w:t>тся в рамках:</w:t>
      </w:r>
    </w:p>
    <w:p w:rsidR="00B94A21" w:rsidRDefault="00E811C8" w:rsidP="00A40646">
      <w:pPr>
        <w:numPr>
          <w:ilvl w:val="0"/>
          <w:numId w:val="16"/>
        </w:numPr>
        <w:tabs>
          <w:tab w:val="left" w:pos="1080"/>
        </w:tabs>
        <w:autoSpaceDE w:val="0"/>
        <w:autoSpaceDN w:val="0"/>
        <w:adjustRightInd w:val="0"/>
        <w:ind w:left="0" w:firstLine="709"/>
        <w:jc w:val="both"/>
        <w:rPr>
          <w:sz w:val="28"/>
          <w:szCs w:val="28"/>
        </w:rPr>
      </w:pPr>
      <w:r>
        <w:rPr>
          <w:sz w:val="26"/>
          <w:szCs w:val="26"/>
        </w:rPr>
        <w:t>подпрограммы 1</w:t>
      </w:r>
      <w:r w:rsidR="00C610D6">
        <w:rPr>
          <w:sz w:val="26"/>
          <w:szCs w:val="26"/>
        </w:rPr>
        <w:t xml:space="preserve"> </w:t>
      </w:r>
      <w:r w:rsidRPr="00E811C8">
        <w:rPr>
          <w:b/>
          <w:sz w:val="26"/>
          <w:szCs w:val="26"/>
        </w:rPr>
        <w:t>«Развитие физической культуры и спорта, приобщение к здоровому образу жизни»</w:t>
      </w:r>
      <w:r>
        <w:rPr>
          <w:sz w:val="26"/>
          <w:szCs w:val="26"/>
        </w:rPr>
        <w:t>, финансирование к</w:t>
      </w:r>
      <w:r w:rsidR="00B94A21">
        <w:rPr>
          <w:sz w:val="26"/>
          <w:szCs w:val="26"/>
        </w:rPr>
        <w:t xml:space="preserve">оторой в 2019 году составит </w:t>
      </w:r>
      <w:r w:rsidR="00B94A21" w:rsidRPr="00B94A21">
        <w:rPr>
          <w:b/>
          <w:sz w:val="26"/>
          <w:szCs w:val="26"/>
        </w:rPr>
        <w:t>6 310,6 тыс. рублей</w:t>
      </w:r>
      <w:r w:rsidR="00B94A21">
        <w:rPr>
          <w:sz w:val="26"/>
          <w:szCs w:val="26"/>
        </w:rPr>
        <w:t xml:space="preserve">, что на </w:t>
      </w:r>
      <w:r w:rsidR="00B94A21" w:rsidRPr="00B94A21">
        <w:rPr>
          <w:b/>
          <w:sz w:val="26"/>
          <w:szCs w:val="26"/>
        </w:rPr>
        <w:t>3 947,9 тыс. рублей</w:t>
      </w:r>
      <w:r w:rsidR="00B94A21">
        <w:rPr>
          <w:sz w:val="26"/>
          <w:szCs w:val="26"/>
        </w:rPr>
        <w:t xml:space="preserve"> или на 38,5% </w:t>
      </w:r>
      <w:r w:rsidR="00B94A21" w:rsidRPr="00B94A21">
        <w:rPr>
          <w:b/>
          <w:sz w:val="26"/>
          <w:szCs w:val="26"/>
        </w:rPr>
        <w:t>меньше</w:t>
      </w:r>
      <w:r w:rsidR="00B94A21">
        <w:rPr>
          <w:sz w:val="26"/>
          <w:szCs w:val="26"/>
        </w:rPr>
        <w:t xml:space="preserve"> утвержденного ранее.</w:t>
      </w:r>
      <w:r w:rsidR="00B94A21" w:rsidRPr="00B94A21">
        <w:rPr>
          <w:sz w:val="28"/>
          <w:szCs w:val="28"/>
        </w:rPr>
        <w:t xml:space="preserve"> </w:t>
      </w:r>
      <w:r w:rsidR="00B94A21" w:rsidRPr="00B94A21">
        <w:rPr>
          <w:sz w:val="26"/>
          <w:szCs w:val="26"/>
        </w:rPr>
        <w:t xml:space="preserve">Общее </w:t>
      </w:r>
      <w:r w:rsidR="00B94A21">
        <w:rPr>
          <w:sz w:val="26"/>
          <w:szCs w:val="26"/>
        </w:rPr>
        <w:t>сокращение</w:t>
      </w:r>
      <w:r w:rsidR="00B94A21" w:rsidRPr="00B94A21">
        <w:rPr>
          <w:sz w:val="26"/>
          <w:szCs w:val="26"/>
        </w:rPr>
        <w:t xml:space="preserve"> бюджетных ассигнований</w:t>
      </w:r>
      <w:r w:rsidR="00A10981">
        <w:rPr>
          <w:sz w:val="26"/>
          <w:szCs w:val="26"/>
        </w:rPr>
        <w:t xml:space="preserve"> за счет средств местного бюджета</w:t>
      </w:r>
      <w:r w:rsidR="00B94A21" w:rsidRPr="00B94A21">
        <w:rPr>
          <w:sz w:val="26"/>
          <w:szCs w:val="26"/>
        </w:rPr>
        <w:t xml:space="preserve"> сложилось в результате:</w:t>
      </w:r>
    </w:p>
    <w:p w:rsidR="00B94A21" w:rsidRDefault="00B94A21" w:rsidP="000177C4">
      <w:pPr>
        <w:tabs>
          <w:tab w:val="left" w:pos="0"/>
        </w:tabs>
        <w:autoSpaceDE w:val="0"/>
        <w:autoSpaceDN w:val="0"/>
        <w:adjustRightInd w:val="0"/>
        <w:ind w:firstLine="720"/>
        <w:jc w:val="both"/>
        <w:rPr>
          <w:sz w:val="26"/>
          <w:szCs w:val="26"/>
        </w:rPr>
      </w:pPr>
      <w:r w:rsidRPr="00B94A21">
        <w:rPr>
          <w:sz w:val="28"/>
          <w:szCs w:val="28"/>
        </w:rPr>
        <w:t xml:space="preserve">- </w:t>
      </w:r>
      <w:r w:rsidR="000177C4">
        <w:rPr>
          <w:sz w:val="26"/>
          <w:szCs w:val="26"/>
        </w:rPr>
        <w:t>уменьшения</w:t>
      </w:r>
      <w:r w:rsidRPr="00B94A21">
        <w:rPr>
          <w:sz w:val="26"/>
          <w:szCs w:val="26"/>
        </w:rPr>
        <w:t xml:space="preserve"> </w:t>
      </w:r>
      <w:r w:rsidR="00C610D6">
        <w:rPr>
          <w:sz w:val="26"/>
          <w:szCs w:val="26"/>
        </w:rPr>
        <w:t>расходов</w:t>
      </w:r>
      <w:r w:rsidRPr="00B94A21">
        <w:rPr>
          <w:sz w:val="26"/>
          <w:szCs w:val="26"/>
        </w:rPr>
        <w:t xml:space="preserve"> на 4 250,0 тыс. рублей в рамках мероприятий по строительству физкультурно-оздоровительного комплекса в мкр. Бор в связи с переносом сроков разработки проектно-сметной документации на 2020 год;</w:t>
      </w:r>
    </w:p>
    <w:p w:rsidR="00B94A21" w:rsidRDefault="00B94A21" w:rsidP="000177C4">
      <w:pPr>
        <w:tabs>
          <w:tab w:val="left" w:pos="0"/>
          <w:tab w:val="left" w:pos="1134"/>
        </w:tabs>
        <w:autoSpaceDE w:val="0"/>
        <w:autoSpaceDN w:val="0"/>
        <w:adjustRightInd w:val="0"/>
        <w:ind w:firstLine="720"/>
        <w:jc w:val="both"/>
        <w:rPr>
          <w:sz w:val="26"/>
          <w:szCs w:val="26"/>
        </w:rPr>
      </w:pPr>
      <w:r>
        <w:rPr>
          <w:sz w:val="26"/>
          <w:szCs w:val="26"/>
        </w:rPr>
        <w:t xml:space="preserve">- </w:t>
      </w:r>
      <w:r w:rsidRPr="00B94A21">
        <w:rPr>
          <w:sz w:val="26"/>
          <w:szCs w:val="26"/>
        </w:rPr>
        <w:t xml:space="preserve">сокращения бюджетных ассигнований </w:t>
      </w:r>
      <w:r w:rsidR="000177C4">
        <w:rPr>
          <w:sz w:val="26"/>
          <w:szCs w:val="26"/>
        </w:rPr>
        <w:t xml:space="preserve">на </w:t>
      </w:r>
      <w:r w:rsidRPr="00B94A21">
        <w:rPr>
          <w:sz w:val="26"/>
          <w:szCs w:val="26"/>
        </w:rPr>
        <w:t>оплату труда работник</w:t>
      </w:r>
      <w:r w:rsidR="003C51C9">
        <w:rPr>
          <w:sz w:val="26"/>
          <w:szCs w:val="26"/>
        </w:rPr>
        <w:t>ов</w:t>
      </w:r>
      <w:r w:rsidRPr="00B94A21">
        <w:rPr>
          <w:sz w:val="26"/>
          <w:szCs w:val="26"/>
        </w:rPr>
        <w:t xml:space="preserve"> физкультурно-оздоровительного комплекса – структурного подразделения</w:t>
      </w:r>
      <w:r w:rsidRPr="00B94A21">
        <w:rPr>
          <w:bCs/>
          <w:sz w:val="26"/>
          <w:szCs w:val="26"/>
        </w:rPr>
        <w:t xml:space="preserve"> МКУ для молодежи «Комплексный центр для молодежи «Чайка»</w:t>
      </w:r>
      <w:r w:rsidRPr="00B94A21">
        <w:rPr>
          <w:sz w:val="26"/>
          <w:szCs w:val="26"/>
        </w:rPr>
        <w:t xml:space="preserve"> на 50,0 тыс. рублей в связи с фактически сложившейся экономией фонда оплаты труда</w:t>
      </w:r>
      <w:r>
        <w:rPr>
          <w:sz w:val="26"/>
          <w:szCs w:val="26"/>
        </w:rPr>
        <w:t>;</w:t>
      </w:r>
    </w:p>
    <w:p w:rsidR="00B4048B" w:rsidRDefault="00B94A21" w:rsidP="000177C4">
      <w:pPr>
        <w:tabs>
          <w:tab w:val="left" w:pos="1080"/>
          <w:tab w:val="left" w:pos="1134"/>
        </w:tabs>
        <w:autoSpaceDE w:val="0"/>
        <w:autoSpaceDN w:val="0"/>
        <w:adjustRightInd w:val="0"/>
        <w:ind w:firstLine="720"/>
        <w:jc w:val="both"/>
        <w:rPr>
          <w:sz w:val="28"/>
          <w:szCs w:val="28"/>
        </w:rPr>
      </w:pPr>
      <w:r>
        <w:rPr>
          <w:sz w:val="26"/>
          <w:szCs w:val="26"/>
        </w:rPr>
        <w:t xml:space="preserve">- увеличения расходов </w:t>
      </w:r>
      <w:r w:rsidRPr="00E031FE">
        <w:rPr>
          <w:sz w:val="26"/>
          <w:szCs w:val="26"/>
        </w:rPr>
        <w:t>на</w:t>
      </w:r>
      <w:r w:rsidRPr="00750888">
        <w:rPr>
          <w:b/>
          <w:sz w:val="26"/>
          <w:szCs w:val="26"/>
        </w:rPr>
        <w:t xml:space="preserve"> </w:t>
      </w:r>
      <w:r w:rsidR="00B4048B" w:rsidRPr="00B4048B">
        <w:rPr>
          <w:sz w:val="26"/>
          <w:szCs w:val="26"/>
        </w:rPr>
        <w:t>352,1</w:t>
      </w:r>
      <w:r w:rsidRPr="00B4048B">
        <w:rPr>
          <w:sz w:val="26"/>
          <w:szCs w:val="26"/>
        </w:rPr>
        <w:t xml:space="preserve"> тыс. рублей</w:t>
      </w:r>
      <w:r>
        <w:rPr>
          <w:i/>
          <w:sz w:val="26"/>
          <w:szCs w:val="26"/>
        </w:rPr>
        <w:t xml:space="preserve"> </w:t>
      </w:r>
      <w:r>
        <w:rPr>
          <w:sz w:val="26"/>
          <w:szCs w:val="26"/>
        </w:rPr>
        <w:t xml:space="preserve">на оплату труда </w:t>
      </w:r>
      <w:r w:rsidR="00A473B7">
        <w:rPr>
          <w:sz w:val="26"/>
          <w:szCs w:val="26"/>
        </w:rPr>
        <w:t xml:space="preserve">сотрудников </w:t>
      </w:r>
      <w:r>
        <w:rPr>
          <w:sz w:val="26"/>
          <w:szCs w:val="26"/>
        </w:rPr>
        <w:t xml:space="preserve">вновь созданного </w:t>
      </w:r>
      <w:r w:rsidRPr="0034274F">
        <w:rPr>
          <w:rStyle w:val="af"/>
          <w:i w:val="0"/>
          <w:sz w:val="26"/>
          <w:szCs w:val="26"/>
        </w:rPr>
        <w:t>муниципального бюджетного учреждения «Спортивный центр «Возрождение»</w:t>
      </w:r>
      <w:r w:rsidR="00A473B7">
        <w:rPr>
          <w:bCs/>
          <w:sz w:val="26"/>
          <w:szCs w:val="26"/>
        </w:rPr>
        <w:t>.</w:t>
      </w:r>
      <w:r w:rsidR="00B4048B" w:rsidRPr="00B94A21">
        <w:rPr>
          <w:sz w:val="28"/>
          <w:szCs w:val="28"/>
        </w:rPr>
        <w:t xml:space="preserve"> </w:t>
      </w:r>
    </w:p>
    <w:p w:rsidR="00B4048B" w:rsidRDefault="00B4048B" w:rsidP="00A473B7">
      <w:pPr>
        <w:tabs>
          <w:tab w:val="left" w:pos="720"/>
          <w:tab w:val="left" w:pos="1080"/>
        </w:tabs>
        <w:autoSpaceDE w:val="0"/>
        <w:autoSpaceDN w:val="0"/>
        <w:adjustRightInd w:val="0"/>
        <w:jc w:val="both"/>
        <w:rPr>
          <w:sz w:val="26"/>
          <w:szCs w:val="26"/>
        </w:rPr>
      </w:pPr>
      <w:r w:rsidRPr="00B4048B">
        <w:rPr>
          <w:sz w:val="26"/>
          <w:szCs w:val="26"/>
        </w:rPr>
        <w:tab/>
        <w:t xml:space="preserve">Кроме того, в результате поступления межбюджетного трансферта из бюджета Тульской области на частичное покрытие дефицита бюджета муниципального образования город Алексин </w:t>
      </w:r>
      <w:r w:rsidR="00A473B7">
        <w:rPr>
          <w:sz w:val="26"/>
          <w:szCs w:val="26"/>
        </w:rPr>
        <w:t>П</w:t>
      </w:r>
      <w:r w:rsidRPr="00B4048B">
        <w:rPr>
          <w:sz w:val="26"/>
          <w:szCs w:val="26"/>
        </w:rPr>
        <w:t xml:space="preserve">роектом </w:t>
      </w:r>
      <w:r w:rsidR="008A777C">
        <w:rPr>
          <w:sz w:val="26"/>
          <w:szCs w:val="26"/>
        </w:rPr>
        <w:t>постановления</w:t>
      </w:r>
      <w:r w:rsidRPr="00B4048B">
        <w:rPr>
          <w:sz w:val="26"/>
          <w:szCs w:val="26"/>
        </w:rPr>
        <w:t xml:space="preserve"> предполагается направить средства областного бюджета в сумме 130,0 тыс. рублей на оплату труда работников физкультурно-оздоровительного комплекса; при этом расходы на обеспечение деятельности учреждения за счет средств местного бюджета сокращаются на аналогичную сумму; </w:t>
      </w:r>
    </w:p>
    <w:p w:rsidR="008A777C" w:rsidRDefault="008A777C" w:rsidP="008A777C">
      <w:pPr>
        <w:numPr>
          <w:ilvl w:val="0"/>
          <w:numId w:val="16"/>
        </w:numPr>
        <w:tabs>
          <w:tab w:val="left" w:pos="720"/>
          <w:tab w:val="left" w:pos="1080"/>
        </w:tabs>
        <w:autoSpaceDE w:val="0"/>
        <w:autoSpaceDN w:val="0"/>
        <w:adjustRightInd w:val="0"/>
        <w:spacing w:before="120"/>
        <w:ind w:left="0" w:firstLine="709"/>
        <w:jc w:val="both"/>
        <w:rPr>
          <w:sz w:val="26"/>
          <w:szCs w:val="26"/>
        </w:rPr>
      </w:pPr>
      <w:r w:rsidRPr="008A777C">
        <w:rPr>
          <w:sz w:val="26"/>
          <w:szCs w:val="26"/>
        </w:rPr>
        <w:t xml:space="preserve">подпрограммы </w:t>
      </w:r>
      <w:r>
        <w:rPr>
          <w:sz w:val="26"/>
          <w:szCs w:val="26"/>
        </w:rPr>
        <w:t xml:space="preserve">3 </w:t>
      </w:r>
      <w:r>
        <w:rPr>
          <w:b/>
          <w:sz w:val="26"/>
          <w:szCs w:val="26"/>
        </w:rPr>
        <w:t>«Организация отдыха, оздоровления и временной занятости детей»</w:t>
      </w:r>
      <w:r>
        <w:rPr>
          <w:sz w:val="26"/>
          <w:szCs w:val="26"/>
        </w:rPr>
        <w:t xml:space="preserve">, финансирование которой в 2019 году составит </w:t>
      </w:r>
      <w:r w:rsidRPr="008A777C">
        <w:rPr>
          <w:b/>
          <w:sz w:val="26"/>
          <w:szCs w:val="26"/>
        </w:rPr>
        <w:t>19 670,4 тыс. рублей</w:t>
      </w:r>
      <w:r>
        <w:rPr>
          <w:sz w:val="26"/>
          <w:szCs w:val="26"/>
        </w:rPr>
        <w:t xml:space="preserve">, что на </w:t>
      </w:r>
      <w:r w:rsidRPr="008A777C">
        <w:rPr>
          <w:b/>
          <w:sz w:val="26"/>
          <w:szCs w:val="26"/>
        </w:rPr>
        <w:t>499,9 тыс. рублей</w:t>
      </w:r>
      <w:r>
        <w:rPr>
          <w:sz w:val="26"/>
          <w:szCs w:val="26"/>
        </w:rPr>
        <w:t xml:space="preserve"> или на 2,5% </w:t>
      </w:r>
      <w:r w:rsidRPr="008A777C">
        <w:rPr>
          <w:b/>
          <w:sz w:val="26"/>
          <w:szCs w:val="26"/>
        </w:rPr>
        <w:t>меньше</w:t>
      </w:r>
      <w:r>
        <w:rPr>
          <w:sz w:val="26"/>
          <w:szCs w:val="26"/>
        </w:rPr>
        <w:t xml:space="preserve"> утвержденного ранее. Общее </w:t>
      </w:r>
      <w:r w:rsidR="001418E7">
        <w:rPr>
          <w:sz w:val="26"/>
          <w:szCs w:val="26"/>
        </w:rPr>
        <w:t>сокращение</w:t>
      </w:r>
      <w:r>
        <w:rPr>
          <w:sz w:val="26"/>
          <w:szCs w:val="26"/>
        </w:rPr>
        <w:t xml:space="preserve"> бюджетных ассигнований</w:t>
      </w:r>
      <w:r w:rsidR="002C036F">
        <w:rPr>
          <w:sz w:val="26"/>
          <w:szCs w:val="26"/>
        </w:rPr>
        <w:t xml:space="preserve"> за счет средств местного бюджета</w:t>
      </w:r>
      <w:r>
        <w:rPr>
          <w:sz w:val="26"/>
          <w:szCs w:val="26"/>
        </w:rPr>
        <w:t xml:space="preserve"> на реализацию мероприятий сложилось в результате:</w:t>
      </w:r>
    </w:p>
    <w:p w:rsidR="008A777C" w:rsidRDefault="008A777C" w:rsidP="00A473B7">
      <w:pPr>
        <w:tabs>
          <w:tab w:val="left" w:pos="1080"/>
          <w:tab w:val="left" w:pos="1134"/>
        </w:tabs>
        <w:autoSpaceDE w:val="0"/>
        <w:autoSpaceDN w:val="0"/>
        <w:adjustRightInd w:val="0"/>
        <w:ind w:firstLine="720"/>
        <w:jc w:val="both"/>
        <w:rPr>
          <w:sz w:val="26"/>
          <w:szCs w:val="26"/>
        </w:rPr>
      </w:pPr>
      <w:r w:rsidRPr="008A777C">
        <w:rPr>
          <w:sz w:val="26"/>
          <w:szCs w:val="26"/>
        </w:rPr>
        <w:t xml:space="preserve">- </w:t>
      </w:r>
      <w:r w:rsidR="001418E7">
        <w:rPr>
          <w:sz w:val="26"/>
          <w:szCs w:val="26"/>
        </w:rPr>
        <w:t>уменьшения</w:t>
      </w:r>
      <w:r w:rsidRPr="008A777C">
        <w:rPr>
          <w:sz w:val="26"/>
          <w:szCs w:val="26"/>
        </w:rPr>
        <w:t xml:space="preserve"> расходов</w:t>
      </w:r>
      <w:r w:rsidR="001418E7" w:rsidRPr="001418E7">
        <w:rPr>
          <w:sz w:val="26"/>
          <w:szCs w:val="26"/>
        </w:rPr>
        <w:t xml:space="preserve"> </w:t>
      </w:r>
      <w:r w:rsidR="001418E7" w:rsidRPr="008A777C">
        <w:rPr>
          <w:sz w:val="26"/>
          <w:szCs w:val="26"/>
        </w:rPr>
        <w:t>на обеспечение деятельности МБУ ОЛ «Солнечный» (содержание учреждения и оплату труда работников)</w:t>
      </w:r>
      <w:r w:rsidRPr="008A777C">
        <w:rPr>
          <w:sz w:val="26"/>
          <w:szCs w:val="26"/>
        </w:rPr>
        <w:t xml:space="preserve"> на 500,0 тыс. рублей в связи с фактическ</w:t>
      </w:r>
      <w:r w:rsidR="001E5929">
        <w:rPr>
          <w:sz w:val="26"/>
          <w:szCs w:val="26"/>
        </w:rPr>
        <w:t>и</w:t>
      </w:r>
      <w:r w:rsidRPr="008A777C">
        <w:rPr>
          <w:sz w:val="26"/>
          <w:szCs w:val="26"/>
        </w:rPr>
        <w:t xml:space="preserve"> </w:t>
      </w:r>
      <w:r w:rsidR="001E5929">
        <w:rPr>
          <w:sz w:val="26"/>
          <w:szCs w:val="26"/>
        </w:rPr>
        <w:t>сложившейся экономией</w:t>
      </w:r>
      <w:r w:rsidRPr="008A777C">
        <w:rPr>
          <w:sz w:val="26"/>
          <w:szCs w:val="26"/>
        </w:rPr>
        <w:t>;</w:t>
      </w:r>
    </w:p>
    <w:p w:rsidR="008A777C" w:rsidRPr="008A777C" w:rsidRDefault="008A777C" w:rsidP="00A473B7">
      <w:pPr>
        <w:tabs>
          <w:tab w:val="left" w:pos="1080"/>
          <w:tab w:val="left" w:pos="1134"/>
        </w:tabs>
        <w:autoSpaceDE w:val="0"/>
        <w:autoSpaceDN w:val="0"/>
        <w:adjustRightInd w:val="0"/>
        <w:ind w:firstLine="720"/>
        <w:jc w:val="both"/>
        <w:rPr>
          <w:sz w:val="26"/>
          <w:szCs w:val="26"/>
        </w:rPr>
      </w:pPr>
      <w:r w:rsidRPr="008A777C">
        <w:rPr>
          <w:sz w:val="26"/>
          <w:szCs w:val="26"/>
        </w:rPr>
        <w:t>- увеличения плановых назначений по расходам на организацию и проведение оздоровительной компании на 0,1 тыс. рублей в целях их приведения в соответстви</w:t>
      </w:r>
      <w:r w:rsidR="00506B6A">
        <w:rPr>
          <w:sz w:val="26"/>
          <w:szCs w:val="26"/>
        </w:rPr>
        <w:t>е со сводной бюджетной росписью</w:t>
      </w:r>
      <w:r w:rsidR="001418E7">
        <w:rPr>
          <w:sz w:val="26"/>
          <w:szCs w:val="26"/>
        </w:rPr>
        <w:t xml:space="preserve"> расходов бюджета</w:t>
      </w:r>
      <w:r w:rsidR="00506B6A">
        <w:rPr>
          <w:sz w:val="26"/>
          <w:szCs w:val="26"/>
        </w:rPr>
        <w:t>;</w:t>
      </w:r>
    </w:p>
    <w:p w:rsidR="00386C70" w:rsidRDefault="00A91018" w:rsidP="001E5929">
      <w:pPr>
        <w:numPr>
          <w:ilvl w:val="1"/>
          <w:numId w:val="16"/>
        </w:numPr>
        <w:tabs>
          <w:tab w:val="left" w:pos="1080"/>
        </w:tabs>
        <w:autoSpaceDE w:val="0"/>
        <w:autoSpaceDN w:val="0"/>
        <w:adjustRightInd w:val="0"/>
        <w:spacing w:before="120"/>
        <w:ind w:left="0" w:firstLine="720"/>
        <w:jc w:val="both"/>
        <w:rPr>
          <w:sz w:val="26"/>
          <w:szCs w:val="26"/>
        </w:rPr>
      </w:pPr>
      <w:r>
        <w:rPr>
          <w:sz w:val="26"/>
          <w:szCs w:val="26"/>
        </w:rPr>
        <w:lastRenderedPageBreak/>
        <w:t>подпрограммы</w:t>
      </w:r>
      <w:r w:rsidR="00A10981">
        <w:rPr>
          <w:sz w:val="26"/>
          <w:szCs w:val="26"/>
        </w:rPr>
        <w:t xml:space="preserve"> 4</w:t>
      </w:r>
      <w:r>
        <w:rPr>
          <w:sz w:val="26"/>
          <w:szCs w:val="26"/>
        </w:rPr>
        <w:t xml:space="preserve"> </w:t>
      </w:r>
      <w:r w:rsidRPr="00A91018">
        <w:rPr>
          <w:b/>
          <w:sz w:val="26"/>
          <w:szCs w:val="26"/>
        </w:rPr>
        <w:t>«</w:t>
      </w:r>
      <w:r>
        <w:rPr>
          <w:b/>
          <w:sz w:val="26"/>
          <w:szCs w:val="26"/>
        </w:rPr>
        <w:t>Социальная поддержка отдельных категорий граждан и социально ориентированных некоммерческих организаций»</w:t>
      </w:r>
      <w:r>
        <w:rPr>
          <w:sz w:val="26"/>
          <w:szCs w:val="26"/>
        </w:rPr>
        <w:t xml:space="preserve">, финансирование которой в 2019 году составит </w:t>
      </w:r>
      <w:r w:rsidRPr="001E4DD7">
        <w:rPr>
          <w:b/>
          <w:sz w:val="26"/>
          <w:szCs w:val="26"/>
        </w:rPr>
        <w:t>4 409,5 тыс. рублей</w:t>
      </w:r>
      <w:r>
        <w:rPr>
          <w:sz w:val="26"/>
          <w:szCs w:val="26"/>
        </w:rPr>
        <w:t xml:space="preserve">, что на </w:t>
      </w:r>
      <w:r w:rsidRPr="001E4DD7">
        <w:rPr>
          <w:b/>
          <w:sz w:val="26"/>
          <w:szCs w:val="26"/>
        </w:rPr>
        <w:t>303,0 тыс. рублей</w:t>
      </w:r>
      <w:r>
        <w:rPr>
          <w:sz w:val="26"/>
          <w:szCs w:val="26"/>
        </w:rPr>
        <w:t xml:space="preserve"> или на </w:t>
      </w:r>
      <w:r w:rsidR="001E4DD7">
        <w:rPr>
          <w:sz w:val="26"/>
          <w:szCs w:val="26"/>
        </w:rPr>
        <w:t xml:space="preserve">6,4% </w:t>
      </w:r>
      <w:r w:rsidR="001E4DD7" w:rsidRPr="001E4DD7">
        <w:rPr>
          <w:b/>
          <w:sz w:val="26"/>
          <w:szCs w:val="26"/>
        </w:rPr>
        <w:t>меньше</w:t>
      </w:r>
      <w:r w:rsidR="001E4DD7">
        <w:rPr>
          <w:sz w:val="26"/>
          <w:szCs w:val="26"/>
        </w:rPr>
        <w:t xml:space="preserve"> утвержденного ранее.</w:t>
      </w:r>
      <w:r w:rsidR="00506B6A" w:rsidRPr="00506B6A">
        <w:rPr>
          <w:sz w:val="26"/>
          <w:szCs w:val="26"/>
        </w:rPr>
        <w:t xml:space="preserve"> </w:t>
      </w:r>
      <w:r w:rsidR="00386C70">
        <w:rPr>
          <w:sz w:val="26"/>
          <w:szCs w:val="26"/>
        </w:rPr>
        <w:t>Сокращение расходов</w:t>
      </w:r>
      <w:r w:rsidR="00CC02BA">
        <w:rPr>
          <w:sz w:val="26"/>
          <w:szCs w:val="26"/>
        </w:rPr>
        <w:t xml:space="preserve"> местного бюджета</w:t>
      </w:r>
      <w:r w:rsidR="00386C70">
        <w:rPr>
          <w:sz w:val="26"/>
          <w:szCs w:val="26"/>
        </w:rPr>
        <w:t xml:space="preserve"> предусматривается </w:t>
      </w:r>
      <w:r w:rsidR="00CC02BA">
        <w:rPr>
          <w:sz w:val="26"/>
          <w:szCs w:val="26"/>
        </w:rPr>
        <w:t>в связи с</w:t>
      </w:r>
      <w:r w:rsidR="00386C70">
        <w:rPr>
          <w:sz w:val="26"/>
          <w:szCs w:val="26"/>
        </w:rPr>
        <w:t xml:space="preserve"> фактически сложившейся экономи</w:t>
      </w:r>
      <w:r w:rsidR="00CC02BA">
        <w:rPr>
          <w:sz w:val="26"/>
          <w:szCs w:val="26"/>
        </w:rPr>
        <w:t>ей</w:t>
      </w:r>
      <w:r w:rsidR="00386C70">
        <w:rPr>
          <w:sz w:val="26"/>
          <w:szCs w:val="26"/>
        </w:rPr>
        <w:t xml:space="preserve"> при осуществлении доплат</w:t>
      </w:r>
      <w:r w:rsidR="00386C70" w:rsidRPr="00386C70">
        <w:rPr>
          <w:sz w:val="26"/>
          <w:szCs w:val="26"/>
        </w:rPr>
        <w:t xml:space="preserve"> </w:t>
      </w:r>
      <w:r w:rsidR="00386C70">
        <w:rPr>
          <w:sz w:val="26"/>
          <w:szCs w:val="26"/>
        </w:rPr>
        <w:t>к трудовой пенсии за выслугу лет муниципальным служащим.</w:t>
      </w:r>
    </w:p>
    <w:p w:rsidR="002E2681" w:rsidRPr="00D83B1D" w:rsidRDefault="00967AF2" w:rsidP="002E2681">
      <w:pPr>
        <w:tabs>
          <w:tab w:val="left" w:pos="1134"/>
        </w:tabs>
        <w:autoSpaceDE w:val="0"/>
        <w:autoSpaceDN w:val="0"/>
        <w:adjustRightInd w:val="0"/>
        <w:spacing w:before="120"/>
        <w:ind w:left="709"/>
        <w:jc w:val="both"/>
        <w:rPr>
          <w:b/>
          <w:i/>
          <w:sz w:val="26"/>
          <w:szCs w:val="26"/>
          <w:u w:val="single"/>
        </w:rPr>
      </w:pPr>
      <w:r w:rsidRPr="00967AF2">
        <w:rPr>
          <w:b/>
          <w:i/>
          <w:sz w:val="26"/>
          <w:szCs w:val="26"/>
          <w:u w:val="single"/>
        </w:rPr>
        <w:t>2020</w:t>
      </w:r>
      <w:r w:rsidR="002E2681">
        <w:rPr>
          <w:b/>
          <w:i/>
          <w:sz w:val="26"/>
          <w:szCs w:val="26"/>
          <w:u w:val="single"/>
        </w:rPr>
        <w:t xml:space="preserve"> - </w:t>
      </w:r>
      <w:r w:rsidR="002E2681" w:rsidRPr="00D83B1D">
        <w:rPr>
          <w:b/>
          <w:i/>
          <w:sz w:val="26"/>
          <w:szCs w:val="26"/>
          <w:u w:val="single"/>
        </w:rPr>
        <w:t>2021 год</w:t>
      </w:r>
      <w:r w:rsidR="00492D50">
        <w:rPr>
          <w:b/>
          <w:i/>
          <w:sz w:val="26"/>
          <w:szCs w:val="26"/>
          <w:u w:val="single"/>
        </w:rPr>
        <w:t>ы</w:t>
      </w:r>
    </w:p>
    <w:p w:rsidR="002F74BA" w:rsidRDefault="002F74BA" w:rsidP="00CC02BA">
      <w:pPr>
        <w:autoSpaceDE w:val="0"/>
        <w:autoSpaceDN w:val="0"/>
        <w:adjustRightInd w:val="0"/>
        <w:spacing w:before="120"/>
        <w:ind w:firstLine="720"/>
        <w:jc w:val="both"/>
        <w:rPr>
          <w:sz w:val="26"/>
          <w:szCs w:val="26"/>
        </w:rPr>
      </w:pPr>
      <w:r w:rsidRPr="00EB72AC">
        <w:rPr>
          <w:sz w:val="26"/>
          <w:szCs w:val="26"/>
        </w:rPr>
        <w:t>Сумма бюджетных ассигнований, предусматриваемы</w:t>
      </w:r>
      <w:r>
        <w:rPr>
          <w:sz w:val="26"/>
          <w:szCs w:val="26"/>
        </w:rPr>
        <w:t>х на реализацию Программы в 2020</w:t>
      </w:r>
      <w:r w:rsidR="002E2681">
        <w:rPr>
          <w:sz w:val="26"/>
          <w:szCs w:val="26"/>
        </w:rPr>
        <w:t xml:space="preserve"> -</w:t>
      </w:r>
      <w:r w:rsidRPr="00EB72AC">
        <w:rPr>
          <w:sz w:val="26"/>
          <w:szCs w:val="26"/>
        </w:rPr>
        <w:t xml:space="preserve"> </w:t>
      </w:r>
      <w:r w:rsidR="002E2681">
        <w:rPr>
          <w:sz w:val="26"/>
          <w:szCs w:val="26"/>
        </w:rPr>
        <w:t>2021</w:t>
      </w:r>
      <w:r w:rsidR="002E2681" w:rsidRPr="00EB72AC">
        <w:rPr>
          <w:sz w:val="26"/>
          <w:szCs w:val="26"/>
        </w:rPr>
        <w:t xml:space="preserve"> </w:t>
      </w:r>
      <w:r w:rsidRPr="00EB72AC">
        <w:rPr>
          <w:sz w:val="26"/>
          <w:szCs w:val="26"/>
        </w:rPr>
        <w:t>год</w:t>
      </w:r>
      <w:r w:rsidR="002E2681">
        <w:rPr>
          <w:sz w:val="26"/>
          <w:szCs w:val="26"/>
        </w:rPr>
        <w:t>ах</w:t>
      </w:r>
      <w:r w:rsidRPr="00EB72AC">
        <w:rPr>
          <w:sz w:val="26"/>
          <w:szCs w:val="26"/>
        </w:rPr>
        <w:t xml:space="preserve">, составит </w:t>
      </w:r>
      <w:r w:rsidRPr="002F74BA">
        <w:rPr>
          <w:b/>
          <w:sz w:val="26"/>
          <w:szCs w:val="26"/>
        </w:rPr>
        <w:t>29 757,1</w:t>
      </w:r>
      <w:r>
        <w:rPr>
          <w:b/>
          <w:sz w:val="26"/>
          <w:szCs w:val="26"/>
        </w:rPr>
        <w:t xml:space="preserve"> </w:t>
      </w:r>
      <w:r w:rsidRPr="00EB72AC">
        <w:rPr>
          <w:b/>
          <w:sz w:val="26"/>
          <w:szCs w:val="26"/>
        </w:rPr>
        <w:t>тыс. рублей</w:t>
      </w:r>
      <w:r w:rsidR="002E2681">
        <w:rPr>
          <w:b/>
          <w:sz w:val="26"/>
          <w:szCs w:val="26"/>
        </w:rPr>
        <w:t xml:space="preserve"> и </w:t>
      </w:r>
      <w:r w:rsidR="002E2681" w:rsidRPr="002F74BA">
        <w:rPr>
          <w:b/>
          <w:sz w:val="26"/>
          <w:szCs w:val="26"/>
        </w:rPr>
        <w:t>2</w:t>
      </w:r>
      <w:r w:rsidR="002E2681">
        <w:rPr>
          <w:b/>
          <w:sz w:val="26"/>
          <w:szCs w:val="26"/>
        </w:rPr>
        <w:t xml:space="preserve">5 140,0 </w:t>
      </w:r>
      <w:r w:rsidR="002E2681" w:rsidRPr="00EB72AC">
        <w:rPr>
          <w:b/>
          <w:sz w:val="26"/>
          <w:szCs w:val="26"/>
        </w:rPr>
        <w:t>тыс. рублей</w:t>
      </w:r>
      <w:r w:rsidR="002E2681">
        <w:rPr>
          <w:b/>
          <w:sz w:val="26"/>
          <w:szCs w:val="26"/>
        </w:rPr>
        <w:t xml:space="preserve"> </w:t>
      </w:r>
      <w:r w:rsidR="002E2681" w:rsidRPr="002E2681">
        <w:rPr>
          <w:sz w:val="26"/>
          <w:szCs w:val="26"/>
        </w:rPr>
        <w:t>соответственно</w:t>
      </w:r>
      <w:r>
        <w:rPr>
          <w:sz w:val="26"/>
          <w:szCs w:val="26"/>
        </w:rPr>
        <w:t xml:space="preserve">, что на </w:t>
      </w:r>
      <w:r w:rsidRPr="002F74BA">
        <w:rPr>
          <w:b/>
          <w:sz w:val="26"/>
          <w:szCs w:val="26"/>
        </w:rPr>
        <w:t>5 336,1</w:t>
      </w:r>
      <w:r w:rsidRPr="00967AF2">
        <w:rPr>
          <w:b/>
          <w:sz w:val="26"/>
          <w:szCs w:val="26"/>
        </w:rPr>
        <w:t xml:space="preserve"> тыс. рублей</w:t>
      </w:r>
      <w:r w:rsidR="002E2681">
        <w:rPr>
          <w:b/>
          <w:sz w:val="26"/>
          <w:szCs w:val="26"/>
        </w:rPr>
        <w:t xml:space="preserve"> </w:t>
      </w:r>
      <w:r w:rsidR="002E2681" w:rsidRPr="002E2681">
        <w:rPr>
          <w:sz w:val="26"/>
          <w:szCs w:val="26"/>
        </w:rPr>
        <w:t>(</w:t>
      </w:r>
      <w:r w:rsidR="00CC02BA">
        <w:rPr>
          <w:sz w:val="26"/>
          <w:szCs w:val="26"/>
        </w:rPr>
        <w:t xml:space="preserve">на </w:t>
      </w:r>
      <w:r w:rsidR="002E2681" w:rsidRPr="002E2681">
        <w:rPr>
          <w:sz w:val="26"/>
          <w:szCs w:val="26"/>
        </w:rPr>
        <w:t>21,8%)</w:t>
      </w:r>
      <w:r>
        <w:rPr>
          <w:sz w:val="26"/>
          <w:szCs w:val="26"/>
        </w:rPr>
        <w:t xml:space="preserve"> </w:t>
      </w:r>
      <w:r w:rsidR="002E2681">
        <w:rPr>
          <w:sz w:val="26"/>
          <w:szCs w:val="26"/>
        </w:rPr>
        <w:t>и на</w:t>
      </w:r>
      <w:r w:rsidR="002E2681" w:rsidRPr="00D83B1D">
        <w:rPr>
          <w:b/>
          <w:sz w:val="26"/>
          <w:szCs w:val="26"/>
        </w:rPr>
        <w:t xml:space="preserve"> 6</w:t>
      </w:r>
      <w:r w:rsidR="002E2681" w:rsidRPr="002F74BA">
        <w:rPr>
          <w:b/>
          <w:sz w:val="26"/>
          <w:szCs w:val="26"/>
        </w:rPr>
        <w:t>5</w:t>
      </w:r>
      <w:r w:rsidR="002E2681">
        <w:rPr>
          <w:b/>
          <w:sz w:val="26"/>
          <w:szCs w:val="26"/>
        </w:rPr>
        <w:t>,6</w:t>
      </w:r>
      <w:r w:rsidR="002E2681" w:rsidRPr="00967AF2">
        <w:rPr>
          <w:b/>
          <w:sz w:val="26"/>
          <w:szCs w:val="26"/>
        </w:rPr>
        <w:t xml:space="preserve"> тыс. рублей</w:t>
      </w:r>
      <w:r w:rsidR="002E2681">
        <w:rPr>
          <w:b/>
          <w:sz w:val="26"/>
          <w:szCs w:val="26"/>
        </w:rPr>
        <w:t xml:space="preserve"> </w:t>
      </w:r>
      <w:r w:rsidR="002E2681" w:rsidRPr="002E2681">
        <w:rPr>
          <w:sz w:val="26"/>
          <w:szCs w:val="26"/>
        </w:rPr>
        <w:t>(</w:t>
      </w:r>
      <w:r w:rsidR="00CC02BA">
        <w:rPr>
          <w:sz w:val="26"/>
          <w:szCs w:val="26"/>
        </w:rPr>
        <w:t xml:space="preserve">на </w:t>
      </w:r>
      <w:r w:rsidR="002E2681" w:rsidRPr="002E2681">
        <w:rPr>
          <w:sz w:val="26"/>
          <w:szCs w:val="26"/>
        </w:rPr>
        <w:t>0,3%)</w:t>
      </w:r>
      <w:r w:rsidR="002E2681">
        <w:rPr>
          <w:sz w:val="26"/>
          <w:szCs w:val="26"/>
        </w:rPr>
        <w:t xml:space="preserve"> </w:t>
      </w:r>
      <w:r>
        <w:rPr>
          <w:sz w:val="26"/>
          <w:szCs w:val="26"/>
        </w:rPr>
        <w:t>больше</w:t>
      </w:r>
      <w:r w:rsidRPr="00967AF2">
        <w:rPr>
          <w:b/>
          <w:sz w:val="26"/>
          <w:szCs w:val="26"/>
        </w:rPr>
        <w:t xml:space="preserve"> </w:t>
      </w:r>
      <w:r>
        <w:rPr>
          <w:sz w:val="26"/>
          <w:szCs w:val="26"/>
        </w:rPr>
        <w:t>утвержденн</w:t>
      </w:r>
      <w:r w:rsidR="0092746C">
        <w:rPr>
          <w:sz w:val="26"/>
          <w:szCs w:val="26"/>
        </w:rPr>
        <w:t>ых</w:t>
      </w:r>
      <w:r>
        <w:rPr>
          <w:sz w:val="26"/>
          <w:szCs w:val="26"/>
        </w:rPr>
        <w:t xml:space="preserve"> ранее</w:t>
      </w:r>
      <w:r w:rsidRPr="00EB72AC">
        <w:rPr>
          <w:sz w:val="26"/>
          <w:szCs w:val="26"/>
        </w:rPr>
        <w:t xml:space="preserve">. </w:t>
      </w:r>
      <w:r w:rsidR="0092746C">
        <w:rPr>
          <w:sz w:val="26"/>
          <w:szCs w:val="26"/>
        </w:rPr>
        <w:t>Увеличение</w:t>
      </w:r>
      <w:r w:rsidRPr="00EB72AC">
        <w:rPr>
          <w:sz w:val="26"/>
          <w:szCs w:val="26"/>
        </w:rPr>
        <w:t xml:space="preserve"> расходных обязательств</w:t>
      </w:r>
      <w:r w:rsidR="0092746C">
        <w:rPr>
          <w:sz w:val="26"/>
          <w:szCs w:val="26"/>
        </w:rPr>
        <w:t xml:space="preserve"> за счет средств бюджета муниципального образования</w:t>
      </w:r>
      <w:r w:rsidRPr="00EB72AC">
        <w:rPr>
          <w:sz w:val="26"/>
          <w:szCs w:val="26"/>
        </w:rPr>
        <w:t xml:space="preserve"> предполагается в рамках:</w:t>
      </w:r>
    </w:p>
    <w:p w:rsidR="001F06CA" w:rsidRPr="00905EA5" w:rsidRDefault="001F06CA" w:rsidP="0092746C">
      <w:pPr>
        <w:numPr>
          <w:ilvl w:val="0"/>
          <w:numId w:val="16"/>
        </w:numPr>
        <w:tabs>
          <w:tab w:val="left" w:pos="1080"/>
          <w:tab w:val="left" w:pos="1134"/>
        </w:tabs>
        <w:autoSpaceDE w:val="0"/>
        <w:autoSpaceDN w:val="0"/>
        <w:adjustRightInd w:val="0"/>
        <w:spacing w:before="120"/>
        <w:ind w:left="0" w:firstLine="709"/>
        <w:jc w:val="both"/>
        <w:rPr>
          <w:sz w:val="26"/>
          <w:szCs w:val="26"/>
        </w:rPr>
      </w:pPr>
      <w:r w:rsidRPr="00905EA5">
        <w:rPr>
          <w:sz w:val="26"/>
          <w:szCs w:val="26"/>
        </w:rPr>
        <w:t>подпрограммы 1</w:t>
      </w:r>
      <w:r w:rsidR="0092746C">
        <w:rPr>
          <w:sz w:val="26"/>
          <w:szCs w:val="26"/>
        </w:rPr>
        <w:t xml:space="preserve"> </w:t>
      </w:r>
      <w:r w:rsidRPr="00905EA5">
        <w:rPr>
          <w:b/>
          <w:sz w:val="26"/>
          <w:szCs w:val="26"/>
        </w:rPr>
        <w:t>«Развитие физической культуры и спорта, приобщение к здоровому образу жизни»</w:t>
      </w:r>
      <w:r w:rsidR="004D2DF7">
        <w:rPr>
          <w:sz w:val="26"/>
          <w:szCs w:val="26"/>
        </w:rPr>
        <w:t xml:space="preserve">. </w:t>
      </w:r>
      <w:r w:rsidR="00905EA5" w:rsidRPr="00905EA5">
        <w:rPr>
          <w:sz w:val="26"/>
          <w:szCs w:val="26"/>
        </w:rPr>
        <w:t>Дополнительные ассигнования</w:t>
      </w:r>
      <w:r w:rsidR="002E2681">
        <w:rPr>
          <w:sz w:val="26"/>
          <w:szCs w:val="26"/>
        </w:rPr>
        <w:t xml:space="preserve"> в сумме </w:t>
      </w:r>
      <w:r w:rsidR="00905EA5" w:rsidRPr="00905EA5">
        <w:rPr>
          <w:sz w:val="26"/>
          <w:szCs w:val="26"/>
        </w:rPr>
        <w:t xml:space="preserve"> </w:t>
      </w:r>
      <w:r w:rsidR="002E2681" w:rsidRPr="00905EA5">
        <w:rPr>
          <w:b/>
          <w:sz w:val="26"/>
          <w:szCs w:val="26"/>
        </w:rPr>
        <w:t>4</w:t>
      </w:r>
      <w:r w:rsidR="002E2681" w:rsidRPr="00905EA5">
        <w:rPr>
          <w:sz w:val="26"/>
          <w:szCs w:val="26"/>
        </w:rPr>
        <w:t xml:space="preserve"> </w:t>
      </w:r>
      <w:r w:rsidR="002E2681" w:rsidRPr="00905EA5">
        <w:rPr>
          <w:b/>
          <w:sz w:val="26"/>
          <w:szCs w:val="26"/>
        </w:rPr>
        <w:t>300,0 тыс. рублей</w:t>
      </w:r>
      <w:r w:rsidR="002E2681" w:rsidRPr="00905EA5">
        <w:rPr>
          <w:sz w:val="26"/>
          <w:szCs w:val="26"/>
        </w:rPr>
        <w:t xml:space="preserve"> </w:t>
      </w:r>
      <w:r w:rsidR="00905EA5" w:rsidRPr="00905EA5">
        <w:rPr>
          <w:sz w:val="26"/>
          <w:szCs w:val="26"/>
        </w:rPr>
        <w:t xml:space="preserve">предусматриваются </w:t>
      </w:r>
      <w:r w:rsidR="002E2681">
        <w:rPr>
          <w:sz w:val="26"/>
          <w:szCs w:val="26"/>
        </w:rPr>
        <w:t xml:space="preserve">в </w:t>
      </w:r>
      <w:r w:rsidR="002E2681" w:rsidRPr="00135CF3">
        <w:rPr>
          <w:b/>
          <w:sz w:val="26"/>
          <w:szCs w:val="26"/>
        </w:rPr>
        <w:t>2020</w:t>
      </w:r>
      <w:r w:rsidR="002E2681">
        <w:rPr>
          <w:b/>
          <w:sz w:val="26"/>
          <w:szCs w:val="26"/>
        </w:rPr>
        <w:t xml:space="preserve"> году</w:t>
      </w:r>
      <w:r w:rsidR="002E2681" w:rsidRPr="00176D7A">
        <w:rPr>
          <w:sz w:val="26"/>
          <w:szCs w:val="26"/>
        </w:rPr>
        <w:t xml:space="preserve"> </w:t>
      </w:r>
      <w:r w:rsidR="00905EA5" w:rsidRPr="00905EA5">
        <w:rPr>
          <w:sz w:val="26"/>
          <w:szCs w:val="26"/>
        </w:rPr>
        <w:t>на разработку проектно-сметной документации на строительство физкультурно-оздоровительного комплекса в мкр. Бор</w:t>
      </w:r>
      <w:r w:rsidR="00D83B1D">
        <w:rPr>
          <w:sz w:val="26"/>
          <w:szCs w:val="26"/>
        </w:rPr>
        <w:t>;</w:t>
      </w:r>
      <w:r w:rsidR="002E2681" w:rsidRPr="002E2681">
        <w:rPr>
          <w:sz w:val="26"/>
          <w:szCs w:val="26"/>
        </w:rPr>
        <w:t xml:space="preserve"> </w:t>
      </w:r>
    </w:p>
    <w:p w:rsidR="00D83B1D" w:rsidRDefault="00D83B1D" w:rsidP="00D83B1D">
      <w:pPr>
        <w:numPr>
          <w:ilvl w:val="0"/>
          <w:numId w:val="16"/>
        </w:numPr>
        <w:tabs>
          <w:tab w:val="left" w:pos="720"/>
          <w:tab w:val="left" w:pos="1080"/>
        </w:tabs>
        <w:autoSpaceDE w:val="0"/>
        <w:autoSpaceDN w:val="0"/>
        <w:adjustRightInd w:val="0"/>
        <w:spacing w:before="120"/>
        <w:ind w:left="0" w:firstLine="709"/>
        <w:jc w:val="both"/>
        <w:rPr>
          <w:sz w:val="26"/>
          <w:szCs w:val="26"/>
        </w:rPr>
      </w:pPr>
      <w:r w:rsidRPr="008A777C">
        <w:rPr>
          <w:sz w:val="26"/>
          <w:szCs w:val="26"/>
        </w:rPr>
        <w:t xml:space="preserve">подпрограммы </w:t>
      </w:r>
      <w:r>
        <w:rPr>
          <w:sz w:val="26"/>
          <w:szCs w:val="26"/>
        </w:rPr>
        <w:t xml:space="preserve">3 </w:t>
      </w:r>
      <w:r>
        <w:rPr>
          <w:b/>
          <w:sz w:val="26"/>
          <w:szCs w:val="26"/>
        </w:rPr>
        <w:t>«Организация отдыха, оздоровления и временной занятости детей»</w:t>
      </w:r>
      <w:r w:rsidR="004D2DF7">
        <w:rPr>
          <w:sz w:val="26"/>
          <w:szCs w:val="26"/>
        </w:rPr>
        <w:t>.</w:t>
      </w:r>
      <w:r>
        <w:rPr>
          <w:sz w:val="26"/>
          <w:szCs w:val="26"/>
        </w:rPr>
        <w:t xml:space="preserve"> Дополнительные расходы </w:t>
      </w:r>
      <w:r w:rsidR="004D2DF7">
        <w:rPr>
          <w:sz w:val="26"/>
          <w:szCs w:val="26"/>
        </w:rPr>
        <w:t xml:space="preserve">в сумме </w:t>
      </w:r>
      <w:r w:rsidR="004D2DF7">
        <w:rPr>
          <w:rStyle w:val="FontStyle425"/>
          <w:b/>
          <w:sz w:val="26"/>
          <w:szCs w:val="26"/>
        </w:rPr>
        <w:t>1 036,1 тыс. рублей</w:t>
      </w:r>
      <w:r w:rsidR="004D2DF7" w:rsidRPr="0049278E">
        <w:rPr>
          <w:rStyle w:val="FontStyle425"/>
          <w:sz w:val="26"/>
          <w:szCs w:val="26"/>
        </w:rPr>
        <w:t xml:space="preserve"> </w:t>
      </w:r>
      <w:r w:rsidR="004D2DF7" w:rsidRPr="00274B4E">
        <w:rPr>
          <w:rStyle w:val="FontStyle425"/>
          <w:sz w:val="26"/>
          <w:szCs w:val="26"/>
        </w:rPr>
        <w:t xml:space="preserve">в </w:t>
      </w:r>
      <w:r w:rsidR="004D2DF7" w:rsidRPr="00274B4E">
        <w:rPr>
          <w:rStyle w:val="FontStyle425"/>
          <w:b/>
          <w:sz w:val="26"/>
          <w:szCs w:val="26"/>
        </w:rPr>
        <w:t>2020 году</w:t>
      </w:r>
      <w:r w:rsidR="004D2DF7">
        <w:rPr>
          <w:rStyle w:val="FontStyle425"/>
          <w:b/>
          <w:sz w:val="26"/>
          <w:szCs w:val="26"/>
        </w:rPr>
        <w:t xml:space="preserve"> </w:t>
      </w:r>
      <w:r w:rsidR="004D2DF7" w:rsidRPr="00054FF9">
        <w:rPr>
          <w:rStyle w:val="FontStyle425"/>
          <w:sz w:val="26"/>
          <w:szCs w:val="26"/>
        </w:rPr>
        <w:t xml:space="preserve">и </w:t>
      </w:r>
      <w:r w:rsidR="004D2DF7">
        <w:rPr>
          <w:rStyle w:val="FontStyle425"/>
          <w:b/>
          <w:sz w:val="26"/>
          <w:szCs w:val="26"/>
        </w:rPr>
        <w:t>65,6</w:t>
      </w:r>
      <w:r w:rsidR="004D2DF7" w:rsidRPr="00274B4E">
        <w:rPr>
          <w:rStyle w:val="FontStyle425"/>
          <w:b/>
          <w:sz w:val="26"/>
          <w:szCs w:val="26"/>
        </w:rPr>
        <w:t xml:space="preserve"> тыс. рублей </w:t>
      </w:r>
      <w:r w:rsidR="004D2DF7" w:rsidRPr="0049278E">
        <w:rPr>
          <w:rStyle w:val="FontStyle425"/>
          <w:sz w:val="26"/>
          <w:szCs w:val="26"/>
        </w:rPr>
        <w:t>в</w:t>
      </w:r>
      <w:r w:rsidR="004D2DF7">
        <w:rPr>
          <w:rStyle w:val="FontStyle425"/>
          <w:b/>
          <w:sz w:val="26"/>
          <w:szCs w:val="26"/>
        </w:rPr>
        <w:t xml:space="preserve"> </w:t>
      </w:r>
      <w:r w:rsidR="004D2DF7" w:rsidRPr="00274B4E">
        <w:rPr>
          <w:rStyle w:val="FontStyle425"/>
          <w:b/>
          <w:sz w:val="26"/>
          <w:szCs w:val="26"/>
        </w:rPr>
        <w:t>2021 году</w:t>
      </w:r>
      <w:r w:rsidR="004D2DF7">
        <w:rPr>
          <w:sz w:val="26"/>
          <w:szCs w:val="26"/>
        </w:rPr>
        <w:t xml:space="preserve"> </w:t>
      </w:r>
      <w:r>
        <w:rPr>
          <w:sz w:val="26"/>
          <w:szCs w:val="26"/>
        </w:rPr>
        <w:t>планируется</w:t>
      </w:r>
      <w:r>
        <w:rPr>
          <w:rStyle w:val="FontStyle425"/>
          <w:sz w:val="26"/>
          <w:szCs w:val="26"/>
        </w:rPr>
        <w:t xml:space="preserve"> направить на содержание</w:t>
      </w:r>
      <w:r w:rsidRPr="00CE61C3">
        <w:rPr>
          <w:sz w:val="26"/>
          <w:szCs w:val="26"/>
        </w:rPr>
        <w:t xml:space="preserve"> </w:t>
      </w:r>
      <w:r w:rsidRPr="00563C38">
        <w:rPr>
          <w:sz w:val="26"/>
          <w:szCs w:val="26"/>
        </w:rPr>
        <w:t>МБУ ОЛ «Солнечный»</w:t>
      </w:r>
      <w:r>
        <w:rPr>
          <w:sz w:val="26"/>
          <w:szCs w:val="26"/>
        </w:rPr>
        <w:t xml:space="preserve"> (организацию закупки коммунальных услуг и услуг охраны)</w:t>
      </w:r>
      <w:r w:rsidR="004D2DF7">
        <w:rPr>
          <w:sz w:val="26"/>
          <w:szCs w:val="26"/>
        </w:rPr>
        <w:t>.</w:t>
      </w:r>
    </w:p>
    <w:p w:rsidR="00F11453" w:rsidRDefault="00B33CD6" w:rsidP="00F11453">
      <w:pPr>
        <w:tabs>
          <w:tab w:val="left" w:pos="1080"/>
        </w:tabs>
        <w:autoSpaceDE w:val="0"/>
        <w:autoSpaceDN w:val="0"/>
        <w:adjustRightInd w:val="0"/>
        <w:spacing w:before="120"/>
        <w:ind w:firstLine="720"/>
        <w:jc w:val="both"/>
        <w:rPr>
          <w:sz w:val="26"/>
          <w:szCs w:val="26"/>
        </w:rPr>
      </w:pPr>
      <w:r w:rsidRPr="004D2DF7">
        <w:rPr>
          <w:sz w:val="26"/>
          <w:szCs w:val="26"/>
        </w:rPr>
        <w:t>Для проведения оценки обоснованности вносимых изменений в расходные обязательства муниципального образования город Алексин, устанавливаемые Программой, разработчиком Программы - комитетом по культуре, молодежной политике и спорту администрации муниципального образования город Алексин был</w:t>
      </w:r>
      <w:r w:rsidR="00CD1CF4" w:rsidRPr="004D2DF7">
        <w:rPr>
          <w:sz w:val="26"/>
          <w:szCs w:val="26"/>
        </w:rPr>
        <w:t>и</w:t>
      </w:r>
      <w:r w:rsidRPr="004D2DF7">
        <w:rPr>
          <w:sz w:val="26"/>
          <w:szCs w:val="26"/>
        </w:rPr>
        <w:t xml:space="preserve"> предоставлен</w:t>
      </w:r>
      <w:r w:rsidR="00CD1CF4" w:rsidRPr="004D2DF7">
        <w:rPr>
          <w:sz w:val="26"/>
          <w:szCs w:val="26"/>
        </w:rPr>
        <w:t>ы</w:t>
      </w:r>
      <w:r w:rsidR="00F11453" w:rsidRPr="004D2DF7">
        <w:rPr>
          <w:sz w:val="26"/>
          <w:szCs w:val="26"/>
        </w:rPr>
        <w:t>:</w:t>
      </w:r>
    </w:p>
    <w:p w:rsidR="004D2DF7" w:rsidRPr="004D2DF7" w:rsidRDefault="004D2DF7" w:rsidP="004D2DF7">
      <w:pPr>
        <w:tabs>
          <w:tab w:val="left" w:pos="0"/>
        </w:tabs>
        <w:autoSpaceDE w:val="0"/>
        <w:autoSpaceDN w:val="0"/>
        <w:adjustRightInd w:val="0"/>
        <w:ind w:firstLine="709"/>
        <w:jc w:val="both"/>
        <w:rPr>
          <w:sz w:val="26"/>
          <w:szCs w:val="26"/>
        </w:rPr>
      </w:pPr>
      <w:r>
        <w:rPr>
          <w:sz w:val="26"/>
          <w:szCs w:val="26"/>
        </w:rPr>
        <w:t>- распоряжение правительства Тульской области от 06.11.2019 года №806-р «Об утверждении распределения из бюджета Тульской области иных межбюджетных трансфертов бюджетам муниципальных районов (городских округов) Тульской области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w:t>
      </w:r>
      <w:r w:rsidRPr="00461586">
        <w:rPr>
          <w:sz w:val="26"/>
          <w:szCs w:val="26"/>
        </w:rPr>
        <w:t xml:space="preserve"> </w:t>
      </w:r>
    </w:p>
    <w:p w:rsidR="00E45148" w:rsidRDefault="00E45148" w:rsidP="00E45148">
      <w:pPr>
        <w:tabs>
          <w:tab w:val="left" w:pos="1080"/>
        </w:tabs>
        <w:autoSpaceDE w:val="0"/>
        <w:autoSpaceDN w:val="0"/>
        <w:adjustRightInd w:val="0"/>
        <w:ind w:firstLine="720"/>
        <w:jc w:val="both"/>
        <w:rPr>
          <w:sz w:val="26"/>
          <w:szCs w:val="26"/>
        </w:rPr>
      </w:pPr>
      <w:r w:rsidRPr="004D2DF7">
        <w:rPr>
          <w:sz w:val="26"/>
          <w:szCs w:val="26"/>
        </w:rPr>
        <w:t>- штатное р</w:t>
      </w:r>
      <w:r w:rsidR="004D2DF7">
        <w:rPr>
          <w:sz w:val="26"/>
          <w:szCs w:val="26"/>
        </w:rPr>
        <w:t>асписание МБУ «СЦ «Возрождение»;</w:t>
      </w:r>
    </w:p>
    <w:p w:rsidR="00E45148" w:rsidRPr="004D2DF7" w:rsidRDefault="004D2DF7" w:rsidP="004D2DF7">
      <w:pPr>
        <w:tabs>
          <w:tab w:val="left" w:pos="1080"/>
        </w:tabs>
        <w:autoSpaceDE w:val="0"/>
        <w:autoSpaceDN w:val="0"/>
        <w:adjustRightInd w:val="0"/>
        <w:ind w:firstLine="720"/>
        <w:jc w:val="both"/>
        <w:rPr>
          <w:sz w:val="26"/>
          <w:szCs w:val="26"/>
        </w:rPr>
      </w:pPr>
      <w:r>
        <w:rPr>
          <w:sz w:val="26"/>
          <w:szCs w:val="26"/>
        </w:rPr>
        <w:t xml:space="preserve">- </w:t>
      </w:r>
      <w:r w:rsidRPr="00776A43">
        <w:rPr>
          <w:sz w:val="26"/>
          <w:szCs w:val="26"/>
        </w:rPr>
        <w:t>роспись расходов, необходимых на обеспечение деятельности М</w:t>
      </w:r>
      <w:r>
        <w:rPr>
          <w:sz w:val="26"/>
          <w:szCs w:val="26"/>
        </w:rPr>
        <w:t>Б</w:t>
      </w:r>
      <w:r w:rsidRPr="00776A43">
        <w:rPr>
          <w:sz w:val="26"/>
          <w:szCs w:val="26"/>
        </w:rPr>
        <w:t xml:space="preserve">У </w:t>
      </w:r>
      <w:r>
        <w:rPr>
          <w:sz w:val="26"/>
          <w:szCs w:val="26"/>
        </w:rPr>
        <w:t>ОЛ «Солнечный».</w:t>
      </w:r>
    </w:p>
    <w:p w:rsidR="00F11453" w:rsidRPr="00854505" w:rsidRDefault="00F11453" w:rsidP="00F11453">
      <w:pPr>
        <w:spacing w:before="120"/>
        <w:ind w:firstLine="720"/>
        <w:jc w:val="both"/>
        <w:rPr>
          <w:sz w:val="26"/>
          <w:szCs w:val="26"/>
          <w:highlight w:val="yellow"/>
        </w:rPr>
      </w:pPr>
      <w:r w:rsidRPr="00854505">
        <w:rPr>
          <w:sz w:val="26"/>
          <w:szCs w:val="26"/>
        </w:rPr>
        <w:t>В результате проведенной оценки финансово-экономических обоснований проекта постановления администрации муниципального образования город Алексин «О внесении изменений в постановление администрации муниципального образования город Алексин от 06.04.2015 года №618</w:t>
      </w:r>
      <w:r w:rsidRPr="00854505">
        <w:rPr>
          <w:b/>
          <w:sz w:val="26"/>
          <w:szCs w:val="26"/>
        </w:rPr>
        <w:t xml:space="preserve"> </w:t>
      </w:r>
      <w:r w:rsidRPr="00854505">
        <w:rPr>
          <w:sz w:val="26"/>
          <w:szCs w:val="26"/>
        </w:rPr>
        <w:t>«Об утверждении муниципальной программы «Физическая культура, спорт, молодежная политика и дополнительные меры социальной поддержки в муниципальном образовании город Алексин» (Приложение к заключению) контрольно-счетная палата города Алексина делает вывод о том, что изменения расходных обязательств явл</w:t>
      </w:r>
      <w:r w:rsidR="00F955BC" w:rsidRPr="00854505">
        <w:rPr>
          <w:sz w:val="26"/>
          <w:szCs w:val="26"/>
        </w:rPr>
        <w:t>яются обоснованными</w:t>
      </w:r>
      <w:r w:rsidR="00D469C3" w:rsidRPr="00854505">
        <w:rPr>
          <w:sz w:val="26"/>
          <w:szCs w:val="26"/>
        </w:rPr>
        <w:t>.</w:t>
      </w:r>
      <w:r w:rsidR="00F955BC" w:rsidRPr="00854505">
        <w:rPr>
          <w:sz w:val="26"/>
          <w:szCs w:val="26"/>
        </w:rPr>
        <w:t xml:space="preserve"> </w:t>
      </w:r>
      <w:r w:rsidR="00854505" w:rsidRPr="00854505">
        <w:rPr>
          <w:sz w:val="26"/>
          <w:szCs w:val="26"/>
        </w:rPr>
        <w:t>Выявленные ошибки и замечания устранены разработчиком в процессе подготовки настоящего Заключения.</w:t>
      </w:r>
    </w:p>
    <w:p w:rsidR="00C56952" w:rsidRPr="006C1992" w:rsidRDefault="00C56952" w:rsidP="001D37FA">
      <w:pPr>
        <w:autoSpaceDE w:val="0"/>
        <w:autoSpaceDN w:val="0"/>
        <w:adjustRightInd w:val="0"/>
        <w:ind w:firstLine="720"/>
        <w:jc w:val="both"/>
        <w:rPr>
          <w:color w:val="FF0000"/>
          <w:sz w:val="26"/>
          <w:szCs w:val="26"/>
        </w:rPr>
      </w:pPr>
    </w:p>
    <w:p w:rsidR="006033D6" w:rsidRPr="00854505" w:rsidRDefault="008F5D2C" w:rsidP="00EA05C8">
      <w:pPr>
        <w:autoSpaceDE w:val="0"/>
        <w:autoSpaceDN w:val="0"/>
        <w:adjustRightInd w:val="0"/>
        <w:jc w:val="both"/>
        <w:rPr>
          <w:b/>
          <w:sz w:val="26"/>
          <w:szCs w:val="26"/>
        </w:rPr>
      </w:pPr>
      <w:r w:rsidRPr="00854505">
        <w:rPr>
          <w:b/>
          <w:sz w:val="26"/>
          <w:szCs w:val="26"/>
        </w:rPr>
        <w:t>Председатель</w:t>
      </w:r>
      <w:r w:rsidR="006033D6" w:rsidRPr="00854505">
        <w:rPr>
          <w:b/>
          <w:sz w:val="26"/>
          <w:szCs w:val="26"/>
        </w:rPr>
        <w:t xml:space="preserve">  </w:t>
      </w:r>
      <w:r w:rsidR="00005D71" w:rsidRPr="00854505">
        <w:rPr>
          <w:b/>
          <w:sz w:val="26"/>
          <w:szCs w:val="26"/>
        </w:rPr>
        <w:t>к</w:t>
      </w:r>
      <w:r w:rsidR="006033D6" w:rsidRPr="00854505">
        <w:rPr>
          <w:b/>
          <w:sz w:val="26"/>
          <w:szCs w:val="26"/>
        </w:rPr>
        <w:t xml:space="preserve">онтрольно-счетной </w:t>
      </w:r>
      <w:r w:rsidR="00005D71" w:rsidRPr="00854505">
        <w:rPr>
          <w:b/>
          <w:sz w:val="26"/>
          <w:szCs w:val="26"/>
        </w:rPr>
        <w:t>палаты</w:t>
      </w:r>
      <w:r w:rsidR="006033D6" w:rsidRPr="00854505">
        <w:rPr>
          <w:b/>
          <w:sz w:val="26"/>
          <w:szCs w:val="26"/>
        </w:rPr>
        <w:t xml:space="preserve">                                        </w:t>
      </w:r>
    </w:p>
    <w:p w:rsidR="00EA05C8" w:rsidRPr="00854505" w:rsidRDefault="00005D71" w:rsidP="00005D71">
      <w:pPr>
        <w:pStyle w:val="a6"/>
        <w:spacing w:after="0"/>
        <w:ind w:left="0"/>
        <w:rPr>
          <w:b/>
          <w:bCs/>
          <w:sz w:val="26"/>
          <w:szCs w:val="26"/>
        </w:rPr>
      </w:pPr>
      <w:r w:rsidRPr="00854505">
        <w:rPr>
          <w:b/>
          <w:bCs/>
          <w:sz w:val="26"/>
          <w:szCs w:val="26"/>
        </w:rPr>
        <w:t>муниципального образования</w:t>
      </w:r>
      <w:r w:rsidR="00EA05C8" w:rsidRPr="00854505">
        <w:rPr>
          <w:b/>
          <w:bCs/>
          <w:sz w:val="26"/>
          <w:szCs w:val="26"/>
        </w:rPr>
        <w:t xml:space="preserve"> </w:t>
      </w:r>
    </w:p>
    <w:p w:rsidR="006033D6" w:rsidRPr="00854505" w:rsidRDefault="004B6E7C" w:rsidP="00005D71">
      <w:pPr>
        <w:pStyle w:val="a6"/>
        <w:spacing w:after="0"/>
        <w:ind w:left="0"/>
        <w:rPr>
          <w:b/>
          <w:sz w:val="26"/>
          <w:szCs w:val="26"/>
        </w:rPr>
      </w:pPr>
      <w:r w:rsidRPr="00854505">
        <w:rPr>
          <w:b/>
          <w:sz w:val="26"/>
          <w:szCs w:val="26"/>
        </w:rPr>
        <w:t xml:space="preserve">город </w:t>
      </w:r>
      <w:r w:rsidR="00005D71" w:rsidRPr="00854505">
        <w:rPr>
          <w:b/>
          <w:sz w:val="26"/>
          <w:szCs w:val="26"/>
        </w:rPr>
        <w:t>Алексин</w:t>
      </w:r>
      <w:r w:rsidR="006033D6" w:rsidRPr="00854505">
        <w:rPr>
          <w:b/>
          <w:sz w:val="26"/>
          <w:szCs w:val="26"/>
        </w:rPr>
        <w:t xml:space="preserve">                   </w:t>
      </w:r>
      <w:r w:rsidR="00C45F02" w:rsidRPr="00854505">
        <w:rPr>
          <w:b/>
          <w:sz w:val="26"/>
          <w:szCs w:val="26"/>
        </w:rPr>
        <w:t xml:space="preserve"> </w:t>
      </w:r>
      <w:r w:rsidR="007B6B21" w:rsidRPr="00854505">
        <w:rPr>
          <w:b/>
          <w:sz w:val="26"/>
          <w:szCs w:val="26"/>
        </w:rPr>
        <w:t xml:space="preserve"> </w:t>
      </w:r>
      <w:r w:rsidR="00671A2F" w:rsidRPr="00854505">
        <w:rPr>
          <w:b/>
          <w:sz w:val="26"/>
          <w:szCs w:val="26"/>
        </w:rPr>
        <w:t xml:space="preserve">              </w:t>
      </w:r>
      <w:r w:rsidR="007B6B21" w:rsidRPr="00854505">
        <w:rPr>
          <w:b/>
          <w:sz w:val="26"/>
          <w:szCs w:val="26"/>
        </w:rPr>
        <w:t xml:space="preserve">    </w:t>
      </w:r>
      <w:r w:rsidR="00005D71" w:rsidRPr="00854505">
        <w:rPr>
          <w:b/>
          <w:sz w:val="26"/>
          <w:szCs w:val="26"/>
        </w:rPr>
        <w:t xml:space="preserve">               </w:t>
      </w:r>
      <w:r w:rsidR="00A90118" w:rsidRPr="00854505">
        <w:rPr>
          <w:b/>
          <w:sz w:val="26"/>
          <w:szCs w:val="26"/>
        </w:rPr>
        <w:tab/>
        <w:t xml:space="preserve">          </w:t>
      </w:r>
      <w:r w:rsidR="00F7022D" w:rsidRPr="00854505">
        <w:rPr>
          <w:b/>
          <w:sz w:val="26"/>
          <w:szCs w:val="26"/>
        </w:rPr>
        <w:t xml:space="preserve"> </w:t>
      </w:r>
      <w:r w:rsidR="002F5A3D" w:rsidRPr="00854505">
        <w:rPr>
          <w:b/>
          <w:sz w:val="26"/>
          <w:szCs w:val="26"/>
        </w:rPr>
        <w:t xml:space="preserve">     </w:t>
      </w:r>
      <w:r w:rsidR="00F7022D" w:rsidRPr="00854505">
        <w:rPr>
          <w:b/>
          <w:sz w:val="26"/>
          <w:szCs w:val="26"/>
        </w:rPr>
        <w:t xml:space="preserve"> </w:t>
      </w:r>
      <w:r w:rsidRPr="00854505">
        <w:rPr>
          <w:b/>
          <w:sz w:val="26"/>
          <w:szCs w:val="26"/>
        </w:rPr>
        <w:t xml:space="preserve"> </w:t>
      </w:r>
      <w:r w:rsidR="00360359" w:rsidRPr="00854505">
        <w:rPr>
          <w:b/>
          <w:sz w:val="26"/>
          <w:szCs w:val="26"/>
        </w:rPr>
        <w:t xml:space="preserve">    </w:t>
      </w:r>
      <w:r w:rsidRPr="00854505">
        <w:rPr>
          <w:b/>
          <w:sz w:val="26"/>
          <w:szCs w:val="26"/>
        </w:rPr>
        <w:t xml:space="preserve">            </w:t>
      </w:r>
      <w:r w:rsidR="00FE3DE8" w:rsidRPr="00854505">
        <w:rPr>
          <w:b/>
          <w:sz w:val="26"/>
          <w:szCs w:val="26"/>
        </w:rPr>
        <w:t xml:space="preserve"> </w:t>
      </w:r>
      <w:r w:rsidR="0058371C" w:rsidRPr="00854505">
        <w:rPr>
          <w:b/>
          <w:sz w:val="26"/>
          <w:szCs w:val="26"/>
        </w:rPr>
        <w:t xml:space="preserve"> </w:t>
      </w:r>
      <w:r w:rsidR="008F5D2C" w:rsidRPr="00854505">
        <w:rPr>
          <w:b/>
          <w:sz w:val="26"/>
          <w:szCs w:val="26"/>
        </w:rPr>
        <w:t>Н.Г. Оксиненко</w:t>
      </w:r>
    </w:p>
    <w:p w:rsidR="0021102B" w:rsidRPr="006C1992" w:rsidRDefault="0021102B" w:rsidP="00B259D4">
      <w:pPr>
        <w:autoSpaceDE w:val="0"/>
        <w:autoSpaceDN w:val="0"/>
        <w:adjustRightInd w:val="0"/>
        <w:jc w:val="both"/>
        <w:rPr>
          <w:color w:val="FF0000"/>
          <w:sz w:val="28"/>
          <w:szCs w:val="28"/>
        </w:rPr>
        <w:sectPr w:rsidR="0021102B" w:rsidRPr="006C1992" w:rsidSect="00FD53A2">
          <w:headerReference w:type="even" r:id="rId8"/>
          <w:headerReference w:type="default" r:id="rId9"/>
          <w:pgSz w:w="11906" w:h="16838"/>
          <w:pgMar w:top="899" w:right="566" w:bottom="719" w:left="1260" w:header="709" w:footer="709" w:gutter="0"/>
          <w:cols w:space="708"/>
          <w:titlePg/>
          <w:docGrid w:linePitch="360"/>
        </w:sectPr>
      </w:pPr>
    </w:p>
    <w:p w:rsidR="00D469C3" w:rsidRPr="00D469C3" w:rsidRDefault="0021102B" w:rsidP="00E45148">
      <w:pPr>
        <w:jc w:val="right"/>
        <w:rPr>
          <w:sz w:val="20"/>
          <w:szCs w:val="20"/>
        </w:rPr>
      </w:pPr>
      <w:r w:rsidRPr="00D469C3">
        <w:rPr>
          <w:sz w:val="20"/>
          <w:szCs w:val="20"/>
        </w:rPr>
        <w:lastRenderedPageBreak/>
        <w:t>Приложение к Заключению №</w:t>
      </w:r>
      <w:r w:rsidR="00D469C3" w:rsidRPr="00D469C3">
        <w:rPr>
          <w:sz w:val="20"/>
          <w:szCs w:val="20"/>
        </w:rPr>
        <w:t>61</w:t>
      </w:r>
    </w:p>
    <w:p w:rsidR="00A32577" w:rsidRPr="00D469C3" w:rsidRDefault="0021102B" w:rsidP="00E45148">
      <w:pPr>
        <w:jc w:val="right"/>
        <w:rPr>
          <w:sz w:val="20"/>
          <w:szCs w:val="20"/>
        </w:rPr>
      </w:pPr>
      <w:r w:rsidRPr="00D469C3">
        <w:rPr>
          <w:sz w:val="20"/>
          <w:szCs w:val="20"/>
        </w:rPr>
        <w:t xml:space="preserve">от </w:t>
      </w:r>
      <w:r w:rsidR="00E45148" w:rsidRPr="00D469C3">
        <w:rPr>
          <w:sz w:val="20"/>
          <w:szCs w:val="20"/>
        </w:rPr>
        <w:t>1</w:t>
      </w:r>
      <w:r w:rsidR="00D469C3" w:rsidRPr="00D469C3">
        <w:rPr>
          <w:sz w:val="20"/>
          <w:szCs w:val="20"/>
        </w:rPr>
        <w:t>2</w:t>
      </w:r>
      <w:r w:rsidR="00F11453" w:rsidRPr="00D469C3">
        <w:rPr>
          <w:sz w:val="20"/>
          <w:szCs w:val="20"/>
        </w:rPr>
        <w:t xml:space="preserve"> </w:t>
      </w:r>
      <w:r w:rsidR="00D469C3" w:rsidRPr="00D469C3">
        <w:rPr>
          <w:sz w:val="20"/>
          <w:szCs w:val="20"/>
        </w:rPr>
        <w:t>декабря</w:t>
      </w:r>
      <w:r w:rsidR="008F5D2C" w:rsidRPr="00D469C3">
        <w:rPr>
          <w:sz w:val="20"/>
          <w:szCs w:val="20"/>
        </w:rPr>
        <w:t xml:space="preserve"> </w:t>
      </w:r>
      <w:r w:rsidR="008838AA" w:rsidRPr="00D469C3">
        <w:rPr>
          <w:sz w:val="20"/>
          <w:szCs w:val="20"/>
        </w:rPr>
        <w:t>201</w:t>
      </w:r>
      <w:r w:rsidR="007C6BA2" w:rsidRPr="00D469C3">
        <w:rPr>
          <w:sz w:val="20"/>
          <w:szCs w:val="20"/>
        </w:rPr>
        <w:t>9</w:t>
      </w:r>
      <w:r w:rsidR="008838AA" w:rsidRPr="00D469C3">
        <w:rPr>
          <w:sz w:val="20"/>
          <w:szCs w:val="20"/>
        </w:rPr>
        <w:t xml:space="preserve"> года</w:t>
      </w:r>
    </w:p>
    <w:p w:rsidR="00A32577" w:rsidRPr="00D469C3" w:rsidRDefault="00A32577" w:rsidP="0021102B">
      <w:pPr>
        <w:jc w:val="center"/>
        <w:rPr>
          <w:b/>
          <w:sz w:val="20"/>
          <w:szCs w:val="20"/>
        </w:rPr>
      </w:pPr>
    </w:p>
    <w:p w:rsidR="008D29FF" w:rsidRPr="00D469C3" w:rsidRDefault="0021102B" w:rsidP="0021102B">
      <w:pPr>
        <w:jc w:val="center"/>
        <w:rPr>
          <w:b/>
          <w:sz w:val="18"/>
          <w:szCs w:val="18"/>
        </w:rPr>
      </w:pPr>
      <w:r w:rsidRPr="00D469C3">
        <w:rPr>
          <w:b/>
          <w:sz w:val="18"/>
          <w:szCs w:val="18"/>
        </w:rPr>
        <w:t xml:space="preserve">Оценка финансово-экономических обоснований на предмет обоснованности расходных обязательств </w:t>
      </w:r>
    </w:p>
    <w:p w:rsidR="007C6BA2" w:rsidRPr="00D469C3" w:rsidRDefault="008D29FF" w:rsidP="0021102B">
      <w:pPr>
        <w:jc w:val="center"/>
        <w:rPr>
          <w:sz w:val="18"/>
          <w:szCs w:val="18"/>
        </w:rPr>
      </w:pPr>
      <w:r w:rsidRPr="00D469C3">
        <w:rPr>
          <w:sz w:val="18"/>
          <w:szCs w:val="18"/>
        </w:rPr>
        <w:t xml:space="preserve">муниципального образования </w:t>
      </w:r>
      <w:r w:rsidR="003560AB" w:rsidRPr="00D469C3">
        <w:rPr>
          <w:sz w:val="18"/>
          <w:szCs w:val="18"/>
        </w:rPr>
        <w:t>город Алексин,</w:t>
      </w:r>
      <w:r w:rsidRPr="00D469C3">
        <w:rPr>
          <w:sz w:val="18"/>
          <w:szCs w:val="18"/>
        </w:rPr>
        <w:t xml:space="preserve"> утверждаемых </w:t>
      </w:r>
      <w:r w:rsidR="0021102B" w:rsidRPr="00D469C3">
        <w:rPr>
          <w:sz w:val="18"/>
          <w:szCs w:val="18"/>
        </w:rPr>
        <w:t>проект</w:t>
      </w:r>
      <w:r w:rsidRPr="00D469C3">
        <w:rPr>
          <w:sz w:val="18"/>
          <w:szCs w:val="18"/>
        </w:rPr>
        <w:t>ом</w:t>
      </w:r>
      <w:r w:rsidR="0021102B" w:rsidRPr="00D469C3">
        <w:rPr>
          <w:sz w:val="18"/>
          <w:szCs w:val="18"/>
        </w:rPr>
        <w:t xml:space="preserve"> постановления администрации муниципального образования </w:t>
      </w:r>
      <w:r w:rsidR="003560AB" w:rsidRPr="00D469C3">
        <w:rPr>
          <w:sz w:val="18"/>
          <w:szCs w:val="18"/>
        </w:rPr>
        <w:t>город Алексин</w:t>
      </w:r>
      <w:r w:rsidR="0021102B" w:rsidRPr="00D469C3">
        <w:rPr>
          <w:sz w:val="18"/>
          <w:szCs w:val="18"/>
        </w:rPr>
        <w:t xml:space="preserve"> </w:t>
      </w:r>
    </w:p>
    <w:p w:rsidR="008D29FF" w:rsidRPr="00D469C3" w:rsidRDefault="00444584" w:rsidP="0021102B">
      <w:pPr>
        <w:jc w:val="center"/>
        <w:rPr>
          <w:sz w:val="18"/>
          <w:szCs w:val="18"/>
        </w:rPr>
      </w:pPr>
      <w:r w:rsidRPr="00D469C3">
        <w:rPr>
          <w:sz w:val="18"/>
          <w:szCs w:val="18"/>
        </w:rPr>
        <w:t xml:space="preserve">«О внесении изменений в постановление администрации муниципального образования </w:t>
      </w:r>
      <w:r w:rsidR="00C56952" w:rsidRPr="00D469C3">
        <w:rPr>
          <w:sz w:val="18"/>
          <w:szCs w:val="18"/>
        </w:rPr>
        <w:t>город Алексин</w:t>
      </w:r>
      <w:r w:rsidRPr="00D469C3">
        <w:rPr>
          <w:sz w:val="18"/>
          <w:szCs w:val="18"/>
        </w:rPr>
        <w:t xml:space="preserve"> от </w:t>
      </w:r>
      <w:r w:rsidR="00C56952" w:rsidRPr="00D469C3">
        <w:rPr>
          <w:sz w:val="18"/>
          <w:szCs w:val="18"/>
        </w:rPr>
        <w:t>06</w:t>
      </w:r>
      <w:r w:rsidRPr="00D469C3">
        <w:rPr>
          <w:sz w:val="18"/>
          <w:szCs w:val="18"/>
        </w:rPr>
        <w:t>.</w:t>
      </w:r>
      <w:r w:rsidR="00C56952" w:rsidRPr="00D469C3">
        <w:rPr>
          <w:sz w:val="18"/>
          <w:szCs w:val="18"/>
        </w:rPr>
        <w:t>04</w:t>
      </w:r>
      <w:r w:rsidRPr="00D469C3">
        <w:rPr>
          <w:sz w:val="18"/>
          <w:szCs w:val="18"/>
        </w:rPr>
        <w:t>.201</w:t>
      </w:r>
      <w:r w:rsidR="00261344" w:rsidRPr="00D469C3">
        <w:rPr>
          <w:sz w:val="18"/>
          <w:szCs w:val="18"/>
        </w:rPr>
        <w:t>5</w:t>
      </w:r>
      <w:r w:rsidRPr="00D469C3">
        <w:rPr>
          <w:sz w:val="18"/>
          <w:szCs w:val="18"/>
        </w:rPr>
        <w:t xml:space="preserve"> №</w:t>
      </w:r>
      <w:r w:rsidR="00C56952" w:rsidRPr="00D469C3">
        <w:rPr>
          <w:sz w:val="18"/>
          <w:szCs w:val="18"/>
        </w:rPr>
        <w:t>618</w:t>
      </w:r>
      <w:r w:rsidRPr="00D469C3">
        <w:rPr>
          <w:sz w:val="18"/>
          <w:szCs w:val="18"/>
        </w:rPr>
        <w:t xml:space="preserve"> </w:t>
      </w:r>
    </w:p>
    <w:p w:rsidR="008D29FF" w:rsidRPr="00D469C3" w:rsidRDefault="00444584" w:rsidP="0021102B">
      <w:pPr>
        <w:jc w:val="center"/>
        <w:rPr>
          <w:sz w:val="18"/>
          <w:szCs w:val="18"/>
        </w:rPr>
      </w:pPr>
      <w:r w:rsidRPr="00D469C3">
        <w:rPr>
          <w:sz w:val="18"/>
          <w:szCs w:val="18"/>
        </w:rPr>
        <w:t xml:space="preserve">«Об утверждении муниципальной программы «Физическая культура, спорт, молодежная политика и дополнительные меры социальной поддержки  </w:t>
      </w:r>
    </w:p>
    <w:p w:rsidR="00441A4D" w:rsidRPr="00D469C3" w:rsidRDefault="00444584" w:rsidP="0021102B">
      <w:pPr>
        <w:jc w:val="center"/>
        <w:rPr>
          <w:sz w:val="18"/>
          <w:szCs w:val="18"/>
        </w:rPr>
      </w:pPr>
      <w:r w:rsidRPr="00D469C3">
        <w:rPr>
          <w:sz w:val="18"/>
          <w:szCs w:val="18"/>
        </w:rPr>
        <w:t xml:space="preserve">в муниципальном образовании  </w:t>
      </w:r>
      <w:r w:rsidR="003560AB" w:rsidRPr="00D469C3">
        <w:rPr>
          <w:sz w:val="18"/>
          <w:szCs w:val="18"/>
        </w:rPr>
        <w:t>город Алексин</w:t>
      </w:r>
      <w:r w:rsidRPr="00D469C3">
        <w:rPr>
          <w:sz w:val="18"/>
          <w:szCs w:val="18"/>
        </w:rPr>
        <w:t>»</w:t>
      </w:r>
    </w:p>
    <w:p w:rsidR="00A32577" w:rsidRPr="004D2DF7" w:rsidRDefault="00A32577" w:rsidP="0021102B">
      <w:pPr>
        <w:jc w:val="center"/>
        <w:rPr>
          <w:color w:val="FF0000"/>
          <w:sz w:val="18"/>
          <w:szCs w:val="18"/>
        </w:rPr>
      </w:pPr>
    </w:p>
    <w:p w:rsidR="00620C09" w:rsidRPr="004D2DF7" w:rsidRDefault="00620C09" w:rsidP="0021102B">
      <w:pPr>
        <w:jc w:val="center"/>
        <w:rPr>
          <w:color w:val="FF0000"/>
          <w:sz w:val="18"/>
          <w:szCs w:val="1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5096"/>
        <w:gridCol w:w="1440"/>
        <w:gridCol w:w="1260"/>
        <w:gridCol w:w="1260"/>
        <w:gridCol w:w="1260"/>
        <w:gridCol w:w="1440"/>
      </w:tblGrid>
      <w:tr w:rsidR="0021102B" w:rsidRPr="00D469C3">
        <w:tc>
          <w:tcPr>
            <w:tcW w:w="3652" w:type="dxa"/>
            <w:shd w:val="clear" w:color="auto" w:fill="auto"/>
          </w:tcPr>
          <w:p w:rsidR="0021102B" w:rsidRPr="00D469C3" w:rsidRDefault="0021102B" w:rsidP="00F877C3">
            <w:pPr>
              <w:pStyle w:val="ae"/>
              <w:spacing w:before="0" w:beforeAutospacing="0" w:after="0" w:afterAutospacing="0"/>
              <w:jc w:val="center"/>
              <w:rPr>
                <w:b/>
                <w:sz w:val="18"/>
                <w:szCs w:val="18"/>
              </w:rPr>
            </w:pPr>
            <w:r w:rsidRPr="00D469C3">
              <w:rPr>
                <w:b/>
                <w:sz w:val="18"/>
                <w:szCs w:val="18"/>
              </w:rPr>
              <w:t>Наименование критерия оценки</w:t>
            </w:r>
          </w:p>
        </w:tc>
        <w:tc>
          <w:tcPr>
            <w:tcW w:w="5096" w:type="dxa"/>
            <w:shd w:val="clear" w:color="auto" w:fill="auto"/>
          </w:tcPr>
          <w:p w:rsidR="0021102B" w:rsidRPr="00D469C3" w:rsidRDefault="0021102B" w:rsidP="00F877C3">
            <w:pPr>
              <w:pStyle w:val="ae"/>
              <w:spacing w:before="0" w:beforeAutospacing="0" w:after="0" w:afterAutospacing="0"/>
              <w:jc w:val="center"/>
              <w:rPr>
                <w:b/>
                <w:sz w:val="18"/>
                <w:szCs w:val="18"/>
              </w:rPr>
            </w:pPr>
            <w:r w:rsidRPr="00D469C3">
              <w:rPr>
                <w:b/>
                <w:sz w:val="18"/>
                <w:szCs w:val="18"/>
              </w:rPr>
              <w:t>Показатели критерия</w:t>
            </w:r>
          </w:p>
        </w:tc>
        <w:tc>
          <w:tcPr>
            <w:tcW w:w="1440" w:type="dxa"/>
            <w:shd w:val="clear" w:color="auto" w:fill="auto"/>
          </w:tcPr>
          <w:p w:rsidR="0021102B" w:rsidRPr="00D469C3" w:rsidRDefault="0021102B" w:rsidP="00F877C3">
            <w:pPr>
              <w:pStyle w:val="ae"/>
              <w:spacing w:before="0" w:beforeAutospacing="0" w:after="0" w:afterAutospacing="0"/>
              <w:jc w:val="center"/>
              <w:rPr>
                <w:b/>
                <w:sz w:val="18"/>
                <w:szCs w:val="18"/>
              </w:rPr>
            </w:pPr>
            <w:r w:rsidRPr="00D469C3">
              <w:rPr>
                <w:b/>
                <w:sz w:val="18"/>
                <w:szCs w:val="18"/>
              </w:rPr>
              <w:t>Диапазон измерения критерия в баллах</w:t>
            </w:r>
          </w:p>
        </w:tc>
        <w:tc>
          <w:tcPr>
            <w:tcW w:w="1260" w:type="dxa"/>
            <w:shd w:val="clear" w:color="auto" w:fill="auto"/>
          </w:tcPr>
          <w:p w:rsidR="0021102B" w:rsidRPr="00D469C3" w:rsidRDefault="0021102B" w:rsidP="00F877C3">
            <w:pPr>
              <w:pStyle w:val="ae"/>
              <w:spacing w:before="0" w:beforeAutospacing="0" w:after="0" w:afterAutospacing="0"/>
              <w:jc w:val="center"/>
              <w:rPr>
                <w:b/>
                <w:sz w:val="18"/>
                <w:szCs w:val="18"/>
              </w:rPr>
            </w:pPr>
            <w:r w:rsidRPr="00D469C3">
              <w:rPr>
                <w:b/>
                <w:sz w:val="18"/>
                <w:szCs w:val="18"/>
              </w:rPr>
              <w:t>Значи</w:t>
            </w:r>
            <w:r w:rsidR="008F06F4" w:rsidRPr="00D469C3">
              <w:rPr>
                <w:b/>
                <w:sz w:val="18"/>
                <w:szCs w:val="18"/>
              </w:rPr>
              <w:t>-</w:t>
            </w:r>
            <w:r w:rsidRPr="00D469C3">
              <w:rPr>
                <w:b/>
                <w:sz w:val="18"/>
                <w:szCs w:val="18"/>
              </w:rPr>
              <w:t>мость (вес) критерия, %</w:t>
            </w:r>
          </w:p>
        </w:tc>
        <w:tc>
          <w:tcPr>
            <w:tcW w:w="1260" w:type="dxa"/>
            <w:shd w:val="clear" w:color="auto" w:fill="auto"/>
          </w:tcPr>
          <w:p w:rsidR="0021102B" w:rsidRPr="00D469C3" w:rsidRDefault="0021102B" w:rsidP="00F877C3">
            <w:pPr>
              <w:pStyle w:val="ae"/>
              <w:spacing w:before="0" w:beforeAutospacing="0" w:after="0" w:afterAutospacing="0"/>
              <w:jc w:val="center"/>
              <w:rPr>
                <w:b/>
                <w:sz w:val="18"/>
                <w:szCs w:val="18"/>
              </w:rPr>
            </w:pPr>
            <w:r w:rsidRPr="00D469C3">
              <w:rPr>
                <w:b/>
                <w:sz w:val="18"/>
                <w:szCs w:val="18"/>
              </w:rPr>
              <w:t>Коэффи</w:t>
            </w:r>
            <w:r w:rsidR="00E27E6F" w:rsidRPr="00D469C3">
              <w:rPr>
                <w:b/>
                <w:sz w:val="18"/>
                <w:szCs w:val="18"/>
              </w:rPr>
              <w:t>-</w:t>
            </w:r>
            <w:r w:rsidRPr="00D469C3">
              <w:rPr>
                <w:b/>
                <w:sz w:val="18"/>
                <w:szCs w:val="18"/>
              </w:rPr>
              <w:t>циент значимос</w:t>
            </w:r>
            <w:r w:rsidR="008F06F4" w:rsidRPr="00D469C3">
              <w:rPr>
                <w:b/>
                <w:sz w:val="18"/>
                <w:szCs w:val="18"/>
              </w:rPr>
              <w:t>-</w:t>
            </w:r>
            <w:r w:rsidRPr="00D469C3">
              <w:rPr>
                <w:b/>
                <w:sz w:val="18"/>
                <w:szCs w:val="18"/>
              </w:rPr>
              <w:t>ти</w:t>
            </w:r>
          </w:p>
        </w:tc>
        <w:tc>
          <w:tcPr>
            <w:tcW w:w="1260" w:type="dxa"/>
            <w:shd w:val="clear" w:color="auto" w:fill="auto"/>
          </w:tcPr>
          <w:p w:rsidR="0021102B" w:rsidRPr="00D469C3" w:rsidRDefault="0021102B" w:rsidP="00F877C3">
            <w:pPr>
              <w:pStyle w:val="ae"/>
              <w:spacing w:before="0" w:beforeAutospacing="0" w:after="0" w:afterAutospacing="0"/>
              <w:jc w:val="center"/>
              <w:rPr>
                <w:b/>
                <w:sz w:val="18"/>
                <w:szCs w:val="18"/>
              </w:rPr>
            </w:pPr>
            <w:r w:rsidRPr="00D469C3">
              <w:rPr>
                <w:b/>
                <w:sz w:val="18"/>
                <w:szCs w:val="18"/>
              </w:rPr>
              <w:t>Решение в баллах по каждому критерию</w:t>
            </w:r>
          </w:p>
        </w:tc>
        <w:tc>
          <w:tcPr>
            <w:tcW w:w="1440" w:type="dxa"/>
            <w:shd w:val="clear" w:color="auto" w:fill="auto"/>
          </w:tcPr>
          <w:p w:rsidR="0021102B" w:rsidRPr="00D469C3" w:rsidRDefault="0021102B" w:rsidP="00F877C3">
            <w:pPr>
              <w:pStyle w:val="ae"/>
              <w:spacing w:before="0" w:beforeAutospacing="0" w:after="0" w:afterAutospacing="0"/>
              <w:jc w:val="center"/>
              <w:rPr>
                <w:b/>
                <w:sz w:val="18"/>
                <w:szCs w:val="18"/>
              </w:rPr>
            </w:pPr>
            <w:r w:rsidRPr="00D469C3">
              <w:rPr>
                <w:b/>
                <w:sz w:val="18"/>
                <w:szCs w:val="18"/>
              </w:rPr>
              <w:t>Оценка по каждому критерию</w:t>
            </w:r>
          </w:p>
        </w:tc>
      </w:tr>
      <w:tr w:rsidR="0021102B" w:rsidRPr="00854505">
        <w:tc>
          <w:tcPr>
            <w:tcW w:w="3652" w:type="dxa"/>
            <w:shd w:val="clear" w:color="auto" w:fill="auto"/>
          </w:tcPr>
          <w:p w:rsidR="0021102B" w:rsidRPr="00854505" w:rsidRDefault="0021102B" w:rsidP="00F877C3">
            <w:pPr>
              <w:pStyle w:val="ae"/>
              <w:spacing w:before="0" w:beforeAutospacing="0" w:after="0" w:afterAutospacing="0"/>
              <w:jc w:val="both"/>
              <w:rPr>
                <w:sz w:val="18"/>
                <w:szCs w:val="18"/>
              </w:rPr>
            </w:pPr>
            <w:r w:rsidRPr="00854505">
              <w:rPr>
                <w:b/>
                <w:bCs/>
                <w:sz w:val="18"/>
                <w:szCs w:val="18"/>
              </w:rPr>
              <w:t>Критерий концептуального единства</w:t>
            </w:r>
          </w:p>
        </w:tc>
        <w:tc>
          <w:tcPr>
            <w:tcW w:w="5096" w:type="dxa"/>
            <w:shd w:val="clear" w:color="auto" w:fill="auto"/>
          </w:tcPr>
          <w:p w:rsidR="0021102B" w:rsidRPr="00854505" w:rsidRDefault="0021102B" w:rsidP="00F877C3">
            <w:pPr>
              <w:pStyle w:val="ae"/>
              <w:spacing w:before="0" w:beforeAutospacing="0" w:after="0" w:afterAutospacing="0"/>
              <w:jc w:val="both"/>
              <w:rPr>
                <w:sz w:val="18"/>
                <w:szCs w:val="18"/>
              </w:rPr>
            </w:pPr>
            <w:r w:rsidRPr="00854505">
              <w:rPr>
                <w:bCs/>
                <w:sz w:val="18"/>
                <w:szCs w:val="18"/>
              </w:rPr>
              <w:t xml:space="preserve">Соответствие целей Программы по Проекту постановления целям и задачам решения вопросов местного значения </w:t>
            </w:r>
            <w:r w:rsidRPr="00854505">
              <w:rPr>
                <w:sz w:val="18"/>
                <w:szCs w:val="18"/>
              </w:rPr>
              <w:t>и определ</w:t>
            </w:r>
            <w:r w:rsidR="002C5C22" w:rsidRPr="00854505">
              <w:rPr>
                <w:sz w:val="18"/>
                <w:szCs w:val="18"/>
              </w:rPr>
              <w:t>е</w:t>
            </w:r>
            <w:r w:rsidRPr="00854505">
              <w:rPr>
                <w:sz w:val="18"/>
                <w:szCs w:val="18"/>
              </w:rPr>
              <w:t>нным полномочиям, установленными Федеральным законом от 06.10.2003</w:t>
            </w:r>
            <w:r w:rsidR="0013692C" w:rsidRPr="00854505">
              <w:rPr>
                <w:sz w:val="18"/>
                <w:szCs w:val="18"/>
              </w:rPr>
              <w:t xml:space="preserve"> года</w:t>
            </w:r>
            <w:r w:rsidRPr="00854505">
              <w:rPr>
                <w:sz w:val="18"/>
                <w:szCs w:val="18"/>
              </w:rPr>
              <w:t xml:space="preserve"> №131-ФЗ «Об общих принципах организации местного самоуправления в Российской Федерации», Уставом </w:t>
            </w:r>
            <w:r w:rsidR="003560AB" w:rsidRPr="00854505">
              <w:rPr>
                <w:sz w:val="18"/>
                <w:szCs w:val="18"/>
              </w:rPr>
              <w:t>муниципального образования город Алексин</w:t>
            </w:r>
            <w:r w:rsidR="00840DC5" w:rsidRPr="00854505">
              <w:rPr>
                <w:sz w:val="18"/>
                <w:szCs w:val="18"/>
              </w:rPr>
              <w:t>.</w:t>
            </w:r>
          </w:p>
        </w:tc>
        <w:tc>
          <w:tcPr>
            <w:tcW w:w="1440" w:type="dxa"/>
            <w:shd w:val="clear" w:color="auto" w:fill="auto"/>
            <w:vAlign w:val="center"/>
          </w:tcPr>
          <w:p w:rsidR="0021102B" w:rsidRPr="00854505" w:rsidRDefault="0021102B" w:rsidP="00F877C3">
            <w:pPr>
              <w:jc w:val="center"/>
              <w:rPr>
                <w:sz w:val="18"/>
                <w:szCs w:val="18"/>
              </w:rPr>
            </w:pPr>
            <w:r w:rsidRPr="00854505">
              <w:rPr>
                <w:sz w:val="18"/>
                <w:szCs w:val="18"/>
              </w:rPr>
              <w:t>от 0 до 5</w:t>
            </w:r>
          </w:p>
        </w:tc>
        <w:tc>
          <w:tcPr>
            <w:tcW w:w="1260" w:type="dxa"/>
            <w:shd w:val="clear" w:color="auto" w:fill="auto"/>
            <w:vAlign w:val="center"/>
          </w:tcPr>
          <w:p w:rsidR="0021102B" w:rsidRPr="00854505" w:rsidRDefault="0021102B" w:rsidP="00F877C3">
            <w:pPr>
              <w:jc w:val="center"/>
              <w:rPr>
                <w:sz w:val="18"/>
                <w:szCs w:val="18"/>
              </w:rPr>
            </w:pPr>
            <w:r w:rsidRPr="00854505">
              <w:rPr>
                <w:sz w:val="18"/>
                <w:szCs w:val="18"/>
              </w:rPr>
              <w:t>10,0</w:t>
            </w:r>
          </w:p>
        </w:tc>
        <w:tc>
          <w:tcPr>
            <w:tcW w:w="1260" w:type="dxa"/>
            <w:shd w:val="clear" w:color="auto" w:fill="auto"/>
            <w:vAlign w:val="center"/>
          </w:tcPr>
          <w:p w:rsidR="0021102B" w:rsidRPr="00854505" w:rsidRDefault="0021102B" w:rsidP="00F877C3">
            <w:pPr>
              <w:jc w:val="center"/>
              <w:rPr>
                <w:sz w:val="18"/>
                <w:szCs w:val="18"/>
              </w:rPr>
            </w:pPr>
            <w:r w:rsidRPr="00854505">
              <w:rPr>
                <w:sz w:val="18"/>
                <w:szCs w:val="18"/>
              </w:rPr>
              <w:t>0,1</w:t>
            </w:r>
          </w:p>
        </w:tc>
        <w:tc>
          <w:tcPr>
            <w:tcW w:w="1260" w:type="dxa"/>
            <w:shd w:val="clear" w:color="auto" w:fill="auto"/>
            <w:vAlign w:val="center"/>
          </w:tcPr>
          <w:p w:rsidR="0021102B" w:rsidRPr="00854505" w:rsidRDefault="0021102B" w:rsidP="00F877C3">
            <w:pPr>
              <w:pStyle w:val="ae"/>
              <w:spacing w:before="0" w:beforeAutospacing="0" w:after="0" w:afterAutospacing="0"/>
              <w:jc w:val="center"/>
              <w:rPr>
                <w:sz w:val="18"/>
                <w:szCs w:val="18"/>
              </w:rPr>
            </w:pPr>
            <w:r w:rsidRPr="00854505">
              <w:rPr>
                <w:sz w:val="18"/>
                <w:szCs w:val="18"/>
              </w:rPr>
              <w:t>5</w:t>
            </w:r>
          </w:p>
        </w:tc>
        <w:tc>
          <w:tcPr>
            <w:tcW w:w="1440" w:type="dxa"/>
            <w:shd w:val="clear" w:color="auto" w:fill="auto"/>
            <w:vAlign w:val="center"/>
          </w:tcPr>
          <w:p w:rsidR="0021102B" w:rsidRPr="00854505" w:rsidRDefault="0021102B" w:rsidP="00F877C3">
            <w:pPr>
              <w:pStyle w:val="ae"/>
              <w:spacing w:before="0" w:beforeAutospacing="0" w:after="0" w:afterAutospacing="0"/>
              <w:jc w:val="center"/>
              <w:rPr>
                <w:sz w:val="18"/>
                <w:szCs w:val="18"/>
              </w:rPr>
            </w:pPr>
            <w:r w:rsidRPr="00854505">
              <w:rPr>
                <w:sz w:val="18"/>
                <w:szCs w:val="18"/>
              </w:rPr>
              <w:t>0,5</w:t>
            </w:r>
          </w:p>
        </w:tc>
      </w:tr>
      <w:tr w:rsidR="0021102B" w:rsidRPr="004D2DF7">
        <w:tc>
          <w:tcPr>
            <w:tcW w:w="3652" w:type="dxa"/>
            <w:shd w:val="clear" w:color="auto" w:fill="auto"/>
          </w:tcPr>
          <w:p w:rsidR="0021102B" w:rsidRPr="00854505" w:rsidRDefault="0021102B" w:rsidP="00F877C3">
            <w:pPr>
              <w:pStyle w:val="ae"/>
              <w:spacing w:before="0" w:beforeAutospacing="0" w:after="0" w:afterAutospacing="0"/>
              <w:jc w:val="both"/>
              <w:rPr>
                <w:sz w:val="18"/>
                <w:szCs w:val="18"/>
              </w:rPr>
            </w:pPr>
            <w:r w:rsidRPr="00854505">
              <w:rPr>
                <w:b/>
                <w:bCs/>
                <w:sz w:val="18"/>
                <w:szCs w:val="18"/>
              </w:rPr>
              <w:t xml:space="preserve">Критерий обусловленности предоставления средств бюджета муниципального образования в соответствующем финансовом году по Проекту </w:t>
            </w:r>
            <w:r w:rsidRPr="00854505">
              <w:rPr>
                <w:b/>
                <w:sz w:val="18"/>
                <w:szCs w:val="18"/>
              </w:rPr>
              <w:t>постановления</w:t>
            </w:r>
          </w:p>
        </w:tc>
        <w:tc>
          <w:tcPr>
            <w:tcW w:w="5096" w:type="dxa"/>
            <w:shd w:val="clear" w:color="auto" w:fill="auto"/>
          </w:tcPr>
          <w:p w:rsidR="00DE2660" w:rsidRPr="00DF5194" w:rsidRDefault="00854505" w:rsidP="008F5D2C">
            <w:pPr>
              <w:pStyle w:val="ae"/>
              <w:spacing w:before="0" w:beforeAutospacing="0" w:after="0" w:afterAutospacing="0"/>
              <w:jc w:val="both"/>
              <w:rPr>
                <w:sz w:val="18"/>
                <w:szCs w:val="18"/>
              </w:rPr>
            </w:pPr>
            <w:r w:rsidRPr="00DF5194">
              <w:rPr>
                <w:sz w:val="18"/>
                <w:szCs w:val="18"/>
              </w:rPr>
              <w:t>Уменьшение объема бюджетных ассигнований на реал</w:t>
            </w:r>
            <w:r w:rsidR="002D2552" w:rsidRPr="00DF5194">
              <w:rPr>
                <w:sz w:val="18"/>
                <w:szCs w:val="18"/>
              </w:rPr>
              <w:t xml:space="preserve">изацию Программы в текущем году. Увеличение </w:t>
            </w:r>
            <w:r w:rsidR="00931129">
              <w:rPr>
                <w:sz w:val="18"/>
                <w:szCs w:val="18"/>
              </w:rPr>
              <w:t>расходов</w:t>
            </w:r>
            <w:r w:rsidR="002D2552" w:rsidRPr="00DF5194">
              <w:rPr>
                <w:sz w:val="18"/>
                <w:szCs w:val="18"/>
              </w:rPr>
              <w:t xml:space="preserve"> в 2020</w:t>
            </w:r>
            <w:r w:rsidR="00931129">
              <w:rPr>
                <w:sz w:val="18"/>
                <w:szCs w:val="18"/>
              </w:rPr>
              <w:t xml:space="preserve"> </w:t>
            </w:r>
            <w:r w:rsidR="002D2552" w:rsidRPr="00DF5194">
              <w:rPr>
                <w:sz w:val="18"/>
                <w:szCs w:val="18"/>
              </w:rPr>
              <w:t>-2021 годах</w:t>
            </w:r>
            <w:r w:rsidR="00DF5194" w:rsidRPr="00DF5194">
              <w:rPr>
                <w:sz w:val="18"/>
                <w:szCs w:val="18"/>
              </w:rPr>
              <w:t xml:space="preserve"> на реализацию программных мероприятий за счет </w:t>
            </w:r>
            <w:r w:rsidR="00931129">
              <w:rPr>
                <w:sz w:val="18"/>
                <w:szCs w:val="18"/>
              </w:rPr>
              <w:t>привлечения кредитных средств</w:t>
            </w:r>
            <w:r w:rsidR="00DF5194" w:rsidRPr="00DF5194">
              <w:rPr>
                <w:sz w:val="18"/>
                <w:szCs w:val="18"/>
              </w:rPr>
              <w:t xml:space="preserve">. </w:t>
            </w:r>
          </w:p>
        </w:tc>
        <w:tc>
          <w:tcPr>
            <w:tcW w:w="1440" w:type="dxa"/>
            <w:shd w:val="clear" w:color="auto" w:fill="auto"/>
            <w:vAlign w:val="center"/>
          </w:tcPr>
          <w:p w:rsidR="0021102B" w:rsidRPr="00854505" w:rsidRDefault="0021102B" w:rsidP="00F877C3">
            <w:pPr>
              <w:jc w:val="center"/>
              <w:rPr>
                <w:sz w:val="18"/>
                <w:szCs w:val="18"/>
              </w:rPr>
            </w:pPr>
            <w:r w:rsidRPr="00854505">
              <w:rPr>
                <w:sz w:val="18"/>
                <w:szCs w:val="18"/>
              </w:rPr>
              <w:t>от 0 до 15</w:t>
            </w:r>
          </w:p>
        </w:tc>
        <w:tc>
          <w:tcPr>
            <w:tcW w:w="1260" w:type="dxa"/>
            <w:shd w:val="clear" w:color="auto" w:fill="auto"/>
            <w:vAlign w:val="center"/>
          </w:tcPr>
          <w:p w:rsidR="0021102B" w:rsidRPr="00854505" w:rsidRDefault="0021102B" w:rsidP="00F877C3">
            <w:pPr>
              <w:jc w:val="center"/>
              <w:rPr>
                <w:sz w:val="18"/>
                <w:szCs w:val="18"/>
              </w:rPr>
            </w:pPr>
            <w:r w:rsidRPr="00854505">
              <w:rPr>
                <w:sz w:val="18"/>
                <w:szCs w:val="18"/>
              </w:rPr>
              <w:t>20,0</w:t>
            </w:r>
          </w:p>
        </w:tc>
        <w:tc>
          <w:tcPr>
            <w:tcW w:w="1260" w:type="dxa"/>
            <w:shd w:val="clear" w:color="auto" w:fill="auto"/>
            <w:vAlign w:val="center"/>
          </w:tcPr>
          <w:p w:rsidR="0021102B" w:rsidRPr="00854505" w:rsidRDefault="0021102B" w:rsidP="00F877C3">
            <w:pPr>
              <w:jc w:val="center"/>
              <w:rPr>
                <w:sz w:val="18"/>
                <w:szCs w:val="18"/>
              </w:rPr>
            </w:pPr>
            <w:r w:rsidRPr="00854505">
              <w:rPr>
                <w:sz w:val="18"/>
                <w:szCs w:val="18"/>
              </w:rPr>
              <w:t>0,2</w:t>
            </w:r>
          </w:p>
        </w:tc>
        <w:tc>
          <w:tcPr>
            <w:tcW w:w="1260" w:type="dxa"/>
            <w:shd w:val="clear" w:color="auto" w:fill="auto"/>
            <w:vAlign w:val="center"/>
          </w:tcPr>
          <w:p w:rsidR="0021102B" w:rsidRPr="00854505" w:rsidRDefault="00FC1BEB" w:rsidP="00F877C3">
            <w:pPr>
              <w:pStyle w:val="ae"/>
              <w:spacing w:before="0" w:beforeAutospacing="0" w:after="0" w:afterAutospacing="0"/>
              <w:jc w:val="center"/>
              <w:rPr>
                <w:sz w:val="18"/>
                <w:szCs w:val="18"/>
              </w:rPr>
            </w:pPr>
            <w:r w:rsidRPr="00854505">
              <w:rPr>
                <w:sz w:val="18"/>
                <w:szCs w:val="18"/>
              </w:rPr>
              <w:t>15</w:t>
            </w:r>
          </w:p>
        </w:tc>
        <w:tc>
          <w:tcPr>
            <w:tcW w:w="1440" w:type="dxa"/>
            <w:shd w:val="clear" w:color="auto" w:fill="auto"/>
            <w:vAlign w:val="center"/>
          </w:tcPr>
          <w:p w:rsidR="0021102B" w:rsidRPr="00854505" w:rsidRDefault="0021102B" w:rsidP="00F877C3">
            <w:pPr>
              <w:pStyle w:val="ae"/>
              <w:spacing w:before="0" w:beforeAutospacing="0" w:after="0" w:afterAutospacing="0"/>
              <w:jc w:val="center"/>
              <w:rPr>
                <w:sz w:val="18"/>
                <w:szCs w:val="18"/>
              </w:rPr>
            </w:pPr>
            <w:r w:rsidRPr="00854505">
              <w:rPr>
                <w:sz w:val="18"/>
                <w:szCs w:val="18"/>
              </w:rPr>
              <w:t>3,0</w:t>
            </w:r>
          </w:p>
        </w:tc>
      </w:tr>
      <w:tr w:rsidR="0021102B" w:rsidRPr="004D2DF7">
        <w:tc>
          <w:tcPr>
            <w:tcW w:w="3652" w:type="dxa"/>
            <w:shd w:val="clear" w:color="auto" w:fill="auto"/>
          </w:tcPr>
          <w:p w:rsidR="0021102B" w:rsidRPr="00854505" w:rsidRDefault="0021102B" w:rsidP="00F877C3">
            <w:pPr>
              <w:pStyle w:val="ae"/>
              <w:spacing w:before="0" w:beforeAutospacing="0" w:after="0" w:afterAutospacing="0"/>
              <w:jc w:val="both"/>
              <w:rPr>
                <w:sz w:val="18"/>
                <w:szCs w:val="18"/>
              </w:rPr>
            </w:pPr>
            <w:r w:rsidRPr="00854505">
              <w:rPr>
                <w:b/>
                <w:bCs/>
                <w:sz w:val="18"/>
                <w:szCs w:val="18"/>
              </w:rPr>
              <w:t xml:space="preserve">Критерий </w:t>
            </w:r>
            <w:r w:rsidRPr="00854505">
              <w:rPr>
                <w:b/>
                <w:sz w:val="18"/>
                <w:szCs w:val="18"/>
              </w:rPr>
              <w:t>корректности определения мероприятий и  ожидаемых результатов, показателей, индикаторов целям, задачам по Проекту постановления</w:t>
            </w:r>
          </w:p>
        </w:tc>
        <w:tc>
          <w:tcPr>
            <w:tcW w:w="5096" w:type="dxa"/>
            <w:shd w:val="clear" w:color="auto" w:fill="auto"/>
          </w:tcPr>
          <w:p w:rsidR="0021102B" w:rsidRPr="00854505" w:rsidRDefault="0021102B" w:rsidP="00F877C3">
            <w:pPr>
              <w:pStyle w:val="ae"/>
              <w:spacing w:before="0" w:beforeAutospacing="0" w:after="0" w:afterAutospacing="0"/>
              <w:jc w:val="both"/>
              <w:rPr>
                <w:sz w:val="18"/>
                <w:szCs w:val="18"/>
              </w:rPr>
            </w:pPr>
            <w:r w:rsidRPr="00854505">
              <w:rPr>
                <w:sz w:val="18"/>
                <w:szCs w:val="18"/>
              </w:rPr>
              <w:t>Соответствие мероприятий, ожидаемых результатов, показателей, индикаторов целям и задачам Программы по Проекту постановления</w:t>
            </w:r>
            <w:r w:rsidR="00441A4D" w:rsidRPr="00854505">
              <w:rPr>
                <w:sz w:val="18"/>
                <w:szCs w:val="18"/>
              </w:rPr>
              <w:t>.</w:t>
            </w:r>
          </w:p>
        </w:tc>
        <w:tc>
          <w:tcPr>
            <w:tcW w:w="1440" w:type="dxa"/>
            <w:shd w:val="clear" w:color="auto" w:fill="auto"/>
            <w:vAlign w:val="center"/>
          </w:tcPr>
          <w:p w:rsidR="0021102B" w:rsidRPr="00854505" w:rsidRDefault="0021102B" w:rsidP="00F877C3">
            <w:pPr>
              <w:jc w:val="center"/>
              <w:rPr>
                <w:sz w:val="18"/>
                <w:szCs w:val="18"/>
              </w:rPr>
            </w:pPr>
            <w:r w:rsidRPr="00854505">
              <w:rPr>
                <w:sz w:val="18"/>
                <w:szCs w:val="18"/>
              </w:rPr>
              <w:t>от 0 до 10</w:t>
            </w:r>
          </w:p>
        </w:tc>
        <w:tc>
          <w:tcPr>
            <w:tcW w:w="1260" w:type="dxa"/>
            <w:shd w:val="clear" w:color="auto" w:fill="auto"/>
            <w:vAlign w:val="center"/>
          </w:tcPr>
          <w:p w:rsidR="0021102B" w:rsidRPr="00854505" w:rsidRDefault="0021102B" w:rsidP="00F877C3">
            <w:pPr>
              <w:jc w:val="center"/>
              <w:rPr>
                <w:sz w:val="18"/>
                <w:szCs w:val="18"/>
              </w:rPr>
            </w:pPr>
            <w:r w:rsidRPr="00854505">
              <w:rPr>
                <w:sz w:val="18"/>
                <w:szCs w:val="18"/>
              </w:rPr>
              <w:t>15,0</w:t>
            </w:r>
          </w:p>
        </w:tc>
        <w:tc>
          <w:tcPr>
            <w:tcW w:w="1260" w:type="dxa"/>
            <w:shd w:val="clear" w:color="auto" w:fill="auto"/>
            <w:vAlign w:val="center"/>
          </w:tcPr>
          <w:p w:rsidR="0021102B" w:rsidRPr="00854505" w:rsidRDefault="0021102B" w:rsidP="00F877C3">
            <w:pPr>
              <w:jc w:val="center"/>
              <w:rPr>
                <w:sz w:val="18"/>
                <w:szCs w:val="18"/>
              </w:rPr>
            </w:pPr>
            <w:r w:rsidRPr="00854505">
              <w:rPr>
                <w:sz w:val="18"/>
                <w:szCs w:val="18"/>
              </w:rPr>
              <w:t>0,15</w:t>
            </w:r>
          </w:p>
        </w:tc>
        <w:tc>
          <w:tcPr>
            <w:tcW w:w="1260" w:type="dxa"/>
            <w:shd w:val="clear" w:color="auto" w:fill="auto"/>
            <w:vAlign w:val="center"/>
          </w:tcPr>
          <w:p w:rsidR="0021102B" w:rsidRPr="00854505" w:rsidRDefault="0021102B" w:rsidP="00F877C3">
            <w:pPr>
              <w:pStyle w:val="ae"/>
              <w:spacing w:before="0" w:beforeAutospacing="0" w:after="0" w:afterAutospacing="0"/>
              <w:jc w:val="center"/>
              <w:rPr>
                <w:sz w:val="18"/>
                <w:szCs w:val="18"/>
              </w:rPr>
            </w:pPr>
            <w:r w:rsidRPr="00854505">
              <w:rPr>
                <w:sz w:val="18"/>
                <w:szCs w:val="18"/>
              </w:rPr>
              <w:t>10</w:t>
            </w:r>
          </w:p>
        </w:tc>
        <w:tc>
          <w:tcPr>
            <w:tcW w:w="1440" w:type="dxa"/>
            <w:shd w:val="clear" w:color="auto" w:fill="auto"/>
            <w:vAlign w:val="center"/>
          </w:tcPr>
          <w:p w:rsidR="0021102B" w:rsidRPr="00854505" w:rsidRDefault="0021102B" w:rsidP="00F877C3">
            <w:pPr>
              <w:pStyle w:val="ae"/>
              <w:spacing w:before="0" w:beforeAutospacing="0" w:after="0" w:afterAutospacing="0"/>
              <w:jc w:val="center"/>
              <w:rPr>
                <w:sz w:val="18"/>
                <w:szCs w:val="18"/>
              </w:rPr>
            </w:pPr>
            <w:r w:rsidRPr="00854505">
              <w:rPr>
                <w:sz w:val="18"/>
                <w:szCs w:val="18"/>
              </w:rPr>
              <w:t>1,5</w:t>
            </w:r>
          </w:p>
        </w:tc>
      </w:tr>
      <w:tr w:rsidR="0021102B" w:rsidRPr="004D2DF7">
        <w:tc>
          <w:tcPr>
            <w:tcW w:w="3652" w:type="dxa"/>
            <w:shd w:val="clear" w:color="auto" w:fill="auto"/>
          </w:tcPr>
          <w:p w:rsidR="0021102B" w:rsidRPr="00854505" w:rsidRDefault="0021102B" w:rsidP="00F877C3">
            <w:pPr>
              <w:pStyle w:val="ae"/>
              <w:spacing w:before="0" w:beforeAutospacing="0" w:after="0" w:afterAutospacing="0"/>
              <w:jc w:val="both"/>
              <w:rPr>
                <w:sz w:val="18"/>
                <w:szCs w:val="18"/>
              </w:rPr>
            </w:pPr>
            <w:r w:rsidRPr="00854505">
              <w:rPr>
                <w:b/>
                <w:bCs/>
                <w:sz w:val="18"/>
                <w:szCs w:val="18"/>
              </w:rPr>
              <w:t xml:space="preserve">Критерий </w:t>
            </w:r>
            <w:r w:rsidRPr="00854505">
              <w:rPr>
                <w:b/>
                <w:sz w:val="18"/>
                <w:szCs w:val="18"/>
              </w:rPr>
              <w:t>обоснованности расходов по объемам финансирования каждого мероприятия Проекта постановления</w:t>
            </w:r>
          </w:p>
        </w:tc>
        <w:tc>
          <w:tcPr>
            <w:tcW w:w="5096" w:type="dxa"/>
            <w:shd w:val="clear" w:color="auto" w:fill="auto"/>
          </w:tcPr>
          <w:p w:rsidR="004D2DF7" w:rsidRPr="004D2DF7" w:rsidRDefault="004D2DF7" w:rsidP="00931129">
            <w:pPr>
              <w:tabs>
                <w:tab w:val="left" w:pos="0"/>
              </w:tabs>
              <w:autoSpaceDE w:val="0"/>
              <w:autoSpaceDN w:val="0"/>
              <w:adjustRightInd w:val="0"/>
              <w:jc w:val="both"/>
              <w:rPr>
                <w:sz w:val="18"/>
                <w:szCs w:val="18"/>
              </w:rPr>
            </w:pPr>
            <w:r w:rsidRPr="004D2DF7">
              <w:rPr>
                <w:sz w:val="18"/>
                <w:szCs w:val="18"/>
              </w:rPr>
              <w:t xml:space="preserve">- распоряжение правительства Тульской области от 06.11.2019 года №806-р «Об утверждении распределения из бюджета Тульской области иных межбюджетных трансфертов бюджетам муниципальных районов (городских округов) Тульской области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w:t>
            </w:r>
          </w:p>
          <w:p w:rsidR="004D2DF7" w:rsidRPr="004D2DF7" w:rsidRDefault="004D2DF7" w:rsidP="00931129">
            <w:pPr>
              <w:tabs>
                <w:tab w:val="left" w:pos="1080"/>
              </w:tabs>
              <w:autoSpaceDE w:val="0"/>
              <w:autoSpaceDN w:val="0"/>
              <w:adjustRightInd w:val="0"/>
              <w:jc w:val="both"/>
              <w:rPr>
                <w:sz w:val="18"/>
                <w:szCs w:val="18"/>
              </w:rPr>
            </w:pPr>
            <w:r w:rsidRPr="004D2DF7">
              <w:rPr>
                <w:sz w:val="18"/>
                <w:szCs w:val="18"/>
              </w:rPr>
              <w:t>- штатное расписание МБУ «СЦ «Возрождение»;</w:t>
            </w:r>
          </w:p>
          <w:p w:rsidR="004D2DF7" w:rsidRPr="004D2DF7" w:rsidRDefault="004D2DF7" w:rsidP="00931129">
            <w:pPr>
              <w:tabs>
                <w:tab w:val="left" w:pos="1080"/>
              </w:tabs>
              <w:autoSpaceDE w:val="0"/>
              <w:autoSpaceDN w:val="0"/>
              <w:adjustRightInd w:val="0"/>
              <w:jc w:val="both"/>
              <w:rPr>
                <w:sz w:val="18"/>
                <w:szCs w:val="18"/>
              </w:rPr>
            </w:pPr>
            <w:r w:rsidRPr="004D2DF7">
              <w:rPr>
                <w:sz w:val="18"/>
                <w:szCs w:val="18"/>
              </w:rPr>
              <w:t>- роспись расходов, необходимых на обеспечение деятельности МБУ ОЛ «Солнечный».</w:t>
            </w:r>
          </w:p>
          <w:p w:rsidR="0021102B" w:rsidRPr="004D2DF7" w:rsidRDefault="0021102B" w:rsidP="00823056">
            <w:pPr>
              <w:autoSpaceDE w:val="0"/>
              <w:autoSpaceDN w:val="0"/>
              <w:adjustRightInd w:val="0"/>
              <w:jc w:val="both"/>
              <w:rPr>
                <w:color w:val="FF0000"/>
                <w:sz w:val="18"/>
                <w:szCs w:val="18"/>
              </w:rPr>
            </w:pPr>
          </w:p>
        </w:tc>
        <w:tc>
          <w:tcPr>
            <w:tcW w:w="1440" w:type="dxa"/>
            <w:shd w:val="clear" w:color="auto" w:fill="auto"/>
            <w:vAlign w:val="center"/>
          </w:tcPr>
          <w:p w:rsidR="0021102B" w:rsidRPr="00854505" w:rsidRDefault="0021102B" w:rsidP="00F877C3">
            <w:pPr>
              <w:jc w:val="center"/>
              <w:rPr>
                <w:sz w:val="18"/>
                <w:szCs w:val="18"/>
              </w:rPr>
            </w:pPr>
            <w:r w:rsidRPr="00854505">
              <w:rPr>
                <w:sz w:val="18"/>
                <w:szCs w:val="18"/>
              </w:rPr>
              <w:t>от 0 до 70</w:t>
            </w:r>
          </w:p>
        </w:tc>
        <w:tc>
          <w:tcPr>
            <w:tcW w:w="1260" w:type="dxa"/>
            <w:shd w:val="clear" w:color="auto" w:fill="auto"/>
            <w:vAlign w:val="center"/>
          </w:tcPr>
          <w:p w:rsidR="0021102B" w:rsidRPr="00854505" w:rsidRDefault="0021102B" w:rsidP="00F877C3">
            <w:pPr>
              <w:jc w:val="center"/>
              <w:rPr>
                <w:sz w:val="18"/>
                <w:szCs w:val="18"/>
              </w:rPr>
            </w:pPr>
            <w:r w:rsidRPr="00854505">
              <w:rPr>
                <w:sz w:val="18"/>
                <w:szCs w:val="18"/>
              </w:rPr>
              <w:t>55,0</w:t>
            </w:r>
          </w:p>
        </w:tc>
        <w:tc>
          <w:tcPr>
            <w:tcW w:w="1260" w:type="dxa"/>
            <w:shd w:val="clear" w:color="auto" w:fill="auto"/>
            <w:vAlign w:val="center"/>
          </w:tcPr>
          <w:p w:rsidR="0021102B" w:rsidRPr="00854505" w:rsidRDefault="0021102B" w:rsidP="00F877C3">
            <w:pPr>
              <w:jc w:val="center"/>
              <w:rPr>
                <w:sz w:val="18"/>
                <w:szCs w:val="18"/>
              </w:rPr>
            </w:pPr>
            <w:r w:rsidRPr="00854505">
              <w:rPr>
                <w:sz w:val="18"/>
                <w:szCs w:val="18"/>
              </w:rPr>
              <w:t>0,55</w:t>
            </w:r>
          </w:p>
        </w:tc>
        <w:tc>
          <w:tcPr>
            <w:tcW w:w="1260" w:type="dxa"/>
            <w:shd w:val="clear" w:color="auto" w:fill="auto"/>
            <w:vAlign w:val="center"/>
          </w:tcPr>
          <w:p w:rsidR="0021102B" w:rsidRPr="00854505" w:rsidRDefault="00CB5421" w:rsidP="00F877C3">
            <w:pPr>
              <w:pStyle w:val="ae"/>
              <w:spacing w:before="0" w:beforeAutospacing="0" w:after="0" w:afterAutospacing="0"/>
              <w:jc w:val="center"/>
              <w:rPr>
                <w:sz w:val="18"/>
                <w:szCs w:val="18"/>
              </w:rPr>
            </w:pPr>
            <w:r w:rsidRPr="00854505">
              <w:rPr>
                <w:sz w:val="18"/>
                <w:szCs w:val="18"/>
              </w:rPr>
              <w:t>70</w:t>
            </w:r>
          </w:p>
        </w:tc>
        <w:tc>
          <w:tcPr>
            <w:tcW w:w="1440" w:type="dxa"/>
            <w:shd w:val="clear" w:color="auto" w:fill="auto"/>
            <w:vAlign w:val="center"/>
          </w:tcPr>
          <w:p w:rsidR="0021102B" w:rsidRPr="00854505" w:rsidRDefault="00CB5421" w:rsidP="00F877C3">
            <w:pPr>
              <w:pStyle w:val="ae"/>
              <w:spacing w:before="0" w:beforeAutospacing="0" w:after="0" w:afterAutospacing="0"/>
              <w:jc w:val="center"/>
              <w:rPr>
                <w:sz w:val="18"/>
                <w:szCs w:val="18"/>
              </w:rPr>
            </w:pPr>
            <w:r w:rsidRPr="00854505">
              <w:rPr>
                <w:sz w:val="18"/>
                <w:szCs w:val="18"/>
              </w:rPr>
              <w:t>38,5</w:t>
            </w:r>
          </w:p>
        </w:tc>
      </w:tr>
      <w:tr w:rsidR="0021102B" w:rsidRPr="004D2DF7">
        <w:tc>
          <w:tcPr>
            <w:tcW w:w="13968" w:type="dxa"/>
            <w:gridSpan w:val="6"/>
            <w:shd w:val="clear" w:color="auto" w:fill="auto"/>
          </w:tcPr>
          <w:p w:rsidR="0021102B" w:rsidRPr="00854505" w:rsidRDefault="0021102B" w:rsidP="00F877C3">
            <w:pPr>
              <w:pStyle w:val="ae"/>
              <w:spacing w:before="0" w:beforeAutospacing="0" w:after="0" w:afterAutospacing="0"/>
              <w:jc w:val="center"/>
              <w:rPr>
                <w:b/>
                <w:sz w:val="18"/>
                <w:szCs w:val="18"/>
              </w:rPr>
            </w:pPr>
            <w:r w:rsidRPr="00854505">
              <w:rPr>
                <w:b/>
                <w:sz w:val="18"/>
                <w:szCs w:val="18"/>
              </w:rPr>
              <w:t>Итоговый результат оценки</w:t>
            </w:r>
          </w:p>
        </w:tc>
        <w:tc>
          <w:tcPr>
            <w:tcW w:w="1440" w:type="dxa"/>
            <w:shd w:val="clear" w:color="auto" w:fill="auto"/>
          </w:tcPr>
          <w:p w:rsidR="003062C6" w:rsidRPr="00854505" w:rsidRDefault="00CB5421" w:rsidP="00F877C3">
            <w:pPr>
              <w:pStyle w:val="ae"/>
              <w:spacing w:before="0" w:beforeAutospacing="0" w:after="0" w:afterAutospacing="0"/>
              <w:jc w:val="center"/>
              <w:rPr>
                <w:sz w:val="18"/>
                <w:szCs w:val="18"/>
              </w:rPr>
            </w:pPr>
            <w:r w:rsidRPr="00854505">
              <w:rPr>
                <w:sz w:val="18"/>
                <w:szCs w:val="18"/>
              </w:rPr>
              <w:t>10,9</w:t>
            </w:r>
            <w:r w:rsidR="0021102B" w:rsidRPr="00854505">
              <w:rPr>
                <w:sz w:val="18"/>
                <w:szCs w:val="18"/>
              </w:rPr>
              <w:t xml:space="preserve"> </w:t>
            </w:r>
          </w:p>
          <w:p w:rsidR="0021102B" w:rsidRPr="00854505" w:rsidRDefault="0021102B" w:rsidP="00F877C3">
            <w:pPr>
              <w:pStyle w:val="ae"/>
              <w:spacing w:before="0" w:beforeAutospacing="0" w:after="0" w:afterAutospacing="0"/>
              <w:jc w:val="center"/>
              <w:rPr>
                <w:sz w:val="18"/>
                <w:szCs w:val="18"/>
              </w:rPr>
            </w:pPr>
            <w:r w:rsidRPr="00854505">
              <w:rPr>
                <w:sz w:val="18"/>
                <w:szCs w:val="18"/>
              </w:rPr>
              <w:t>(</w:t>
            </w:r>
            <w:r w:rsidR="00CB5421" w:rsidRPr="00854505">
              <w:rPr>
                <w:sz w:val="18"/>
                <w:szCs w:val="18"/>
              </w:rPr>
              <w:t>43,5</w:t>
            </w:r>
            <w:r w:rsidRPr="00854505">
              <w:rPr>
                <w:sz w:val="18"/>
                <w:szCs w:val="18"/>
              </w:rPr>
              <w:t xml:space="preserve"> / 4)</w:t>
            </w:r>
          </w:p>
        </w:tc>
      </w:tr>
    </w:tbl>
    <w:p w:rsidR="0021102B" w:rsidRPr="004D2DF7" w:rsidRDefault="0021102B" w:rsidP="008F06F4">
      <w:pPr>
        <w:tabs>
          <w:tab w:val="left" w:pos="11340"/>
        </w:tabs>
        <w:autoSpaceDE w:val="0"/>
        <w:autoSpaceDN w:val="0"/>
        <w:adjustRightInd w:val="0"/>
        <w:jc w:val="both"/>
        <w:rPr>
          <w:color w:val="FF0000"/>
          <w:sz w:val="18"/>
          <w:szCs w:val="18"/>
        </w:rPr>
      </w:pPr>
    </w:p>
    <w:sectPr w:rsidR="0021102B" w:rsidRPr="004D2DF7" w:rsidSect="00FD00DF">
      <w:pgSz w:w="16838" w:h="11906" w:orient="landscape"/>
      <w:pgMar w:top="719" w:right="1134" w:bottom="71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1B9" w:rsidRDefault="001A61B9">
      <w:r>
        <w:separator/>
      </w:r>
    </w:p>
  </w:endnote>
  <w:endnote w:type="continuationSeparator" w:id="1">
    <w:p w:rsidR="001A61B9" w:rsidRDefault="001A61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1B9" w:rsidRDefault="001A61B9">
      <w:r>
        <w:separator/>
      </w:r>
    </w:p>
  </w:footnote>
  <w:footnote w:type="continuationSeparator" w:id="1">
    <w:p w:rsidR="001A61B9" w:rsidRDefault="001A6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1C9" w:rsidRDefault="003C51C9" w:rsidP="0076703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C51C9" w:rsidRDefault="003C51C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1C9" w:rsidRDefault="003C51C9" w:rsidP="0076703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862C1">
      <w:rPr>
        <w:rStyle w:val="a9"/>
        <w:noProof/>
      </w:rPr>
      <w:t>3</w:t>
    </w:r>
    <w:r>
      <w:rPr>
        <w:rStyle w:val="a9"/>
      </w:rPr>
      <w:fldChar w:fldCharType="end"/>
    </w:r>
  </w:p>
  <w:p w:rsidR="003C51C9" w:rsidRDefault="003C51C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5933"/>
    <w:multiLevelType w:val="hybridMultilevel"/>
    <w:tmpl w:val="BBFA0C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90A693E"/>
    <w:multiLevelType w:val="hybridMultilevel"/>
    <w:tmpl w:val="03400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7D19F4"/>
    <w:multiLevelType w:val="hybridMultilevel"/>
    <w:tmpl w:val="B0B23B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7F4B7D"/>
    <w:multiLevelType w:val="hybridMultilevel"/>
    <w:tmpl w:val="4566E6B8"/>
    <w:lvl w:ilvl="0" w:tplc="D37A8556">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4">
    <w:nsid w:val="138F14F7"/>
    <w:multiLevelType w:val="hybridMultilevel"/>
    <w:tmpl w:val="63D65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0F4831"/>
    <w:multiLevelType w:val="hybridMultilevel"/>
    <w:tmpl w:val="1EDC1FE4"/>
    <w:lvl w:ilvl="0" w:tplc="D968009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120"/>
        </w:tabs>
        <w:ind w:left="3120" w:hanging="360"/>
      </w:pPr>
      <w:rPr>
        <w:rFonts w:ascii="Courier New" w:hAnsi="Courier New" w:cs="Courier New" w:hint="default"/>
      </w:rPr>
    </w:lvl>
    <w:lvl w:ilvl="2" w:tplc="04190005" w:tentative="1">
      <w:start w:val="1"/>
      <w:numFmt w:val="bullet"/>
      <w:lvlText w:val=""/>
      <w:lvlJc w:val="left"/>
      <w:pPr>
        <w:tabs>
          <w:tab w:val="num" w:pos="3840"/>
        </w:tabs>
        <w:ind w:left="3840" w:hanging="360"/>
      </w:pPr>
      <w:rPr>
        <w:rFonts w:ascii="Wingdings" w:hAnsi="Wingdings" w:hint="default"/>
      </w:rPr>
    </w:lvl>
    <w:lvl w:ilvl="3" w:tplc="04190001" w:tentative="1">
      <w:start w:val="1"/>
      <w:numFmt w:val="bullet"/>
      <w:lvlText w:val=""/>
      <w:lvlJc w:val="left"/>
      <w:pPr>
        <w:tabs>
          <w:tab w:val="num" w:pos="4560"/>
        </w:tabs>
        <w:ind w:left="4560" w:hanging="360"/>
      </w:pPr>
      <w:rPr>
        <w:rFonts w:ascii="Symbol" w:hAnsi="Symbol" w:hint="default"/>
      </w:rPr>
    </w:lvl>
    <w:lvl w:ilvl="4" w:tplc="04190003" w:tentative="1">
      <w:start w:val="1"/>
      <w:numFmt w:val="bullet"/>
      <w:lvlText w:val="o"/>
      <w:lvlJc w:val="left"/>
      <w:pPr>
        <w:tabs>
          <w:tab w:val="num" w:pos="5280"/>
        </w:tabs>
        <w:ind w:left="5280" w:hanging="360"/>
      </w:pPr>
      <w:rPr>
        <w:rFonts w:ascii="Courier New" w:hAnsi="Courier New" w:cs="Courier New" w:hint="default"/>
      </w:rPr>
    </w:lvl>
    <w:lvl w:ilvl="5" w:tplc="04190005" w:tentative="1">
      <w:start w:val="1"/>
      <w:numFmt w:val="bullet"/>
      <w:lvlText w:val=""/>
      <w:lvlJc w:val="left"/>
      <w:pPr>
        <w:tabs>
          <w:tab w:val="num" w:pos="6000"/>
        </w:tabs>
        <w:ind w:left="6000" w:hanging="360"/>
      </w:pPr>
      <w:rPr>
        <w:rFonts w:ascii="Wingdings" w:hAnsi="Wingdings" w:hint="default"/>
      </w:rPr>
    </w:lvl>
    <w:lvl w:ilvl="6" w:tplc="04190001" w:tentative="1">
      <w:start w:val="1"/>
      <w:numFmt w:val="bullet"/>
      <w:lvlText w:val=""/>
      <w:lvlJc w:val="left"/>
      <w:pPr>
        <w:tabs>
          <w:tab w:val="num" w:pos="6720"/>
        </w:tabs>
        <w:ind w:left="6720" w:hanging="360"/>
      </w:pPr>
      <w:rPr>
        <w:rFonts w:ascii="Symbol" w:hAnsi="Symbol" w:hint="default"/>
      </w:rPr>
    </w:lvl>
    <w:lvl w:ilvl="7" w:tplc="04190003" w:tentative="1">
      <w:start w:val="1"/>
      <w:numFmt w:val="bullet"/>
      <w:lvlText w:val="o"/>
      <w:lvlJc w:val="left"/>
      <w:pPr>
        <w:tabs>
          <w:tab w:val="num" w:pos="7440"/>
        </w:tabs>
        <w:ind w:left="7440" w:hanging="360"/>
      </w:pPr>
      <w:rPr>
        <w:rFonts w:ascii="Courier New" w:hAnsi="Courier New" w:cs="Courier New" w:hint="default"/>
      </w:rPr>
    </w:lvl>
    <w:lvl w:ilvl="8" w:tplc="04190005" w:tentative="1">
      <w:start w:val="1"/>
      <w:numFmt w:val="bullet"/>
      <w:lvlText w:val=""/>
      <w:lvlJc w:val="left"/>
      <w:pPr>
        <w:tabs>
          <w:tab w:val="num" w:pos="8160"/>
        </w:tabs>
        <w:ind w:left="8160" w:hanging="360"/>
      </w:pPr>
      <w:rPr>
        <w:rFonts w:ascii="Wingdings" w:hAnsi="Wingdings" w:hint="default"/>
      </w:rPr>
    </w:lvl>
  </w:abstractNum>
  <w:abstractNum w:abstractNumId="6">
    <w:nsid w:val="23CD2CF2"/>
    <w:multiLevelType w:val="hybridMultilevel"/>
    <w:tmpl w:val="0D84EA96"/>
    <w:lvl w:ilvl="0" w:tplc="63CAB1CE">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20"/>
        </w:tabs>
        <w:ind w:left="120" w:hanging="360"/>
      </w:pPr>
      <w:rPr>
        <w:rFonts w:ascii="Courier New" w:hAnsi="Courier New" w:cs="Courier New" w:hint="default"/>
      </w:rPr>
    </w:lvl>
    <w:lvl w:ilvl="2" w:tplc="04190005" w:tentative="1">
      <w:start w:val="1"/>
      <w:numFmt w:val="bullet"/>
      <w:lvlText w:val=""/>
      <w:lvlJc w:val="left"/>
      <w:pPr>
        <w:tabs>
          <w:tab w:val="num" w:pos="840"/>
        </w:tabs>
        <w:ind w:left="840" w:hanging="360"/>
      </w:pPr>
      <w:rPr>
        <w:rFonts w:ascii="Wingdings" w:hAnsi="Wingdings" w:hint="default"/>
      </w:rPr>
    </w:lvl>
    <w:lvl w:ilvl="3" w:tplc="04190001" w:tentative="1">
      <w:start w:val="1"/>
      <w:numFmt w:val="bullet"/>
      <w:lvlText w:val=""/>
      <w:lvlJc w:val="left"/>
      <w:pPr>
        <w:tabs>
          <w:tab w:val="num" w:pos="1560"/>
        </w:tabs>
        <w:ind w:left="1560" w:hanging="360"/>
      </w:pPr>
      <w:rPr>
        <w:rFonts w:ascii="Symbol" w:hAnsi="Symbol" w:hint="default"/>
      </w:rPr>
    </w:lvl>
    <w:lvl w:ilvl="4" w:tplc="04190003" w:tentative="1">
      <w:start w:val="1"/>
      <w:numFmt w:val="bullet"/>
      <w:lvlText w:val="o"/>
      <w:lvlJc w:val="left"/>
      <w:pPr>
        <w:tabs>
          <w:tab w:val="num" w:pos="2280"/>
        </w:tabs>
        <w:ind w:left="2280" w:hanging="360"/>
      </w:pPr>
      <w:rPr>
        <w:rFonts w:ascii="Courier New" w:hAnsi="Courier New" w:cs="Courier New" w:hint="default"/>
      </w:rPr>
    </w:lvl>
    <w:lvl w:ilvl="5" w:tplc="04190005" w:tentative="1">
      <w:start w:val="1"/>
      <w:numFmt w:val="bullet"/>
      <w:lvlText w:val=""/>
      <w:lvlJc w:val="left"/>
      <w:pPr>
        <w:tabs>
          <w:tab w:val="num" w:pos="3000"/>
        </w:tabs>
        <w:ind w:left="3000" w:hanging="360"/>
      </w:pPr>
      <w:rPr>
        <w:rFonts w:ascii="Wingdings" w:hAnsi="Wingdings" w:hint="default"/>
      </w:rPr>
    </w:lvl>
    <w:lvl w:ilvl="6" w:tplc="04190001" w:tentative="1">
      <w:start w:val="1"/>
      <w:numFmt w:val="bullet"/>
      <w:lvlText w:val=""/>
      <w:lvlJc w:val="left"/>
      <w:pPr>
        <w:tabs>
          <w:tab w:val="num" w:pos="3720"/>
        </w:tabs>
        <w:ind w:left="3720" w:hanging="360"/>
      </w:pPr>
      <w:rPr>
        <w:rFonts w:ascii="Symbol" w:hAnsi="Symbol" w:hint="default"/>
      </w:rPr>
    </w:lvl>
    <w:lvl w:ilvl="7" w:tplc="04190003" w:tentative="1">
      <w:start w:val="1"/>
      <w:numFmt w:val="bullet"/>
      <w:lvlText w:val="o"/>
      <w:lvlJc w:val="left"/>
      <w:pPr>
        <w:tabs>
          <w:tab w:val="num" w:pos="4440"/>
        </w:tabs>
        <w:ind w:left="4440" w:hanging="360"/>
      </w:pPr>
      <w:rPr>
        <w:rFonts w:ascii="Courier New" w:hAnsi="Courier New" w:cs="Courier New" w:hint="default"/>
      </w:rPr>
    </w:lvl>
    <w:lvl w:ilvl="8" w:tplc="04190005" w:tentative="1">
      <w:start w:val="1"/>
      <w:numFmt w:val="bullet"/>
      <w:lvlText w:val=""/>
      <w:lvlJc w:val="left"/>
      <w:pPr>
        <w:tabs>
          <w:tab w:val="num" w:pos="5160"/>
        </w:tabs>
        <w:ind w:left="5160" w:hanging="360"/>
      </w:pPr>
      <w:rPr>
        <w:rFonts w:ascii="Wingdings" w:hAnsi="Wingdings" w:hint="default"/>
      </w:rPr>
    </w:lvl>
  </w:abstractNum>
  <w:abstractNum w:abstractNumId="7">
    <w:nsid w:val="2D6A06EC"/>
    <w:multiLevelType w:val="hybridMultilevel"/>
    <w:tmpl w:val="6F161CE4"/>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8">
    <w:nsid w:val="2F29668C"/>
    <w:multiLevelType w:val="hybridMultilevel"/>
    <w:tmpl w:val="CA1C3AF4"/>
    <w:lvl w:ilvl="0" w:tplc="04190005">
      <w:start w:val="1"/>
      <w:numFmt w:val="bullet"/>
      <w:lvlText w:val=""/>
      <w:lvlJc w:val="left"/>
      <w:pPr>
        <w:tabs>
          <w:tab w:val="num" w:pos="360"/>
        </w:tabs>
        <w:ind w:left="360" w:hanging="360"/>
      </w:pPr>
      <w:rPr>
        <w:rFonts w:ascii="Wingdings" w:hAnsi="Wingdings" w:hint="default"/>
      </w:rPr>
    </w:lvl>
    <w:lvl w:ilvl="1" w:tplc="ECD40A12">
      <w:start w:val="1"/>
      <w:numFmt w:val="bullet"/>
      <w:lvlText w:val=""/>
      <w:lvlJc w:val="left"/>
      <w:pPr>
        <w:tabs>
          <w:tab w:val="num" w:pos="-180"/>
        </w:tabs>
        <w:ind w:left="-180" w:hanging="360"/>
      </w:pPr>
      <w:rPr>
        <w:rFonts w:ascii="Wingdings" w:hAnsi="Wingdings" w:hint="default"/>
        <w:color w:val="auto"/>
        <w:sz w:val="24"/>
        <w:szCs w:val="24"/>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9">
    <w:nsid w:val="354A1194"/>
    <w:multiLevelType w:val="hybridMultilevel"/>
    <w:tmpl w:val="5B6CC30C"/>
    <w:lvl w:ilvl="0" w:tplc="04190001">
      <w:start w:val="1"/>
      <w:numFmt w:val="bullet"/>
      <w:lvlText w:val=""/>
      <w:lvlJc w:val="left"/>
      <w:pPr>
        <w:ind w:left="1440" w:hanging="360"/>
      </w:pPr>
      <w:rPr>
        <w:rFonts w:ascii="Symbol" w:hAnsi="Symbol" w:hint="default"/>
      </w:rPr>
    </w:lvl>
    <w:lvl w:ilvl="1" w:tplc="5B0EB7EC">
      <w:start w:val="1"/>
      <w:numFmt w:val="bullet"/>
      <w:lvlText w:val=""/>
      <w:lvlJc w:val="left"/>
      <w:pPr>
        <w:tabs>
          <w:tab w:val="num" w:pos="360"/>
        </w:tabs>
        <w:ind w:left="360" w:hanging="360"/>
      </w:pPr>
      <w:rPr>
        <w:rFonts w:ascii="Symbol" w:hAnsi="Symbol" w:hint="default"/>
        <w:sz w:val="26"/>
        <w:szCs w:val="26"/>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58B658A"/>
    <w:multiLevelType w:val="hybridMultilevel"/>
    <w:tmpl w:val="27A67A88"/>
    <w:lvl w:ilvl="0" w:tplc="38EE79A6">
      <w:start w:val="1"/>
      <w:numFmt w:val="bullet"/>
      <w:lvlText w:val=""/>
      <w:lvlJc w:val="left"/>
      <w:pPr>
        <w:tabs>
          <w:tab w:val="num" w:pos="1211"/>
        </w:tabs>
        <w:ind w:left="1211" w:hanging="360"/>
      </w:pPr>
      <w:rPr>
        <w:rFonts w:ascii="Wingdings" w:hAnsi="Wingdings" w:hint="default"/>
        <w:color w:val="auto"/>
        <w:sz w:val="20"/>
        <w:szCs w:val="20"/>
      </w:rPr>
    </w:lvl>
    <w:lvl w:ilvl="1" w:tplc="F80ED542">
      <w:start w:val="1"/>
      <w:numFmt w:val="bullet"/>
      <w:lvlText w:val=""/>
      <w:lvlJc w:val="left"/>
      <w:pPr>
        <w:tabs>
          <w:tab w:val="num" w:pos="671"/>
        </w:tabs>
        <w:ind w:left="671" w:hanging="360"/>
      </w:pPr>
      <w:rPr>
        <w:rFonts w:ascii="Wingdings" w:hAnsi="Wingdings" w:hint="default"/>
        <w:sz w:val="20"/>
      </w:rPr>
    </w:lvl>
    <w:lvl w:ilvl="2" w:tplc="04190005" w:tentative="1">
      <w:start w:val="1"/>
      <w:numFmt w:val="bullet"/>
      <w:lvlText w:val=""/>
      <w:lvlJc w:val="left"/>
      <w:pPr>
        <w:tabs>
          <w:tab w:val="num" w:pos="4151"/>
        </w:tabs>
        <w:ind w:left="4151" w:hanging="360"/>
      </w:pPr>
      <w:rPr>
        <w:rFonts w:ascii="Wingdings" w:hAnsi="Wingdings" w:hint="default"/>
      </w:rPr>
    </w:lvl>
    <w:lvl w:ilvl="3" w:tplc="04190001" w:tentative="1">
      <w:start w:val="1"/>
      <w:numFmt w:val="bullet"/>
      <w:lvlText w:val=""/>
      <w:lvlJc w:val="left"/>
      <w:pPr>
        <w:tabs>
          <w:tab w:val="num" w:pos="4871"/>
        </w:tabs>
        <w:ind w:left="4871" w:hanging="360"/>
      </w:pPr>
      <w:rPr>
        <w:rFonts w:ascii="Symbol" w:hAnsi="Symbol" w:hint="default"/>
      </w:rPr>
    </w:lvl>
    <w:lvl w:ilvl="4" w:tplc="04190003" w:tentative="1">
      <w:start w:val="1"/>
      <w:numFmt w:val="bullet"/>
      <w:lvlText w:val="o"/>
      <w:lvlJc w:val="left"/>
      <w:pPr>
        <w:tabs>
          <w:tab w:val="num" w:pos="5591"/>
        </w:tabs>
        <w:ind w:left="5591" w:hanging="360"/>
      </w:pPr>
      <w:rPr>
        <w:rFonts w:ascii="Courier New" w:hAnsi="Courier New" w:hint="default"/>
      </w:rPr>
    </w:lvl>
    <w:lvl w:ilvl="5" w:tplc="04190005" w:tentative="1">
      <w:start w:val="1"/>
      <w:numFmt w:val="bullet"/>
      <w:lvlText w:val=""/>
      <w:lvlJc w:val="left"/>
      <w:pPr>
        <w:tabs>
          <w:tab w:val="num" w:pos="6311"/>
        </w:tabs>
        <w:ind w:left="6311" w:hanging="360"/>
      </w:pPr>
      <w:rPr>
        <w:rFonts w:ascii="Wingdings" w:hAnsi="Wingdings" w:hint="default"/>
      </w:rPr>
    </w:lvl>
    <w:lvl w:ilvl="6" w:tplc="04190001" w:tentative="1">
      <w:start w:val="1"/>
      <w:numFmt w:val="bullet"/>
      <w:lvlText w:val=""/>
      <w:lvlJc w:val="left"/>
      <w:pPr>
        <w:tabs>
          <w:tab w:val="num" w:pos="7031"/>
        </w:tabs>
        <w:ind w:left="7031" w:hanging="360"/>
      </w:pPr>
      <w:rPr>
        <w:rFonts w:ascii="Symbol" w:hAnsi="Symbol" w:hint="default"/>
      </w:rPr>
    </w:lvl>
    <w:lvl w:ilvl="7" w:tplc="04190003" w:tentative="1">
      <w:start w:val="1"/>
      <w:numFmt w:val="bullet"/>
      <w:lvlText w:val="o"/>
      <w:lvlJc w:val="left"/>
      <w:pPr>
        <w:tabs>
          <w:tab w:val="num" w:pos="7751"/>
        </w:tabs>
        <w:ind w:left="7751" w:hanging="360"/>
      </w:pPr>
      <w:rPr>
        <w:rFonts w:ascii="Courier New" w:hAnsi="Courier New" w:hint="default"/>
      </w:rPr>
    </w:lvl>
    <w:lvl w:ilvl="8" w:tplc="04190005" w:tentative="1">
      <w:start w:val="1"/>
      <w:numFmt w:val="bullet"/>
      <w:lvlText w:val=""/>
      <w:lvlJc w:val="left"/>
      <w:pPr>
        <w:tabs>
          <w:tab w:val="num" w:pos="8471"/>
        </w:tabs>
        <w:ind w:left="8471" w:hanging="360"/>
      </w:pPr>
      <w:rPr>
        <w:rFonts w:ascii="Wingdings" w:hAnsi="Wingdings" w:hint="default"/>
      </w:rPr>
    </w:lvl>
  </w:abstractNum>
  <w:abstractNum w:abstractNumId="11">
    <w:nsid w:val="3A9B01D6"/>
    <w:multiLevelType w:val="hybridMultilevel"/>
    <w:tmpl w:val="4DA410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D1044E7"/>
    <w:multiLevelType w:val="hybridMultilevel"/>
    <w:tmpl w:val="1F54297E"/>
    <w:lvl w:ilvl="0" w:tplc="63CAB1CE">
      <w:start w:val="1"/>
      <w:numFmt w:val="bullet"/>
      <w:lvlText w:val=""/>
      <w:lvlJc w:val="left"/>
      <w:pPr>
        <w:tabs>
          <w:tab w:val="num" w:pos="2940"/>
        </w:tabs>
        <w:ind w:left="29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F2D158C"/>
    <w:multiLevelType w:val="hybridMultilevel"/>
    <w:tmpl w:val="7D3CC95C"/>
    <w:lvl w:ilvl="0" w:tplc="63CAB1CE">
      <w:start w:val="1"/>
      <w:numFmt w:val="bullet"/>
      <w:lvlText w:val=""/>
      <w:lvlJc w:val="left"/>
      <w:pPr>
        <w:tabs>
          <w:tab w:val="num" w:pos="2940"/>
        </w:tabs>
        <w:ind w:left="29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D0F1D49"/>
    <w:multiLevelType w:val="hybridMultilevel"/>
    <w:tmpl w:val="5EC2A5C8"/>
    <w:lvl w:ilvl="0" w:tplc="9B021B46">
      <w:start w:val="1"/>
      <w:numFmt w:val="bullet"/>
      <w:lvlText w:val=""/>
      <w:lvlJc w:val="left"/>
      <w:pPr>
        <w:tabs>
          <w:tab w:val="num" w:pos="360"/>
        </w:tabs>
        <w:ind w:left="360" w:hanging="360"/>
      </w:pPr>
      <w:rPr>
        <w:rFonts w:ascii="Wingdings" w:hAnsi="Wingdings" w:hint="default"/>
        <w:sz w:val="20"/>
        <w:szCs w:val="2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D2E3BF4"/>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6DAC2232"/>
    <w:multiLevelType w:val="hybridMultilevel"/>
    <w:tmpl w:val="E49A85BC"/>
    <w:lvl w:ilvl="0" w:tplc="11D8F792">
      <w:start w:val="1"/>
      <w:numFmt w:val="bullet"/>
      <w:lvlText w:val=""/>
      <w:lvlJc w:val="left"/>
      <w:pPr>
        <w:ind w:left="1440" w:hanging="360"/>
      </w:pPr>
      <w:rPr>
        <w:rFonts w:ascii="Symbol" w:hAnsi="Symbol"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6"/>
  </w:num>
  <w:num w:numId="3">
    <w:abstractNumId w:val="12"/>
  </w:num>
  <w:num w:numId="4">
    <w:abstractNumId w:val="13"/>
  </w:num>
  <w:num w:numId="5">
    <w:abstractNumId w:val="1"/>
  </w:num>
  <w:num w:numId="6">
    <w:abstractNumId w:val="5"/>
  </w:num>
  <w:num w:numId="7">
    <w:abstractNumId w:val="0"/>
  </w:num>
  <w:num w:numId="8">
    <w:abstractNumId w:val="11"/>
  </w:num>
  <w:num w:numId="9">
    <w:abstractNumId w:val="4"/>
  </w:num>
  <w:num w:numId="10">
    <w:abstractNumId w:val="3"/>
  </w:num>
  <w:num w:numId="11">
    <w:abstractNumId w:val="14"/>
  </w:num>
  <w:num w:numId="12">
    <w:abstractNumId w:val="16"/>
  </w:num>
  <w:num w:numId="13">
    <w:abstractNumId w:val="10"/>
  </w:num>
  <w:num w:numId="14">
    <w:abstractNumId w:val="7"/>
  </w:num>
  <w:num w:numId="15">
    <w:abstractNumId w:val="2"/>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footnotePr>
    <w:footnote w:id="0"/>
    <w:footnote w:id="1"/>
  </w:footnotePr>
  <w:endnotePr>
    <w:endnote w:id="0"/>
    <w:endnote w:id="1"/>
  </w:endnotePr>
  <w:compat/>
  <w:rsids>
    <w:rsidRoot w:val="00957638"/>
    <w:rsid w:val="0000008A"/>
    <w:rsid w:val="00001146"/>
    <w:rsid w:val="000011DB"/>
    <w:rsid w:val="00001E38"/>
    <w:rsid w:val="00003872"/>
    <w:rsid w:val="00003A63"/>
    <w:rsid w:val="00004767"/>
    <w:rsid w:val="00004B13"/>
    <w:rsid w:val="00004C2A"/>
    <w:rsid w:val="0000597F"/>
    <w:rsid w:val="00005D71"/>
    <w:rsid w:val="000061AB"/>
    <w:rsid w:val="000067F3"/>
    <w:rsid w:val="00006894"/>
    <w:rsid w:val="00006BC9"/>
    <w:rsid w:val="000073CC"/>
    <w:rsid w:val="00010A75"/>
    <w:rsid w:val="0001188B"/>
    <w:rsid w:val="00011F3C"/>
    <w:rsid w:val="000123F2"/>
    <w:rsid w:val="00012512"/>
    <w:rsid w:val="0001340E"/>
    <w:rsid w:val="00013686"/>
    <w:rsid w:val="00013A24"/>
    <w:rsid w:val="0001406F"/>
    <w:rsid w:val="00014FE8"/>
    <w:rsid w:val="00016A10"/>
    <w:rsid w:val="000177C4"/>
    <w:rsid w:val="00017CE9"/>
    <w:rsid w:val="00017D1E"/>
    <w:rsid w:val="000204E8"/>
    <w:rsid w:val="00020944"/>
    <w:rsid w:val="00020B13"/>
    <w:rsid w:val="000211E4"/>
    <w:rsid w:val="0002144A"/>
    <w:rsid w:val="00022137"/>
    <w:rsid w:val="00022144"/>
    <w:rsid w:val="000226B3"/>
    <w:rsid w:val="00023E79"/>
    <w:rsid w:val="0002490C"/>
    <w:rsid w:val="00024F4E"/>
    <w:rsid w:val="0002561C"/>
    <w:rsid w:val="00025742"/>
    <w:rsid w:val="000267CD"/>
    <w:rsid w:val="00026AC8"/>
    <w:rsid w:val="00026C92"/>
    <w:rsid w:val="00027939"/>
    <w:rsid w:val="00027C33"/>
    <w:rsid w:val="00027FEB"/>
    <w:rsid w:val="000304A3"/>
    <w:rsid w:val="0003093F"/>
    <w:rsid w:val="00030992"/>
    <w:rsid w:val="00031A58"/>
    <w:rsid w:val="0003472C"/>
    <w:rsid w:val="000358FB"/>
    <w:rsid w:val="00036BC1"/>
    <w:rsid w:val="000375D2"/>
    <w:rsid w:val="00037646"/>
    <w:rsid w:val="00037849"/>
    <w:rsid w:val="000379C0"/>
    <w:rsid w:val="00037C89"/>
    <w:rsid w:val="000408BC"/>
    <w:rsid w:val="000411A9"/>
    <w:rsid w:val="000429FB"/>
    <w:rsid w:val="00042A62"/>
    <w:rsid w:val="0004300B"/>
    <w:rsid w:val="000436F2"/>
    <w:rsid w:val="000444F0"/>
    <w:rsid w:val="000446EF"/>
    <w:rsid w:val="000451BF"/>
    <w:rsid w:val="00045264"/>
    <w:rsid w:val="00045CB7"/>
    <w:rsid w:val="00045CD0"/>
    <w:rsid w:val="0004735A"/>
    <w:rsid w:val="000475CA"/>
    <w:rsid w:val="000475DE"/>
    <w:rsid w:val="00047874"/>
    <w:rsid w:val="0005075B"/>
    <w:rsid w:val="00051464"/>
    <w:rsid w:val="0005153F"/>
    <w:rsid w:val="0005165F"/>
    <w:rsid w:val="0005368C"/>
    <w:rsid w:val="000543DA"/>
    <w:rsid w:val="00054EA0"/>
    <w:rsid w:val="000552F6"/>
    <w:rsid w:val="00055442"/>
    <w:rsid w:val="00055A9F"/>
    <w:rsid w:val="0005637B"/>
    <w:rsid w:val="00056934"/>
    <w:rsid w:val="00057E9A"/>
    <w:rsid w:val="00060373"/>
    <w:rsid w:val="00060968"/>
    <w:rsid w:val="00060A1A"/>
    <w:rsid w:val="000616E0"/>
    <w:rsid w:val="000619FB"/>
    <w:rsid w:val="00061E5F"/>
    <w:rsid w:val="00062618"/>
    <w:rsid w:val="00062937"/>
    <w:rsid w:val="00062C65"/>
    <w:rsid w:val="00062DBE"/>
    <w:rsid w:val="000643F0"/>
    <w:rsid w:val="00064C0D"/>
    <w:rsid w:val="00064C2F"/>
    <w:rsid w:val="00064D39"/>
    <w:rsid w:val="00064E60"/>
    <w:rsid w:val="00065883"/>
    <w:rsid w:val="00065A97"/>
    <w:rsid w:val="00065D1B"/>
    <w:rsid w:val="000667F3"/>
    <w:rsid w:val="00067865"/>
    <w:rsid w:val="00067B0C"/>
    <w:rsid w:val="00070201"/>
    <w:rsid w:val="00070387"/>
    <w:rsid w:val="00070921"/>
    <w:rsid w:val="00070E6E"/>
    <w:rsid w:val="00070EAB"/>
    <w:rsid w:val="0007175E"/>
    <w:rsid w:val="00071ADF"/>
    <w:rsid w:val="00071F33"/>
    <w:rsid w:val="00075540"/>
    <w:rsid w:val="000759C3"/>
    <w:rsid w:val="00075EB7"/>
    <w:rsid w:val="0007620D"/>
    <w:rsid w:val="000763FA"/>
    <w:rsid w:val="00077337"/>
    <w:rsid w:val="00077BC5"/>
    <w:rsid w:val="00080021"/>
    <w:rsid w:val="00080023"/>
    <w:rsid w:val="00080DEC"/>
    <w:rsid w:val="00082B24"/>
    <w:rsid w:val="00082B3E"/>
    <w:rsid w:val="00082C2E"/>
    <w:rsid w:val="00082D3E"/>
    <w:rsid w:val="00084AD1"/>
    <w:rsid w:val="0008526E"/>
    <w:rsid w:val="00085A59"/>
    <w:rsid w:val="00086389"/>
    <w:rsid w:val="00086757"/>
    <w:rsid w:val="00086BCC"/>
    <w:rsid w:val="00086D4D"/>
    <w:rsid w:val="0008730D"/>
    <w:rsid w:val="000874C5"/>
    <w:rsid w:val="00087B31"/>
    <w:rsid w:val="00091B28"/>
    <w:rsid w:val="00092C78"/>
    <w:rsid w:val="00093039"/>
    <w:rsid w:val="00093A54"/>
    <w:rsid w:val="00093BDD"/>
    <w:rsid w:val="00094E56"/>
    <w:rsid w:val="000957BF"/>
    <w:rsid w:val="00096845"/>
    <w:rsid w:val="0009697A"/>
    <w:rsid w:val="00097FB5"/>
    <w:rsid w:val="000A0678"/>
    <w:rsid w:val="000A0AF8"/>
    <w:rsid w:val="000A1CF5"/>
    <w:rsid w:val="000A22D1"/>
    <w:rsid w:val="000A27AE"/>
    <w:rsid w:val="000A29A9"/>
    <w:rsid w:val="000A2ED5"/>
    <w:rsid w:val="000A2F74"/>
    <w:rsid w:val="000A50D6"/>
    <w:rsid w:val="000A5D8C"/>
    <w:rsid w:val="000A5F0A"/>
    <w:rsid w:val="000A766A"/>
    <w:rsid w:val="000B0304"/>
    <w:rsid w:val="000B07ED"/>
    <w:rsid w:val="000B1F9B"/>
    <w:rsid w:val="000B2CB5"/>
    <w:rsid w:val="000B2EF5"/>
    <w:rsid w:val="000B3256"/>
    <w:rsid w:val="000B3A62"/>
    <w:rsid w:val="000B6F46"/>
    <w:rsid w:val="000B7629"/>
    <w:rsid w:val="000B78D9"/>
    <w:rsid w:val="000B7922"/>
    <w:rsid w:val="000B79D7"/>
    <w:rsid w:val="000C022A"/>
    <w:rsid w:val="000C05A2"/>
    <w:rsid w:val="000C103A"/>
    <w:rsid w:val="000C135B"/>
    <w:rsid w:val="000C2496"/>
    <w:rsid w:val="000C2669"/>
    <w:rsid w:val="000C27E9"/>
    <w:rsid w:val="000C33D5"/>
    <w:rsid w:val="000C568A"/>
    <w:rsid w:val="000C71AF"/>
    <w:rsid w:val="000C7E29"/>
    <w:rsid w:val="000D0146"/>
    <w:rsid w:val="000D02E9"/>
    <w:rsid w:val="000D0CEF"/>
    <w:rsid w:val="000D161B"/>
    <w:rsid w:val="000D344B"/>
    <w:rsid w:val="000D3993"/>
    <w:rsid w:val="000D40EA"/>
    <w:rsid w:val="000D499C"/>
    <w:rsid w:val="000D50E5"/>
    <w:rsid w:val="000D705F"/>
    <w:rsid w:val="000D7BB2"/>
    <w:rsid w:val="000E03AD"/>
    <w:rsid w:val="000E03AE"/>
    <w:rsid w:val="000E052D"/>
    <w:rsid w:val="000E1349"/>
    <w:rsid w:val="000E1F0B"/>
    <w:rsid w:val="000E20B0"/>
    <w:rsid w:val="000E325E"/>
    <w:rsid w:val="000E3479"/>
    <w:rsid w:val="000E3A13"/>
    <w:rsid w:val="000E420A"/>
    <w:rsid w:val="000E4440"/>
    <w:rsid w:val="000E54FC"/>
    <w:rsid w:val="000E5646"/>
    <w:rsid w:val="000E725F"/>
    <w:rsid w:val="000E791B"/>
    <w:rsid w:val="000E7DD4"/>
    <w:rsid w:val="000F03C8"/>
    <w:rsid w:val="000F12BE"/>
    <w:rsid w:val="000F13B3"/>
    <w:rsid w:val="000F1F19"/>
    <w:rsid w:val="000F24C2"/>
    <w:rsid w:val="000F40C0"/>
    <w:rsid w:val="000F43DA"/>
    <w:rsid w:val="000F455C"/>
    <w:rsid w:val="000F6754"/>
    <w:rsid w:val="000F6EE4"/>
    <w:rsid w:val="000F77DF"/>
    <w:rsid w:val="001007A6"/>
    <w:rsid w:val="001009C5"/>
    <w:rsid w:val="00100B41"/>
    <w:rsid w:val="00101070"/>
    <w:rsid w:val="00101FDE"/>
    <w:rsid w:val="001020F8"/>
    <w:rsid w:val="00103242"/>
    <w:rsid w:val="00104275"/>
    <w:rsid w:val="00104963"/>
    <w:rsid w:val="00105E67"/>
    <w:rsid w:val="0010615A"/>
    <w:rsid w:val="0010739A"/>
    <w:rsid w:val="001114D7"/>
    <w:rsid w:val="00111817"/>
    <w:rsid w:val="00111FB5"/>
    <w:rsid w:val="00113173"/>
    <w:rsid w:val="0011579F"/>
    <w:rsid w:val="00116019"/>
    <w:rsid w:val="001160D0"/>
    <w:rsid w:val="001161AF"/>
    <w:rsid w:val="00116CD0"/>
    <w:rsid w:val="0011798D"/>
    <w:rsid w:val="00120303"/>
    <w:rsid w:val="0012030E"/>
    <w:rsid w:val="00120C54"/>
    <w:rsid w:val="00120D50"/>
    <w:rsid w:val="0012171D"/>
    <w:rsid w:val="001221F0"/>
    <w:rsid w:val="00122A74"/>
    <w:rsid w:val="0012502A"/>
    <w:rsid w:val="0012651F"/>
    <w:rsid w:val="001266B9"/>
    <w:rsid w:val="001267FB"/>
    <w:rsid w:val="001277A3"/>
    <w:rsid w:val="00127917"/>
    <w:rsid w:val="00130E82"/>
    <w:rsid w:val="00131FBD"/>
    <w:rsid w:val="0013206B"/>
    <w:rsid w:val="00132D4D"/>
    <w:rsid w:val="001335B8"/>
    <w:rsid w:val="00133A32"/>
    <w:rsid w:val="00133CC9"/>
    <w:rsid w:val="00134986"/>
    <w:rsid w:val="001349EA"/>
    <w:rsid w:val="00135E5A"/>
    <w:rsid w:val="00135FC6"/>
    <w:rsid w:val="0013692C"/>
    <w:rsid w:val="00137A71"/>
    <w:rsid w:val="001418E7"/>
    <w:rsid w:val="00141C86"/>
    <w:rsid w:val="00142B47"/>
    <w:rsid w:val="00142DD4"/>
    <w:rsid w:val="001430FE"/>
    <w:rsid w:val="00143385"/>
    <w:rsid w:val="00143981"/>
    <w:rsid w:val="001440B1"/>
    <w:rsid w:val="00145468"/>
    <w:rsid w:val="0014575B"/>
    <w:rsid w:val="00145EE0"/>
    <w:rsid w:val="001466E6"/>
    <w:rsid w:val="00146829"/>
    <w:rsid w:val="00146EDA"/>
    <w:rsid w:val="001514D9"/>
    <w:rsid w:val="001515B8"/>
    <w:rsid w:val="0015170B"/>
    <w:rsid w:val="0015192E"/>
    <w:rsid w:val="00152BE6"/>
    <w:rsid w:val="00153D9A"/>
    <w:rsid w:val="001542C0"/>
    <w:rsid w:val="0015610D"/>
    <w:rsid w:val="0015657B"/>
    <w:rsid w:val="0015726B"/>
    <w:rsid w:val="00157B87"/>
    <w:rsid w:val="0016014F"/>
    <w:rsid w:val="00161E49"/>
    <w:rsid w:val="001625F0"/>
    <w:rsid w:val="00162813"/>
    <w:rsid w:val="00163863"/>
    <w:rsid w:val="00164842"/>
    <w:rsid w:val="00164CA9"/>
    <w:rsid w:val="001652F2"/>
    <w:rsid w:val="00165375"/>
    <w:rsid w:val="00165A63"/>
    <w:rsid w:val="00166800"/>
    <w:rsid w:val="00166C03"/>
    <w:rsid w:val="0017131C"/>
    <w:rsid w:val="0017181E"/>
    <w:rsid w:val="00171A69"/>
    <w:rsid w:val="00171CC0"/>
    <w:rsid w:val="00171E2B"/>
    <w:rsid w:val="00171F12"/>
    <w:rsid w:val="00171F41"/>
    <w:rsid w:val="00172491"/>
    <w:rsid w:val="00172E63"/>
    <w:rsid w:val="00173351"/>
    <w:rsid w:val="001748FB"/>
    <w:rsid w:val="00174B3E"/>
    <w:rsid w:val="00174B57"/>
    <w:rsid w:val="00174F6E"/>
    <w:rsid w:val="00175C5D"/>
    <w:rsid w:val="00176422"/>
    <w:rsid w:val="0017661F"/>
    <w:rsid w:val="00176765"/>
    <w:rsid w:val="00177241"/>
    <w:rsid w:val="00180299"/>
    <w:rsid w:val="00180BF2"/>
    <w:rsid w:val="00181090"/>
    <w:rsid w:val="00181171"/>
    <w:rsid w:val="001825F9"/>
    <w:rsid w:val="001826A3"/>
    <w:rsid w:val="00183627"/>
    <w:rsid w:val="0018460A"/>
    <w:rsid w:val="001851C1"/>
    <w:rsid w:val="0018547B"/>
    <w:rsid w:val="00185E8F"/>
    <w:rsid w:val="00186FF4"/>
    <w:rsid w:val="0018738F"/>
    <w:rsid w:val="00187932"/>
    <w:rsid w:val="00190270"/>
    <w:rsid w:val="00192CD0"/>
    <w:rsid w:val="00193152"/>
    <w:rsid w:val="001935FE"/>
    <w:rsid w:val="00193E73"/>
    <w:rsid w:val="001948F2"/>
    <w:rsid w:val="00194AD5"/>
    <w:rsid w:val="00196ABA"/>
    <w:rsid w:val="001A06EE"/>
    <w:rsid w:val="001A0A78"/>
    <w:rsid w:val="001A0ECA"/>
    <w:rsid w:val="001A1DC6"/>
    <w:rsid w:val="001A30B0"/>
    <w:rsid w:val="001A3DF5"/>
    <w:rsid w:val="001A4AAB"/>
    <w:rsid w:val="001A4B22"/>
    <w:rsid w:val="001A55F8"/>
    <w:rsid w:val="001A5BFA"/>
    <w:rsid w:val="001A5E35"/>
    <w:rsid w:val="001A61B9"/>
    <w:rsid w:val="001A685F"/>
    <w:rsid w:val="001A6F01"/>
    <w:rsid w:val="001B06C3"/>
    <w:rsid w:val="001B0A91"/>
    <w:rsid w:val="001B144B"/>
    <w:rsid w:val="001B21BB"/>
    <w:rsid w:val="001B2231"/>
    <w:rsid w:val="001B2B0A"/>
    <w:rsid w:val="001B2E9A"/>
    <w:rsid w:val="001B405F"/>
    <w:rsid w:val="001B499E"/>
    <w:rsid w:val="001B5384"/>
    <w:rsid w:val="001B5878"/>
    <w:rsid w:val="001B5D42"/>
    <w:rsid w:val="001B7849"/>
    <w:rsid w:val="001B7948"/>
    <w:rsid w:val="001C0767"/>
    <w:rsid w:val="001C0DBA"/>
    <w:rsid w:val="001C176B"/>
    <w:rsid w:val="001C1FFE"/>
    <w:rsid w:val="001C23B7"/>
    <w:rsid w:val="001C272E"/>
    <w:rsid w:val="001C3353"/>
    <w:rsid w:val="001C3C1F"/>
    <w:rsid w:val="001C42B0"/>
    <w:rsid w:val="001C49FD"/>
    <w:rsid w:val="001C4E16"/>
    <w:rsid w:val="001C56F3"/>
    <w:rsid w:val="001C5EFC"/>
    <w:rsid w:val="001C66D0"/>
    <w:rsid w:val="001C7173"/>
    <w:rsid w:val="001C78CB"/>
    <w:rsid w:val="001D129D"/>
    <w:rsid w:val="001D132A"/>
    <w:rsid w:val="001D174F"/>
    <w:rsid w:val="001D3383"/>
    <w:rsid w:val="001D3736"/>
    <w:rsid w:val="001D37FA"/>
    <w:rsid w:val="001D471E"/>
    <w:rsid w:val="001D495A"/>
    <w:rsid w:val="001D4ABF"/>
    <w:rsid w:val="001D54F1"/>
    <w:rsid w:val="001D5541"/>
    <w:rsid w:val="001D6DDF"/>
    <w:rsid w:val="001D72F2"/>
    <w:rsid w:val="001D7700"/>
    <w:rsid w:val="001E00CA"/>
    <w:rsid w:val="001E220A"/>
    <w:rsid w:val="001E44D1"/>
    <w:rsid w:val="001E488A"/>
    <w:rsid w:val="001E4DD7"/>
    <w:rsid w:val="001E531B"/>
    <w:rsid w:val="001E5821"/>
    <w:rsid w:val="001E5929"/>
    <w:rsid w:val="001E5953"/>
    <w:rsid w:val="001E67A4"/>
    <w:rsid w:val="001E7A45"/>
    <w:rsid w:val="001E7B53"/>
    <w:rsid w:val="001F004D"/>
    <w:rsid w:val="001F06CA"/>
    <w:rsid w:val="001F099D"/>
    <w:rsid w:val="001F0D02"/>
    <w:rsid w:val="001F1D53"/>
    <w:rsid w:val="001F279C"/>
    <w:rsid w:val="001F29B6"/>
    <w:rsid w:val="001F2E39"/>
    <w:rsid w:val="001F3CF0"/>
    <w:rsid w:val="001F3FF0"/>
    <w:rsid w:val="001F41BF"/>
    <w:rsid w:val="001F4316"/>
    <w:rsid w:val="001F456C"/>
    <w:rsid w:val="001F4658"/>
    <w:rsid w:val="001F5A3B"/>
    <w:rsid w:val="001F629D"/>
    <w:rsid w:val="001F7458"/>
    <w:rsid w:val="001F7548"/>
    <w:rsid w:val="001F7B45"/>
    <w:rsid w:val="0020115D"/>
    <w:rsid w:val="002012D9"/>
    <w:rsid w:val="00201641"/>
    <w:rsid w:val="00201AC9"/>
    <w:rsid w:val="00201C75"/>
    <w:rsid w:val="00201C85"/>
    <w:rsid w:val="00202246"/>
    <w:rsid w:val="00202E4E"/>
    <w:rsid w:val="002052A6"/>
    <w:rsid w:val="002057B9"/>
    <w:rsid w:val="0020640E"/>
    <w:rsid w:val="002064A4"/>
    <w:rsid w:val="002065A5"/>
    <w:rsid w:val="00206E27"/>
    <w:rsid w:val="0020779C"/>
    <w:rsid w:val="0021102B"/>
    <w:rsid w:val="00211240"/>
    <w:rsid w:val="002113DD"/>
    <w:rsid w:val="00211538"/>
    <w:rsid w:val="00211831"/>
    <w:rsid w:val="00211A63"/>
    <w:rsid w:val="002124F0"/>
    <w:rsid w:val="00212B73"/>
    <w:rsid w:val="002157BD"/>
    <w:rsid w:val="00217796"/>
    <w:rsid w:val="00220205"/>
    <w:rsid w:val="0022138C"/>
    <w:rsid w:val="00221469"/>
    <w:rsid w:val="0022190A"/>
    <w:rsid w:val="00221A15"/>
    <w:rsid w:val="00223945"/>
    <w:rsid w:val="002245F2"/>
    <w:rsid w:val="00224F33"/>
    <w:rsid w:val="0022564C"/>
    <w:rsid w:val="00225703"/>
    <w:rsid w:val="00225893"/>
    <w:rsid w:val="0022625A"/>
    <w:rsid w:val="00226B09"/>
    <w:rsid w:val="00230A55"/>
    <w:rsid w:val="00230D21"/>
    <w:rsid w:val="00231C02"/>
    <w:rsid w:val="002320CD"/>
    <w:rsid w:val="00232AF0"/>
    <w:rsid w:val="00233572"/>
    <w:rsid w:val="002340D4"/>
    <w:rsid w:val="002343AC"/>
    <w:rsid w:val="00235091"/>
    <w:rsid w:val="0023520C"/>
    <w:rsid w:val="00235211"/>
    <w:rsid w:val="00235757"/>
    <w:rsid w:val="0023702D"/>
    <w:rsid w:val="0024016E"/>
    <w:rsid w:val="002401F2"/>
    <w:rsid w:val="002415CE"/>
    <w:rsid w:val="00241DFE"/>
    <w:rsid w:val="002424CF"/>
    <w:rsid w:val="00242D43"/>
    <w:rsid w:val="00242FC6"/>
    <w:rsid w:val="002431F7"/>
    <w:rsid w:val="00243D17"/>
    <w:rsid w:val="00244AA6"/>
    <w:rsid w:val="00244B8E"/>
    <w:rsid w:val="00244C30"/>
    <w:rsid w:val="00244C81"/>
    <w:rsid w:val="00244D3A"/>
    <w:rsid w:val="00244E87"/>
    <w:rsid w:val="00245FB8"/>
    <w:rsid w:val="002472C5"/>
    <w:rsid w:val="00251420"/>
    <w:rsid w:val="002514C7"/>
    <w:rsid w:val="00252D0D"/>
    <w:rsid w:val="00252D85"/>
    <w:rsid w:val="002532A3"/>
    <w:rsid w:val="002554C4"/>
    <w:rsid w:val="00255A13"/>
    <w:rsid w:val="00255CC1"/>
    <w:rsid w:val="00256F79"/>
    <w:rsid w:val="00257180"/>
    <w:rsid w:val="002604E6"/>
    <w:rsid w:val="00261344"/>
    <w:rsid w:val="002615BA"/>
    <w:rsid w:val="00261B73"/>
    <w:rsid w:val="00262678"/>
    <w:rsid w:val="00262D35"/>
    <w:rsid w:val="0026423C"/>
    <w:rsid w:val="002642DD"/>
    <w:rsid w:val="002646A9"/>
    <w:rsid w:val="002654A6"/>
    <w:rsid w:val="00266DF3"/>
    <w:rsid w:val="00270696"/>
    <w:rsid w:val="002707D6"/>
    <w:rsid w:val="00270F55"/>
    <w:rsid w:val="00271544"/>
    <w:rsid w:val="002716F7"/>
    <w:rsid w:val="002722F3"/>
    <w:rsid w:val="00272F52"/>
    <w:rsid w:val="0027300D"/>
    <w:rsid w:val="00273BBC"/>
    <w:rsid w:val="00273CD2"/>
    <w:rsid w:val="00274DAA"/>
    <w:rsid w:val="00274FA9"/>
    <w:rsid w:val="0027540A"/>
    <w:rsid w:val="00275A1B"/>
    <w:rsid w:val="00275F7E"/>
    <w:rsid w:val="002761B4"/>
    <w:rsid w:val="00276235"/>
    <w:rsid w:val="00277097"/>
    <w:rsid w:val="002770EB"/>
    <w:rsid w:val="00277EDC"/>
    <w:rsid w:val="00280A39"/>
    <w:rsid w:val="00280B55"/>
    <w:rsid w:val="00280E7D"/>
    <w:rsid w:val="0028136C"/>
    <w:rsid w:val="002817EF"/>
    <w:rsid w:val="00281CFE"/>
    <w:rsid w:val="002836E3"/>
    <w:rsid w:val="00283D7D"/>
    <w:rsid w:val="00284A05"/>
    <w:rsid w:val="00285B18"/>
    <w:rsid w:val="00286D3D"/>
    <w:rsid w:val="0028706F"/>
    <w:rsid w:val="00287C7C"/>
    <w:rsid w:val="002901B1"/>
    <w:rsid w:val="0029020B"/>
    <w:rsid w:val="00290534"/>
    <w:rsid w:val="002905F5"/>
    <w:rsid w:val="00290C0D"/>
    <w:rsid w:val="002911CF"/>
    <w:rsid w:val="0029137F"/>
    <w:rsid w:val="00291CDC"/>
    <w:rsid w:val="00291E0E"/>
    <w:rsid w:val="0029227E"/>
    <w:rsid w:val="0029392D"/>
    <w:rsid w:val="00295CF0"/>
    <w:rsid w:val="002968D3"/>
    <w:rsid w:val="00297A23"/>
    <w:rsid w:val="002A0739"/>
    <w:rsid w:val="002A0F43"/>
    <w:rsid w:val="002A120F"/>
    <w:rsid w:val="002A18A9"/>
    <w:rsid w:val="002A1EDA"/>
    <w:rsid w:val="002A254E"/>
    <w:rsid w:val="002A2AFB"/>
    <w:rsid w:val="002A2CBA"/>
    <w:rsid w:val="002A33C5"/>
    <w:rsid w:val="002A35E6"/>
    <w:rsid w:val="002A37BD"/>
    <w:rsid w:val="002A38CF"/>
    <w:rsid w:val="002A3BCA"/>
    <w:rsid w:val="002A40D8"/>
    <w:rsid w:val="002A4134"/>
    <w:rsid w:val="002A508B"/>
    <w:rsid w:val="002A5782"/>
    <w:rsid w:val="002A5B04"/>
    <w:rsid w:val="002A6365"/>
    <w:rsid w:val="002A70EA"/>
    <w:rsid w:val="002B07CD"/>
    <w:rsid w:val="002B098D"/>
    <w:rsid w:val="002B1AD0"/>
    <w:rsid w:val="002B1EC7"/>
    <w:rsid w:val="002B21D4"/>
    <w:rsid w:val="002B2FB8"/>
    <w:rsid w:val="002B52F7"/>
    <w:rsid w:val="002B55D4"/>
    <w:rsid w:val="002B5B1B"/>
    <w:rsid w:val="002B6404"/>
    <w:rsid w:val="002B6BFF"/>
    <w:rsid w:val="002B72D4"/>
    <w:rsid w:val="002C036F"/>
    <w:rsid w:val="002C03EF"/>
    <w:rsid w:val="002C2100"/>
    <w:rsid w:val="002C280D"/>
    <w:rsid w:val="002C2C62"/>
    <w:rsid w:val="002C484C"/>
    <w:rsid w:val="002C5264"/>
    <w:rsid w:val="002C5301"/>
    <w:rsid w:val="002C59B2"/>
    <w:rsid w:val="002C5C22"/>
    <w:rsid w:val="002C6B65"/>
    <w:rsid w:val="002D0340"/>
    <w:rsid w:val="002D0387"/>
    <w:rsid w:val="002D06E5"/>
    <w:rsid w:val="002D0D22"/>
    <w:rsid w:val="002D2336"/>
    <w:rsid w:val="002D2367"/>
    <w:rsid w:val="002D2552"/>
    <w:rsid w:val="002D27B2"/>
    <w:rsid w:val="002D29C8"/>
    <w:rsid w:val="002D2FD8"/>
    <w:rsid w:val="002D37D6"/>
    <w:rsid w:val="002D3814"/>
    <w:rsid w:val="002D3DA7"/>
    <w:rsid w:val="002D4BA8"/>
    <w:rsid w:val="002D5995"/>
    <w:rsid w:val="002D617E"/>
    <w:rsid w:val="002D635E"/>
    <w:rsid w:val="002D6403"/>
    <w:rsid w:val="002D6B97"/>
    <w:rsid w:val="002D719D"/>
    <w:rsid w:val="002D7813"/>
    <w:rsid w:val="002D7AD3"/>
    <w:rsid w:val="002E1AA0"/>
    <w:rsid w:val="002E2681"/>
    <w:rsid w:val="002E3D15"/>
    <w:rsid w:val="002E413A"/>
    <w:rsid w:val="002E47BC"/>
    <w:rsid w:val="002E4A68"/>
    <w:rsid w:val="002E5C1C"/>
    <w:rsid w:val="002E603C"/>
    <w:rsid w:val="002E640C"/>
    <w:rsid w:val="002E6BFD"/>
    <w:rsid w:val="002E6C8E"/>
    <w:rsid w:val="002E7C6A"/>
    <w:rsid w:val="002E7F72"/>
    <w:rsid w:val="002F083F"/>
    <w:rsid w:val="002F164E"/>
    <w:rsid w:val="002F195D"/>
    <w:rsid w:val="002F2EE6"/>
    <w:rsid w:val="002F3210"/>
    <w:rsid w:val="002F36A1"/>
    <w:rsid w:val="002F3FF8"/>
    <w:rsid w:val="002F4585"/>
    <w:rsid w:val="002F4C3E"/>
    <w:rsid w:val="002F568D"/>
    <w:rsid w:val="002F5A3D"/>
    <w:rsid w:val="002F5C26"/>
    <w:rsid w:val="002F74BA"/>
    <w:rsid w:val="002F77DF"/>
    <w:rsid w:val="0030021F"/>
    <w:rsid w:val="00301656"/>
    <w:rsid w:val="00302313"/>
    <w:rsid w:val="00302333"/>
    <w:rsid w:val="00302E32"/>
    <w:rsid w:val="00303D3C"/>
    <w:rsid w:val="00303E5C"/>
    <w:rsid w:val="00303FEF"/>
    <w:rsid w:val="0030523D"/>
    <w:rsid w:val="003062C6"/>
    <w:rsid w:val="0030674D"/>
    <w:rsid w:val="00306787"/>
    <w:rsid w:val="00306D24"/>
    <w:rsid w:val="00307987"/>
    <w:rsid w:val="00307AC2"/>
    <w:rsid w:val="003100BF"/>
    <w:rsid w:val="00310343"/>
    <w:rsid w:val="00311053"/>
    <w:rsid w:val="003114FF"/>
    <w:rsid w:val="003118B3"/>
    <w:rsid w:val="00312541"/>
    <w:rsid w:val="0031313A"/>
    <w:rsid w:val="00313A62"/>
    <w:rsid w:val="00315435"/>
    <w:rsid w:val="00316735"/>
    <w:rsid w:val="00316FB4"/>
    <w:rsid w:val="003170B6"/>
    <w:rsid w:val="003172AC"/>
    <w:rsid w:val="00321E65"/>
    <w:rsid w:val="00321F8F"/>
    <w:rsid w:val="00322290"/>
    <w:rsid w:val="00322695"/>
    <w:rsid w:val="00322C6C"/>
    <w:rsid w:val="00324256"/>
    <w:rsid w:val="00324531"/>
    <w:rsid w:val="00324DA9"/>
    <w:rsid w:val="00325CD6"/>
    <w:rsid w:val="00327049"/>
    <w:rsid w:val="00327F3C"/>
    <w:rsid w:val="00331055"/>
    <w:rsid w:val="003310D3"/>
    <w:rsid w:val="00331A0E"/>
    <w:rsid w:val="00332043"/>
    <w:rsid w:val="0033241C"/>
    <w:rsid w:val="00332CF6"/>
    <w:rsid w:val="00333501"/>
    <w:rsid w:val="00333A35"/>
    <w:rsid w:val="00333E47"/>
    <w:rsid w:val="00334E75"/>
    <w:rsid w:val="00335665"/>
    <w:rsid w:val="003357E7"/>
    <w:rsid w:val="00336A2D"/>
    <w:rsid w:val="00336C2B"/>
    <w:rsid w:val="00337796"/>
    <w:rsid w:val="0034055B"/>
    <w:rsid w:val="00340F4E"/>
    <w:rsid w:val="003414A8"/>
    <w:rsid w:val="0034160F"/>
    <w:rsid w:val="00341BD2"/>
    <w:rsid w:val="00341E4B"/>
    <w:rsid w:val="00342F8F"/>
    <w:rsid w:val="003445F8"/>
    <w:rsid w:val="00344907"/>
    <w:rsid w:val="00345CA0"/>
    <w:rsid w:val="00347403"/>
    <w:rsid w:val="003479CE"/>
    <w:rsid w:val="00347E61"/>
    <w:rsid w:val="003505C4"/>
    <w:rsid w:val="00350FAD"/>
    <w:rsid w:val="00351AD9"/>
    <w:rsid w:val="00351F4A"/>
    <w:rsid w:val="003529C9"/>
    <w:rsid w:val="00354367"/>
    <w:rsid w:val="00354CDC"/>
    <w:rsid w:val="0035550A"/>
    <w:rsid w:val="003556CC"/>
    <w:rsid w:val="003557F1"/>
    <w:rsid w:val="0035599A"/>
    <w:rsid w:val="003560AB"/>
    <w:rsid w:val="00357891"/>
    <w:rsid w:val="00357E3B"/>
    <w:rsid w:val="00360006"/>
    <w:rsid w:val="003602A7"/>
    <w:rsid w:val="00360359"/>
    <w:rsid w:val="00360E92"/>
    <w:rsid w:val="003617FE"/>
    <w:rsid w:val="00363562"/>
    <w:rsid w:val="00364429"/>
    <w:rsid w:val="00365571"/>
    <w:rsid w:val="003655C1"/>
    <w:rsid w:val="0036572E"/>
    <w:rsid w:val="00365741"/>
    <w:rsid w:val="00366833"/>
    <w:rsid w:val="00366F1F"/>
    <w:rsid w:val="00370609"/>
    <w:rsid w:val="003712EA"/>
    <w:rsid w:val="0037193C"/>
    <w:rsid w:val="00371B98"/>
    <w:rsid w:val="00371D25"/>
    <w:rsid w:val="00371EAE"/>
    <w:rsid w:val="00372A61"/>
    <w:rsid w:val="003744AF"/>
    <w:rsid w:val="003744B9"/>
    <w:rsid w:val="0037476A"/>
    <w:rsid w:val="00374D5B"/>
    <w:rsid w:val="003753BA"/>
    <w:rsid w:val="00375A60"/>
    <w:rsid w:val="00375BF6"/>
    <w:rsid w:val="003767AE"/>
    <w:rsid w:val="00376E26"/>
    <w:rsid w:val="00376F77"/>
    <w:rsid w:val="003772AF"/>
    <w:rsid w:val="003773AB"/>
    <w:rsid w:val="00380A60"/>
    <w:rsid w:val="00380B0F"/>
    <w:rsid w:val="00380ECA"/>
    <w:rsid w:val="00381F07"/>
    <w:rsid w:val="00382155"/>
    <w:rsid w:val="00382B2E"/>
    <w:rsid w:val="003840A7"/>
    <w:rsid w:val="003841AB"/>
    <w:rsid w:val="00384272"/>
    <w:rsid w:val="0038486B"/>
    <w:rsid w:val="00386134"/>
    <w:rsid w:val="003862B4"/>
    <w:rsid w:val="003862C1"/>
    <w:rsid w:val="00386C70"/>
    <w:rsid w:val="00386CF6"/>
    <w:rsid w:val="003874EF"/>
    <w:rsid w:val="00390221"/>
    <w:rsid w:val="003909EC"/>
    <w:rsid w:val="00391179"/>
    <w:rsid w:val="00391CC9"/>
    <w:rsid w:val="003928AB"/>
    <w:rsid w:val="00392ABA"/>
    <w:rsid w:val="00394197"/>
    <w:rsid w:val="003941BD"/>
    <w:rsid w:val="00395A6D"/>
    <w:rsid w:val="00395B75"/>
    <w:rsid w:val="00396251"/>
    <w:rsid w:val="0039660C"/>
    <w:rsid w:val="00397321"/>
    <w:rsid w:val="003977B2"/>
    <w:rsid w:val="00397F70"/>
    <w:rsid w:val="003A01E4"/>
    <w:rsid w:val="003A03B1"/>
    <w:rsid w:val="003A067C"/>
    <w:rsid w:val="003A0AEC"/>
    <w:rsid w:val="003A0B96"/>
    <w:rsid w:val="003A1A27"/>
    <w:rsid w:val="003A1D2E"/>
    <w:rsid w:val="003A1E2F"/>
    <w:rsid w:val="003A1FF7"/>
    <w:rsid w:val="003A245E"/>
    <w:rsid w:val="003A2A40"/>
    <w:rsid w:val="003A2C2C"/>
    <w:rsid w:val="003A3012"/>
    <w:rsid w:val="003A3B58"/>
    <w:rsid w:val="003A4A9A"/>
    <w:rsid w:val="003A7270"/>
    <w:rsid w:val="003A72FD"/>
    <w:rsid w:val="003A7F2D"/>
    <w:rsid w:val="003B217B"/>
    <w:rsid w:val="003B21AB"/>
    <w:rsid w:val="003B37CB"/>
    <w:rsid w:val="003B4F01"/>
    <w:rsid w:val="003B56BA"/>
    <w:rsid w:val="003B67FD"/>
    <w:rsid w:val="003B6EA5"/>
    <w:rsid w:val="003B7453"/>
    <w:rsid w:val="003C1E80"/>
    <w:rsid w:val="003C207B"/>
    <w:rsid w:val="003C253D"/>
    <w:rsid w:val="003C2B9C"/>
    <w:rsid w:val="003C322F"/>
    <w:rsid w:val="003C384F"/>
    <w:rsid w:val="003C40D9"/>
    <w:rsid w:val="003C4108"/>
    <w:rsid w:val="003C4985"/>
    <w:rsid w:val="003C4FD2"/>
    <w:rsid w:val="003C51C9"/>
    <w:rsid w:val="003C64DD"/>
    <w:rsid w:val="003C6A2B"/>
    <w:rsid w:val="003C7374"/>
    <w:rsid w:val="003C763C"/>
    <w:rsid w:val="003D048A"/>
    <w:rsid w:val="003D0983"/>
    <w:rsid w:val="003D0BDF"/>
    <w:rsid w:val="003D1448"/>
    <w:rsid w:val="003D20A2"/>
    <w:rsid w:val="003D2834"/>
    <w:rsid w:val="003D3385"/>
    <w:rsid w:val="003D49A0"/>
    <w:rsid w:val="003D614F"/>
    <w:rsid w:val="003D67B7"/>
    <w:rsid w:val="003D6C99"/>
    <w:rsid w:val="003D6C9D"/>
    <w:rsid w:val="003D7B3C"/>
    <w:rsid w:val="003D7DC9"/>
    <w:rsid w:val="003E05ED"/>
    <w:rsid w:val="003E185E"/>
    <w:rsid w:val="003E1873"/>
    <w:rsid w:val="003E285E"/>
    <w:rsid w:val="003E384B"/>
    <w:rsid w:val="003E3ECE"/>
    <w:rsid w:val="003E4294"/>
    <w:rsid w:val="003E5C39"/>
    <w:rsid w:val="003E6154"/>
    <w:rsid w:val="003E6261"/>
    <w:rsid w:val="003E6D3C"/>
    <w:rsid w:val="003E7182"/>
    <w:rsid w:val="003E71B5"/>
    <w:rsid w:val="003E74B2"/>
    <w:rsid w:val="003F1AFD"/>
    <w:rsid w:val="003F245F"/>
    <w:rsid w:val="003F277F"/>
    <w:rsid w:val="003F2C43"/>
    <w:rsid w:val="003F2E73"/>
    <w:rsid w:val="003F328D"/>
    <w:rsid w:val="003F3412"/>
    <w:rsid w:val="003F34B9"/>
    <w:rsid w:val="003F5777"/>
    <w:rsid w:val="003F5963"/>
    <w:rsid w:val="003F5D76"/>
    <w:rsid w:val="003F688D"/>
    <w:rsid w:val="003F68BC"/>
    <w:rsid w:val="003F6A80"/>
    <w:rsid w:val="003F72A3"/>
    <w:rsid w:val="003F7A36"/>
    <w:rsid w:val="00400101"/>
    <w:rsid w:val="00400A10"/>
    <w:rsid w:val="00401E9B"/>
    <w:rsid w:val="00401FED"/>
    <w:rsid w:val="00402BFD"/>
    <w:rsid w:val="004030C3"/>
    <w:rsid w:val="004031BE"/>
    <w:rsid w:val="00403BA5"/>
    <w:rsid w:val="004054B5"/>
    <w:rsid w:val="0040590D"/>
    <w:rsid w:val="0040620B"/>
    <w:rsid w:val="0040683D"/>
    <w:rsid w:val="00406883"/>
    <w:rsid w:val="00407787"/>
    <w:rsid w:val="00412079"/>
    <w:rsid w:val="004123FC"/>
    <w:rsid w:val="004133DB"/>
    <w:rsid w:val="004136ED"/>
    <w:rsid w:val="00413F2F"/>
    <w:rsid w:val="0041432A"/>
    <w:rsid w:val="00414A9A"/>
    <w:rsid w:val="00415331"/>
    <w:rsid w:val="004166F5"/>
    <w:rsid w:val="00416855"/>
    <w:rsid w:val="00416A18"/>
    <w:rsid w:val="00416BF6"/>
    <w:rsid w:val="00416BFA"/>
    <w:rsid w:val="00416F88"/>
    <w:rsid w:val="0042092E"/>
    <w:rsid w:val="00420B2F"/>
    <w:rsid w:val="004210B3"/>
    <w:rsid w:val="00421E5A"/>
    <w:rsid w:val="00422057"/>
    <w:rsid w:val="00423CB2"/>
    <w:rsid w:val="00424C94"/>
    <w:rsid w:val="00425C13"/>
    <w:rsid w:val="004268F3"/>
    <w:rsid w:val="0042725E"/>
    <w:rsid w:val="004279C2"/>
    <w:rsid w:val="00430AA2"/>
    <w:rsid w:val="004322C5"/>
    <w:rsid w:val="00432E29"/>
    <w:rsid w:val="00432F0D"/>
    <w:rsid w:val="004334B6"/>
    <w:rsid w:val="00435290"/>
    <w:rsid w:val="00435841"/>
    <w:rsid w:val="00437144"/>
    <w:rsid w:val="00437C0E"/>
    <w:rsid w:val="00437D0A"/>
    <w:rsid w:val="00437E3E"/>
    <w:rsid w:val="00440B0E"/>
    <w:rsid w:val="00440BA4"/>
    <w:rsid w:val="00440C9A"/>
    <w:rsid w:val="0044183C"/>
    <w:rsid w:val="00441A4D"/>
    <w:rsid w:val="00442BE6"/>
    <w:rsid w:val="00443CA0"/>
    <w:rsid w:val="00443EC1"/>
    <w:rsid w:val="00443FFB"/>
    <w:rsid w:val="00444005"/>
    <w:rsid w:val="00444584"/>
    <w:rsid w:val="004453D9"/>
    <w:rsid w:val="00446236"/>
    <w:rsid w:val="0044704B"/>
    <w:rsid w:val="004471F3"/>
    <w:rsid w:val="00450778"/>
    <w:rsid w:val="00451318"/>
    <w:rsid w:val="00451556"/>
    <w:rsid w:val="00451578"/>
    <w:rsid w:val="00451B80"/>
    <w:rsid w:val="00451D85"/>
    <w:rsid w:val="0045218E"/>
    <w:rsid w:val="0045252C"/>
    <w:rsid w:val="004527AC"/>
    <w:rsid w:val="00453683"/>
    <w:rsid w:val="004538DA"/>
    <w:rsid w:val="0045419B"/>
    <w:rsid w:val="004554E2"/>
    <w:rsid w:val="0045768D"/>
    <w:rsid w:val="00457B7F"/>
    <w:rsid w:val="00460267"/>
    <w:rsid w:val="00460B24"/>
    <w:rsid w:val="004615A8"/>
    <w:rsid w:val="0046253A"/>
    <w:rsid w:val="004635C5"/>
    <w:rsid w:val="00463699"/>
    <w:rsid w:val="00464E7C"/>
    <w:rsid w:val="00465E4A"/>
    <w:rsid w:val="0047023F"/>
    <w:rsid w:val="004714E3"/>
    <w:rsid w:val="0047150C"/>
    <w:rsid w:val="00471F23"/>
    <w:rsid w:val="004730DC"/>
    <w:rsid w:val="00473470"/>
    <w:rsid w:val="004734F4"/>
    <w:rsid w:val="00473A3A"/>
    <w:rsid w:val="00473CE1"/>
    <w:rsid w:val="00473E32"/>
    <w:rsid w:val="00474832"/>
    <w:rsid w:val="004750E7"/>
    <w:rsid w:val="0047539E"/>
    <w:rsid w:val="004757FB"/>
    <w:rsid w:val="00475B88"/>
    <w:rsid w:val="00476158"/>
    <w:rsid w:val="00476CED"/>
    <w:rsid w:val="004811AE"/>
    <w:rsid w:val="004825B5"/>
    <w:rsid w:val="00483580"/>
    <w:rsid w:val="00484AC9"/>
    <w:rsid w:val="004851F3"/>
    <w:rsid w:val="00485618"/>
    <w:rsid w:val="00485E33"/>
    <w:rsid w:val="004861CF"/>
    <w:rsid w:val="004861E3"/>
    <w:rsid w:val="0048661C"/>
    <w:rsid w:val="0048682E"/>
    <w:rsid w:val="004876E9"/>
    <w:rsid w:val="00487725"/>
    <w:rsid w:val="00487BFA"/>
    <w:rsid w:val="00490B6A"/>
    <w:rsid w:val="00490BD0"/>
    <w:rsid w:val="00491F4A"/>
    <w:rsid w:val="00491FB6"/>
    <w:rsid w:val="00492D50"/>
    <w:rsid w:val="00493C5D"/>
    <w:rsid w:val="004A096B"/>
    <w:rsid w:val="004A0CFB"/>
    <w:rsid w:val="004A0E33"/>
    <w:rsid w:val="004A13AB"/>
    <w:rsid w:val="004A1983"/>
    <w:rsid w:val="004A23B1"/>
    <w:rsid w:val="004A3D76"/>
    <w:rsid w:val="004A3D93"/>
    <w:rsid w:val="004A4223"/>
    <w:rsid w:val="004A57A3"/>
    <w:rsid w:val="004A5F62"/>
    <w:rsid w:val="004A790D"/>
    <w:rsid w:val="004B0B25"/>
    <w:rsid w:val="004B0C80"/>
    <w:rsid w:val="004B112A"/>
    <w:rsid w:val="004B125F"/>
    <w:rsid w:val="004B1A6E"/>
    <w:rsid w:val="004B1CE1"/>
    <w:rsid w:val="004B22F4"/>
    <w:rsid w:val="004B3D83"/>
    <w:rsid w:val="004B5974"/>
    <w:rsid w:val="004B5BB7"/>
    <w:rsid w:val="004B603F"/>
    <w:rsid w:val="004B6D1A"/>
    <w:rsid w:val="004B6E7C"/>
    <w:rsid w:val="004B6FC2"/>
    <w:rsid w:val="004B7276"/>
    <w:rsid w:val="004B7906"/>
    <w:rsid w:val="004C0471"/>
    <w:rsid w:val="004C0BE6"/>
    <w:rsid w:val="004C157E"/>
    <w:rsid w:val="004C19B6"/>
    <w:rsid w:val="004C1C58"/>
    <w:rsid w:val="004C2018"/>
    <w:rsid w:val="004C3050"/>
    <w:rsid w:val="004C4E1F"/>
    <w:rsid w:val="004C65D4"/>
    <w:rsid w:val="004C7179"/>
    <w:rsid w:val="004C7360"/>
    <w:rsid w:val="004C7D7C"/>
    <w:rsid w:val="004D0DC4"/>
    <w:rsid w:val="004D0F1C"/>
    <w:rsid w:val="004D0F49"/>
    <w:rsid w:val="004D11FD"/>
    <w:rsid w:val="004D16C5"/>
    <w:rsid w:val="004D1A0B"/>
    <w:rsid w:val="004D24D9"/>
    <w:rsid w:val="004D2DF7"/>
    <w:rsid w:val="004D3F39"/>
    <w:rsid w:val="004D4E82"/>
    <w:rsid w:val="004D5616"/>
    <w:rsid w:val="004D7A0D"/>
    <w:rsid w:val="004D7BD5"/>
    <w:rsid w:val="004E0202"/>
    <w:rsid w:val="004E156E"/>
    <w:rsid w:val="004E1D53"/>
    <w:rsid w:val="004E2EE8"/>
    <w:rsid w:val="004E2F64"/>
    <w:rsid w:val="004E43CF"/>
    <w:rsid w:val="004E4C33"/>
    <w:rsid w:val="004E50E4"/>
    <w:rsid w:val="004E5E32"/>
    <w:rsid w:val="004E6089"/>
    <w:rsid w:val="004E78AC"/>
    <w:rsid w:val="004E7A52"/>
    <w:rsid w:val="004F096D"/>
    <w:rsid w:val="004F16BF"/>
    <w:rsid w:val="004F204D"/>
    <w:rsid w:val="004F20B4"/>
    <w:rsid w:val="004F22B4"/>
    <w:rsid w:val="004F23FE"/>
    <w:rsid w:val="004F2793"/>
    <w:rsid w:val="004F28FC"/>
    <w:rsid w:val="004F2D56"/>
    <w:rsid w:val="004F3CB1"/>
    <w:rsid w:val="004F3CC4"/>
    <w:rsid w:val="004F4030"/>
    <w:rsid w:val="004F424E"/>
    <w:rsid w:val="004F45DF"/>
    <w:rsid w:val="004F4C16"/>
    <w:rsid w:val="004F5356"/>
    <w:rsid w:val="004F5829"/>
    <w:rsid w:val="004F671B"/>
    <w:rsid w:val="004F6BF5"/>
    <w:rsid w:val="004F743E"/>
    <w:rsid w:val="004F76FD"/>
    <w:rsid w:val="0050004D"/>
    <w:rsid w:val="0050035B"/>
    <w:rsid w:val="00500891"/>
    <w:rsid w:val="00500B81"/>
    <w:rsid w:val="00501337"/>
    <w:rsid w:val="00501594"/>
    <w:rsid w:val="00501757"/>
    <w:rsid w:val="00501964"/>
    <w:rsid w:val="0050208D"/>
    <w:rsid w:val="0050222D"/>
    <w:rsid w:val="00502279"/>
    <w:rsid w:val="00502ACD"/>
    <w:rsid w:val="00502B48"/>
    <w:rsid w:val="0050354B"/>
    <w:rsid w:val="00503906"/>
    <w:rsid w:val="00504A02"/>
    <w:rsid w:val="00505620"/>
    <w:rsid w:val="00506314"/>
    <w:rsid w:val="00506B6A"/>
    <w:rsid w:val="00506F0B"/>
    <w:rsid w:val="005075A2"/>
    <w:rsid w:val="005079E1"/>
    <w:rsid w:val="00507B42"/>
    <w:rsid w:val="00510253"/>
    <w:rsid w:val="00510591"/>
    <w:rsid w:val="005106FB"/>
    <w:rsid w:val="00510F71"/>
    <w:rsid w:val="00511AE5"/>
    <w:rsid w:val="00512A4A"/>
    <w:rsid w:val="00512D09"/>
    <w:rsid w:val="005145F8"/>
    <w:rsid w:val="005178C1"/>
    <w:rsid w:val="00520439"/>
    <w:rsid w:val="00520548"/>
    <w:rsid w:val="00520B63"/>
    <w:rsid w:val="005212E0"/>
    <w:rsid w:val="00521B7D"/>
    <w:rsid w:val="00522776"/>
    <w:rsid w:val="005239A1"/>
    <w:rsid w:val="00524794"/>
    <w:rsid w:val="00524E48"/>
    <w:rsid w:val="0052630A"/>
    <w:rsid w:val="0052797A"/>
    <w:rsid w:val="00530384"/>
    <w:rsid w:val="005309DE"/>
    <w:rsid w:val="00530D27"/>
    <w:rsid w:val="00531080"/>
    <w:rsid w:val="00531392"/>
    <w:rsid w:val="005322CB"/>
    <w:rsid w:val="005325A4"/>
    <w:rsid w:val="005334E9"/>
    <w:rsid w:val="00533B28"/>
    <w:rsid w:val="00535CCA"/>
    <w:rsid w:val="005370F2"/>
    <w:rsid w:val="005408BF"/>
    <w:rsid w:val="00540A16"/>
    <w:rsid w:val="00540DC7"/>
    <w:rsid w:val="00541356"/>
    <w:rsid w:val="0054218D"/>
    <w:rsid w:val="00542536"/>
    <w:rsid w:val="00542A64"/>
    <w:rsid w:val="00542F72"/>
    <w:rsid w:val="005439BC"/>
    <w:rsid w:val="00544209"/>
    <w:rsid w:val="00544751"/>
    <w:rsid w:val="0054557F"/>
    <w:rsid w:val="0054601F"/>
    <w:rsid w:val="005462DD"/>
    <w:rsid w:val="005470B2"/>
    <w:rsid w:val="005472C9"/>
    <w:rsid w:val="005473EF"/>
    <w:rsid w:val="005476FD"/>
    <w:rsid w:val="00547A51"/>
    <w:rsid w:val="0055083F"/>
    <w:rsid w:val="005510CD"/>
    <w:rsid w:val="005516A7"/>
    <w:rsid w:val="00551E81"/>
    <w:rsid w:val="005526E8"/>
    <w:rsid w:val="00552F55"/>
    <w:rsid w:val="00553687"/>
    <w:rsid w:val="00554EFD"/>
    <w:rsid w:val="00555546"/>
    <w:rsid w:val="00555693"/>
    <w:rsid w:val="005558DD"/>
    <w:rsid w:val="00555E2C"/>
    <w:rsid w:val="005571F4"/>
    <w:rsid w:val="00560FD9"/>
    <w:rsid w:val="00561393"/>
    <w:rsid w:val="00561662"/>
    <w:rsid w:val="005618D0"/>
    <w:rsid w:val="00562166"/>
    <w:rsid w:val="005624B6"/>
    <w:rsid w:val="005626DD"/>
    <w:rsid w:val="00562EDD"/>
    <w:rsid w:val="005634EA"/>
    <w:rsid w:val="00563B45"/>
    <w:rsid w:val="00563DF9"/>
    <w:rsid w:val="00564B2A"/>
    <w:rsid w:val="00565254"/>
    <w:rsid w:val="005672C3"/>
    <w:rsid w:val="005700FE"/>
    <w:rsid w:val="00570CAE"/>
    <w:rsid w:val="005714DF"/>
    <w:rsid w:val="00571531"/>
    <w:rsid w:val="005722F1"/>
    <w:rsid w:val="00572F26"/>
    <w:rsid w:val="00572FA0"/>
    <w:rsid w:val="0057357E"/>
    <w:rsid w:val="00573EEF"/>
    <w:rsid w:val="00575154"/>
    <w:rsid w:val="0057579A"/>
    <w:rsid w:val="0057655B"/>
    <w:rsid w:val="00576A4D"/>
    <w:rsid w:val="00576EFC"/>
    <w:rsid w:val="0057745E"/>
    <w:rsid w:val="00577F96"/>
    <w:rsid w:val="005808D0"/>
    <w:rsid w:val="00581147"/>
    <w:rsid w:val="005818B1"/>
    <w:rsid w:val="00582166"/>
    <w:rsid w:val="005827F6"/>
    <w:rsid w:val="005828DE"/>
    <w:rsid w:val="00582D0E"/>
    <w:rsid w:val="0058371C"/>
    <w:rsid w:val="0058372A"/>
    <w:rsid w:val="005843A2"/>
    <w:rsid w:val="005855F0"/>
    <w:rsid w:val="00585E32"/>
    <w:rsid w:val="00586250"/>
    <w:rsid w:val="005865D3"/>
    <w:rsid w:val="00586F06"/>
    <w:rsid w:val="0058714F"/>
    <w:rsid w:val="0059093A"/>
    <w:rsid w:val="00594873"/>
    <w:rsid w:val="005949CA"/>
    <w:rsid w:val="0059516A"/>
    <w:rsid w:val="0059568B"/>
    <w:rsid w:val="00597960"/>
    <w:rsid w:val="00597C42"/>
    <w:rsid w:val="005A0130"/>
    <w:rsid w:val="005A0B68"/>
    <w:rsid w:val="005A0B73"/>
    <w:rsid w:val="005A0EA9"/>
    <w:rsid w:val="005A0F94"/>
    <w:rsid w:val="005A14FD"/>
    <w:rsid w:val="005A1CA1"/>
    <w:rsid w:val="005A3748"/>
    <w:rsid w:val="005A38FB"/>
    <w:rsid w:val="005A3A9E"/>
    <w:rsid w:val="005A5743"/>
    <w:rsid w:val="005A61DB"/>
    <w:rsid w:val="005A68F9"/>
    <w:rsid w:val="005A6F51"/>
    <w:rsid w:val="005B0618"/>
    <w:rsid w:val="005B3051"/>
    <w:rsid w:val="005B33B0"/>
    <w:rsid w:val="005B36BA"/>
    <w:rsid w:val="005B3941"/>
    <w:rsid w:val="005B3BE6"/>
    <w:rsid w:val="005B3D34"/>
    <w:rsid w:val="005B3E30"/>
    <w:rsid w:val="005B42BA"/>
    <w:rsid w:val="005B45EC"/>
    <w:rsid w:val="005B464B"/>
    <w:rsid w:val="005B5B63"/>
    <w:rsid w:val="005B6A82"/>
    <w:rsid w:val="005B6B82"/>
    <w:rsid w:val="005B7EA5"/>
    <w:rsid w:val="005C0230"/>
    <w:rsid w:val="005C0FE4"/>
    <w:rsid w:val="005C16C1"/>
    <w:rsid w:val="005C1CBA"/>
    <w:rsid w:val="005C1CDC"/>
    <w:rsid w:val="005C28AA"/>
    <w:rsid w:val="005C37C2"/>
    <w:rsid w:val="005C499D"/>
    <w:rsid w:val="005C4B91"/>
    <w:rsid w:val="005C6009"/>
    <w:rsid w:val="005C603C"/>
    <w:rsid w:val="005C670D"/>
    <w:rsid w:val="005C72F1"/>
    <w:rsid w:val="005C7826"/>
    <w:rsid w:val="005D2210"/>
    <w:rsid w:val="005D2A74"/>
    <w:rsid w:val="005D2CB0"/>
    <w:rsid w:val="005D5731"/>
    <w:rsid w:val="005D5EF9"/>
    <w:rsid w:val="005D64EE"/>
    <w:rsid w:val="005D7504"/>
    <w:rsid w:val="005D75D4"/>
    <w:rsid w:val="005D789F"/>
    <w:rsid w:val="005D78F7"/>
    <w:rsid w:val="005D7941"/>
    <w:rsid w:val="005E09DF"/>
    <w:rsid w:val="005E0DC5"/>
    <w:rsid w:val="005E2232"/>
    <w:rsid w:val="005E2B10"/>
    <w:rsid w:val="005E2C34"/>
    <w:rsid w:val="005E2EA4"/>
    <w:rsid w:val="005E33C0"/>
    <w:rsid w:val="005E3AAB"/>
    <w:rsid w:val="005E44E4"/>
    <w:rsid w:val="005E5CE8"/>
    <w:rsid w:val="005E614E"/>
    <w:rsid w:val="005E6D24"/>
    <w:rsid w:val="005E730C"/>
    <w:rsid w:val="005E7913"/>
    <w:rsid w:val="005E7B6C"/>
    <w:rsid w:val="005E7F6D"/>
    <w:rsid w:val="005F01CB"/>
    <w:rsid w:val="005F0400"/>
    <w:rsid w:val="005F07B1"/>
    <w:rsid w:val="005F1EB1"/>
    <w:rsid w:val="005F1F0A"/>
    <w:rsid w:val="005F2CEF"/>
    <w:rsid w:val="005F32BF"/>
    <w:rsid w:val="005F32D6"/>
    <w:rsid w:val="005F32F6"/>
    <w:rsid w:val="005F3F5F"/>
    <w:rsid w:val="005F407C"/>
    <w:rsid w:val="005F4465"/>
    <w:rsid w:val="005F503D"/>
    <w:rsid w:val="005F5A84"/>
    <w:rsid w:val="005F62E7"/>
    <w:rsid w:val="005F6B45"/>
    <w:rsid w:val="005F7E42"/>
    <w:rsid w:val="005F7F2C"/>
    <w:rsid w:val="006019DB"/>
    <w:rsid w:val="006033D6"/>
    <w:rsid w:val="00603E47"/>
    <w:rsid w:val="0060407D"/>
    <w:rsid w:val="00604483"/>
    <w:rsid w:val="0060448A"/>
    <w:rsid w:val="00604EF0"/>
    <w:rsid w:val="00605224"/>
    <w:rsid w:val="00606A0B"/>
    <w:rsid w:val="00607375"/>
    <w:rsid w:val="0060775D"/>
    <w:rsid w:val="006116AF"/>
    <w:rsid w:val="00611F3F"/>
    <w:rsid w:val="0061394E"/>
    <w:rsid w:val="00613A1A"/>
    <w:rsid w:val="00613D01"/>
    <w:rsid w:val="00614AEA"/>
    <w:rsid w:val="00614B1A"/>
    <w:rsid w:val="00615E5A"/>
    <w:rsid w:val="00615FCF"/>
    <w:rsid w:val="00617BEE"/>
    <w:rsid w:val="0062017E"/>
    <w:rsid w:val="00620336"/>
    <w:rsid w:val="00620534"/>
    <w:rsid w:val="00620C09"/>
    <w:rsid w:val="00620D40"/>
    <w:rsid w:val="00620D5D"/>
    <w:rsid w:val="00622A73"/>
    <w:rsid w:val="006236F3"/>
    <w:rsid w:val="00623ACC"/>
    <w:rsid w:val="00624533"/>
    <w:rsid w:val="00624650"/>
    <w:rsid w:val="00625C08"/>
    <w:rsid w:val="00625CDB"/>
    <w:rsid w:val="006264A1"/>
    <w:rsid w:val="00627EB7"/>
    <w:rsid w:val="00630054"/>
    <w:rsid w:val="006305D5"/>
    <w:rsid w:val="006310AB"/>
    <w:rsid w:val="00632304"/>
    <w:rsid w:val="00632DE2"/>
    <w:rsid w:val="0063379C"/>
    <w:rsid w:val="00633A03"/>
    <w:rsid w:val="00633D86"/>
    <w:rsid w:val="006349ED"/>
    <w:rsid w:val="00634A9D"/>
    <w:rsid w:val="00634E73"/>
    <w:rsid w:val="0063526E"/>
    <w:rsid w:val="00635494"/>
    <w:rsid w:val="00635C3F"/>
    <w:rsid w:val="00635FA6"/>
    <w:rsid w:val="0063654C"/>
    <w:rsid w:val="00636AB6"/>
    <w:rsid w:val="00636AD0"/>
    <w:rsid w:val="00636C67"/>
    <w:rsid w:val="006373DE"/>
    <w:rsid w:val="006374A9"/>
    <w:rsid w:val="00637529"/>
    <w:rsid w:val="00640784"/>
    <w:rsid w:val="006409BA"/>
    <w:rsid w:val="0064120D"/>
    <w:rsid w:val="00641A3B"/>
    <w:rsid w:val="00641BD2"/>
    <w:rsid w:val="00641EA0"/>
    <w:rsid w:val="00642131"/>
    <w:rsid w:val="00642CE7"/>
    <w:rsid w:val="00643599"/>
    <w:rsid w:val="00643AD2"/>
    <w:rsid w:val="00643BC1"/>
    <w:rsid w:val="00643C50"/>
    <w:rsid w:val="00643CD0"/>
    <w:rsid w:val="00643D1E"/>
    <w:rsid w:val="0064457E"/>
    <w:rsid w:val="00645722"/>
    <w:rsid w:val="00646063"/>
    <w:rsid w:val="0064623A"/>
    <w:rsid w:val="00646426"/>
    <w:rsid w:val="00646538"/>
    <w:rsid w:val="00646FA9"/>
    <w:rsid w:val="0064730D"/>
    <w:rsid w:val="006473D1"/>
    <w:rsid w:val="00647524"/>
    <w:rsid w:val="006476E4"/>
    <w:rsid w:val="00650307"/>
    <w:rsid w:val="00650478"/>
    <w:rsid w:val="006514B7"/>
    <w:rsid w:val="006528C7"/>
    <w:rsid w:val="00653273"/>
    <w:rsid w:val="00653B60"/>
    <w:rsid w:val="00655068"/>
    <w:rsid w:val="00660207"/>
    <w:rsid w:val="0066089F"/>
    <w:rsid w:val="00661444"/>
    <w:rsid w:val="006622CE"/>
    <w:rsid w:val="0066440F"/>
    <w:rsid w:val="00664647"/>
    <w:rsid w:val="00665242"/>
    <w:rsid w:val="006652EA"/>
    <w:rsid w:val="00665F60"/>
    <w:rsid w:val="006666DA"/>
    <w:rsid w:val="00666F1F"/>
    <w:rsid w:val="00667C4F"/>
    <w:rsid w:val="0067015B"/>
    <w:rsid w:val="00670191"/>
    <w:rsid w:val="006704B5"/>
    <w:rsid w:val="00671A2F"/>
    <w:rsid w:val="006724C2"/>
    <w:rsid w:val="006728DA"/>
    <w:rsid w:val="00673776"/>
    <w:rsid w:val="00673F59"/>
    <w:rsid w:val="00675018"/>
    <w:rsid w:val="00675045"/>
    <w:rsid w:val="00675D3C"/>
    <w:rsid w:val="00675FFD"/>
    <w:rsid w:val="006775A7"/>
    <w:rsid w:val="006776CF"/>
    <w:rsid w:val="00677EBE"/>
    <w:rsid w:val="00680885"/>
    <w:rsid w:val="00680F71"/>
    <w:rsid w:val="0068165D"/>
    <w:rsid w:val="00682319"/>
    <w:rsid w:val="006827EB"/>
    <w:rsid w:val="00682978"/>
    <w:rsid w:val="00682BF6"/>
    <w:rsid w:val="00682FC9"/>
    <w:rsid w:val="00683DC0"/>
    <w:rsid w:val="006848FA"/>
    <w:rsid w:val="00684A92"/>
    <w:rsid w:val="00684AAB"/>
    <w:rsid w:val="00684D69"/>
    <w:rsid w:val="0068576B"/>
    <w:rsid w:val="00685B19"/>
    <w:rsid w:val="0068641E"/>
    <w:rsid w:val="00687364"/>
    <w:rsid w:val="00687879"/>
    <w:rsid w:val="00687DD6"/>
    <w:rsid w:val="0069036A"/>
    <w:rsid w:val="006905F8"/>
    <w:rsid w:val="006919F9"/>
    <w:rsid w:val="00691DED"/>
    <w:rsid w:val="00692AFD"/>
    <w:rsid w:val="006948B5"/>
    <w:rsid w:val="006974C0"/>
    <w:rsid w:val="00697EF6"/>
    <w:rsid w:val="006A076F"/>
    <w:rsid w:val="006A0C7E"/>
    <w:rsid w:val="006A1BAC"/>
    <w:rsid w:val="006A1DF3"/>
    <w:rsid w:val="006A280C"/>
    <w:rsid w:val="006A3377"/>
    <w:rsid w:val="006A3DD1"/>
    <w:rsid w:val="006A491A"/>
    <w:rsid w:val="006A49F6"/>
    <w:rsid w:val="006A4EC3"/>
    <w:rsid w:val="006A5064"/>
    <w:rsid w:val="006A531E"/>
    <w:rsid w:val="006A5489"/>
    <w:rsid w:val="006A5554"/>
    <w:rsid w:val="006A59B0"/>
    <w:rsid w:val="006A6D76"/>
    <w:rsid w:val="006A6FD8"/>
    <w:rsid w:val="006A76D8"/>
    <w:rsid w:val="006A77FA"/>
    <w:rsid w:val="006A7CB9"/>
    <w:rsid w:val="006A7D74"/>
    <w:rsid w:val="006A7EFA"/>
    <w:rsid w:val="006B025B"/>
    <w:rsid w:val="006B0B27"/>
    <w:rsid w:val="006B175D"/>
    <w:rsid w:val="006B1876"/>
    <w:rsid w:val="006B1C79"/>
    <w:rsid w:val="006B26A4"/>
    <w:rsid w:val="006B3A11"/>
    <w:rsid w:val="006B56C7"/>
    <w:rsid w:val="006B5B14"/>
    <w:rsid w:val="006B5DF1"/>
    <w:rsid w:val="006B7B17"/>
    <w:rsid w:val="006B7C70"/>
    <w:rsid w:val="006C1090"/>
    <w:rsid w:val="006C1992"/>
    <w:rsid w:val="006C26AE"/>
    <w:rsid w:val="006C30A2"/>
    <w:rsid w:val="006C369C"/>
    <w:rsid w:val="006C39E5"/>
    <w:rsid w:val="006C3A9D"/>
    <w:rsid w:val="006C4111"/>
    <w:rsid w:val="006C419D"/>
    <w:rsid w:val="006C47CB"/>
    <w:rsid w:val="006C688E"/>
    <w:rsid w:val="006C6AC8"/>
    <w:rsid w:val="006C6DB3"/>
    <w:rsid w:val="006C71CF"/>
    <w:rsid w:val="006C77F4"/>
    <w:rsid w:val="006C7E49"/>
    <w:rsid w:val="006D0DB2"/>
    <w:rsid w:val="006D1903"/>
    <w:rsid w:val="006D1B15"/>
    <w:rsid w:val="006D21F9"/>
    <w:rsid w:val="006D2348"/>
    <w:rsid w:val="006D27D7"/>
    <w:rsid w:val="006D457B"/>
    <w:rsid w:val="006D6AA2"/>
    <w:rsid w:val="006E07A1"/>
    <w:rsid w:val="006E09C4"/>
    <w:rsid w:val="006E0BD8"/>
    <w:rsid w:val="006E11DF"/>
    <w:rsid w:val="006E2153"/>
    <w:rsid w:val="006E2248"/>
    <w:rsid w:val="006E26AE"/>
    <w:rsid w:val="006E2704"/>
    <w:rsid w:val="006E3D9D"/>
    <w:rsid w:val="006E4BEB"/>
    <w:rsid w:val="006E4D5D"/>
    <w:rsid w:val="006E55D7"/>
    <w:rsid w:val="006E5B33"/>
    <w:rsid w:val="006E618E"/>
    <w:rsid w:val="006E64E8"/>
    <w:rsid w:val="006E70C2"/>
    <w:rsid w:val="006E7392"/>
    <w:rsid w:val="006F1367"/>
    <w:rsid w:val="006F17B2"/>
    <w:rsid w:val="006F25BB"/>
    <w:rsid w:val="006F4165"/>
    <w:rsid w:val="006F51AB"/>
    <w:rsid w:val="006F5701"/>
    <w:rsid w:val="006F631A"/>
    <w:rsid w:val="006F7F7A"/>
    <w:rsid w:val="0070058B"/>
    <w:rsid w:val="007009E1"/>
    <w:rsid w:val="007019EF"/>
    <w:rsid w:val="00701F05"/>
    <w:rsid w:val="007029FA"/>
    <w:rsid w:val="00703AB9"/>
    <w:rsid w:val="00704C1E"/>
    <w:rsid w:val="007050D9"/>
    <w:rsid w:val="00705E66"/>
    <w:rsid w:val="007061C4"/>
    <w:rsid w:val="0070632F"/>
    <w:rsid w:val="00706C4C"/>
    <w:rsid w:val="00706C74"/>
    <w:rsid w:val="00707057"/>
    <w:rsid w:val="00710125"/>
    <w:rsid w:val="007131E5"/>
    <w:rsid w:val="00714A44"/>
    <w:rsid w:val="0071542A"/>
    <w:rsid w:val="00715433"/>
    <w:rsid w:val="00716217"/>
    <w:rsid w:val="007165D9"/>
    <w:rsid w:val="00716838"/>
    <w:rsid w:val="00717102"/>
    <w:rsid w:val="007172E8"/>
    <w:rsid w:val="00720C23"/>
    <w:rsid w:val="007211FF"/>
    <w:rsid w:val="00722432"/>
    <w:rsid w:val="00722AF5"/>
    <w:rsid w:val="00722EF6"/>
    <w:rsid w:val="00722F78"/>
    <w:rsid w:val="00723EAA"/>
    <w:rsid w:val="00724EDF"/>
    <w:rsid w:val="00725657"/>
    <w:rsid w:val="007259A7"/>
    <w:rsid w:val="007264DB"/>
    <w:rsid w:val="00727AEE"/>
    <w:rsid w:val="007303B6"/>
    <w:rsid w:val="007307CA"/>
    <w:rsid w:val="00731628"/>
    <w:rsid w:val="007322A9"/>
    <w:rsid w:val="007323A0"/>
    <w:rsid w:val="007340A0"/>
    <w:rsid w:val="007345AB"/>
    <w:rsid w:val="00734A43"/>
    <w:rsid w:val="00735408"/>
    <w:rsid w:val="0073550A"/>
    <w:rsid w:val="007358AB"/>
    <w:rsid w:val="007363D0"/>
    <w:rsid w:val="00736447"/>
    <w:rsid w:val="0073725A"/>
    <w:rsid w:val="00737ADA"/>
    <w:rsid w:val="00740970"/>
    <w:rsid w:val="00743D7D"/>
    <w:rsid w:val="007443AC"/>
    <w:rsid w:val="00744AA3"/>
    <w:rsid w:val="00744EAC"/>
    <w:rsid w:val="007455D5"/>
    <w:rsid w:val="00745E5A"/>
    <w:rsid w:val="00746607"/>
    <w:rsid w:val="0074732C"/>
    <w:rsid w:val="0074736C"/>
    <w:rsid w:val="00750F99"/>
    <w:rsid w:val="00750FAD"/>
    <w:rsid w:val="0075162B"/>
    <w:rsid w:val="007516AC"/>
    <w:rsid w:val="00751A35"/>
    <w:rsid w:val="00751E48"/>
    <w:rsid w:val="00752588"/>
    <w:rsid w:val="007541BF"/>
    <w:rsid w:val="0075496A"/>
    <w:rsid w:val="00754C2C"/>
    <w:rsid w:val="00755384"/>
    <w:rsid w:val="007554D5"/>
    <w:rsid w:val="007556B8"/>
    <w:rsid w:val="00755B26"/>
    <w:rsid w:val="00755BBA"/>
    <w:rsid w:val="007561AE"/>
    <w:rsid w:val="00756A8B"/>
    <w:rsid w:val="00757231"/>
    <w:rsid w:val="00760FF0"/>
    <w:rsid w:val="00761190"/>
    <w:rsid w:val="0076180B"/>
    <w:rsid w:val="00762617"/>
    <w:rsid w:val="0076296C"/>
    <w:rsid w:val="007629F2"/>
    <w:rsid w:val="0076338E"/>
    <w:rsid w:val="0076341D"/>
    <w:rsid w:val="00763A99"/>
    <w:rsid w:val="00764653"/>
    <w:rsid w:val="007646D4"/>
    <w:rsid w:val="007655E6"/>
    <w:rsid w:val="00765EB1"/>
    <w:rsid w:val="007660A3"/>
    <w:rsid w:val="007668E6"/>
    <w:rsid w:val="00767033"/>
    <w:rsid w:val="00767AB3"/>
    <w:rsid w:val="00770131"/>
    <w:rsid w:val="00770B1B"/>
    <w:rsid w:val="00770D3C"/>
    <w:rsid w:val="00771507"/>
    <w:rsid w:val="0077161E"/>
    <w:rsid w:val="00771C67"/>
    <w:rsid w:val="00772925"/>
    <w:rsid w:val="00772EA6"/>
    <w:rsid w:val="007732F1"/>
    <w:rsid w:val="00773A81"/>
    <w:rsid w:val="00774198"/>
    <w:rsid w:val="00775579"/>
    <w:rsid w:val="00776708"/>
    <w:rsid w:val="007770A8"/>
    <w:rsid w:val="007773D2"/>
    <w:rsid w:val="0078104F"/>
    <w:rsid w:val="00781D05"/>
    <w:rsid w:val="00782EB9"/>
    <w:rsid w:val="00783B28"/>
    <w:rsid w:val="0078464A"/>
    <w:rsid w:val="007846A9"/>
    <w:rsid w:val="00784702"/>
    <w:rsid w:val="00785527"/>
    <w:rsid w:val="0078601A"/>
    <w:rsid w:val="00786439"/>
    <w:rsid w:val="00786551"/>
    <w:rsid w:val="00786850"/>
    <w:rsid w:val="00787625"/>
    <w:rsid w:val="00790019"/>
    <w:rsid w:val="00791254"/>
    <w:rsid w:val="00791B24"/>
    <w:rsid w:val="00791BD9"/>
    <w:rsid w:val="00791DAB"/>
    <w:rsid w:val="00792535"/>
    <w:rsid w:val="00792F33"/>
    <w:rsid w:val="0079529A"/>
    <w:rsid w:val="007955AD"/>
    <w:rsid w:val="00795B5B"/>
    <w:rsid w:val="00795E8A"/>
    <w:rsid w:val="007961DF"/>
    <w:rsid w:val="00796954"/>
    <w:rsid w:val="00796A64"/>
    <w:rsid w:val="0079730D"/>
    <w:rsid w:val="007977B6"/>
    <w:rsid w:val="007A00AE"/>
    <w:rsid w:val="007A0955"/>
    <w:rsid w:val="007A149E"/>
    <w:rsid w:val="007A1986"/>
    <w:rsid w:val="007A2BBB"/>
    <w:rsid w:val="007A2E96"/>
    <w:rsid w:val="007A34B1"/>
    <w:rsid w:val="007A37DE"/>
    <w:rsid w:val="007A4C13"/>
    <w:rsid w:val="007A5904"/>
    <w:rsid w:val="007A6939"/>
    <w:rsid w:val="007A69DE"/>
    <w:rsid w:val="007A6BCE"/>
    <w:rsid w:val="007A74C7"/>
    <w:rsid w:val="007A7CF9"/>
    <w:rsid w:val="007B13FF"/>
    <w:rsid w:val="007B18A8"/>
    <w:rsid w:val="007B1C10"/>
    <w:rsid w:val="007B2549"/>
    <w:rsid w:val="007B2897"/>
    <w:rsid w:val="007B28AC"/>
    <w:rsid w:val="007B2CB5"/>
    <w:rsid w:val="007B4377"/>
    <w:rsid w:val="007B488E"/>
    <w:rsid w:val="007B4E2E"/>
    <w:rsid w:val="007B50C4"/>
    <w:rsid w:val="007B51AB"/>
    <w:rsid w:val="007B53AA"/>
    <w:rsid w:val="007B5731"/>
    <w:rsid w:val="007B6B21"/>
    <w:rsid w:val="007C0537"/>
    <w:rsid w:val="007C10EA"/>
    <w:rsid w:val="007C1B52"/>
    <w:rsid w:val="007C32D7"/>
    <w:rsid w:val="007C3753"/>
    <w:rsid w:val="007C489B"/>
    <w:rsid w:val="007C4A60"/>
    <w:rsid w:val="007C5237"/>
    <w:rsid w:val="007C54E9"/>
    <w:rsid w:val="007C6050"/>
    <w:rsid w:val="007C6710"/>
    <w:rsid w:val="007C6BA2"/>
    <w:rsid w:val="007C6DC4"/>
    <w:rsid w:val="007C7B51"/>
    <w:rsid w:val="007D0401"/>
    <w:rsid w:val="007D12E3"/>
    <w:rsid w:val="007D347E"/>
    <w:rsid w:val="007D3BE6"/>
    <w:rsid w:val="007D5208"/>
    <w:rsid w:val="007D52A3"/>
    <w:rsid w:val="007D58CC"/>
    <w:rsid w:val="007D5BE9"/>
    <w:rsid w:val="007D6A38"/>
    <w:rsid w:val="007D6DFE"/>
    <w:rsid w:val="007D7D40"/>
    <w:rsid w:val="007E0249"/>
    <w:rsid w:val="007E0AE8"/>
    <w:rsid w:val="007E0B02"/>
    <w:rsid w:val="007E0C4C"/>
    <w:rsid w:val="007E133A"/>
    <w:rsid w:val="007E2D26"/>
    <w:rsid w:val="007E3637"/>
    <w:rsid w:val="007E3947"/>
    <w:rsid w:val="007E45D5"/>
    <w:rsid w:val="007E4BFA"/>
    <w:rsid w:val="007E4E3C"/>
    <w:rsid w:val="007E6727"/>
    <w:rsid w:val="007F00E4"/>
    <w:rsid w:val="007F0351"/>
    <w:rsid w:val="007F04BA"/>
    <w:rsid w:val="007F13A2"/>
    <w:rsid w:val="007F1EB2"/>
    <w:rsid w:val="007F453E"/>
    <w:rsid w:val="007F4FE8"/>
    <w:rsid w:val="007F5521"/>
    <w:rsid w:val="007F571C"/>
    <w:rsid w:val="007F6119"/>
    <w:rsid w:val="007F6BE9"/>
    <w:rsid w:val="007F7A20"/>
    <w:rsid w:val="0080134B"/>
    <w:rsid w:val="00801635"/>
    <w:rsid w:val="00801B1F"/>
    <w:rsid w:val="00801CE0"/>
    <w:rsid w:val="008029C9"/>
    <w:rsid w:val="00802EE7"/>
    <w:rsid w:val="008032D8"/>
    <w:rsid w:val="0080610B"/>
    <w:rsid w:val="008068F8"/>
    <w:rsid w:val="00807140"/>
    <w:rsid w:val="008103B4"/>
    <w:rsid w:val="0081051E"/>
    <w:rsid w:val="00810C3C"/>
    <w:rsid w:val="00811228"/>
    <w:rsid w:val="0081154D"/>
    <w:rsid w:val="008115DD"/>
    <w:rsid w:val="008119B8"/>
    <w:rsid w:val="008123B4"/>
    <w:rsid w:val="00812B10"/>
    <w:rsid w:val="00812FD8"/>
    <w:rsid w:val="00813A56"/>
    <w:rsid w:val="00814094"/>
    <w:rsid w:val="00815547"/>
    <w:rsid w:val="00815616"/>
    <w:rsid w:val="00815768"/>
    <w:rsid w:val="00815909"/>
    <w:rsid w:val="00815D7F"/>
    <w:rsid w:val="00816A10"/>
    <w:rsid w:val="008172FE"/>
    <w:rsid w:val="0081766A"/>
    <w:rsid w:val="00817E2E"/>
    <w:rsid w:val="008203C6"/>
    <w:rsid w:val="00820E70"/>
    <w:rsid w:val="008216BC"/>
    <w:rsid w:val="0082216B"/>
    <w:rsid w:val="008224F2"/>
    <w:rsid w:val="00822F36"/>
    <w:rsid w:val="00822FF3"/>
    <w:rsid w:val="00823056"/>
    <w:rsid w:val="00823805"/>
    <w:rsid w:val="00823B45"/>
    <w:rsid w:val="00823BF0"/>
    <w:rsid w:val="00823E87"/>
    <w:rsid w:val="00824776"/>
    <w:rsid w:val="008250C3"/>
    <w:rsid w:val="00825E21"/>
    <w:rsid w:val="0082646D"/>
    <w:rsid w:val="008268DB"/>
    <w:rsid w:val="00826A7D"/>
    <w:rsid w:val="00826C65"/>
    <w:rsid w:val="00826CF9"/>
    <w:rsid w:val="008274C5"/>
    <w:rsid w:val="00827F89"/>
    <w:rsid w:val="00827F9C"/>
    <w:rsid w:val="008315B8"/>
    <w:rsid w:val="00832466"/>
    <w:rsid w:val="00832A50"/>
    <w:rsid w:val="00832D03"/>
    <w:rsid w:val="00833C3D"/>
    <w:rsid w:val="008362F4"/>
    <w:rsid w:val="00836F70"/>
    <w:rsid w:val="00837336"/>
    <w:rsid w:val="00837958"/>
    <w:rsid w:val="00837E2E"/>
    <w:rsid w:val="00840BB0"/>
    <w:rsid w:val="00840DC5"/>
    <w:rsid w:val="008417E3"/>
    <w:rsid w:val="0084180D"/>
    <w:rsid w:val="00841B01"/>
    <w:rsid w:val="00842717"/>
    <w:rsid w:val="00843EF9"/>
    <w:rsid w:val="00844CF1"/>
    <w:rsid w:val="0084509E"/>
    <w:rsid w:val="008453BD"/>
    <w:rsid w:val="00845E14"/>
    <w:rsid w:val="008467B5"/>
    <w:rsid w:val="00846B6B"/>
    <w:rsid w:val="008504BE"/>
    <w:rsid w:val="00850C26"/>
    <w:rsid w:val="00851434"/>
    <w:rsid w:val="00852654"/>
    <w:rsid w:val="00853BDB"/>
    <w:rsid w:val="00853C0B"/>
    <w:rsid w:val="00854505"/>
    <w:rsid w:val="008548EB"/>
    <w:rsid w:val="00855DF9"/>
    <w:rsid w:val="00855E06"/>
    <w:rsid w:val="008568FC"/>
    <w:rsid w:val="00856C88"/>
    <w:rsid w:val="00856D2A"/>
    <w:rsid w:val="00857079"/>
    <w:rsid w:val="00860E79"/>
    <w:rsid w:val="00861357"/>
    <w:rsid w:val="00862212"/>
    <w:rsid w:val="008629B2"/>
    <w:rsid w:val="00862B23"/>
    <w:rsid w:val="00863CF6"/>
    <w:rsid w:val="008642D7"/>
    <w:rsid w:val="00866779"/>
    <w:rsid w:val="00866C63"/>
    <w:rsid w:val="008673D9"/>
    <w:rsid w:val="00871E71"/>
    <w:rsid w:val="0087200D"/>
    <w:rsid w:val="008733EA"/>
    <w:rsid w:val="00873A1D"/>
    <w:rsid w:val="008741A6"/>
    <w:rsid w:val="008741E3"/>
    <w:rsid w:val="008748BD"/>
    <w:rsid w:val="00875146"/>
    <w:rsid w:val="00875310"/>
    <w:rsid w:val="00877063"/>
    <w:rsid w:val="00877193"/>
    <w:rsid w:val="00877C9E"/>
    <w:rsid w:val="00882038"/>
    <w:rsid w:val="008822F1"/>
    <w:rsid w:val="00882FF2"/>
    <w:rsid w:val="008838AA"/>
    <w:rsid w:val="00883C30"/>
    <w:rsid w:val="00884D64"/>
    <w:rsid w:val="0088575A"/>
    <w:rsid w:val="00886308"/>
    <w:rsid w:val="00886882"/>
    <w:rsid w:val="00886D3E"/>
    <w:rsid w:val="008871DB"/>
    <w:rsid w:val="00890870"/>
    <w:rsid w:val="0089088B"/>
    <w:rsid w:val="00890B29"/>
    <w:rsid w:val="00890DEE"/>
    <w:rsid w:val="0089155E"/>
    <w:rsid w:val="0089163E"/>
    <w:rsid w:val="00891A32"/>
    <w:rsid w:val="00891DBD"/>
    <w:rsid w:val="0089205E"/>
    <w:rsid w:val="008926E3"/>
    <w:rsid w:val="00893351"/>
    <w:rsid w:val="008939D9"/>
    <w:rsid w:val="00893E0B"/>
    <w:rsid w:val="00893E61"/>
    <w:rsid w:val="008949F6"/>
    <w:rsid w:val="00894B14"/>
    <w:rsid w:val="008953DD"/>
    <w:rsid w:val="008959E1"/>
    <w:rsid w:val="00895CC9"/>
    <w:rsid w:val="00897296"/>
    <w:rsid w:val="0089779F"/>
    <w:rsid w:val="00897911"/>
    <w:rsid w:val="008A0FFE"/>
    <w:rsid w:val="008A10B4"/>
    <w:rsid w:val="008A16F3"/>
    <w:rsid w:val="008A2419"/>
    <w:rsid w:val="008A27FA"/>
    <w:rsid w:val="008A370C"/>
    <w:rsid w:val="008A37F2"/>
    <w:rsid w:val="008A4CA0"/>
    <w:rsid w:val="008A5359"/>
    <w:rsid w:val="008A6A36"/>
    <w:rsid w:val="008A6FC2"/>
    <w:rsid w:val="008A777C"/>
    <w:rsid w:val="008B01D9"/>
    <w:rsid w:val="008B0CCE"/>
    <w:rsid w:val="008B2D52"/>
    <w:rsid w:val="008B4B0D"/>
    <w:rsid w:val="008B4E5C"/>
    <w:rsid w:val="008B5620"/>
    <w:rsid w:val="008B5CE7"/>
    <w:rsid w:val="008B6DC9"/>
    <w:rsid w:val="008B7203"/>
    <w:rsid w:val="008B72C3"/>
    <w:rsid w:val="008B72E9"/>
    <w:rsid w:val="008C05B3"/>
    <w:rsid w:val="008C1076"/>
    <w:rsid w:val="008C18FA"/>
    <w:rsid w:val="008C1B10"/>
    <w:rsid w:val="008C254D"/>
    <w:rsid w:val="008C28C1"/>
    <w:rsid w:val="008C3A81"/>
    <w:rsid w:val="008C42A3"/>
    <w:rsid w:val="008C4CB3"/>
    <w:rsid w:val="008C4DC0"/>
    <w:rsid w:val="008C5842"/>
    <w:rsid w:val="008C6073"/>
    <w:rsid w:val="008C63D4"/>
    <w:rsid w:val="008C6E14"/>
    <w:rsid w:val="008C6E54"/>
    <w:rsid w:val="008C70D2"/>
    <w:rsid w:val="008D0EC9"/>
    <w:rsid w:val="008D0ECC"/>
    <w:rsid w:val="008D1317"/>
    <w:rsid w:val="008D1382"/>
    <w:rsid w:val="008D19A8"/>
    <w:rsid w:val="008D1C68"/>
    <w:rsid w:val="008D1DA6"/>
    <w:rsid w:val="008D2986"/>
    <w:rsid w:val="008D29FF"/>
    <w:rsid w:val="008D2C2A"/>
    <w:rsid w:val="008D33CA"/>
    <w:rsid w:val="008D3498"/>
    <w:rsid w:val="008D34CB"/>
    <w:rsid w:val="008D445B"/>
    <w:rsid w:val="008D45A9"/>
    <w:rsid w:val="008D47E4"/>
    <w:rsid w:val="008D526A"/>
    <w:rsid w:val="008D6606"/>
    <w:rsid w:val="008D6B0F"/>
    <w:rsid w:val="008D76E1"/>
    <w:rsid w:val="008E0329"/>
    <w:rsid w:val="008E0547"/>
    <w:rsid w:val="008E1AEF"/>
    <w:rsid w:val="008E1B58"/>
    <w:rsid w:val="008E1C1B"/>
    <w:rsid w:val="008E2D2C"/>
    <w:rsid w:val="008E34B8"/>
    <w:rsid w:val="008E353F"/>
    <w:rsid w:val="008E3DF6"/>
    <w:rsid w:val="008E40E0"/>
    <w:rsid w:val="008E4851"/>
    <w:rsid w:val="008E5067"/>
    <w:rsid w:val="008E5263"/>
    <w:rsid w:val="008E5569"/>
    <w:rsid w:val="008E5A66"/>
    <w:rsid w:val="008E5C4B"/>
    <w:rsid w:val="008E6441"/>
    <w:rsid w:val="008E6A38"/>
    <w:rsid w:val="008E72FD"/>
    <w:rsid w:val="008E7CFA"/>
    <w:rsid w:val="008F05A4"/>
    <w:rsid w:val="008F06F4"/>
    <w:rsid w:val="008F07A4"/>
    <w:rsid w:val="008F0883"/>
    <w:rsid w:val="008F1142"/>
    <w:rsid w:val="008F13A3"/>
    <w:rsid w:val="008F1F9D"/>
    <w:rsid w:val="008F22CD"/>
    <w:rsid w:val="008F3B26"/>
    <w:rsid w:val="008F4169"/>
    <w:rsid w:val="008F45E7"/>
    <w:rsid w:val="008F4ED2"/>
    <w:rsid w:val="008F54B5"/>
    <w:rsid w:val="008F5878"/>
    <w:rsid w:val="008F5C54"/>
    <w:rsid w:val="008F5D2C"/>
    <w:rsid w:val="008F6AD2"/>
    <w:rsid w:val="008F780B"/>
    <w:rsid w:val="009001D0"/>
    <w:rsid w:val="0090085D"/>
    <w:rsid w:val="0090163A"/>
    <w:rsid w:val="00902AF3"/>
    <w:rsid w:val="00902F9F"/>
    <w:rsid w:val="00903046"/>
    <w:rsid w:val="00904F0C"/>
    <w:rsid w:val="009052C5"/>
    <w:rsid w:val="00905336"/>
    <w:rsid w:val="00905EA5"/>
    <w:rsid w:val="00906039"/>
    <w:rsid w:val="0090715F"/>
    <w:rsid w:val="009077A0"/>
    <w:rsid w:val="00907894"/>
    <w:rsid w:val="00907BCF"/>
    <w:rsid w:val="00907F93"/>
    <w:rsid w:val="00910DD0"/>
    <w:rsid w:val="00910FB9"/>
    <w:rsid w:val="00911805"/>
    <w:rsid w:val="00911DBF"/>
    <w:rsid w:val="00911E9A"/>
    <w:rsid w:val="00911EB5"/>
    <w:rsid w:val="0091282B"/>
    <w:rsid w:val="009132AE"/>
    <w:rsid w:val="00915223"/>
    <w:rsid w:val="009163B4"/>
    <w:rsid w:val="0091686C"/>
    <w:rsid w:val="00916A1F"/>
    <w:rsid w:val="00916D74"/>
    <w:rsid w:val="00916FA0"/>
    <w:rsid w:val="00917BFE"/>
    <w:rsid w:val="00920D62"/>
    <w:rsid w:val="00921589"/>
    <w:rsid w:val="00922250"/>
    <w:rsid w:val="00922359"/>
    <w:rsid w:val="00922646"/>
    <w:rsid w:val="00922B1E"/>
    <w:rsid w:val="009232FA"/>
    <w:rsid w:val="0092413B"/>
    <w:rsid w:val="00924F54"/>
    <w:rsid w:val="00925244"/>
    <w:rsid w:val="00926B8E"/>
    <w:rsid w:val="00926E01"/>
    <w:rsid w:val="00926EB5"/>
    <w:rsid w:val="0092746C"/>
    <w:rsid w:val="00927D46"/>
    <w:rsid w:val="00930599"/>
    <w:rsid w:val="009309B8"/>
    <w:rsid w:val="00931129"/>
    <w:rsid w:val="00931D10"/>
    <w:rsid w:val="00931DD5"/>
    <w:rsid w:val="00931F32"/>
    <w:rsid w:val="00933005"/>
    <w:rsid w:val="00934249"/>
    <w:rsid w:val="0093430B"/>
    <w:rsid w:val="0093481D"/>
    <w:rsid w:val="0093510E"/>
    <w:rsid w:val="0093524C"/>
    <w:rsid w:val="00935402"/>
    <w:rsid w:val="00935E9E"/>
    <w:rsid w:val="00936D6C"/>
    <w:rsid w:val="00936FA4"/>
    <w:rsid w:val="00937D41"/>
    <w:rsid w:val="0094008B"/>
    <w:rsid w:val="009405E6"/>
    <w:rsid w:val="00940687"/>
    <w:rsid w:val="009414A6"/>
    <w:rsid w:val="00942992"/>
    <w:rsid w:val="00942D8F"/>
    <w:rsid w:val="00942DEB"/>
    <w:rsid w:val="00944D21"/>
    <w:rsid w:val="00944F1B"/>
    <w:rsid w:val="0094510E"/>
    <w:rsid w:val="0094573D"/>
    <w:rsid w:val="00945A81"/>
    <w:rsid w:val="00945C05"/>
    <w:rsid w:val="00946696"/>
    <w:rsid w:val="00946EDD"/>
    <w:rsid w:val="009478E9"/>
    <w:rsid w:val="009505A0"/>
    <w:rsid w:val="00950A45"/>
    <w:rsid w:val="00950F9B"/>
    <w:rsid w:val="00951BF1"/>
    <w:rsid w:val="00951E8D"/>
    <w:rsid w:val="0095254E"/>
    <w:rsid w:val="00953342"/>
    <w:rsid w:val="009538CE"/>
    <w:rsid w:val="00953A8A"/>
    <w:rsid w:val="00954168"/>
    <w:rsid w:val="00955105"/>
    <w:rsid w:val="00955B8C"/>
    <w:rsid w:val="00956549"/>
    <w:rsid w:val="00956961"/>
    <w:rsid w:val="00956CF8"/>
    <w:rsid w:val="00957638"/>
    <w:rsid w:val="00957AA5"/>
    <w:rsid w:val="00960613"/>
    <w:rsid w:val="0096110C"/>
    <w:rsid w:val="00962ABD"/>
    <w:rsid w:val="009630C0"/>
    <w:rsid w:val="009643ED"/>
    <w:rsid w:val="0096484C"/>
    <w:rsid w:val="00964B12"/>
    <w:rsid w:val="009650C3"/>
    <w:rsid w:val="00965B75"/>
    <w:rsid w:val="00967181"/>
    <w:rsid w:val="00967AF2"/>
    <w:rsid w:val="009703BE"/>
    <w:rsid w:val="009708EC"/>
    <w:rsid w:val="00970ED3"/>
    <w:rsid w:val="00971F54"/>
    <w:rsid w:val="00972286"/>
    <w:rsid w:val="0097297E"/>
    <w:rsid w:val="00973F52"/>
    <w:rsid w:val="009742FB"/>
    <w:rsid w:val="00974BF8"/>
    <w:rsid w:val="00975516"/>
    <w:rsid w:val="00975532"/>
    <w:rsid w:val="00975B81"/>
    <w:rsid w:val="009764F3"/>
    <w:rsid w:val="0097755D"/>
    <w:rsid w:val="00980010"/>
    <w:rsid w:val="009802AC"/>
    <w:rsid w:val="00980F70"/>
    <w:rsid w:val="00981FC5"/>
    <w:rsid w:val="00982202"/>
    <w:rsid w:val="009826F0"/>
    <w:rsid w:val="0098457C"/>
    <w:rsid w:val="00984F1F"/>
    <w:rsid w:val="00984FB0"/>
    <w:rsid w:val="009855C7"/>
    <w:rsid w:val="00985ECA"/>
    <w:rsid w:val="00986277"/>
    <w:rsid w:val="0098683B"/>
    <w:rsid w:val="00986BD8"/>
    <w:rsid w:val="00987150"/>
    <w:rsid w:val="00987A22"/>
    <w:rsid w:val="0099069F"/>
    <w:rsid w:val="00991797"/>
    <w:rsid w:val="009917AC"/>
    <w:rsid w:val="00991E54"/>
    <w:rsid w:val="00991EB8"/>
    <w:rsid w:val="00992023"/>
    <w:rsid w:val="009923A8"/>
    <w:rsid w:val="009926F1"/>
    <w:rsid w:val="00992C63"/>
    <w:rsid w:val="00993349"/>
    <w:rsid w:val="009957E0"/>
    <w:rsid w:val="009957E9"/>
    <w:rsid w:val="009963B8"/>
    <w:rsid w:val="009975A5"/>
    <w:rsid w:val="00997830"/>
    <w:rsid w:val="00997CAB"/>
    <w:rsid w:val="00997E28"/>
    <w:rsid w:val="009A06DE"/>
    <w:rsid w:val="009A0D8E"/>
    <w:rsid w:val="009A160B"/>
    <w:rsid w:val="009A1B00"/>
    <w:rsid w:val="009A204C"/>
    <w:rsid w:val="009A220E"/>
    <w:rsid w:val="009A373C"/>
    <w:rsid w:val="009A40A0"/>
    <w:rsid w:val="009A4F48"/>
    <w:rsid w:val="009A57AA"/>
    <w:rsid w:val="009A598A"/>
    <w:rsid w:val="009A5D82"/>
    <w:rsid w:val="009A6378"/>
    <w:rsid w:val="009A696A"/>
    <w:rsid w:val="009A6F78"/>
    <w:rsid w:val="009A73AC"/>
    <w:rsid w:val="009B0620"/>
    <w:rsid w:val="009B0D31"/>
    <w:rsid w:val="009B1799"/>
    <w:rsid w:val="009B1F8E"/>
    <w:rsid w:val="009B20BA"/>
    <w:rsid w:val="009B21AC"/>
    <w:rsid w:val="009B2243"/>
    <w:rsid w:val="009B4F30"/>
    <w:rsid w:val="009B5F6C"/>
    <w:rsid w:val="009B63A5"/>
    <w:rsid w:val="009B696F"/>
    <w:rsid w:val="009B6D7A"/>
    <w:rsid w:val="009B707D"/>
    <w:rsid w:val="009B75AB"/>
    <w:rsid w:val="009B7927"/>
    <w:rsid w:val="009B7BF4"/>
    <w:rsid w:val="009C0BF9"/>
    <w:rsid w:val="009C12D9"/>
    <w:rsid w:val="009C157E"/>
    <w:rsid w:val="009C2D5C"/>
    <w:rsid w:val="009C2F80"/>
    <w:rsid w:val="009C361F"/>
    <w:rsid w:val="009C3881"/>
    <w:rsid w:val="009C3BFA"/>
    <w:rsid w:val="009C4403"/>
    <w:rsid w:val="009C4463"/>
    <w:rsid w:val="009C4901"/>
    <w:rsid w:val="009C619B"/>
    <w:rsid w:val="009C6D5D"/>
    <w:rsid w:val="009C7D92"/>
    <w:rsid w:val="009C7DB5"/>
    <w:rsid w:val="009D0095"/>
    <w:rsid w:val="009D0BD1"/>
    <w:rsid w:val="009D0E2F"/>
    <w:rsid w:val="009D164D"/>
    <w:rsid w:val="009D2A65"/>
    <w:rsid w:val="009D2F46"/>
    <w:rsid w:val="009D35F2"/>
    <w:rsid w:val="009D39AC"/>
    <w:rsid w:val="009D42DF"/>
    <w:rsid w:val="009D4E61"/>
    <w:rsid w:val="009D4ECA"/>
    <w:rsid w:val="009D547A"/>
    <w:rsid w:val="009D56F1"/>
    <w:rsid w:val="009D5733"/>
    <w:rsid w:val="009D659B"/>
    <w:rsid w:val="009D7B03"/>
    <w:rsid w:val="009D7F24"/>
    <w:rsid w:val="009E051A"/>
    <w:rsid w:val="009E0B54"/>
    <w:rsid w:val="009E0CBA"/>
    <w:rsid w:val="009E102C"/>
    <w:rsid w:val="009E1393"/>
    <w:rsid w:val="009E14A4"/>
    <w:rsid w:val="009E1DEA"/>
    <w:rsid w:val="009E27D5"/>
    <w:rsid w:val="009E2951"/>
    <w:rsid w:val="009E57DE"/>
    <w:rsid w:val="009E6259"/>
    <w:rsid w:val="009E6E23"/>
    <w:rsid w:val="009E724B"/>
    <w:rsid w:val="009E7552"/>
    <w:rsid w:val="009E7709"/>
    <w:rsid w:val="009E7AC4"/>
    <w:rsid w:val="009F18AD"/>
    <w:rsid w:val="009F2E67"/>
    <w:rsid w:val="009F3140"/>
    <w:rsid w:val="009F3346"/>
    <w:rsid w:val="009F4431"/>
    <w:rsid w:val="009F538C"/>
    <w:rsid w:val="009F53C5"/>
    <w:rsid w:val="009F581E"/>
    <w:rsid w:val="009F5CE8"/>
    <w:rsid w:val="009F66BD"/>
    <w:rsid w:val="009F6ACC"/>
    <w:rsid w:val="009F7C75"/>
    <w:rsid w:val="00A0032C"/>
    <w:rsid w:val="00A003C8"/>
    <w:rsid w:val="00A00427"/>
    <w:rsid w:val="00A0129E"/>
    <w:rsid w:val="00A0141D"/>
    <w:rsid w:val="00A01EDD"/>
    <w:rsid w:val="00A02A6E"/>
    <w:rsid w:val="00A031EE"/>
    <w:rsid w:val="00A0342E"/>
    <w:rsid w:val="00A035E6"/>
    <w:rsid w:val="00A03BF3"/>
    <w:rsid w:val="00A0422E"/>
    <w:rsid w:val="00A0428A"/>
    <w:rsid w:val="00A045A1"/>
    <w:rsid w:val="00A04A25"/>
    <w:rsid w:val="00A0508D"/>
    <w:rsid w:val="00A05501"/>
    <w:rsid w:val="00A0597A"/>
    <w:rsid w:val="00A06422"/>
    <w:rsid w:val="00A06902"/>
    <w:rsid w:val="00A06F53"/>
    <w:rsid w:val="00A1008E"/>
    <w:rsid w:val="00A10276"/>
    <w:rsid w:val="00A104ED"/>
    <w:rsid w:val="00A108AB"/>
    <w:rsid w:val="00A10981"/>
    <w:rsid w:val="00A119C9"/>
    <w:rsid w:val="00A122BB"/>
    <w:rsid w:val="00A122F7"/>
    <w:rsid w:val="00A1311B"/>
    <w:rsid w:val="00A13249"/>
    <w:rsid w:val="00A137D3"/>
    <w:rsid w:val="00A14E11"/>
    <w:rsid w:val="00A151D7"/>
    <w:rsid w:val="00A1592F"/>
    <w:rsid w:val="00A162F5"/>
    <w:rsid w:val="00A17304"/>
    <w:rsid w:val="00A17632"/>
    <w:rsid w:val="00A179F1"/>
    <w:rsid w:val="00A17A05"/>
    <w:rsid w:val="00A17FE7"/>
    <w:rsid w:val="00A20050"/>
    <w:rsid w:val="00A202A4"/>
    <w:rsid w:val="00A21F7D"/>
    <w:rsid w:val="00A2286D"/>
    <w:rsid w:val="00A22AA4"/>
    <w:rsid w:val="00A23629"/>
    <w:rsid w:val="00A23ECE"/>
    <w:rsid w:val="00A243DE"/>
    <w:rsid w:val="00A247D0"/>
    <w:rsid w:val="00A251CC"/>
    <w:rsid w:val="00A2594E"/>
    <w:rsid w:val="00A25B77"/>
    <w:rsid w:val="00A25D73"/>
    <w:rsid w:val="00A26382"/>
    <w:rsid w:val="00A263AE"/>
    <w:rsid w:val="00A265FC"/>
    <w:rsid w:val="00A27017"/>
    <w:rsid w:val="00A2723A"/>
    <w:rsid w:val="00A27323"/>
    <w:rsid w:val="00A301A8"/>
    <w:rsid w:val="00A3087B"/>
    <w:rsid w:val="00A3092D"/>
    <w:rsid w:val="00A32428"/>
    <w:rsid w:val="00A32577"/>
    <w:rsid w:val="00A32A31"/>
    <w:rsid w:val="00A32F93"/>
    <w:rsid w:val="00A34789"/>
    <w:rsid w:val="00A3605B"/>
    <w:rsid w:val="00A363EB"/>
    <w:rsid w:val="00A37705"/>
    <w:rsid w:val="00A40646"/>
    <w:rsid w:val="00A40D2A"/>
    <w:rsid w:val="00A41B38"/>
    <w:rsid w:val="00A4280E"/>
    <w:rsid w:val="00A42F5A"/>
    <w:rsid w:val="00A432B1"/>
    <w:rsid w:val="00A43AE2"/>
    <w:rsid w:val="00A43D9F"/>
    <w:rsid w:val="00A44C99"/>
    <w:rsid w:val="00A44E11"/>
    <w:rsid w:val="00A45514"/>
    <w:rsid w:val="00A473B7"/>
    <w:rsid w:val="00A50107"/>
    <w:rsid w:val="00A50260"/>
    <w:rsid w:val="00A504D7"/>
    <w:rsid w:val="00A5058C"/>
    <w:rsid w:val="00A5172C"/>
    <w:rsid w:val="00A52302"/>
    <w:rsid w:val="00A525CB"/>
    <w:rsid w:val="00A52872"/>
    <w:rsid w:val="00A53557"/>
    <w:rsid w:val="00A54AD5"/>
    <w:rsid w:val="00A552BB"/>
    <w:rsid w:val="00A563F3"/>
    <w:rsid w:val="00A56D47"/>
    <w:rsid w:val="00A571B4"/>
    <w:rsid w:val="00A573C5"/>
    <w:rsid w:val="00A578EA"/>
    <w:rsid w:val="00A57C19"/>
    <w:rsid w:val="00A57E1A"/>
    <w:rsid w:val="00A6019C"/>
    <w:rsid w:val="00A60531"/>
    <w:rsid w:val="00A60B4C"/>
    <w:rsid w:val="00A615EF"/>
    <w:rsid w:val="00A61E37"/>
    <w:rsid w:val="00A62B60"/>
    <w:rsid w:val="00A630F0"/>
    <w:rsid w:val="00A63115"/>
    <w:rsid w:val="00A63F38"/>
    <w:rsid w:val="00A65253"/>
    <w:rsid w:val="00A652C1"/>
    <w:rsid w:val="00A65354"/>
    <w:rsid w:val="00A65669"/>
    <w:rsid w:val="00A65E95"/>
    <w:rsid w:val="00A662BD"/>
    <w:rsid w:val="00A664B0"/>
    <w:rsid w:val="00A66944"/>
    <w:rsid w:val="00A67E65"/>
    <w:rsid w:val="00A70148"/>
    <w:rsid w:val="00A704A6"/>
    <w:rsid w:val="00A71B37"/>
    <w:rsid w:val="00A71E71"/>
    <w:rsid w:val="00A722E2"/>
    <w:rsid w:val="00A732A6"/>
    <w:rsid w:val="00A73764"/>
    <w:rsid w:val="00A740A3"/>
    <w:rsid w:val="00A765AB"/>
    <w:rsid w:val="00A7687A"/>
    <w:rsid w:val="00A76942"/>
    <w:rsid w:val="00A76C91"/>
    <w:rsid w:val="00A77A5E"/>
    <w:rsid w:val="00A80534"/>
    <w:rsid w:val="00A80FE1"/>
    <w:rsid w:val="00A811A5"/>
    <w:rsid w:val="00A812FD"/>
    <w:rsid w:val="00A81FF6"/>
    <w:rsid w:val="00A823E8"/>
    <w:rsid w:val="00A82735"/>
    <w:rsid w:val="00A82760"/>
    <w:rsid w:val="00A82D27"/>
    <w:rsid w:val="00A83699"/>
    <w:rsid w:val="00A84489"/>
    <w:rsid w:val="00A846CF"/>
    <w:rsid w:val="00A84AC9"/>
    <w:rsid w:val="00A85B9A"/>
    <w:rsid w:val="00A86588"/>
    <w:rsid w:val="00A87039"/>
    <w:rsid w:val="00A87824"/>
    <w:rsid w:val="00A879F7"/>
    <w:rsid w:val="00A90118"/>
    <w:rsid w:val="00A9039E"/>
    <w:rsid w:val="00A90694"/>
    <w:rsid w:val="00A909BB"/>
    <w:rsid w:val="00A91018"/>
    <w:rsid w:val="00A91136"/>
    <w:rsid w:val="00A914DC"/>
    <w:rsid w:val="00A915C6"/>
    <w:rsid w:val="00A91A3D"/>
    <w:rsid w:val="00A943DD"/>
    <w:rsid w:val="00A94CC7"/>
    <w:rsid w:val="00A94E8E"/>
    <w:rsid w:val="00A95046"/>
    <w:rsid w:val="00A9546A"/>
    <w:rsid w:val="00A9588E"/>
    <w:rsid w:val="00A95EA9"/>
    <w:rsid w:val="00A95EB7"/>
    <w:rsid w:val="00A960C0"/>
    <w:rsid w:val="00A966AE"/>
    <w:rsid w:val="00A96E00"/>
    <w:rsid w:val="00A97548"/>
    <w:rsid w:val="00A97898"/>
    <w:rsid w:val="00A9790E"/>
    <w:rsid w:val="00A97CB2"/>
    <w:rsid w:val="00AA08A1"/>
    <w:rsid w:val="00AA114F"/>
    <w:rsid w:val="00AA196E"/>
    <w:rsid w:val="00AA1B1B"/>
    <w:rsid w:val="00AA1B65"/>
    <w:rsid w:val="00AA211A"/>
    <w:rsid w:val="00AA2464"/>
    <w:rsid w:val="00AA24C8"/>
    <w:rsid w:val="00AA30FA"/>
    <w:rsid w:val="00AA33F8"/>
    <w:rsid w:val="00AA393E"/>
    <w:rsid w:val="00AA3996"/>
    <w:rsid w:val="00AA3F11"/>
    <w:rsid w:val="00AA479F"/>
    <w:rsid w:val="00AA4E11"/>
    <w:rsid w:val="00AA66A1"/>
    <w:rsid w:val="00AA6C2B"/>
    <w:rsid w:val="00AA7833"/>
    <w:rsid w:val="00AA7DA6"/>
    <w:rsid w:val="00AB0A80"/>
    <w:rsid w:val="00AB0AAF"/>
    <w:rsid w:val="00AB1EE8"/>
    <w:rsid w:val="00AB2728"/>
    <w:rsid w:val="00AB296F"/>
    <w:rsid w:val="00AB33F2"/>
    <w:rsid w:val="00AB3460"/>
    <w:rsid w:val="00AB3493"/>
    <w:rsid w:val="00AB3851"/>
    <w:rsid w:val="00AB417C"/>
    <w:rsid w:val="00AB422B"/>
    <w:rsid w:val="00AB5F1F"/>
    <w:rsid w:val="00AB705A"/>
    <w:rsid w:val="00AB7205"/>
    <w:rsid w:val="00AB7291"/>
    <w:rsid w:val="00AB741F"/>
    <w:rsid w:val="00AB749F"/>
    <w:rsid w:val="00AB7B7A"/>
    <w:rsid w:val="00AB7FE8"/>
    <w:rsid w:val="00AC0D23"/>
    <w:rsid w:val="00AC1D4B"/>
    <w:rsid w:val="00AC2A03"/>
    <w:rsid w:val="00AC3237"/>
    <w:rsid w:val="00AC39DF"/>
    <w:rsid w:val="00AC3EEC"/>
    <w:rsid w:val="00AC4CCB"/>
    <w:rsid w:val="00AC4FEC"/>
    <w:rsid w:val="00AC5C0D"/>
    <w:rsid w:val="00AC65B5"/>
    <w:rsid w:val="00AC731D"/>
    <w:rsid w:val="00AC78BF"/>
    <w:rsid w:val="00AC7D19"/>
    <w:rsid w:val="00AC7E41"/>
    <w:rsid w:val="00AD0978"/>
    <w:rsid w:val="00AD09E0"/>
    <w:rsid w:val="00AD1E9A"/>
    <w:rsid w:val="00AD2A96"/>
    <w:rsid w:val="00AD2C3F"/>
    <w:rsid w:val="00AD2CAA"/>
    <w:rsid w:val="00AD3441"/>
    <w:rsid w:val="00AD36CA"/>
    <w:rsid w:val="00AD4224"/>
    <w:rsid w:val="00AD4779"/>
    <w:rsid w:val="00AD53CE"/>
    <w:rsid w:val="00AD69FE"/>
    <w:rsid w:val="00AD7985"/>
    <w:rsid w:val="00AE02CB"/>
    <w:rsid w:val="00AE0781"/>
    <w:rsid w:val="00AE0BDE"/>
    <w:rsid w:val="00AE1BEA"/>
    <w:rsid w:val="00AE238F"/>
    <w:rsid w:val="00AE2434"/>
    <w:rsid w:val="00AE29C6"/>
    <w:rsid w:val="00AE2EEC"/>
    <w:rsid w:val="00AE3940"/>
    <w:rsid w:val="00AE3C8F"/>
    <w:rsid w:val="00AE4D78"/>
    <w:rsid w:val="00AE4FEC"/>
    <w:rsid w:val="00AE5532"/>
    <w:rsid w:val="00AE5A5C"/>
    <w:rsid w:val="00AE608F"/>
    <w:rsid w:val="00AE75B6"/>
    <w:rsid w:val="00AE7BC6"/>
    <w:rsid w:val="00AE7D0B"/>
    <w:rsid w:val="00AF079F"/>
    <w:rsid w:val="00AF0B20"/>
    <w:rsid w:val="00AF0F51"/>
    <w:rsid w:val="00AF168E"/>
    <w:rsid w:val="00AF171A"/>
    <w:rsid w:val="00AF1A34"/>
    <w:rsid w:val="00AF26DE"/>
    <w:rsid w:val="00AF2939"/>
    <w:rsid w:val="00AF2956"/>
    <w:rsid w:val="00AF2A75"/>
    <w:rsid w:val="00AF2C83"/>
    <w:rsid w:val="00AF3078"/>
    <w:rsid w:val="00AF3475"/>
    <w:rsid w:val="00AF3B56"/>
    <w:rsid w:val="00AF4406"/>
    <w:rsid w:val="00AF4593"/>
    <w:rsid w:val="00AF4693"/>
    <w:rsid w:val="00AF4D5E"/>
    <w:rsid w:val="00AF4DDD"/>
    <w:rsid w:val="00AF50C9"/>
    <w:rsid w:val="00AF54F1"/>
    <w:rsid w:val="00AF63A8"/>
    <w:rsid w:val="00AF6D15"/>
    <w:rsid w:val="00AF6FFC"/>
    <w:rsid w:val="00B0034A"/>
    <w:rsid w:val="00B01017"/>
    <w:rsid w:val="00B01075"/>
    <w:rsid w:val="00B011ED"/>
    <w:rsid w:val="00B024ED"/>
    <w:rsid w:val="00B02554"/>
    <w:rsid w:val="00B02865"/>
    <w:rsid w:val="00B02D46"/>
    <w:rsid w:val="00B05221"/>
    <w:rsid w:val="00B0533B"/>
    <w:rsid w:val="00B056CB"/>
    <w:rsid w:val="00B067E1"/>
    <w:rsid w:val="00B06B27"/>
    <w:rsid w:val="00B073F9"/>
    <w:rsid w:val="00B07A87"/>
    <w:rsid w:val="00B115A4"/>
    <w:rsid w:val="00B1168E"/>
    <w:rsid w:val="00B117D9"/>
    <w:rsid w:val="00B118B7"/>
    <w:rsid w:val="00B1321B"/>
    <w:rsid w:val="00B13279"/>
    <w:rsid w:val="00B13F09"/>
    <w:rsid w:val="00B148B3"/>
    <w:rsid w:val="00B155E8"/>
    <w:rsid w:val="00B164AF"/>
    <w:rsid w:val="00B16A17"/>
    <w:rsid w:val="00B17244"/>
    <w:rsid w:val="00B20C48"/>
    <w:rsid w:val="00B21104"/>
    <w:rsid w:val="00B21134"/>
    <w:rsid w:val="00B22B6B"/>
    <w:rsid w:val="00B24055"/>
    <w:rsid w:val="00B2488A"/>
    <w:rsid w:val="00B2493B"/>
    <w:rsid w:val="00B24B1B"/>
    <w:rsid w:val="00B24BA9"/>
    <w:rsid w:val="00B24F3C"/>
    <w:rsid w:val="00B259D4"/>
    <w:rsid w:val="00B25F31"/>
    <w:rsid w:val="00B2649D"/>
    <w:rsid w:val="00B26CC0"/>
    <w:rsid w:val="00B270EC"/>
    <w:rsid w:val="00B2771F"/>
    <w:rsid w:val="00B277FE"/>
    <w:rsid w:val="00B27FEF"/>
    <w:rsid w:val="00B307AF"/>
    <w:rsid w:val="00B317C6"/>
    <w:rsid w:val="00B32682"/>
    <w:rsid w:val="00B329D4"/>
    <w:rsid w:val="00B33028"/>
    <w:rsid w:val="00B3309E"/>
    <w:rsid w:val="00B331C4"/>
    <w:rsid w:val="00B333A5"/>
    <w:rsid w:val="00B33CD6"/>
    <w:rsid w:val="00B34FA3"/>
    <w:rsid w:val="00B3548B"/>
    <w:rsid w:val="00B354A4"/>
    <w:rsid w:val="00B355A7"/>
    <w:rsid w:val="00B36530"/>
    <w:rsid w:val="00B3692F"/>
    <w:rsid w:val="00B36B27"/>
    <w:rsid w:val="00B4048B"/>
    <w:rsid w:val="00B40973"/>
    <w:rsid w:val="00B40E34"/>
    <w:rsid w:val="00B4161E"/>
    <w:rsid w:val="00B42769"/>
    <w:rsid w:val="00B4285A"/>
    <w:rsid w:val="00B4357E"/>
    <w:rsid w:val="00B43DBA"/>
    <w:rsid w:val="00B44593"/>
    <w:rsid w:val="00B446F4"/>
    <w:rsid w:val="00B45289"/>
    <w:rsid w:val="00B4534F"/>
    <w:rsid w:val="00B4687C"/>
    <w:rsid w:val="00B46DE4"/>
    <w:rsid w:val="00B473AF"/>
    <w:rsid w:val="00B476C7"/>
    <w:rsid w:val="00B50339"/>
    <w:rsid w:val="00B508CC"/>
    <w:rsid w:val="00B50F2E"/>
    <w:rsid w:val="00B5154D"/>
    <w:rsid w:val="00B52072"/>
    <w:rsid w:val="00B527C1"/>
    <w:rsid w:val="00B5309B"/>
    <w:rsid w:val="00B535FA"/>
    <w:rsid w:val="00B53703"/>
    <w:rsid w:val="00B54C10"/>
    <w:rsid w:val="00B54CF9"/>
    <w:rsid w:val="00B5561B"/>
    <w:rsid w:val="00B5570F"/>
    <w:rsid w:val="00B55A20"/>
    <w:rsid w:val="00B55AB8"/>
    <w:rsid w:val="00B56C3F"/>
    <w:rsid w:val="00B57038"/>
    <w:rsid w:val="00B575F3"/>
    <w:rsid w:val="00B57662"/>
    <w:rsid w:val="00B5772F"/>
    <w:rsid w:val="00B57A85"/>
    <w:rsid w:val="00B57D9E"/>
    <w:rsid w:val="00B61196"/>
    <w:rsid w:val="00B61773"/>
    <w:rsid w:val="00B622EE"/>
    <w:rsid w:val="00B63AD2"/>
    <w:rsid w:val="00B63C6A"/>
    <w:rsid w:val="00B64015"/>
    <w:rsid w:val="00B64343"/>
    <w:rsid w:val="00B64C8A"/>
    <w:rsid w:val="00B6544F"/>
    <w:rsid w:val="00B65488"/>
    <w:rsid w:val="00B6588E"/>
    <w:rsid w:val="00B663A1"/>
    <w:rsid w:val="00B667F2"/>
    <w:rsid w:val="00B66C69"/>
    <w:rsid w:val="00B672A9"/>
    <w:rsid w:val="00B679F7"/>
    <w:rsid w:val="00B70573"/>
    <w:rsid w:val="00B71642"/>
    <w:rsid w:val="00B71E13"/>
    <w:rsid w:val="00B72879"/>
    <w:rsid w:val="00B72BB5"/>
    <w:rsid w:val="00B73094"/>
    <w:rsid w:val="00B730AE"/>
    <w:rsid w:val="00B7392C"/>
    <w:rsid w:val="00B74FB7"/>
    <w:rsid w:val="00B761F5"/>
    <w:rsid w:val="00B76ABC"/>
    <w:rsid w:val="00B76EBD"/>
    <w:rsid w:val="00B76F37"/>
    <w:rsid w:val="00B772B8"/>
    <w:rsid w:val="00B7738E"/>
    <w:rsid w:val="00B775D9"/>
    <w:rsid w:val="00B77651"/>
    <w:rsid w:val="00B77669"/>
    <w:rsid w:val="00B77ACB"/>
    <w:rsid w:val="00B77EC2"/>
    <w:rsid w:val="00B77F87"/>
    <w:rsid w:val="00B800AD"/>
    <w:rsid w:val="00B80479"/>
    <w:rsid w:val="00B809E9"/>
    <w:rsid w:val="00B80B88"/>
    <w:rsid w:val="00B81016"/>
    <w:rsid w:val="00B81426"/>
    <w:rsid w:val="00B81836"/>
    <w:rsid w:val="00B819AD"/>
    <w:rsid w:val="00B838DA"/>
    <w:rsid w:val="00B83B53"/>
    <w:rsid w:val="00B83FDF"/>
    <w:rsid w:val="00B84CE3"/>
    <w:rsid w:val="00B859BC"/>
    <w:rsid w:val="00B859C4"/>
    <w:rsid w:val="00B8653B"/>
    <w:rsid w:val="00B868BB"/>
    <w:rsid w:val="00B87217"/>
    <w:rsid w:val="00B87783"/>
    <w:rsid w:val="00B879B0"/>
    <w:rsid w:val="00B87C28"/>
    <w:rsid w:val="00B90462"/>
    <w:rsid w:val="00B9093C"/>
    <w:rsid w:val="00B90E38"/>
    <w:rsid w:val="00B91E37"/>
    <w:rsid w:val="00B939F1"/>
    <w:rsid w:val="00B93CD7"/>
    <w:rsid w:val="00B94A21"/>
    <w:rsid w:val="00B950F3"/>
    <w:rsid w:val="00B952B0"/>
    <w:rsid w:val="00B95A14"/>
    <w:rsid w:val="00B95AA9"/>
    <w:rsid w:val="00B95BC8"/>
    <w:rsid w:val="00B96C32"/>
    <w:rsid w:val="00B96C60"/>
    <w:rsid w:val="00B9793F"/>
    <w:rsid w:val="00BA08EE"/>
    <w:rsid w:val="00BA0CF0"/>
    <w:rsid w:val="00BA1276"/>
    <w:rsid w:val="00BA2D0A"/>
    <w:rsid w:val="00BA2EB5"/>
    <w:rsid w:val="00BA51AC"/>
    <w:rsid w:val="00BA57B2"/>
    <w:rsid w:val="00BA79C3"/>
    <w:rsid w:val="00BA7AF0"/>
    <w:rsid w:val="00BB008A"/>
    <w:rsid w:val="00BB01CD"/>
    <w:rsid w:val="00BB1289"/>
    <w:rsid w:val="00BB1C9E"/>
    <w:rsid w:val="00BB1F06"/>
    <w:rsid w:val="00BB238A"/>
    <w:rsid w:val="00BB2A7E"/>
    <w:rsid w:val="00BB3A96"/>
    <w:rsid w:val="00BB436D"/>
    <w:rsid w:val="00BB4422"/>
    <w:rsid w:val="00BB4BB8"/>
    <w:rsid w:val="00BB4C92"/>
    <w:rsid w:val="00BB4E52"/>
    <w:rsid w:val="00BB77DA"/>
    <w:rsid w:val="00BC080A"/>
    <w:rsid w:val="00BC2F9B"/>
    <w:rsid w:val="00BC4936"/>
    <w:rsid w:val="00BC6C02"/>
    <w:rsid w:val="00BC6FB8"/>
    <w:rsid w:val="00BC79C0"/>
    <w:rsid w:val="00BC7F80"/>
    <w:rsid w:val="00BD05F0"/>
    <w:rsid w:val="00BD0B2B"/>
    <w:rsid w:val="00BD14DC"/>
    <w:rsid w:val="00BD1A2C"/>
    <w:rsid w:val="00BD3B65"/>
    <w:rsid w:val="00BD3E69"/>
    <w:rsid w:val="00BD40A4"/>
    <w:rsid w:val="00BD5155"/>
    <w:rsid w:val="00BD66B1"/>
    <w:rsid w:val="00BD6744"/>
    <w:rsid w:val="00BD71B0"/>
    <w:rsid w:val="00BD7B58"/>
    <w:rsid w:val="00BD7F60"/>
    <w:rsid w:val="00BE0D0D"/>
    <w:rsid w:val="00BE235B"/>
    <w:rsid w:val="00BE2F30"/>
    <w:rsid w:val="00BE3357"/>
    <w:rsid w:val="00BE39A3"/>
    <w:rsid w:val="00BE4C43"/>
    <w:rsid w:val="00BE54D8"/>
    <w:rsid w:val="00BE5D13"/>
    <w:rsid w:val="00BE5E90"/>
    <w:rsid w:val="00BE5F29"/>
    <w:rsid w:val="00BE6C52"/>
    <w:rsid w:val="00BE704D"/>
    <w:rsid w:val="00BE7752"/>
    <w:rsid w:val="00BF06B9"/>
    <w:rsid w:val="00BF08BA"/>
    <w:rsid w:val="00BF119F"/>
    <w:rsid w:val="00BF14B8"/>
    <w:rsid w:val="00BF1609"/>
    <w:rsid w:val="00BF2364"/>
    <w:rsid w:val="00BF236E"/>
    <w:rsid w:val="00BF2EE7"/>
    <w:rsid w:val="00BF3016"/>
    <w:rsid w:val="00BF34F3"/>
    <w:rsid w:val="00BF3A6B"/>
    <w:rsid w:val="00BF4E5D"/>
    <w:rsid w:val="00BF5D67"/>
    <w:rsid w:val="00BF5E1D"/>
    <w:rsid w:val="00BF612A"/>
    <w:rsid w:val="00BF6284"/>
    <w:rsid w:val="00BF7576"/>
    <w:rsid w:val="00BF75C9"/>
    <w:rsid w:val="00BF788B"/>
    <w:rsid w:val="00C00594"/>
    <w:rsid w:val="00C0071B"/>
    <w:rsid w:val="00C00E72"/>
    <w:rsid w:val="00C01511"/>
    <w:rsid w:val="00C02B0D"/>
    <w:rsid w:val="00C02B23"/>
    <w:rsid w:val="00C038D5"/>
    <w:rsid w:val="00C03D21"/>
    <w:rsid w:val="00C04D0D"/>
    <w:rsid w:val="00C054EE"/>
    <w:rsid w:val="00C06B9F"/>
    <w:rsid w:val="00C06C45"/>
    <w:rsid w:val="00C06DB9"/>
    <w:rsid w:val="00C072F0"/>
    <w:rsid w:val="00C0758B"/>
    <w:rsid w:val="00C0775B"/>
    <w:rsid w:val="00C1016E"/>
    <w:rsid w:val="00C11ABC"/>
    <w:rsid w:val="00C12473"/>
    <w:rsid w:val="00C12630"/>
    <w:rsid w:val="00C1295B"/>
    <w:rsid w:val="00C129D6"/>
    <w:rsid w:val="00C12C8E"/>
    <w:rsid w:val="00C13BE8"/>
    <w:rsid w:val="00C15A36"/>
    <w:rsid w:val="00C15DDC"/>
    <w:rsid w:val="00C160BC"/>
    <w:rsid w:val="00C16F92"/>
    <w:rsid w:val="00C202AD"/>
    <w:rsid w:val="00C22731"/>
    <w:rsid w:val="00C22AC7"/>
    <w:rsid w:val="00C22B35"/>
    <w:rsid w:val="00C2394F"/>
    <w:rsid w:val="00C240AB"/>
    <w:rsid w:val="00C25935"/>
    <w:rsid w:val="00C303DC"/>
    <w:rsid w:val="00C306E7"/>
    <w:rsid w:val="00C3102A"/>
    <w:rsid w:val="00C31757"/>
    <w:rsid w:val="00C31DC1"/>
    <w:rsid w:val="00C33239"/>
    <w:rsid w:val="00C33877"/>
    <w:rsid w:val="00C34A4C"/>
    <w:rsid w:val="00C352A9"/>
    <w:rsid w:val="00C36872"/>
    <w:rsid w:val="00C369D9"/>
    <w:rsid w:val="00C374AC"/>
    <w:rsid w:val="00C37717"/>
    <w:rsid w:val="00C404DC"/>
    <w:rsid w:val="00C404F6"/>
    <w:rsid w:val="00C40D63"/>
    <w:rsid w:val="00C424BA"/>
    <w:rsid w:val="00C434DB"/>
    <w:rsid w:val="00C43611"/>
    <w:rsid w:val="00C437F5"/>
    <w:rsid w:val="00C457A4"/>
    <w:rsid w:val="00C45BB0"/>
    <w:rsid w:val="00C45E40"/>
    <w:rsid w:val="00C45ED4"/>
    <w:rsid w:val="00C45F02"/>
    <w:rsid w:val="00C46B48"/>
    <w:rsid w:val="00C47ECB"/>
    <w:rsid w:val="00C50363"/>
    <w:rsid w:val="00C503CB"/>
    <w:rsid w:val="00C5053E"/>
    <w:rsid w:val="00C5078B"/>
    <w:rsid w:val="00C50865"/>
    <w:rsid w:val="00C511E7"/>
    <w:rsid w:val="00C51501"/>
    <w:rsid w:val="00C515EE"/>
    <w:rsid w:val="00C5228C"/>
    <w:rsid w:val="00C52AB6"/>
    <w:rsid w:val="00C52E32"/>
    <w:rsid w:val="00C52F10"/>
    <w:rsid w:val="00C53691"/>
    <w:rsid w:val="00C53E65"/>
    <w:rsid w:val="00C542E8"/>
    <w:rsid w:val="00C54A1A"/>
    <w:rsid w:val="00C5642D"/>
    <w:rsid w:val="00C5658F"/>
    <w:rsid w:val="00C56952"/>
    <w:rsid w:val="00C56E8F"/>
    <w:rsid w:val="00C570D4"/>
    <w:rsid w:val="00C5763B"/>
    <w:rsid w:val="00C577DC"/>
    <w:rsid w:val="00C60BE8"/>
    <w:rsid w:val="00C610D6"/>
    <w:rsid w:val="00C610EA"/>
    <w:rsid w:val="00C62AF6"/>
    <w:rsid w:val="00C64811"/>
    <w:rsid w:val="00C65D86"/>
    <w:rsid w:val="00C665CF"/>
    <w:rsid w:val="00C668D9"/>
    <w:rsid w:val="00C71B7E"/>
    <w:rsid w:val="00C71FB2"/>
    <w:rsid w:val="00C720D9"/>
    <w:rsid w:val="00C72C62"/>
    <w:rsid w:val="00C72F55"/>
    <w:rsid w:val="00C738BD"/>
    <w:rsid w:val="00C73ABD"/>
    <w:rsid w:val="00C75263"/>
    <w:rsid w:val="00C756E1"/>
    <w:rsid w:val="00C7656B"/>
    <w:rsid w:val="00C76AE3"/>
    <w:rsid w:val="00C779BD"/>
    <w:rsid w:val="00C779C0"/>
    <w:rsid w:val="00C77B82"/>
    <w:rsid w:val="00C77FD6"/>
    <w:rsid w:val="00C820E0"/>
    <w:rsid w:val="00C824A5"/>
    <w:rsid w:val="00C83FE4"/>
    <w:rsid w:val="00C8403D"/>
    <w:rsid w:val="00C840B6"/>
    <w:rsid w:val="00C86D9A"/>
    <w:rsid w:val="00C87124"/>
    <w:rsid w:val="00C87E77"/>
    <w:rsid w:val="00C907E5"/>
    <w:rsid w:val="00C91930"/>
    <w:rsid w:val="00C91CB7"/>
    <w:rsid w:val="00C92069"/>
    <w:rsid w:val="00C92711"/>
    <w:rsid w:val="00C92CCC"/>
    <w:rsid w:val="00C93865"/>
    <w:rsid w:val="00C939A8"/>
    <w:rsid w:val="00C93F9A"/>
    <w:rsid w:val="00C94028"/>
    <w:rsid w:val="00C94438"/>
    <w:rsid w:val="00C94804"/>
    <w:rsid w:val="00C94E69"/>
    <w:rsid w:val="00C965D2"/>
    <w:rsid w:val="00C966D7"/>
    <w:rsid w:val="00C96726"/>
    <w:rsid w:val="00C971C2"/>
    <w:rsid w:val="00C97408"/>
    <w:rsid w:val="00C97721"/>
    <w:rsid w:val="00CA0A62"/>
    <w:rsid w:val="00CA0D75"/>
    <w:rsid w:val="00CA18A1"/>
    <w:rsid w:val="00CA1BE5"/>
    <w:rsid w:val="00CA1CA5"/>
    <w:rsid w:val="00CA1F2C"/>
    <w:rsid w:val="00CA31F2"/>
    <w:rsid w:val="00CA3892"/>
    <w:rsid w:val="00CA48AD"/>
    <w:rsid w:val="00CA4A5A"/>
    <w:rsid w:val="00CA4BE3"/>
    <w:rsid w:val="00CA5204"/>
    <w:rsid w:val="00CA53A4"/>
    <w:rsid w:val="00CA552F"/>
    <w:rsid w:val="00CA5C69"/>
    <w:rsid w:val="00CA5DAF"/>
    <w:rsid w:val="00CA721B"/>
    <w:rsid w:val="00CA7469"/>
    <w:rsid w:val="00CB0E2C"/>
    <w:rsid w:val="00CB1777"/>
    <w:rsid w:val="00CB24C1"/>
    <w:rsid w:val="00CB26A8"/>
    <w:rsid w:val="00CB29D8"/>
    <w:rsid w:val="00CB4D08"/>
    <w:rsid w:val="00CB4FE5"/>
    <w:rsid w:val="00CB504E"/>
    <w:rsid w:val="00CB5421"/>
    <w:rsid w:val="00CB544D"/>
    <w:rsid w:val="00CB62EB"/>
    <w:rsid w:val="00CB66BD"/>
    <w:rsid w:val="00CB6963"/>
    <w:rsid w:val="00CB69CE"/>
    <w:rsid w:val="00CB6B6B"/>
    <w:rsid w:val="00CB70B6"/>
    <w:rsid w:val="00CB74A4"/>
    <w:rsid w:val="00CB7A30"/>
    <w:rsid w:val="00CC02BA"/>
    <w:rsid w:val="00CC0747"/>
    <w:rsid w:val="00CC0A2B"/>
    <w:rsid w:val="00CC0CCF"/>
    <w:rsid w:val="00CC0EA1"/>
    <w:rsid w:val="00CC10F5"/>
    <w:rsid w:val="00CC1957"/>
    <w:rsid w:val="00CC236D"/>
    <w:rsid w:val="00CC2B9D"/>
    <w:rsid w:val="00CC5121"/>
    <w:rsid w:val="00CC5A42"/>
    <w:rsid w:val="00CC7FF1"/>
    <w:rsid w:val="00CD0107"/>
    <w:rsid w:val="00CD0567"/>
    <w:rsid w:val="00CD14C1"/>
    <w:rsid w:val="00CD18D3"/>
    <w:rsid w:val="00CD1B94"/>
    <w:rsid w:val="00CD1CF4"/>
    <w:rsid w:val="00CD2375"/>
    <w:rsid w:val="00CD2CDD"/>
    <w:rsid w:val="00CD3AFB"/>
    <w:rsid w:val="00CD4FB7"/>
    <w:rsid w:val="00CD5519"/>
    <w:rsid w:val="00CD5B17"/>
    <w:rsid w:val="00CD5CB1"/>
    <w:rsid w:val="00CD6317"/>
    <w:rsid w:val="00CD6DD6"/>
    <w:rsid w:val="00CD7128"/>
    <w:rsid w:val="00CD784B"/>
    <w:rsid w:val="00CD7919"/>
    <w:rsid w:val="00CD7C0A"/>
    <w:rsid w:val="00CE0B73"/>
    <w:rsid w:val="00CE11B8"/>
    <w:rsid w:val="00CE2342"/>
    <w:rsid w:val="00CE24FA"/>
    <w:rsid w:val="00CE376B"/>
    <w:rsid w:val="00CE4279"/>
    <w:rsid w:val="00CE4C08"/>
    <w:rsid w:val="00CE4C18"/>
    <w:rsid w:val="00CE5562"/>
    <w:rsid w:val="00CE5A63"/>
    <w:rsid w:val="00CE66AC"/>
    <w:rsid w:val="00CE6976"/>
    <w:rsid w:val="00CE6D1F"/>
    <w:rsid w:val="00CE7340"/>
    <w:rsid w:val="00CF022C"/>
    <w:rsid w:val="00CF0F37"/>
    <w:rsid w:val="00CF2DD5"/>
    <w:rsid w:val="00CF3BF7"/>
    <w:rsid w:val="00CF55BC"/>
    <w:rsid w:val="00CF56DC"/>
    <w:rsid w:val="00CF5D38"/>
    <w:rsid w:val="00CF5E8F"/>
    <w:rsid w:val="00CF642D"/>
    <w:rsid w:val="00CF64C0"/>
    <w:rsid w:val="00CF6CDE"/>
    <w:rsid w:val="00CF718C"/>
    <w:rsid w:val="00CF7237"/>
    <w:rsid w:val="00CF73DD"/>
    <w:rsid w:val="00CF7A13"/>
    <w:rsid w:val="00D0056B"/>
    <w:rsid w:val="00D00FF7"/>
    <w:rsid w:val="00D016AC"/>
    <w:rsid w:val="00D019D5"/>
    <w:rsid w:val="00D01A78"/>
    <w:rsid w:val="00D01BF8"/>
    <w:rsid w:val="00D01FB5"/>
    <w:rsid w:val="00D027D7"/>
    <w:rsid w:val="00D040FB"/>
    <w:rsid w:val="00D04DB2"/>
    <w:rsid w:val="00D053F0"/>
    <w:rsid w:val="00D05E8E"/>
    <w:rsid w:val="00D068C0"/>
    <w:rsid w:val="00D06CAD"/>
    <w:rsid w:val="00D06DFC"/>
    <w:rsid w:val="00D1009E"/>
    <w:rsid w:val="00D10110"/>
    <w:rsid w:val="00D10380"/>
    <w:rsid w:val="00D10933"/>
    <w:rsid w:val="00D10CD2"/>
    <w:rsid w:val="00D1136A"/>
    <w:rsid w:val="00D12A38"/>
    <w:rsid w:val="00D13211"/>
    <w:rsid w:val="00D13A36"/>
    <w:rsid w:val="00D13BDC"/>
    <w:rsid w:val="00D140D0"/>
    <w:rsid w:val="00D142F1"/>
    <w:rsid w:val="00D144BD"/>
    <w:rsid w:val="00D15223"/>
    <w:rsid w:val="00D15242"/>
    <w:rsid w:val="00D15D91"/>
    <w:rsid w:val="00D168F6"/>
    <w:rsid w:val="00D17680"/>
    <w:rsid w:val="00D2076B"/>
    <w:rsid w:val="00D218B8"/>
    <w:rsid w:val="00D22C04"/>
    <w:rsid w:val="00D240D1"/>
    <w:rsid w:val="00D24EA1"/>
    <w:rsid w:val="00D25502"/>
    <w:rsid w:val="00D25F94"/>
    <w:rsid w:val="00D265E6"/>
    <w:rsid w:val="00D26B66"/>
    <w:rsid w:val="00D26D93"/>
    <w:rsid w:val="00D26F04"/>
    <w:rsid w:val="00D274C2"/>
    <w:rsid w:val="00D27AC1"/>
    <w:rsid w:val="00D30176"/>
    <w:rsid w:val="00D31745"/>
    <w:rsid w:val="00D31EF6"/>
    <w:rsid w:val="00D32E0A"/>
    <w:rsid w:val="00D32F43"/>
    <w:rsid w:val="00D356EB"/>
    <w:rsid w:val="00D35760"/>
    <w:rsid w:val="00D35B2F"/>
    <w:rsid w:val="00D35E75"/>
    <w:rsid w:val="00D369F8"/>
    <w:rsid w:val="00D36F36"/>
    <w:rsid w:val="00D3710F"/>
    <w:rsid w:val="00D37CCC"/>
    <w:rsid w:val="00D4206D"/>
    <w:rsid w:val="00D42C6F"/>
    <w:rsid w:val="00D449F3"/>
    <w:rsid w:val="00D451A6"/>
    <w:rsid w:val="00D45288"/>
    <w:rsid w:val="00D45555"/>
    <w:rsid w:val="00D45806"/>
    <w:rsid w:val="00D46033"/>
    <w:rsid w:val="00D469C3"/>
    <w:rsid w:val="00D4736D"/>
    <w:rsid w:val="00D50360"/>
    <w:rsid w:val="00D519D6"/>
    <w:rsid w:val="00D52DA9"/>
    <w:rsid w:val="00D52E61"/>
    <w:rsid w:val="00D53BB9"/>
    <w:rsid w:val="00D53C3F"/>
    <w:rsid w:val="00D5447C"/>
    <w:rsid w:val="00D54700"/>
    <w:rsid w:val="00D5505B"/>
    <w:rsid w:val="00D55B73"/>
    <w:rsid w:val="00D55F11"/>
    <w:rsid w:val="00D55FB3"/>
    <w:rsid w:val="00D56CDB"/>
    <w:rsid w:val="00D57049"/>
    <w:rsid w:val="00D6030F"/>
    <w:rsid w:val="00D606D6"/>
    <w:rsid w:val="00D6079E"/>
    <w:rsid w:val="00D61483"/>
    <w:rsid w:val="00D61FB1"/>
    <w:rsid w:val="00D62A76"/>
    <w:rsid w:val="00D6361F"/>
    <w:rsid w:val="00D6366E"/>
    <w:rsid w:val="00D64879"/>
    <w:rsid w:val="00D64D7C"/>
    <w:rsid w:val="00D6504F"/>
    <w:rsid w:val="00D6572B"/>
    <w:rsid w:val="00D700ED"/>
    <w:rsid w:val="00D7044C"/>
    <w:rsid w:val="00D704B8"/>
    <w:rsid w:val="00D710F0"/>
    <w:rsid w:val="00D71594"/>
    <w:rsid w:val="00D71F85"/>
    <w:rsid w:val="00D72D60"/>
    <w:rsid w:val="00D74702"/>
    <w:rsid w:val="00D749D7"/>
    <w:rsid w:val="00D74F2E"/>
    <w:rsid w:val="00D755DB"/>
    <w:rsid w:val="00D756B6"/>
    <w:rsid w:val="00D7596C"/>
    <w:rsid w:val="00D75BDE"/>
    <w:rsid w:val="00D75C1D"/>
    <w:rsid w:val="00D75EB3"/>
    <w:rsid w:val="00D76B64"/>
    <w:rsid w:val="00D76FE8"/>
    <w:rsid w:val="00D773A7"/>
    <w:rsid w:val="00D77D1C"/>
    <w:rsid w:val="00D8148D"/>
    <w:rsid w:val="00D816F7"/>
    <w:rsid w:val="00D81DFD"/>
    <w:rsid w:val="00D82137"/>
    <w:rsid w:val="00D82271"/>
    <w:rsid w:val="00D82466"/>
    <w:rsid w:val="00D82975"/>
    <w:rsid w:val="00D82A83"/>
    <w:rsid w:val="00D83B1D"/>
    <w:rsid w:val="00D83BB2"/>
    <w:rsid w:val="00D83CAA"/>
    <w:rsid w:val="00D84DD4"/>
    <w:rsid w:val="00D851BB"/>
    <w:rsid w:val="00D852E8"/>
    <w:rsid w:val="00D85979"/>
    <w:rsid w:val="00D86F1B"/>
    <w:rsid w:val="00D8722F"/>
    <w:rsid w:val="00D879DB"/>
    <w:rsid w:val="00D87D00"/>
    <w:rsid w:val="00D87E32"/>
    <w:rsid w:val="00D87F3E"/>
    <w:rsid w:val="00D90076"/>
    <w:rsid w:val="00D909DF"/>
    <w:rsid w:val="00D9105C"/>
    <w:rsid w:val="00D91089"/>
    <w:rsid w:val="00D910F4"/>
    <w:rsid w:val="00D91A58"/>
    <w:rsid w:val="00D92127"/>
    <w:rsid w:val="00D9273C"/>
    <w:rsid w:val="00D92DD6"/>
    <w:rsid w:val="00D930CE"/>
    <w:rsid w:val="00D94D31"/>
    <w:rsid w:val="00D963FE"/>
    <w:rsid w:val="00D96770"/>
    <w:rsid w:val="00DA0C77"/>
    <w:rsid w:val="00DA0E71"/>
    <w:rsid w:val="00DA21E4"/>
    <w:rsid w:val="00DA29DB"/>
    <w:rsid w:val="00DA48A0"/>
    <w:rsid w:val="00DA52D4"/>
    <w:rsid w:val="00DA552B"/>
    <w:rsid w:val="00DA5ADA"/>
    <w:rsid w:val="00DA71E3"/>
    <w:rsid w:val="00DA77E6"/>
    <w:rsid w:val="00DA793B"/>
    <w:rsid w:val="00DB298C"/>
    <w:rsid w:val="00DB2BBE"/>
    <w:rsid w:val="00DB2E91"/>
    <w:rsid w:val="00DB302E"/>
    <w:rsid w:val="00DB32A0"/>
    <w:rsid w:val="00DB57D8"/>
    <w:rsid w:val="00DB5B00"/>
    <w:rsid w:val="00DB5F7A"/>
    <w:rsid w:val="00DB660A"/>
    <w:rsid w:val="00DB675D"/>
    <w:rsid w:val="00DC055E"/>
    <w:rsid w:val="00DC09C1"/>
    <w:rsid w:val="00DC187F"/>
    <w:rsid w:val="00DC22DB"/>
    <w:rsid w:val="00DC3B04"/>
    <w:rsid w:val="00DC522F"/>
    <w:rsid w:val="00DC682F"/>
    <w:rsid w:val="00DC6D1C"/>
    <w:rsid w:val="00DC7ABA"/>
    <w:rsid w:val="00DC7D0A"/>
    <w:rsid w:val="00DD07E3"/>
    <w:rsid w:val="00DD10C2"/>
    <w:rsid w:val="00DD2B37"/>
    <w:rsid w:val="00DD3C1D"/>
    <w:rsid w:val="00DD4ABB"/>
    <w:rsid w:val="00DD695A"/>
    <w:rsid w:val="00DD79CE"/>
    <w:rsid w:val="00DD7BAA"/>
    <w:rsid w:val="00DE0747"/>
    <w:rsid w:val="00DE08BF"/>
    <w:rsid w:val="00DE1210"/>
    <w:rsid w:val="00DE1868"/>
    <w:rsid w:val="00DE1A1A"/>
    <w:rsid w:val="00DE1C3D"/>
    <w:rsid w:val="00DE21AF"/>
    <w:rsid w:val="00DE2660"/>
    <w:rsid w:val="00DE31B7"/>
    <w:rsid w:val="00DE501A"/>
    <w:rsid w:val="00DE5BBF"/>
    <w:rsid w:val="00DE63BA"/>
    <w:rsid w:val="00DE71E2"/>
    <w:rsid w:val="00DE77F1"/>
    <w:rsid w:val="00DE7C97"/>
    <w:rsid w:val="00DF080C"/>
    <w:rsid w:val="00DF0AF2"/>
    <w:rsid w:val="00DF0EBD"/>
    <w:rsid w:val="00DF1535"/>
    <w:rsid w:val="00DF18A7"/>
    <w:rsid w:val="00DF1FFB"/>
    <w:rsid w:val="00DF24DD"/>
    <w:rsid w:val="00DF274B"/>
    <w:rsid w:val="00DF2B6A"/>
    <w:rsid w:val="00DF3511"/>
    <w:rsid w:val="00DF48F2"/>
    <w:rsid w:val="00DF5194"/>
    <w:rsid w:val="00DF5779"/>
    <w:rsid w:val="00DF5BBE"/>
    <w:rsid w:val="00DF7268"/>
    <w:rsid w:val="00DF755D"/>
    <w:rsid w:val="00DF787C"/>
    <w:rsid w:val="00DF7C30"/>
    <w:rsid w:val="00DF7C35"/>
    <w:rsid w:val="00E00019"/>
    <w:rsid w:val="00E006B7"/>
    <w:rsid w:val="00E02406"/>
    <w:rsid w:val="00E02916"/>
    <w:rsid w:val="00E02CE8"/>
    <w:rsid w:val="00E0405F"/>
    <w:rsid w:val="00E04A21"/>
    <w:rsid w:val="00E04E5B"/>
    <w:rsid w:val="00E06B54"/>
    <w:rsid w:val="00E07124"/>
    <w:rsid w:val="00E1113A"/>
    <w:rsid w:val="00E11D9C"/>
    <w:rsid w:val="00E130F0"/>
    <w:rsid w:val="00E132B9"/>
    <w:rsid w:val="00E14A99"/>
    <w:rsid w:val="00E14B58"/>
    <w:rsid w:val="00E14F0B"/>
    <w:rsid w:val="00E15666"/>
    <w:rsid w:val="00E1613D"/>
    <w:rsid w:val="00E16A91"/>
    <w:rsid w:val="00E16B59"/>
    <w:rsid w:val="00E1749F"/>
    <w:rsid w:val="00E17C30"/>
    <w:rsid w:val="00E20CA4"/>
    <w:rsid w:val="00E21BA2"/>
    <w:rsid w:val="00E221D9"/>
    <w:rsid w:val="00E2231C"/>
    <w:rsid w:val="00E2335C"/>
    <w:rsid w:val="00E238A2"/>
    <w:rsid w:val="00E23E32"/>
    <w:rsid w:val="00E244E1"/>
    <w:rsid w:val="00E257D9"/>
    <w:rsid w:val="00E26CCD"/>
    <w:rsid w:val="00E27839"/>
    <w:rsid w:val="00E27E6F"/>
    <w:rsid w:val="00E302C1"/>
    <w:rsid w:val="00E32322"/>
    <w:rsid w:val="00E3350D"/>
    <w:rsid w:val="00E34D9A"/>
    <w:rsid w:val="00E3538E"/>
    <w:rsid w:val="00E3631D"/>
    <w:rsid w:val="00E36F6E"/>
    <w:rsid w:val="00E4001C"/>
    <w:rsid w:val="00E40CEC"/>
    <w:rsid w:val="00E40D4D"/>
    <w:rsid w:val="00E41D65"/>
    <w:rsid w:val="00E42866"/>
    <w:rsid w:val="00E4297A"/>
    <w:rsid w:val="00E42B8D"/>
    <w:rsid w:val="00E4313D"/>
    <w:rsid w:val="00E433CF"/>
    <w:rsid w:val="00E436D9"/>
    <w:rsid w:val="00E437FE"/>
    <w:rsid w:val="00E438CE"/>
    <w:rsid w:val="00E44866"/>
    <w:rsid w:val="00E448B2"/>
    <w:rsid w:val="00E44C46"/>
    <w:rsid w:val="00E450E1"/>
    <w:rsid w:val="00E45148"/>
    <w:rsid w:val="00E4549C"/>
    <w:rsid w:val="00E457A4"/>
    <w:rsid w:val="00E45ACC"/>
    <w:rsid w:val="00E467DF"/>
    <w:rsid w:val="00E46974"/>
    <w:rsid w:val="00E4708A"/>
    <w:rsid w:val="00E47466"/>
    <w:rsid w:val="00E47C0B"/>
    <w:rsid w:val="00E502EB"/>
    <w:rsid w:val="00E503D6"/>
    <w:rsid w:val="00E52556"/>
    <w:rsid w:val="00E52591"/>
    <w:rsid w:val="00E52DE2"/>
    <w:rsid w:val="00E52F54"/>
    <w:rsid w:val="00E53169"/>
    <w:rsid w:val="00E53FB1"/>
    <w:rsid w:val="00E541DA"/>
    <w:rsid w:val="00E548B2"/>
    <w:rsid w:val="00E57EEA"/>
    <w:rsid w:val="00E6029D"/>
    <w:rsid w:val="00E617D0"/>
    <w:rsid w:val="00E62405"/>
    <w:rsid w:val="00E62935"/>
    <w:rsid w:val="00E62B49"/>
    <w:rsid w:val="00E6386D"/>
    <w:rsid w:val="00E64520"/>
    <w:rsid w:val="00E64704"/>
    <w:rsid w:val="00E6471D"/>
    <w:rsid w:val="00E655B3"/>
    <w:rsid w:val="00E65E93"/>
    <w:rsid w:val="00E6720D"/>
    <w:rsid w:val="00E676BD"/>
    <w:rsid w:val="00E67D92"/>
    <w:rsid w:val="00E67DE5"/>
    <w:rsid w:val="00E700F9"/>
    <w:rsid w:val="00E70C3B"/>
    <w:rsid w:val="00E719FF"/>
    <w:rsid w:val="00E72C98"/>
    <w:rsid w:val="00E7352D"/>
    <w:rsid w:val="00E73DE0"/>
    <w:rsid w:val="00E73ECB"/>
    <w:rsid w:val="00E74C59"/>
    <w:rsid w:val="00E75038"/>
    <w:rsid w:val="00E75785"/>
    <w:rsid w:val="00E7581B"/>
    <w:rsid w:val="00E76177"/>
    <w:rsid w:val="00E80952"/>
    <w:rsid w:val="00E811C8"/>
    <w:rsid w:val="00E81537"/>
    <w:rsid w:val="00E8185F"/>
    <w:rsid w:val="00E825B7"/>
    <w:rsid w:val="00E82CAC"/>
    <w:rsid w:val="00E83743"/>
    <w:rsid w:val="00E83DDB"/>
    <w:rsid w:val="00E84581"/>
    <w:rsid w:val="00E851C5"/>
    <w:rsid w:val="00E85362"/>
    <w:rsid w:val="00E85446"/>
    <w:rsid w:val="00E856D1"/>
    <w:rsid w:val="00E902F6"/>
    <w:rsid w:val="00E903F9"/>
    <w:rsid w:val="00E90AB8"/>
    <w:rsid w:val="00E92BDB"/>
    <w:rsid w:val="00E93F28"/>
    <w:rsid w:val="00E9442A"/>
    <w:rsid w:val="00E94CC9"/>
    <w:rsid w:val="00E95FC1"/>
    <w:rsid w:val="00E96E0D"/>
    <w:rsid w:val="00E96F03"/>
    <w:rsid w:val="00E9749A"/>
    <w:rsid w:val="00E976BC"/>
    <w:rsid w:val="00E97D01"/>
    <w:rsid w:val="00E97D1D"/>
    <w:rsid w:val="00EA05C8"/>
    <w:rsid w:val="00EA0605"/>
    <w:rsid w:val="00EA14CE"/>
    <w:rsid w:val="00EA1646"/>
    <w:rsid w:val="00EA1CF6"/>
    <w:rsid w:val="00EA2C31"/>
    <w:rsid w:val="00EA398C"/>
    <w:rsid w:val="00EA558D"/>
    <w:rsid w:val="00EA5935"/>
    <w:rsid w:val="00EA60C8"/>
    <w:rsid w:val="00EA612C"/>
    <w:rsid w:val="00EA7023"/>
    <w:rsid w:val="00EA7AB2"/>
    <w:rsid w:val="00EA7F62"/>
    <w:rsid w:val="00EB060C"/>
    <w:rsid w:val="00EB082E"/>
    <w:rsid w:val="00EB13B0"/>
    <w:rsid w:val="00EB1613"/>
    <w:rsid w:val="00EB18F3"/>
    <w:rsid w:val="00EB1F14"/>
    <w:rsid w:val="00EB254A"/>
    <w:rsid w:val="00EB2914"/>
    <w:rsid w:val="00EB3F03"/>
    <w:rsid w:val="00EB4FDF"/>
    <w:rsid w:val="00EB5767"/>
    <w:rsid w:val="00EB5E2D"/>
    <w:rsid w:val="00EB72AC"/>
    <w:rsid w:val="00EB7347"/>
    <w:rsid w:val="00EC1F4C"/>
    <w:rsid w:val="00EC261A"/>
    <w:rsid w:val="00EC26A8"/>
    <w:rsid w:val="00EC2A80"/>
    <w:rsid w:val="00EC3989"/>
    <w:rsid w:val="00EC3A73"/>
    <w:rsid w:val="00EC411D"/>
    <w:rsid w:val="00EC49AF"/>
    <w:rsid w:val="00EC4E3F"/>
    <w:rsid w:val="00EC5F19"/>
    <w:rsid w:val="00EC68EF"/>
    <w:rsid w:val="00EC71A4"/>
    <w:rsid w:val="00EC764B"/>
    <w:rsid w:val="00ED1671"/>
    <w:rsid w:val="00ED178D"/>
    <w:rsid w:val="00ED1D0A"/>
    <w:rsid w:val="00ED226F"/>
    <w:rsid w:val="00ED242B"/>
    <w:rsid w:val="00ED24A4"/>
    <w:rsid w:val="00ED24AB"/>
    <w:rsid w:val="00ED2802"/>
    <w:rsid w:val="00ED2C87"/>
    <w:rsid w:val="00ED3EE7"/>
    <w:rsid w:val="00ED3FA5"/>
    <w:rsid w:val="00ED4070"/>
    <w:rsid w:val="00ED458F"/>
    <w:rsid w:val="00ED4D5C"/>
    <w:rsid w:val="00ED55D3"/>
    <w:rsid w:val="00ED57A8"/>
    <w:rsid w:val="00ED5D1B"/>
    <w:rsid w:val="00ED7346"/>
    <w:rsid w:val="00ED7EA7"/>
    <w:rsid w:val="00EE0890"/>
    <w:rsid w:val="00EE0EE7"/>
    <w:rsid w:val="00EE117C"/>
    <w:rsid w:val="00EE2304"/>
    <w:rsid w:val="00EE3120"/>
    <w:rsid w:val="00EE451F"/>
    <w:rsid w:val="00EE499F"/>
    <w:rsid w:val="00EE4B3F"/>
    <w:rsid w:val="00EE5E6D"/>
    <w:rsid w:val="00EE6E4C"/>
    <w:rsid w:val="00EE75BD"/>
    <w:rsid w:val="00EE7776"/>
    <w:rsid w:val="00EE7DDD"/>
    <w:rsid w:val="00EF14C3"/>
    <w:rsid w:val="00EF1B47"/>
    <w:rsid w:val="00EF235F"/>
    <w:rsid w:val="00EF35E8"/>
    <w:rsid w:val="00EF434A"/>
    <w:rsid w:val="00EF4971"/>
    <w:rsid w:val="00EF5A58"/>
    <w:rsid w:val="00EF5D4E"/>
    <w:rsid w:val="00EF5E3A"/>
    <w:rsid w:val="00EF5FF0"/>
    <w:rsid w:val="00EF6D8F"/>
    <w:rsid w:val="00EF6FB9"/>
    <w:rsid w:val="00EF75E6"/>
    <w:rsid w:val="00EF76B9"/>
    <w:rsid w:val="00EF7DEF"/>
    <w:rsid w:val="00F00972"/>
    <w:rsid w:val="00F00B2A"/>
    <w:rsid w:val="00F00B66"/>
    <w:rsid w:val="00F012FA"/>
    <w:rsid w:val="00F013D4"/>
    <w:rsid w:val="00F0150B"/>
    <w:rsid w:val="00F02C80"/>
    <w:rsid w:val="00F03E34"/>
    <w:rsid w:val="00F042EA"/>
    <w:rsid w:val="00F045F0"/>
    <w:rsid w:val="00F055E3"/>
    <w:rsid w:val="00F05A41"/>
    <w:rsid w:val="00F06064"/>
    <w:rsid w:val="00F06FBE"/>
    <w:rsid w:val="00F079F0"/>
    <w:rsid w:val="00F10957"/>
    <w:rsid w:val="00F10D8F"/>
    <w:rsid w:val="00F11453"/>
    <w:rsid w:val="00F120F1"/>
    <w:rsid w:val="00F12747"/>
    <w:rsid w:val="00F13027"/>
    <w:rsid w:val="00F13095"/>
    <w:rsid w:val="00F13405"/>
    <w:rsid w:val="00F13E00"/>
    <w:rsid w:val="00F14838"/>
    <w:rsid w:val="00F14B26"/>
    <w:rsid w:val="00F14BDA"/>
    <w:rsid w:val="00F1544C"/>
    <w:rsid w:val="00F15B3D"/>
    <w:rsid w:val="00F15C09"/>
    <w:rsid w:val="00F16824"/>
    <w:rsid w:val="00F1701D"/>
    <w:rsid w:val="00F20B27"/>
    <w:rsid w:val="00F21189"/>
    <w:rsid w:val="00F22374"/>
    <w:rsid w:val="00F224AD"/>
    <w:rsid w:val="00F2356A"/>
    <w:rsid w:val="00F2389C"/>
    <w:rsid w:val="00F23B0D"/>
    <w:rsid w:val="00F247DC"/>
    <w:rsid w:val="00F248D2"/>
    <w:rsid w:val="00F24CDD"/>
    <w:rsid w:val="00F254D1"/>
    <w:rsid w:val="00F2613D"/>
    <w:rsid w:val="00F26811"/>
    <w:rsid w:val="00F27231"/>
    <w:rsid w:val="00F27AA4"/>
    <w:rsid w:val="00F3048D"/>
    <w:rsid w:val="00F30D35"/>
    <w:rsid w:val="00F31194"/>
    <w:rsid w:val="00F312D5"/>
    <w:rsid w:val="00F3152B"/>
    <w:rsid w:val="00F31634"/>
    <w:rsid w:val="00F32023"/>
    <w:rsid w:val="00F32415"/>
    <w:rsid w:val="00F32EB2"/>
    <w:rsid w:val="00F330A4"/>
    <w:rsid w:val="00F335DF"/>
    <w:rsid w:val="00F33BB0"/>
    <w:rsid w:val="00F34631"/>
    <w:rsid w:val="00F34689"/>
    <w:rsid w:val="00F348B1"/>
    <w:rsid w:val="00F34D29"/>
    <w:rsid w:val="00F34E5E"/>
    <w:rsid w:val="00F35981"/>
    <w:rsid w:val="00F35D90"/>
    <w:rsid w:val="00F36565"/>
    <w:rsid w:val="00F37480"/>
    <w:rsid w:val="00F37505"/>
    <w:rsid w:val="00F379A1"/>
    <w:rsid w:val="00F40688"/>
    <w:rsid w:val="00F4079D"/>
    <w:rsid w:val="00F41401"/>
    <w:rsid w:val="00F4287B"/>
    <w:rsid w:val="00F43398"/>
    <w:rsid w:val="00F446D5"/>
    <w:rsid w:val="00F4471A"/>
    <w:rsid w:val="00F44E1A"/>
    <w:rsid w:val="00F44E65"/>
    <w:rsid w:val="00F452C6"/>
    <w:rsid w:val="00F45F0A"/>
    <w:rsid w:val="00F4607C"/>
    <w:rsid w:val="00F46AC1"/>
    <w:rsid w:val="00F47497"/>
    <w:rsid w:val="00F4768B"/>
    <w:rsid w:val="00F4783D"/>
    <w:rsid w:val="00F478CC"/>
    <w:rsid w:val="00F50538"/>
    <w:rsid w:val="00F50E35"/>
    <w:rsid w:val="00F51416"/>
    <w:rsid w:val="00F51FB0"/>
    <w:rsid w:val="00F522E5"/>
    <w:rsid w:val="00F52DAC"/>
    <w:rsid w:val="00F5316E"/>
    <w:rsid w:val="00F5431B"/>
    <w:rsid w:val="00F55440"/>
    <w:rsid w:val="00F55A95"/>
    <w:rsid w:val="00F56407"/>
    <w:rsid w:val="00F60AA8"/>
    <w:rsid w:val="00F60E75"/>
    <w:rsid w:val="00F61759"/>
    <w:rsid w:val="00F61984"/>
    <w:rsid w:val="00F632A4"/>
    <w:rsid w:val="00F63796"/>
    <w:rsid w:val="00F64F0A"/>
    <w:rsid w:val="00F65F63"/>
    <w:rsid w:val="00F676E2"/>
    <w:rsid w:val="00F7022D"/>
    <w:rsid w:val="00F712A1"/>
    <w:rsid w:val="00F7192C"/>
    <w:rsid w:val="00F71C5B"/>
    <w:rsid w:val="00F73957"/>
    <w:rsid w:val="00F73B8D"/>
    <w:rsid w:val="00F746D3"/>
    <w:rsid w:val="00F749F4"/>
    <w:rsid w:val="00F74FDA"/>
    <w:rsid w:val="00F750BE"/>
    <w:rsid w:val="00F75CDD"/>
    <w:rsid w:val="00F7609F"/>
    <w:rsid w:val="00F762AC"/>
    <w:rsid w:val="00F76CE6"/>
    <w:rsid w:val="00F772BB"/>
    <w:rsid w:val="00F77456"/>
    <w:rsid w:val="00F801FB"/>
    <w:rsid w:val="00F803D0"/>
    <w:rsid w:val="00F80D3E"/>
    <w:rsid w:val="00F85122"/>
    <w:rsid w:val="00F8563E"/>
    <w:rsid w:val="00F86A07"/>
    <w:rsid w:val="00F86B39"/>
    <w:rsid w:val="00F873DA"/>
    <w:rsid w:val="00F877C3"/>
    <w:rsid w:val="00F905AB"/>
    <w:rsid w:val="00F908FD"/>
    <w:rsid w:val="00F9091C"/>
    <w:rsid w:val="00F90E38"/>
    <w:rsid w:val="00F91FC4"/>
    <w:rsid w:val="00F943F2"/>
    <w:rsid w:val="00F955BC"/>
    <w:rsid w:val="00F95FD6"/>
    <w:rsid w:val="00F960B0"/>
    <w:rsid w:val="00F9649E"/>
    <w:rsid w:val="00F96F6A"/>
    <w:rsid w:val="00F9762B"/>
    <w:rsid w:val="00F97696"/>
    <w:rsid w:val="00F97A64"/>
    <w:rsid w:val="00F97BD7"/>
    <w:rsid w:val="00FA0779"/>
    <w:rsid w:val="00FA0A88"/>
    <w:rsid w:val="00FA12A4"/>
    <w:rsid w:val="00FA2E95"/>
    <w:rsid w:val="00FA3A53"/>
    <w:rsid w:val="00FA5249"/>
    <w:rsid w:val="00FA55E0"/>
    <w:rsid w:val="00FA66A3"/>
    <w:rsid w:val="00FA6F34"/>
    <w:rsid w:val="00FA7372"/>
    <w:rsid w:val="00FB1358"/>
    <w:rsid w:val="00FB1758"/>
    <w:rsid w:val="00FB3A61"/>
    <w:rsid w:val="00FB3CE6"/>
    <w:rsid w:val="00FB461D"/>
    <w:rsid w:val="00FB5745"/>
    <w:rsid w:val="00FB5FC5"/>
    <w:rsid w:val="00FB63E1"/>
    <w:rsid w:val="00FB7508"/>
    <w:rsid w:val="00FC0136"/>
    <w:rsid w:val="00FC0976"/>
    <w:rsid w:val="00FC152E"/>
    <w:rsid w:val="00FC16CF"/>
    <w:rsid w:val="00FC1BEB"/>
    <w:rsid w:val="00FC2E17"/>
    <w:rsid w:val="00FC2FCA"/>
    <w:rsid w:val="00FC3140"/>
    <w:rsid w:val="00FC3A3F"/>
    <w:rsid w:val="00FC3A84"/>
    <w:rsid w:val="00FC3B65"/>
    <w:rsid w:val="00FC477E"/>
    <w:rsid w:val="00FC499A"/>
    <w:rsid w:val="00FC4B6D"/>
    <w:rsid w:val="00FC5350"/>
    <w:rsid w:val="00FC5939"/>
    <w:rsid w:val="00FC6326"/>
    <w:rsid w:val="00FC6ADA"/>
    <w:rsid w:val="00FC7C5E"/>
    <w:rsid w:val="00FD00DF"/>
    <w:rsid w:val="00FD05D7"/>
    <w:rsid w:val="00FD061E"/>
    <w:rsid w:val="00FD08C8"/>
    <w:rsid w:val="00FD1AA4"/>
    <w:rsid w:val="00FD1CD5"/>
    <w:rsid w:val="00FD2142"/>
    <w:rsid w:val="00FD24B4"/>
    <w:rsid w:val="00FD4B67"/>
    <w:rsid w:val="00FD4E54"/>
    <w:rsid w:val="00FD514A"/>
    <w:rsid w:val="00FD5258"/>
    <w:rsid w:val="00FD53A2"/>
    <w:rsid w:val="00FD7B31"/>
    <w:rsid w:val="00FE21C0"/>
    <w:rsid w:val="00FE2232"/>
    <w:rsid w:val="00FE34E9"/>
    <w:rsid w:val="00FE3B69"/>
    <w:rsid w:val="00FE3DE8"/>
    <w:rsid w:val="00FE4727"/>
    <w:rsid w:val="00FE48C4"/>
    <w:rsid w:val="00FE493B"/>
    <w:rsid w:val="00FE494B"/>
    <w:rsid w:val="00FE4A4C"/>
    <w:rsid w:val="00FE53CB"/>
    <w:rsid w:val="00FE5B1B"/>
    <w:rsid w:val="00FE615D"/>
    <w:rsid w:val="00FF05F9"/>
    <w:rsid w:val="00FF1F11"/>
    <w:rsid w:val="00FF34CC"/>
    <w:rsid w:val="00FF573A"/>
    <w:rsid w:val="00FF5F92"/>
    <w:rsid w:val="00FF623A"/>
    <w:rsid w:val="00FF71A5"/>
    <w:rsid w:val="00FF751A"/>
    <w:rsid w:val="00FF7704"/>
    <w:rsid w:val="00FF7B8A"/>
    <w:rsid w:val="00FF7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638"/>
    <w:rPr>
      <w:sz w:val="24"/>
      <w:szCs w:val="24"/>
    </w:rPr>
  </w:style>
  <w:style w:type="paragraph" w:styleId="1">
    <w:name w:val="heading 1"/>
    <w:basedOn w:val="a"/>
    <w:next w:val="a"/>
    <w:qFormat/>
    <w:rsid w:val="00B476C7"/>
    <w:pPr>
      <w:keepNext/>
      <w:spacing w:before="240" w:after="60"/>
      <w:outlineLvl w:val="0"/>
    </w:pPr>
    <w:rPr>
      <w:rFonts w:ascii="Arial" w:hAnsi="Arial" w:cs="Arial"/>
      <w:b/>
      <w:bCs/>
      <w:kern w:val="32"/>
      <w:sz w:val="32"/>
      <w:szCs w:val="32"/>
    </w:rPr>
  </w:style>
  <w:style w:type="paragraph" w:styleId="5">
    <w:name w:val="heading 5"/>
    <w:basedOn w:val="a"/>
    <w:next w:val="a"/>
    <w:qFormat/>
    <w:rsid w:val="00FC6ADA"/>
    <w:pPr>
      <w:numPr>
        <w:ilvl w:val="4"/>
        <w:numId w:val="1"/>
      </w:numPr>
      <w:spacing w:before="240" w:after="60"/>
      <w:outlineLvl w:val="4"/>
    </w:pPr>
    <w:rPr>
      <w:b/>
      <w:bCs/>
      <w:i/>
      <w:iCs/>
      <w:sz w:val="26"/>
      <w:szCs w:val="26"/>
    </w:rPr>
  </w:style>
  <w:style w:type="paragraph" w:styleId="7">
    <w:name w:val="heading 7"/>
    <w:basedOn w:val="a"/>
    <w:next w:val="a"/>
    <w:qFormat/>
    <w:rsid w:val="00957638"/>
    <w:pPr>
      <w:keepNext/>
      <w:numPr>
        <w:ilvl w:val="6"/>
        <w:numId w:val="1"/>
      </w:numPr>
      <w:jc w:val="center"/>
      <w:outlineLvl w:val="6"/>
    </w:pPr>
    <w:rPr>
      <w:b/>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957638"/>
    <w:rPr>
      <w:i/>
      <w:sz w:val="20"/>
      <w:szCs w:val="20"/>
    </w:rPr>
  </w:style>
  <w:style w:type="paragraph" w:styleId="a4">
    <w:name w:val="Subtitle"/>
    <w:basedOn w:val="a"/>
    <w:qFormat/>
    <w:rsid w:val="00957638"/>
    <w:pPr>
      <w:jc w:val="center"/>
    </w:pPr>
    <w:rPr>
      <w:szCs w:val="20"/>
    </w:rPr>
  </w:style>
  <w:style w:type="paragraph" w:styleId="3">
    <w:name w:val="Body Text 3"/>
    <w:basedOn w:val="a"/>
    <w:rsid w:val="00957638"/>
    <w:pPr>
      <w:jc w:val="center"/>
    </w:pPr>
    <w:rPr>
      <w:b/>
      <w:szCs w:val="20"/>
    </w:rPr>
  </w:style>
  <w:style w:type="paragraph" w:styleId="2">
    <w:name w:val="Body Text 2"/>
    <w:basedOn w:val="a"/>
    <w:rsid w:val="00C542E8"/>
    <w:pPr>
      <w:spacing w:after="120" w:line="480" w:lineRule="auto"/>
    </w:pPr>
  </w:style>
  <w:style w:type="paragraph" w:styleId="a5">
    <w:name w:val="Title"/>
    <w:basedOn w:val="a"/>
    <w:qFormat/>
    <w:rsid w:val="00FA5249"/>
    <w:pPr>
      <w:jc w:val="center"/>
    </w:pPr>
    <w:rPr>
      <w:b/>
      <w:i/>
      <w:szCs w:val="20"/>
    </w:rPr>
  </w:style>
  <w:style w:type="paragraph" w:styleId="a6">
    <w:name w:val="Body Text Indent"/>
    <w:basedOn w:val="a"/>
    <w:rsid w:val="00DD10C2"/>
    <w:pPr>
      <w:spacing w:after="120"/>
      <w:ind w:left="283"/>
    </w:pPr>
  </w:style>
  <w:style w:type="table" w:styleId="a7">
    <w:name w:val="Table Grid"/>
    <w:basedOn w:val="a1"/>
    <w:rsid w:val="00F63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701F05"/>
    <w:pPr>
      <w:tabs>
        <w:tab w:val="center" w:pos="4677"/>
        <w:tab w:val="right" w:pos="9355"/>
      </w:tabs>
    </w:pPr>
  </w:style>
  <w:style w:type="character" w:styleId="a9">
    <w:name w:val="page number"/>
    <w:basedOn w:val="a0"/>
    <w:rsid w:val="00701F05"/>
  </w:style>
  <w:style w:type="paragraph" w:styleId="aa">
    <w:name w:val="Balloon Text"/>
    <w:basedOn w:val="a"/>
    <w:semiHidden/>
    <w:rsid w:val="008E72FD"/>
    <w:rPr>
      <w:rFonts w:ascii="Tahoma" w:hAnsi="Tahoma" w:cs="Tahoma"/>
      <w:sz w:val="16"/>
      <w:szCs w:val="16"/>
    </w:rPr>
  </w:style>
  <w:style w:type="paragraph" w:styleId="ab">
    <w:name w:val="caption"/>
    <w:basedOn w:val="a"/>
    <w:qFormat/>
    <w:rsid w:val="00B476C7"/>
    <w:pPr>
      <w:jc w:val="center"/>
    </w:pPr>
    <w:rPr>
      <w:b/>
      <w:szCs w:val="20"/>
    </w:rPr>
  </w:style>
  <w:style w:type="paragraph" w:customStyle="1" w:styleId="ConsPlusNormal">
    <w:name w:val="ConsPlusNormal"/>
    <w:rsid w:val="002B2FB8"/>
    <w:pPr>
      <w:autoSpaceDE w:val="0"/>
      <w:autoSpaceDN w:val="0"/>
      <w:adjustRightInd w:val="0"/>
      <w:ind w:firstLine="720"/>
    </w:pPr>
    <w:rPr>
      <w:rFonts w:ascii="Arial" w:hAnsi="Arial" w:cs="Arial"/>
    </w:rPr>
  </w:style>
  <w:style w:type="paragraph" w:customStyle="1" w:styleId="ac">
    <w:name w:val="Знак Знак Знак Знак Знак Знак Знак"/>
    <w:basedOn w:val="a"/>
    <w:rsid w:val="001F7B45"/>
    <w:pPr>
      <w:widowControl w:val="0"/>
      <w:adjustRightInd w:val="0"/>
      <w:spacing w:after="160" w:line="240" w:lineRule="exact"/>
      <w:jc w:val="right"/>
    </w:pPr>
    <w:rPr>
      <w:sz w:val="20"/>
      <w:szCs w:val="20"/>
      <w:lang w:val="en-GB" w:eastAsia="en-US"/>
    </w:rPr>
  </w:style>
  <w:style w:type="paragraph" w:customStyle="1" w:styleId="ConsPlusTitle">
    <w:name w:val="ConsPlusTitle"/>
    <w:rsid w:val="003B21AB"/>
    <w:pPr>
      <w:autoSpaceDE w:val="0"/>
      <w:autoSpaceDN w:val="0"/>
      <w:adjustRightInd w:val="0"/>
    </w:pPr>
    <w:rPr>
      <w:rFonts w:ascii="Arial" w:hAnsi="Arial" w:cs="Arial"/>
      <w:b/>
      <w:bCs/>
    </w:rPr>
  </w:style>
  <w:style w:type="paragraph" w:styleId="ad">
    <w:name w:val="footer"/>
    <w:basedOn w:val="a"/>
    <w:rsid w:val="0021102B"/>
    <w:pPr>
      <w:tabs>
        <w:tab w:val="center" w:pos="4677"/>
        <w:tab w:val="right" w:pos="9355"/>
      </w:tabs>
    </w:pPr>
  </w:style>
  <w:style w:type="paragraph" w:styleId="ae">
    <w:name w:val="Normal (Web)"/>
    <w:basedOn w:val="a"/>
    <w:rsid w:val="0021102B"/>
    <w:pPr>
      <w:spacing w:before="100" w:beforeAutospacing="1" w:after="100" w:afterAutospacing="1"/>
    </w:pPr>
  </w:style>
  <w:style w:type="paragraph" w:customStyle="1" w:styleId="10">
    <w:name w:val="1"/>
    <w:basedOn w:val="a"/>
    <w:rsid w:val="0001188B"/>
    <w:pPr>
      <w:widowControl w:val="0"/>
      <w:adjustRightInd w:val="0"/>
      <w:spacing w:after="160" w:line="240" w:lineRule="exact"/>
      <w:jc w:val="right"/>
    </w:pPr>
    <w:rPr>
      <w:sz w:val="20"/>
      <w:szCs w:val="20"/>
      <w:lang w:val="en-GB" w:eastAsia="en-US"/>
    </w:rPr>
  </w:style>
  <w:style w:type="paragraph" w:customStyle="1" w:styleId="4">
    <w:name w:val=" Знак Знак4 Знак Знак Знак Знак Знак Знак Знак Знак Знак Знак Знак Знак Знак Знак Знак Знак Знак Знак Знак Знак Знак Знак Знак Знак"/>
    <w:basedOn w:val="a"/>
    <w:link w:val="a0"/>
    <w:rsid w:val="00B952B0"/>
    <w:pPr>
      <w:spacing w:before="100" w:beforeAutospacing="1" w:after="100" w:afterAutospacing="1"/>
    </w:pPr>
    <w:rPr>
      <w:rFonts w:ascii="Tahoma" w:hAnsi="Tahoma"/>
      <w:sz w:val="20"/>
      <w:szCs w:val="20"/>
      <w:lang w:val="en-US" w:eastAsia="en-US"/>
    </w:rPr>
  </w:style>
  <w:style w:type="character" w:customStyle="1" w:styleId="af">
    <w:name w:val="*Курсив*"/>
    <w:basedOn w:val="a0"/>
    <w:rsid w:val="00B50F2E"/>
    <w:rPr>
      <w:rFonts w:cs="Times New Roman"/>
      <w:i/>
      <w:iCs/>
    </w:rPr>
  </w:style>
  <w:style w:type="character" w:styleId="af0">
    <w:name w:val="Hyperlink"/>
    <w:basedOn w:val="a0"/>
    <w:rsid w:val="006B175D"/>
    <w:rPr>
      <w:strike w:val="0"/>
      <w:dstrike w:val="0"/>
      <w:color w:val="3272C0"/>
      <w:u w:val="none"/>
      <w:effect w:val="none"/>
      <w:shd w:val="clear" w:color="auto" w:fill="auto"/>
    </w:rPr>
  </w:style>
  <w:style w:type="character" w:customStyle="1" w:styleId="FontStyle425">
    <w:name w:val="Font Style425"/>
    <w:basedOn w:val="a0"/>
    <w:rsid w:val="002D2336"/>
    <w:rPr>
      <w:rFonts w:ascii="Times New Roman" w:hAnsi="Times New Roman" w:cs="Times New Roman"/>
      <w:sz w:val="22"/>
      <w:szCs w:val="22"/>
    </w:rPr>
  </w:style>
  <w:style w:type="paragraph" w:customStyle="1" w:styleId="ListParagraph">
    <w:name w:val="List Paragraph"/>
    <w:basedOn w:val="a"/>
    <w:rsid w:val="002716F7"/>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534780903">
      <w:bodyDiv w:val="1"/>
      <w:marLeft w:val="0"/>
      <w:marRight w:val="0"/>
      <w:marTop w:val="0"/>
      <w:marBottom w:val="0"/>
      <w:divBdr>
        <w:top w:val="none" w:sz="0" w:space="0" w:color="auto"/>
        <w:left w:val="none" w:sz="0" w:space="0" w:color="auto"/>
        <w:bottom w:val="none" w:sz="0" w:space="0" w:color="auto"/>
        <w:right w:val="none" w:sz="0" w:space="0" w:color="auto"/>
      </w:divBdr>
    </w:div>
    <w:div w:id="1020739034">
      <w:bodyDiv w:val="1"/>
      <w:marLeft w:val="0"/>
      <w:marRight w:val="0"/>
      <w:marTop w:val="0"/>
      <w:marBottom w:val="0"/>
      <w:divBdr>
        <w:top w:val="none" w:sz="0" w:space="0" w:color="auto"/>
        <w:left w:val="none" w:sz="0" w:space="0" w:color="auto"/>
        <w:bottom w:val="none" w:sz="0" w:space="0" w:color="auto"/>
        <w:right w:val="none" w:sz="0" w:space="0" w:color="auto"/>
      </w:divBdr>
      <w:divsChild>
        <w:div w:id="920602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1748</Words>
  <Characters>9965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АКТ</vt:lpstr>
    </vt:vector>
  </TitlesOfParts>
  <Company>администрация</Company>
  <LinksUpToDate>false</LinksUpToDate>
  <CharactersWithSpaces>11690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user</dc:creator>
  <cp:lastModifiedBy>Olecya</cp:lastModifiedBy>
  <cp:revision>2</cp:revision>
  <cp:lastPrinted>2019-12-12T08:17:00Z</cp:lastPrinted>
  <dcterms:created xsi:type="dcterms:W3CDTF">2022-09-08T07:05:00Z</dcterms:created>
  <dcterms:modified xsi:type="dcterms:W3CDTF">2022-09-08T07:05:00Z</dcterms:modified>
</cp:coreProperties>
</file>