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DD" w:rsidRDefault="00BF07DD" w:rsidP="008E16E3">
      <w:pPr>
        <w:jc w:val="center"/>
        <w:rPr>
          <w:b/>
          <w:sz w:val="32"/>
          <w:szCs w:val="32"/>
        </w:rPr>
      </w:pPr>
      <w:bookmarkStart w:id="0" w:name="_GoBack"/>
      <w:bookmarkEnd w:id="0"/>
    </w:p>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CB5C22" w:rsidRPr="007B061B" w:rsidTr="009924CF">
        <w:tc>
          <w:tcPr>
            <w:tcW w:w="9750" w:type="dxa"/>
            <w:gridSpan w:val="2"/>
            <w:hideMark/>
          </w:tcPr>
          <w:p w:rsidR="00CB5C22" w:rsidRPr="007B061B" w:rsidRDefault="00CB5C22" w:rsidP="009924CF">
            <w:pPr>
              <w:spacing w:line="276" w:lineRule="auto"/>
              <w:jc w:val="center"/>
              <w:rPr>
                <w:rFonts w:eastAsia="Andale Sans UI"/>
                <w:b/>
                <w:color w:val="00000A"/>
                <w:kern w:val="2"/>
                <w:sz w:val="28"/>
                <w:szCs w:val="28"/>
                <w:lang w:eastAsia="zh-CN" w:bidi="hi-IN"/>
              </w:rPr>
            </w:pPr>
            <w:r w:rsidRPr="007B061B">
              <w:rPr>
                <w:b/>
                <w:sz w:val="28"/>
                <w:szCs w:val="28"/>
              </w:rPr>
              <w:t>Тульская область</w:t>
            </w:r>
          </w:p>
        </w:tc>
      </w:tr>
      <w:tr w:rsidR="00CB5C22" w:rsidRPr="007B061B" w:rsidTr="009924CF">
        <w:tc>
          <w:tcPr>
            <w:tcW w:w="9750" w:type="dxa"/>
            <w:gridSpan w:val="2"/>
            <w:hideMark/>
          </w:tcPr>
          <w:p w:rsidR="00CB5C22" w:rsidRPr="007B061B" w:rsidRDefault="00CB5C22" w:rsidP="009924CF">
            <w:pPr>
              <w:spacing w:line="276" w:lineRule="auto"/>
              <w:jc w:val="center"/>
              <w:rPr>
                <w:rFonts w:eastAsia="Andale Sans UI"/>
                <w:b/>
                <w:color w:val="00000A"/>
                <w:kern w:val="2"/>
                <w:sz w:val="28"/>
                <w:szCs w:val="28"/>
                <w:lang w:eastAsia="zh-CN" w:bidi="hi-IN"/>
              </w:rPr>
            </w:pPr>
            <w:r w:rsidRPr="007B061B">
              <w:rPr>
                <w:b/>
                <w:sz w:val="28"/>
                <w:szCs w:val="28"/>
              </w:rPr>
              <w:t>муниципальное образование город Алексин</w:t>
            </w:r>
          </w:p>
        </w:tc>
      </w:tr>
      <w:tr w:rsidR="00CB5C22" w:rsidRPr="007B061B" w:rsidTr="009924CF">
        <w:tc>
          <w:tcPr>
            <w:tcW w:w="9750" w:type="dxa"/>
            <w:gridSpan w:val="2"/>
          </w:tcPr>
          <w:p w:rsidR="00CB5C22" w:rsidRPr="007B061B" w:rsidRDefault="00CB5C22" w:rsidP="009924CF">
            <w:pPr>
              <w:spacing w:line="276" w:lineRule="auto"/>
              <w:jc w:val="center"/>
              <w:rPr>
                <w:rFonts w:eastAsia="Calibri"/>
                <w:b/>
                <w:kern w:val="2"/>
                <w:sz w:val="28"/>
                <w:szCs w:val="28"/>
                <w:lang w:eastAsia="zh-CN" w:bidi="hi-IN"/>
              </w:rPr>
            </w:pPr>
            <w:r w:rsidRPr="007B061B">
              <w:rPr>
                <w:b/>
                <w:sz w:val="28"/>
                <w:szCs w:val="28"/>
              </w:rPr>
              <w:t>Администрация</w:t>
            </w:r>
          </w:p>
          <w:p w:rsidR="00CB5C22" w:rsidRPr="007B061B" w:rsidRDefault="00CB5C22" w:rsidP="009924CF">
            <w:pPr>
              <w:spacing w:line="276" w:lineRule="auto"/>
              <w:jc w:val="center"/>
              <w:rPr>
                <w:rFonts w:eastAsia="Andale Sans UI"/>
                <w:b/>
                <w:sz w:val="28"/>
                <w:szCs w:val="28"/>
                <w:lang w:eastAsia="en-US"/>
              </w:rPr>
            </w:pPr>
          </w:p>
          <w:p w:rsidR="00CB5C22" w:rsidRPr="007B061B" w:rsidRDefault="00CB5C22" w:rsidP="009924CF">
            <w:pPr>
              <w:spacing w:line="276" w:lineRule="auto"/>
              <w:jc w:val="center"/>
              <w:rPr>
                <w:rFonts w:eastAsia="Andale Sans UI"/>
                <w:b/>
                <w:color w:val="00000A"/>
                <w:kern w:val="2"/>
                <w:sz w:val="28"/>
                <w:szCs w:val="28"/>
                <w:lang w:eastAsia="zh-CN" w:bidi="hi-IN"/>
              </w:rPr>
            </w:pPr>
          </w:p>
        </w:tc>
      </w:tr>
      <w:tr w:rsidR="00CB5C22" w:rsidRPr="007B061B" w:rsidTr="009924CF">
        <w:tc>
          <w:tcPr>
            <w:tcW w:w="9750" w:type="dxa"/>
            <w:gridSpan w:val="2"/>
            <w:hideMark/>
          </w:tcPr>
          <w:p w:rsidR="00CB5C22" w:rsidRPr="007B061B" w:rsidRDefault="00CB5C22" w:rsidP="009924CF">
            <w:pPr>
              <w:spacing w:line="276" w:lineRule="auto"/>
              <w:jc w:val="center"/>
              <w:rPr>
                <w:rFonts w:eastAsia="Andale Sans UI"/>
                <w:b/>
                <w:color w:val="00000A"/>
                <w:kern w:val="2"/>
                <w:sz w:val="28"/>
                <w:szCs w:val="28"/>
                <w:lang w:eastAsia="zh-CN" w:bidi="hi-IN"/>
              </w:rPr>
            </w:pPr>
            <w:r w:rsidRPr="007B061B">
              <w:rPr>
                <w:b/>
                <w:sz w:val="28"/>
                <w:szCs w:val="28"/>
              </w:rPr>
              <w:t>ПОСТАНОВЛЕНИЕ</w:t>
            </w:r>
          </w:p>
        </w:tc>
      </w:tr>
      <w:tr w:rsidR="00CB5C22" w:rsidRPr="007B061B" w:rsidTr="009924CF">
        <w:trPr>
          <w:trHeight w:val="121"/>
        </w:trPr>
        <w:tc>
          <w:tcPr>
            <w:tcW w:w="9750" w:type="dxa"/>
            <w:gridSpan w:val="2"/>
          </w:tcPr>
          <w:p w:rsidR="00CB5C22" w:rsidRPr="007B061B" w:rsidRDefault="00CB5C22" w:rsidP="009924CF">
            <w:pPr>
              <w:spacing w:line="276" w:lineRule="auto"/>
              <w:jc w:val="center"/>
              <w:rPr>
                <w:rFonts w:eastAsia="Andale Sans UI"/>
                <w:b/>
                <w:color w:val="00000A"/>
                <w:kern w:val="2"/>
                <w:sz w:val="28"/>
                <w:szCs w:val="28"/>
                <w:lang w:eastAsia="zh-CN" w:bidi="hi-IN"/>
              </w:rPr>
            </w:pPr>
          </w:p>
        </w:tc>
      </w:tr>
      <w:tr w:rsidR="00CB5C22" w:rsidRPr="007B061B" w:rsidTr="009924CF">
        <w:tc>
          <w:tcPr>
            <w:tcW w:w="4785" w:type="dxa"/>
            <w:hideMark/>
          </w:tcPr>
          <w:p w:rsidR="00CB5C22" w:rsidRPr="007B061B" w:rsidRDefault="00CB5C22" w:rsidP="00C47B59">
            <w:pPr>
              <w:spacing w:line="276" w:lineRule="auto"/>
              <w:jc w:val="center"/>
              <w:rPr>
                <w:rFonts w:eastAsia="Andale Sans UI"/>
                <w:b/>
                <w:color w:val="00000A"/>
                <w:kern w:val="2"/>
                <w:sz w:val="28"/>
                <w:szCs w:val="28"/>
                <w:lang w:eastAsia="zh-CN" w:bidi="hi-IN"/>
              </w:rPr>
            </w:pPr>
            <w:r w:rsidRPr="007B061B">
              <w:rPr>
                <w:b/>
                <w:sz w:val="28"/>
                <w:szCs w:val="28"/>
              </w:rPr>
              <w:t xml:space="preserve">от </w:t>
            </w:r>
            <w:r w:rsidR="00C47B59">
              <w:rPr>
                <w:b/>
                <w:sz w:val="28"/>
                <w:szCs w:val="28"/>
              </w:rPr>
              <w:t xml:space="preserve">19.12.2022 </w:t>
            </w:r>
            <w:r w:rsidRPr="007B061B">
              <w:rPr>
                <w:b/>
                <w:sz w:val="28"/>
                <w:szCs w:val="28"/>
              </w:rPr>
              <w:t>г.</w:t>
            </w:r>
          </w:p>
        </w:tc>
        <w:tc>
          <w:tcPr>
            <w:tcW w:w="4965" w:type="dxa"/>
            <w:hideMark/>
          </w:tcPr>
          <w:p w:rsidR="00CB5C22" w:rsidRPr="007B061B" w:rsidRDefault="00CB5C22" w:rsidP="00C47B59">
            <w:pPr>
              <w:spacing w:line="276" w:lineRule="auto"/>
              <w:jc w:val="center"/>
              <w:rPr>
                <w:rFonts w:eastAsia="Andale Sans UI"/>
                <w:b/>
                <w:color w:val="00000A"/>
                <w:kern w:val="2"/>
                <w:sz w:val="28"/>
                <w:szCs w:val="28"/>
                <w:lang w:eastAsia="zh-CN" w:bidi="hi-IN"/>
              </w:rPr>
            </w:pPr>
            <w:r w:rsidRPr="007B061B">
              <w:rPr>
                <w:b/>
                <w:sz w:val="28"/>
                <w:szCs w:val="28"/>
              </w:rPr>
              <w:t xml:space="preserve">№ </w:t>
            </w:r>
            <w:r w:rsidR="00C47B59">
              <w:rPr>
                <w:b/>
                <w:sz w:val="28"/>
                <w:szCs w:val="28"/>
              </w:rPr>
              <w:t>2366</w:t>
            </w:r>
          </w:p>
        </w:tc>
      </w:tr>
    </w:tbl>
    <w:p w:rsidR="001021D8" w:rsidRDefault="00277FD5" w:rsidP="008E16E3">
      <w:pPr>
        <w:jc w:val="center"/>
        <w:rPr>
          <w:b/>
          <w:sz w:val="32"/>
          <w:szCs w:val="32"/>
        </w:rPr>
      </w:pPr>
      <w:r>
        <w:rPr>
          <w:b/>
          <w:sz w:val="32"/>
          <w:szCs w:val="32"/>
        </w:rPr>
        <w:t xml:space="preserve"> </w:t>
      </w:r>
    </w:p>
    <w:p w:rsidR="001021D8" w:rsidRDefault="001021D8" w:rsidP="008E16E3">
      <w:pPr>
        <w:jc w:val="center"/>
        <w:rPr>
          <w:b/>
          <w:sz w:val="32"/>
          <w:szCs w:val="32"/>
        </w:rPr>
      </w:pPr>
    </w:p>
    <w:p w:rsidR="00FF46F6" w:rsidRPr="00DA7153" w:rsidRDefault="00FF46F6" w:rsidP="0080320D">
      <w:pPr>
        <w:rPr>
          <w:b/>
          <w:sz w:val="32"/>
          <w:szCs w:val="32"/>
        </w:rPr>
      </w:pPr>
    </w:p>
    <w:p w:rsidR="00422B97" w:rsidRPr="00422B97" w:rsidRDefault="008E16E3" w:rsidP="00422B97">
      <w:pPr>
        <w:pStyle w:val="a3"/>
        <w:spacing w:after="0" w:line="240" w:lineRule="auto"/>
        <w:jc w:val="center"/>
        <w:rPr>
          <w:rFonts w:ascii="Times New Roman" w:hAnsi="Times New Roman"/>
          <w:b/>
          <w:sz w:val="24"/>
          <w:szCs w:val="24"/>
        </w:rPr>
      </w:pPr>
      <w:r w:rsidRPr="009B3685">
        <w:rPr>
          <w:b/>
        </w:rPr>
        <w:t xml:space="preserve"> </w:t>
      </w:r>
      <w:r w:rsidR="00422B97" w:rsidRPr="00422B97">
        <w:rPr>
          <w:rFonts w:ascii="Times New Roman" w:hAnsi="Times New Roman"/>
          <w:b/>
          <w:sz w:val="24"/>
          <w:szCs w:val="24"/>
        </w:rPr>
        <w:t xml:space="preserve">О внесении изменений в постановление </w:t>
      </w:r>
    </w:p>
    <w:p w:rsidR="00422B97" w:rsidRPr="00422B97" w:rsidRDefault="00422B97" w:rsidP="00422B97">
      <w:pPr>
        <w:pStyle w:val="a3"/>
        <w:spacing w:after="0" w:line="240" w:lineRule="auto"/>
        <w:jc w:val="center"/>
        <w:rPr>
          <w:rFonts w:ascii="Times New Roman" w:hAnsi="Times New Roman"/>
          <w:b/>
          <w:sz w:val="24"/>
          <w:szCs w:val="24"/>
        </w:rPr>
      </w:pPr>
      <w:r w:rsidRPr="00422B97">
        <w:rPr>
          <w:rFonts w:ascii="Times New Roman" w:hAnsi="Times New Roman"/>
          <w:b/>
          <w:sz w:val="24"/>
          <w:szCs w:val="24"/>
        </w:rPr>
        <w:t>администрации муниципального образования город Алексин</w:t>
      </w:r>
    </w:p>
    <w:p w:rsidR="008E16E3" w:rsidRPr="0059169A" w:rsidRDefault="00422B97" w:rsidP="00422B97">
      <w:pPr>
        <w:jc w:val="center"/>
        <w:rPr>
          <w:b/>
        </w:rPr>
      </w:pPr>
      <w:r w:rsidRPr="0059169A">
        <w:rPr>
          <w:b/>
        </w:rPr>
        <w:t xml:space="preserve">от </w:t>
      </w:r>
      <w:r w:rsidR="0059169A" w:rsidRPr="0059169A">
        <w:rPr>
          <w:b/>
        </w:rPr>
        <w:t>30</w:t>
      </w:r>
      <w:r w:rsidRPr="0059169A">
        <w:rPr>
          <w:b/>
        </w:rPr>
        <w:t>.12.2019 № 27</w:t>
      </w:r>
      <w:r w:rsidR="0059169A" w:rsidRPr="0059169A">
        <w:rPr>
          <w:b/>
        </w:rPr>
        <w:t>9</w:t>
      </w:r>
      <w:r w:rsidRPr="0059169A">
        <w:rPr>
          <w:b/>
        </w:rPr>
        <w:t xml:space="preserve">6 </w:t>
      </w:r>
      <w:r w:rsidR="008E16E3" w:rsidRPr="0059169A">
        <w:rPr>
          <w:b/>
        </w:rPr>
        <w:t>«Об утверждении муниципальной программы «Обеспечение качественным жильем населения в муниципальном образовании горо</w:t>
      </w:r>
      <w:r w:rsidR="00DE4954" w:rsidRPr="0059169A">
        <w:rPr>
          <w:b/>
        </w:rPr>
        <w:t>д Алексин</w:t>
      </w:r>
      <w:r w:rsidR="00115DF1" w:rsidRPr="0059169A">
        <w:rPr>
          <w:b/>
        </w:rPr>
        <w:t>»</w:t>
      </w:r>
    </w:p>
    <w:p w:rsidR="00B72289" w:rsidRPr="0059169A" w:rsidRDefault="00B72289" w:rsidP="008E16E3"/>
    <w:p w:rsidR="00422B97" w:rsidRPr="0059169A" w:rsidRDefault="00422B97" w:rsidP="00422B97">
      <w:pPr>
        <w:autoSpaceDE w:val="0"/>
        <w:autoSpaceDN w:val="0"/>
        <w:adjustRightInd w:val="0"/>
        <w:ind w:firstLine="567"/>
        <w:jc w:val="both"/>
        <w:rPr>
          <w:b/>
        </w:rPr>
      </w:pPr>
      <w:r w:rsidRPr="0059169A">
        <w:rPr>
          <w:color w:val="000000"/>
        </w:rPr>
        <w:t xml:space="preserve">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город Алексин </w:t>
      </w:r>
      <w:r w:rsidRPr="0059169A">
        <w:t>администрация муниципального образования город Алексин ПОСТАНОВЛЯЕТ</w:t>
      </w:r>
      <w:r w:rsidRPr="0059169A">
        <w:rPr>
          <w:b/>
        </w:rPr>
        <w:t>:</w:t>
      </w:r>
    </w:p>
    <w:p w:rsidR="00422B97" w:rsidRPr="00422B97" w:rsidRDefault="00422B97" w:rsidP="00422B97">
      <w:pPr>
        <w:numPr>
          <w:ilvl w:val="0"/>
          <w:numId w:val="28"/>
        </w:numPr>
        <w:tabs>
          <w:tab w:val="left" w:pos="851"/>
        </w:tabs>
        <w:autoSpaceDE w:val="0"/>
        <w:autoSpaceDN w:val="0"/>
        <w:adjustRightInd w:val="0"/>
        <w:ind w:left="0" w:firstLine="567"/>
        <w:jc w:val="both"/>
        <w:rPr>
          <w:bCs/>
        </w:rPr>
      </w:pPr>
      <w:r w:rsidRPr="0059169A">
        <w:t xml:space="preserve">Внести изменения в постановление администрации муниципального образования  город Алексин от </w:t>
      </w:r>
      <w:r w:rsidR="0059169A" w:rsidRPr="0059169A">
        <w:t>30</w:t>
      </w:r>
      <w:r w:rsidRPr="0059169A">
        <w:t>.12.2019 №27</w:t>
      </w:r>
      <w:r w:rsidR="0059169A" w:rsidRPr="0059169A">
        <w:t>9</w:t>
      </w:r>
      <w:r w:rsidRPr="0059169A">
        <w:t>6 «Об утверждении муниципальной программы «Обеспечение качественным жильем населения</w:t>
      </w:r>
      <w:r w:rsidRPr="00422B97">
        <w:t xml:space="preserve"> в муниципальном образовании город Алексин», изложив приложение в</w:t>
      </w:r>
      <w:r w:rsidR="001021D8">
        <w:t xml:space="preserve"> новой редакции (П</w:t>
      </w:r>
      <w:r w:rsidRPr="00422B97">
        <w:t>риложение).</w:t>
      </w:r>
    </w:p>
    <w:p w:rsidR="00422B97" w:rsidRPr="00422B97" w:rsidRDefault="00D81A57" w:rsidP="00422B97">
      <w:pPr>
        <w:numPr>
          <w:ilvl w:val="0"/>
          <w:numId w:val="28"/>
        </w:numPr>
        <w:tabs>
          <w:tab w:val="left" w:pos="851"/>
        </w:tabs>
        <w:autoSpaceDE w:val="0"/>
        <w:autoSpaceDN w:val="0"/>
        <w:adjustRightInd w:val="0"/>
        <w:ind w:left="0" w:firstLine="567"/>
        <w:jc w:val="both"/>
        <w:rPr>
          <w:bCs/>
        </w:rPr>
      </w:pPr>
      <w:r w:rsidRPr="00422B97">
        <w:rPr>
          <w:bCs/>
        </w:rPr>
        <w:t xml:space="preserve"> </w:t>
      </w:r>
      <w:r w:rsidR="005727A0" w:rsidRPr="00422B97">
        <w:rPr>
          <w:bCs/>
        </w:rPr>
        <w:t>Управлению по организационной</w:t>
      </w:r>
      <w:r w:rsidR="0080320D">
        <w:rPr>
          <w:bCs/>
        </w:rPr>
        <w:t xml:space="preserve"> </w:t>
      </w:r>
      <w:r w:rsidR="005727A0" w:rsidRPr="00422B97">
        <w:rPr>
          <w:bCs/>
        </w:rPr>
        <w:t>работе и информационному обеспечению (</w:t>
      </w:r>
      <w:r w:rsidR="00013837">
        <w:rPr>
          <w:bCs/>
        </w:rPr>
        <w:t>Паниной Ю.А</w:t>
      </w:r>
      <w:r w:rsidR="005727A0" w:rsidRPr="00422B97">
        <w:rPr>
          <w:bCs/>
        </w:rPr>
        <w:t>.)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422B97" w:rsidRPr="00422B97" w:rsidRDefault="005727A0" w:rsidP="00422B97">
      <w:pPr>
        <w:numPr>
          <w:ilvl w:val="0"/>
          <w:numId w:val="28"/>
        </w:numPr>
        <w:tabs>
          <w:tab w:val="left" w:pos="851"/>
        </w:tabs>
        <w:autoSpaceDE w:val="0"/>
        <w:autoSpaceDN w:val="0"/>
        <w:adjustRightInd w:val="0"/>
        <w:ind w:left="0" w:firstLine="567"/>
        <w:jc w:val="both"/>
        <w:rPr>
          <w:bCs/>
        </w:rPr>
      </w:pPr>
      <w:r w:rsidRPr="00422B97">
        <w:rPr>
          <w:bCs/>
        </w:rPr>
        <w:t>Управлению делопроизводства (Бабушкина И. В.), комитету по культуре, молодежной политике и спорту (</w:t>
      </w:r>
      <w:r w:rsidR="002979BA" w:rsidRPr="00422B97">
        <w:rPr>
          <w:bCs/>
        </w:rPr>
        <w:t>Зайцева В.В</w:t>
      </w:r>
      <w:r w:rsidRPr="00422B97">
        <w:rPr>
          <w:bCs/>
        </w:rPr>
        <w:t>.),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5727A0" w:rsidRPr="00422B97" w:rsidRDefault="00422B97" w:rsidP="00422B97">
      <w:pPr>
        <w:numPr>
          <w:ilvl w:val="0"/>
          <w:numId w:val="28"/>
        </w:numPr>
        <w:tabs>
          <w:tab w:val="left" w:pos="851"/>
        </w:tabs>
        <w:autoSpaceDE w:val="0"/>
        <w:autoSpaceDN w:val="0"/>
        <w:adjustRightInd w:val="0"/>
        <w:ind w:left="0" w:firstLine="567"/>
        <w:jc w:val="both"/>
        <w:rPr>
          <w:bCs/>
          <w:sz w:val="26"/>
          <w:szCs w:val="26"/>
        </w:rPr>
      </w:pPr>
      <w:r w:rsidRPr="00422B97">
        <w:t>Постановление вступает в силу со дня официального обнародования</w:t>
      </w:r>
      <w:r w:rsidRPr="00422B97">
        <w:rPr>
          <w:sz w:val="26"/>
          <w:szCs w:val="26"/>
        </w:rPr>
        <w:t>.</w:t>
      </w:r>
    </w:p>
    <w:p w:rsidR="005727A0" w:rsidRDefault="005727A0" w:rsidP="005727A0">
      <w:pPr>
        <w:jc w:val="both"/>
      </w:pPr>
    </w:p>
    <w:p w:rsidR="00A376E2" w:rsidRPr="006D327D" w:rsidRDefault="00A376E2" w:rsidP="005727A0">
      <w:pPr>
        <w:jc w:val="both"/>
      </w:pPr>
    </w:p>
    <w:p w:rsidR="00A376E2" w:rsidRDefault="00A376E2" w:rsidP="005727A0">
      <w:pPr>
        <w:jc w:val="both"/>
        <w:rPr>
          <w:b/>
        </w:rPr>
      </w:pPr>
    </w:p>
    <w:p w:rsidR="005727A0" w:rsidRPr="006D327D" w:rsidRDefault="00E85B7F" w:rsidP="005727A0">
      <w:pPr>
        <w:jc w:val="both"/>
        <w:rPr>
          <w:b/>
        </w:rPr>
      </w:pPr>
      <w:r>
        <w:rPr>
          <w:b/>
        </w:rPr>
        <w:t>Г</w:t>
      </w:r>
      <w:r w:rsidR="005727A0" w:rsidRPr="006D327D">
        <w:rPr>
          <w:b/>
        </w:rPr>
        <w:t>лав</w:t>
      </w:r>
      <w:r>
        <w:rPr>
          <w:b/>
        </w:rPr>
        <w:t>а</w:t>
      </w:r>
      <w:r w:rsidR="005727A0" w:rsidRPr="006D327D">
        <w:rPr>
          <w:b/>
        </w:rPr>
        <w:t xml:space="preserve"> администрации</w:t>
      </w:r>
    </w:p>
    <w:p w:rsidR="005727A0" w:rsidRPr="006D327D" w:rsidRDefault="005727A0" w:rsidP="005727A0">
      <w:pPr>
        <w:jc w:val="both"/>
        <w:rPr>
          <w:b/>
        </w:rPr>
      </w:pPr>
      <w:r w:rsidRPr="006D327D">
        <w:rPr>
          <w:b/>
        </w:rPr>
        <w:t xml:space="preserve">муниципального  образования </w:t>
      </w:r>
    </w:p>
    <w:p w:rsidR="005727A0" w:rsidRPr="006D327D" w:rsidRDefault="005727A0" w:rsidP="005727A0">
      <w:pPr>
        <w:jc w:val="both"/>
        <w:rPr>
          <w:b/>
        </w:rPr>
      </w:pPr>
      <w:r w:rsidRPr="006D327D">
        <w:rPr>
          <w:b/>
        </w:rPr>
        <w:t>город Алексин</w:t>
      </w:r>
      <w:r w:rsidRPr="006D327D">
        <w:rPr>
          <w:b/>
        </w:rPr>
        <w:tab/>
      </w:r>
      <w:r w:rsidRPr="006D327D">
        <w:rPr>
          <w:b/>
        </w:rPr>
        <w:tab/>
      </w:r>
      <w:r w:rsidRPr="006D327D">
        <w:rPr>
          <w:b/>
        </w:rPr>
        <w:tab/>
      </w:r>
      <w:r w:rsidRPr="006D327D">
        <w:rPr>
          <w:b/>
        </w:rPr>
        <w:tab/>
      </w:r>
      <w:r w:rsidRPr="006D327D">
        <w:rPr>
          <w:b/>
        </w:rPr>
        <w:tab/>
      </w:r>
      <w:r w:rsidRPr="006D327D">
        <w:rPr>
          <w:b/>
        </w:rPr>
        <w:tab/>
      </w:r>
      <w:r w:rsidRPr="006D327D">
        <w:rPr>
          <w:b/>
        </w:rPr>
        <w:tab/>
      </w:r>
      <w:r w:rsidR="00E85B7F">
        <w:rPr>
          <w:b/>
        </w:rPr>
        <w:t xml:space="preserve">                           П.Е. Федоров</w:t>
      </w:r>
    </w:p>
    <w:p w:rsidR="009B3685" w:rsidRDefault="009B3685" w:rsidP="00713797"/>
    <w:p w:rsidR="00A376E2" w:rsidRDefault="00A376E2" w:rsidP="00713797"/>
    <w:p w:rsidR="00A376E2" w:rsidRDefault="00A376E2" w:rsidP="00713797"/>
    <w:p w:rsidR="006D34EF" w:rsidRPr="006D327D" w:rsidRDefault="006D34EF" w:rsidP="006D34EF"/>
    <w:p w:rsidR="00422B97" w:rsidRDefault="00422B97" w:rsidP="006D34EF">
      <w:pPr>
        <w:sectPr w:rsidR="00422B97" w:rsidSect="00194B94">
          <w:pgSz w:w="11906" w:h="16838"/>
          <w:pgMar w:top="568" w:right="707" w:bottom="851" w:left="1276" w:header="709" w:footer="221" w:gutter="0"/>
          <w:cols w:space="708"/>
          <w:docGrid w:linePitch="360"/>
        </w:sectPr>
      </w:pPr>
    </w:p>
    <w:p w:rsidR="00041F63" w:rsidRDefault="00041F63" w:rsidP="000C02C6"/>
    <w:p w:rsidR="00041F63" w:rsidRDefault="00041F63" w:rsidP="0019622C">
      <w:pPr>
        <w:ind w:left="5760"/>
      </w:pPr>
    </w:p>
    <w:p w:rsidR="0019622C" w:rsidRDefault="0019622C" w:rsidP="0019622C">
      <w:pPr>
        <w:ind w:left="5760"/>
      </w:pPr>
      <w:r w:rsidRPr="006D327D">
        <w:t xml:space="preserve">Приложение к постановлению администрации муниципального образования город Алексин от </w:t>
      </w:r>
      <w:r w:rsidR="00C47B59">
        <w:t>19.12.2022 г.</w:t>
      </w:r>
      <w:r w:rsidRPr="006D327D">
        <w:t xml:space="preserve"> № </w:t>
      </w:r>
      <w:r w:rsidR="00C47B59">
        <w:t>2366</w:t>
      </w:r>
    </w:p>
    <w:p w:rsidR="00C47B59" w:rsidRPr="006D327D" w:rsidRDefault="00C47B59" w:rsidP="0019622C">
      <w:pPr>
        <w:ind w:left="5760"/>
      </w:pPr>
    </w:p>
    <w:p w:rsidR="0019622C" w:rsidRPr="006D327D" w:rsidRDefault="0019622C" w:rsidP="0019622C">
      <w:pPr>
        <w:ind w:left="5760"/>
      </w:pPr>
      <w:r w:rsidRPr="006D327D">
        <w:t xml:space="preserve">Приложение к постановлению администрации муниципального образования город Алексин от </w:t>
      </w:r>
      <w:r>
        <w:t>30.12.2019 № 2796</w:t>
      </w:r>
    </w:p>
    <w:p w:rsidR="005727A0" w:rsidRDefault="005727A0" w:rsidP="005727A0">
      <w:pPr>
        <w:ind w:left="720"/>
        <w:jc w:val="center"/>
        <w:rPr>
          <w:b/>
        </w:rPr>
      </w:pPr>
    </w:p>
    <w:p w:rsidR="003F60A0" w:rsidRPr="006D327D" w:rsidRDefault="003F60A0" w:rsidP="005727A0">
      <w:pPr>
        <w:ind w:left="720"/>
        <w:jc w:val="center"/>
        <w:rPr>
          <w:b/>
        </w:rPr>
      </w:pPr>
    </w:p>
    <w:p w:rsidR="00104E4C" w:rsidRDefault="00104E4C" w:rsidP="00451005">
      <w:pPr>
        <w:pStyle w:val="ConsPlusTitle"/>
        <w:widowControl/>
        <w:jc w:val="center"/>
        <w:rPr>
          <w:rFonts w:ascii="Times New Roman" w:hAnsi="Times New Roman" w:cs="Times New Roman"/>
          <w:sz w:val="24"/>
          <w:szCs w:val="24"/>
        </w:rPr>
      </w:pPr>
    </w:p>
    <w:p w:rsidR="00104E4C" w:rsidRPr="006D327D" w:rsidRDefault="00104E4C" w:rsidP="00104E4C">
      <w:pPr>
        <w:ind w:left="720"/>
        <w:jc w:val="center"/>
        <w:rPr>
          <w:b/>
        </w:rPr>
      </w:pPr>
      <w:r w:rsidRPr="006D327D">
        <w:rPr>
          <w:b/>
        </w:rPr>
        <w:t>Муниципальная программа «Обеспечение качественным жильем населения в муниципа</w:t>
      </w:r>
      <w:r>
        <w:rPr>
          <w:b/>
        </w:rPr>
        <w:t>льном образовании город Алексин</w:t>
      </w:r>
      <w:r w:rsidRPr="006D327D">
        <w:rPr>
          <w:b/>
        </w:rPr>
        <w:t>»</w:t>
      </w:r>
    </w:p>
    <w:p w:rsidR="00104E4C" w:rsidRPr="006D327D" w:rsidRDefault="00104E4C" w:rsidP="00104E4C">
      <w:pPr>
        <w:ind w:left="720"/>
        <w:jc w:val="center"/>
        <w:rPr>
          <w:b/>
        </w:rPr>
      </w:pPr>
    </w:p>
    <w:p w:rsidR="00104E4C" w:rsidRPr="006D327D" w:rsidRDefault="00104E4C" w:rsidP="00104E4C">
      <w:pPr>
        <w:pStyle w:val="ConsPlusNormal"/>
        <w:widowControl/>
        <w:ind w:firstLine="0"/>
        <w:jc w:val="center"/>
        <w:rPr>
          <w:rFonts w:ascii="Times New Roman" w:hAnsi="Times New Roman" w:cs="Times New Roman"/>
          <w:b/>
          <w:sz w:val="24"/>
          <w:szCs w:val="24"/>
        </w:rPr>
      </w:pPr>
      <w:r w:rsidRPr="006D327D">
        <w:rPr>
          <w:rFonts w:ascii="Times New Roman" w:hAnsi="Times New Roman" w:cs="Times New Roman"/>
          <w:b/>
          <w:sz w:val="24"/>
          <w:szCs w:val="24"/>
        </w:rPr>
        <w:t>ПАСПОРТ</w:t>
      </w:r>
    </w:p>
    <w:p w:rsidR="00104E4C" w:rsidRPr="006D327D" w:rsidRDefault="00104E4C" w:rsidP="00104E4C">
      <w:pPr>
        <w:pStyle w:val="ConsPlusTitle"/>
        <w:widowControl/>
        <w:jc w:val="center"/>
        <w:rPr>
          <w:rFonts w:ascii="Times New Roman" w:hAnsi="Times New Roman" w:cs="Times New Roman"/>
          <w:sz w:val="24"/>
          <w:szCs w:val="24"/>
        </w:rPr>
      </w:pPr>
      <w:r w:rsidRPr="006D327D">
        <w:rPr>
          <w:rFonts w:ascii="Times New Roman" w:hAnsi="Times New Roman" w:cs="Times New Roman"/>
          <w:sz w:val="24"/>
          <w:szCs w:val="24"/>
        </w:rPr>
        <w:t xml:space="preserve">муниципальной программы </w:t>
      </w:r>
    </w:p>
    <w:p w:rsidR="00104E4C" w:rsidRDefault="00104E4C" w:rsidP="00104E4C">
      <w:pPr>
        <w:pStyle w:val="ConsPlusTitle"/>
        <w:widowControl/>
        <w:jc w:val="center"/>
        <w:rPr>
          <w:rFonts w:ascii="Times New Roman" w:hAnsi="Times New Roman" w:cs="Times New Roman"/>
          <w:sz w:val="24"/>
          <w:szCs w:val="24"/>
        </w:rPr>
      </w:pPr>
    </w:p>
    <w:p w:rsidR="00104E4C" w:rsidRPr="006D327D" w:rsidRDefault="00104E4C" w:rsidP="00104E4C">
      <w:pPr>
        <w:pStyle w:val="ConsPlusTitle"/>
        <w:widowControl/>
        <w:jc w:val="center"/>
        <w:rPr>
          <w:rFonts w:ascii="Times New Roman" w:hAnsi="Times New Roman" w:cs="Times New Roman"/>
          <w:sz w:val="24"/>
          <w:szCs w:val="24"/>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65"/>
      </w:tblGrid>
      <w:tr w:rsidR="00DD316A" w:rsidTr="006231A2">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Nonformat"/>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tc>
        <w:tc>
          <w:tcPr>
            <w:tcW w:w="3177" w:type="pct"/>
            <w:tcBorders>
              <w:top w:val="single" w:sz="4" w:space="0" w:color="auto"/>
              <w:left w:val="single" w:sz="4" w:space="0" w:color="auto"/>
              <w:bottom w:val="single" w:sz="4" w:space="0" w:color="auto"/>
              <w:right w:val="single" w:sz="4" w:space="0" w:color="auto"/>
            </w:tcBorders>
          </w:tcPr>
          <w:p w:rsidR="00DD316A" w:rsidRDefault="00DD316A">
            <w:pPr>
              <w:pStyle w:val="ConsPlusCell"/>
              <w:ind w:firstLine="520"/>
              <w:jc w:val="both"/>
              <w:rPr>
                <w:rFonts w:ascii="Times New Roman" w:hAnsi="Times New Roman"/>
                <w:sz w:val="24"/>
                <w:szCs w:val="24"/>
              </w:rPr>
            </w:pPr>
            <w:r>
              <w:rPr>
                <w:rFonts w:ascii="Times New Roman" w:hAnsi="Times New Roman"/>
                <w:sz w:val="24"/>
                <w:szCs w:val="24"/>
              </w:rPr>
              <w:t>Администрация муниципального образования город Алексин в лице:</w:t>
            </w:r>
          </w:p>
          <w:p w:rsidR="00DD316A" w:rsidRDefault="00DD316A" w:rsidP="00DD316A">
            <w:pPr>
              <w:pStyle w:val="ConsPlusCell"/>
              <w:numPr>
                <w:ilvl w:val="0"/>
                <w:numId w:val="30"/>
              </w:numPr>
              <w:tabs>
                <w:tab w:val="num" w:pos="520"/>
              </w:tabs>
              <w:ind w:left="-20" w:firstLine="360"/>
              <w:jc w:val="both"/>
              <w:rPr>
                <w:rFonts w:ascii="Times New Roman" w:hAnsi="Times New Roman"/>
                <w:b/>
                <w:sz w:val="24"/>
                <w:szCs w:val="24"/>
              </w:rPr>
            </w:pPr>
            <w:r>
              <w:rPr>
                <w:rFonts w:ascii="Times New Roman" w:hAnsi="Times New Roman"/>
                <w:sz w:val="24"/>
                <w:szCs w:val="24"/>
              </w:rPr>
              <w:t>комитета имущественных и земельных  отношений администрации муниципального образования город Алексин</w:t>
            </w:r>
          </w:p>
          <w:p w:rsidR="00DD316A" w:rsidRDefault="00DD316A">
            <w:pPr>
              <w:pStyle w:val="ConsPlusCell"/>
              <w:ind w:left="340"/>
              <w:jc w:val="both"/>
              <w:rPr>
                <w:rFonts w:ascii="Times New Roman" w:hAnsi="Times New Roman"/>
                <w:b/>
                <w:sz w:val="24"/>
                <w:szCs w:val="24"/>
              </w:rPr>
            </w:pPr>
          </w:p>
        </w:tc>
      </w:tr>
      <w:tr w:rsidR="00DD316A" w:rsidTr="006231A2">
        <w:trPr>
          <w:trHeight w:val="162"/>
        </w:trPr>
        <w:tc>
          <w:tcPr>
            <w:tcW w:w="1823" w:type="pct"/>
            <w:tcBorders>
              <w:top w:val="single" w:sz="4" w:space="0" w:color="auto"/>
              <w:left w:val="single" w:sz="4" w:space="0" w:color="auto"/>
              <w:bottom w:val="single" w:sz="4" w:space="0" w:color="auto"/>
              <w:right w:val="single" w:sz="4" w:space="0" w:color="auto"/>
            </w:tcBorders>
            <w:hideMark/>
          </w:tcPr>
          <w:p w:rsidR="00DD316A" w:rsidRDefault="00DD316A">
            <w:r>
              <w:t>Соисполнители программы</w:t>
            </w:r>
          </w:p>
        </w:tc>
        <w:tc>
          <w:tcPr>
            <w:tcW w:w="3177" w:type="pct"/>
            <w:tcBorders>
              <w:top w:val="single" w:sz="4" w:space="0" w:color="auto"/>
              <w:left w:val="single" w:sz="4" w:space="0" w:color="auto"/>
              <w:bottom w:val="single" w:sz="4" w:space="0" w:color="auto"/>
              <w:right w:val="single" w:sz="4" w:space="0" w:color="auto"/>
            </w:tcBorders>
          </w:tcPr>
          <w:p w:rsidR="00DD316A" w:rsidRDefault="00DD316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Отсутствует</w:t>
            </w:r>
          </w:p>
          <w:p w:rsidR="00DD316A" w:rsidRDefault="00DD316A">
            <w:pPr>
              <w:pStyle w:val="ConsPlusTitle"/>
              <w:widowControl/>
              <w:jc w:val="both"/>
              <w:rPr>
                <w:rFonts w:ascii="Times New Roman" w:hAnsi="Times New Roman" w:cs="Times New Roman"/>
                <w:b w:val="0"/>
                <w:sz w:val="24"/>
                <w:szCs w:val="24"/>
              </w:rPr>
            </w:pPr>
          </w:p>
        </w:tc>
      </w:tr>
      <w:tr w:rsidR="00DD316A" w:rsidTr="006231A2">
        <w:trPr>
          <w:trHeight w:val="2685"/>
        </w:trPr>
        <w:tc>
          <w:tcPr>
            <w:tcW w:w="1823" w:type="pct"/>
            <w:tcBorders>
              <w:top w:val="single" w:sz="4" w:space="0" w:color="auto"/>
              <w:left w:val="single" w:sz="4" w:space="0" w:color="auto"/>
              <w:bottom w:val="single" w:sz="4" w:space="0" w:color="auto"/>
              <w:right w:val="single" w:sz="4" w:space="0" w:color="auto"/>
            </w:tcBorders>
          </w:tcPr>
          <w:p w:rsidR="00DD316A" w:rsidRDefault="00DD316A">
            <w:pPr>
              <w:pStyle w:val="ConsPlusTitle"/>
              <w:widowControl/>
              <w:rPr>
                <w:rFonts w:ascii="Times New Roman" w:hAnsi="Times New Roman" w:cs="Times New Roman"/>
                <w:b w:val="0"/>
                <w:sz w:val="24"/>
                <w:szCs w:val="24"/>
              </w:rPr>
            </w:pPr>
          </w:p>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Подпрограммы и основные мероприятия</w:t>
            </w:r>
          </w:p>
          <w:p w:rsidR="00DD316A" w:rsidRDefault="00DD316A"/>
          <w:p w:rsidR="00DD316A" w:rsidRDefault="00DD316A"/>
          <w:p w:rsidR="00DD316A" w:rsidRDefault="00DD316A"/>
          <w:p w:rsidR="00DD316A" w:rsidRDefault="00DD316A"/>
          <w:p w:rsidR="00DD316A" w:rsidRDefault="00DD316A"/>
          <w:p w:rsidR="00DD316A" w:rsidRDefault="00DD316A"/>
          <w:p w:rsidR="00DD316A" w:rsidRDefault="00DD316A"/>
          <w:p w:rsidR="00DD316A" w:rsidRDefault="00DD316A">
            <w:pPr>
              <w:tabs>
                <w:tab w:val="left" w:pos="2760"/>
              </w:tabs>
            </w:pPr>
          </w:p>
        </w:tc>
        <w:tc>
          <w:tcPr>
            <w:tcW w:w="3177" w:type="pct"/>
            <w:tcBorders>
              <w:top w:val="single" w:sz="4" w:space="0" w:color="auto"/>
              <w:left w:val="single" w:sz="4" w:space="0" w:color="auto"/>
              <w:bottom w:val="single" w:sz="4" w:space="0" w:color="auto"/>
              <w:right w:val="single" w:sz="4" w:space="0" w:color="auto"/>
            </w:tcBorders>
          </w:tcPr>
          <w:p w:rsidR="00DD316A" w:rsidRDefault="00DD316A" w:rsidP="00DD316A">
            <w:pPr>
              <w:pStyle w:val="a3"/>
              <w:numPr>
                <w:ilvl w:val="0"/>
                <w:numId w:val="31"/>
              </w:numPr>
              <w:tabs>
                <w:tab w:val="num" w:pos="520"/>
              </w:tabs>
              <w:spacing w:after="0" w:line="240" w:lineRule="auto"/>
              <w:ind w:left="0" w:firstLine="360"/>
              <w:jc w:val="both"/>
              <w:rPr>
                <w:rFonts w:ascii="Times New Roman" w:hAnsi="Times New Roman"/>
                <w:bCs/>
                <w:sz w:val="24"/>
                <w:szCs w:val="24"/>
              </w:rPr>
            </w:pPr>
            <w:r>
              <w:rPr>
                <w:rFonts w:ascii="Times New Roman" w:hAnsi="Times New Roman"/>
                <w:bCs/>
                <w:sz w:val="24"/>
                <w:szCs w:val="24"/>
              </w:rPr>
              <w:t>Подпрограмма  «</w:t>
            </w:r>
            <w:r>
              <w:rPr>
                <w:rFonts w:ascii="Times New Roman" w:hAnsi="Times New Roman"/>
                <w:sz w:val="24"/>
                <w:szCs w:val="24"/>
              </w:rPr>
              <w:t>Обеспечение жильем молодых семей</w:t>
            </w:r>
            <w:r>
              <w:rPr>
                <w:rFonts w:ascii="Times New Roman" w:hAnsi="Times New Roman"/>
                <w:bCs/>
                <w:sz w:val="24"/>
                <w:szCs w:val="24"/>
              </w:rPr>
              <w:t>»;</w:t>
            </w:r>
          </w:p>
          <w:p w:rsidR="00DD316A" w:rsidRDefault="00DD316A" w:rsidP="00DD316A">
            <w:pPr>
              <w:pStyle w:val="a3"/>
              <w:numPr>
                <w:ilvl w:val="0"/>
                <w:numId w:val="31"/>
              </w:numPr>
              <w:tabs>
                <w:tab w:val="num" w:pos="520"/>
              </w:tabs>
              <w:spacing w:after="0" w:line="240" w:lineRule="auto"/>
              <w:ind w:left="0" w:firstLine="360"/>
              <w:jc w:val="both"/>
              <w:rPr>
                <w:rFonts w:ascii="Times New Roman" w:hAnsi="Times New Roman"/>
                <w:bCs/>
                <w:sz w:val="24"/>
                <w:szCs w:val="24"/>
              </w:rPr>
            </w:pPr>
            <w:r>
              <w:rPr>
                <w:rFonts w:ascii="Times New Roman" w:hAnsi="Times New Roman"/>
                <w:bCs/>
                <w:sz w:val="24"/>
                <w:szCs w:val="24"/>
              </w:rPr>
              <w:t>Основное мероприятие 1 «Обеспечение жильем отдельных категорий граждан, установленных Федеральным законом от 12 января 1995 года № 5-ФЗ «О ветеранах» и Указом Президента РФ от 07.05.2008 N 714"Об обеспечении жильем ветеранов Великой Отечественной войны 1941 - 1945 годов"</w:t>
            </w:r>
          </w:p>
          <w:p w:rsidR="00DD316A" w:rsidRDefault="00DD316A" w:rsidP="00DD316A">
            <w:pPr>
              <w:pStyle w:val="a3"/>
              <w:numPr>
                <w:ilvl w:val="0"/>
                <w:numId w:val="31"/>
              </w:numPr>
              <w:tabs>
                <w:tab w:val="num" w:pos="520"/>
              </w:tabs>
              <w:spacing w:after="0" w:line="240" w:lineRule="auto"/>
              <w:ind w:left="0" w:firstLine="360"/>
              <w:jc w:val="both"/>
              <w:rPr>
                <w:rFonts w:ascii="Times New Roman" w:hAnsi="Times New Roman"/>
                <w:bCs/>
                <w:sz w:val="24"/>
                <w:szCs w:val="24"/>
              </w:rPr>
            </w:pPr>
            <w:r>
              <w:rPr>
                <w:rFonts w:ascii="Times New Roman" w:hAnsi="Times New Roman"/>
                <w:bCs/>
                <w:sz w:val="24"/>
                <w:szCs w:val="24"/>
              </w:rPr>
              <w:t>Основное мероприятие 2 «Обеспечение жильем отдельных категорий граждан, установленных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w:t>
            </w:r>
            <w:r>
              <w:rPr>
                <w:rFonts w:ascii="Times New Roman" w:hAnsi="Times New Roman"/>
                <w:sz w:val="24"/>
                <w:szCs w:val="24"/>
              </w:rPr>
              <w:t>»;</w:t>
            </w:r>
          </w:p>
          <w:p w:rsidR="00DD316A" w:rsidRDefault="00DD316A" w:rsidP="00DD316A">
            <w:pPr>
              <w:pStyle w:val="a3"/>
              <w:numPr>
                <w:ilvl w:val="0"/>
                <w:numId w:val="31"/>
              </w:numPr>
              <w:tabs>
                <w:tab w:val="num" w:pos="520"/>
              </w:tabs>
              <w:spacing w:after="0" w:line="240" w:lineRule="auto"/>
              <w:ind w:left="0" w:firstLine="360"/>
              <w:jc w:val="both"/>
            </w:pPr>
            <w:r>
              <w:rPr>
                <w:rFonts w:ascii="Times New Roman" w:hAnsi="Times New Roman"/>
                <w:sz w:val="24"/>
                <w:szCs w:val="24"/>
                <w:lang w:eastAsia="ru-RU"/>
              </w:rPr>
              <w:t>Подпрограмма «Переселение граждан из аварийного жилищного фонда».</w:t>
            </w:r>
          </w:p>
          <w:p w:rsidR="00DD316A" w:rsidRDefault="00DD316A">
            <w:pPr>
              <w:pStyle w:val="a3"/>
              <w:spacing w:after="0" w:line="240" w:lineRule="auto"/>
              <w:ind w:left="360"/>
              <w:jc w:val="both"/>
            </w:pPr>
          </w:p>
        </w:tc>
      </w:tr>
      <w:tr w:rsidR="00DD316A" w:rsidTr="006231A2">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Цели программы </w:t>
            </w:r>
          </w:p>
        </w:tc>
        <w:tc>
          <w:tcPr>
            <w:tcW w:w="3177" w:type="pct"/>
            <w:tcBorders>
              <w:top w:val="single" w:sz="4" w:space="0" w:color="auto"/>
              <w:left w:val="single" w:sz="4" w:space="0" w:color="auto"/>
              <w:bottom w:val="single" w:sz="4" w:space="0" w:color="auto"/>
              <w:right w:val="single" w:sz="4" w:space="0" w:color="auto"/>
            </w:tcBorders>
          </w:tcPr>
          <w:p w:rsidR="00DD316A" w:rsidRDefault="00DD316A" w:rsidP="00DD316A">
            <w:pPr>
              <w:pStyle w:val="ConsPlusNonformat"/>
              <w:widowControl/>
              <w:numPr>
                <w:ilvl w:val="0"/>
                <w:numId w:val="32"/>
              </w:numPr>
              <w:ind w:left="595" w:hanging="284"/>
              <w:jc w:val="both"/>
              <w:rPr>
                <w:rFonts w:ascii="Times New Roman" w:hAnsi="Times New Roman" w:cs="Times New Roman"/>
                <w:sz w:val="24"/>
                <w:szCs w:val="24"/>
              </w:rPr>
            </w:pPr>
            <w:r>
              <w:rPr>
                <w:rFonts w:ascii="Times New Roman"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p>
          <w:p w:rsidR="00DD316A" w:rsidRDefault="00DD316A" w:rsidP="00DD316A">
            <w:pPr>
              <w:pStyle w:val="ConsPlusNonformat"/>
              <w:widowControl/>
              <w:numPr>
                <w:ilvl w:val="0"/>
                <w:numId w:val="32"/>
              </w:numPr>
              <w:ind w:left="595" w:hanging="235"/>
              <w:jc w:val="both"/>
              <w:rPr>
                <w:rFonts w:ascii="Times New Roman" w:hAnsi="Times New Roman" w:cs="Times New Roman"/>
                <w:sz w:val="24"/>
                <w:szCs w:val="24"/>
              </w:rPr>
            </w:pPr>
            <w:r>
              <w:rPr>
                <w:rFonts w:ascii="Times New Roman" w:hAnsi="Times New Roman" w:cs="Times New Roman"/>
                <w:sz w:val="24"/>
                <w:szCs w:val="24"/>
              </w:rPr>
              <w:t>Повышение доступности жилья</w:t>
            </w:r>
          </w:p>
          <w:p w:rsidR="00DD316A" w:rsidRDefault="00DD316A">
            <w:pPr>
              <w:pStyle w:val="ConsPlusNonformat"/>
              <w:widowControl/>
              <w:jc w:val="both"/>
              <w:rPr>
                <w:rFonts w:ascii="Times New Roman" w:hAnsi="Times New Roman" w:cs="Times New Roman"/>
                <w:color w:val="FF0000"/>
                <w:sz w:val="24"/>
                <w:szCs w:val="24"/>
              </w:rPr>
            </w:pPr>
          </w:p>
        </w:tc>
      </w:tr>
      <w:tr w:rsidR="00DD316A" w:rsidTr="006231A2">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Задачи программы</w:t>
            </w:r>
          </w:p>
        </w:tc>
        <w:tc>
          <w:tcPr>
            <w:tcW w:w="3177" w:type="pct"/>
            <w:tcBorders>
              <w:top w:val="single" w:sz="4" w:space="0" w:color="auto"/>
              <w:left w:val="single" w:sz="4" w:space="0" w:color="auto"/>
              <w:bottom w:val="single" w:sz="4" w:space="0" w:color="auto"/>
              <w:right w:val="single" w:sz="4" w:space="0" w:color="auto"/>
            </w:tcBorders>
          </w:tcPr>
          <w:p w:rsidR="00DD316A" w:rsidRDefault="00DD316A" w:rsidP="00DD316A">
            <w:pPr>
              <w:numPr>
                <w:ilvl w:val="0"/>
                <w:numId w:val="33"/>
              </w:numPr>
              <w:tabs>
                <w:tab w:val="num" w:pos="340"/>
              </w:tabs>
              <w:autoSpaceDE w:val="0"/>
              <w:autoSpaceDN w:val="0"/>
              <w:adjustRightInd w:val="0"/>
              <w:ind w:left="-20" w:firstLine="380"/>
              <w:jc w:val="both"/>
            </w:pPr>
            <w:r>
              <w:t xml:space="preserve">Предоставление молодым семьям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w:t>
            </w:r>
            <w:r>
              <w:lastRenderedPageBreak/>
              <w:t>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DD316A" w:rsidRDefault="00DD316A" w:rsidP="00DD316A">
            <w:pPr>
              <w:numPr>
                <w:ilvl w:val="0"/>
                <w:numId w:val="33"/>
              </w:numPr>
              <w:tabs>
                <w:tab w:val="num" w:pos="340"/>
              </w:tabs>
              <w:autoSpaceDE w:val="0"/>
              <w:autoSpaceDN w:val="0"/>
              <w:adjustRightInd w:val="0"/>
              <w:ind w:left="-20" w:firstLine="380"/>
              <w:jc w:val="both"/>
            </w:pPr>
            <w:r>
              <w:t>Реализация переданных полномочий по обеспечению жильем отдельных категорий граждан;</w:t>
            </w:r>
          </w:p>
          <w:p w:rsidR="00DD316A" w:rsidRDefault="00DD316A" w:rsidP="00DD316A">
            <w:pPr>
              <w:numPr>
                <w:ilvl w:val="0"/>
                <w:numId w:val="33"/>
              </w:numPr>
              <w:tabs>
                <w:tab w:val="num" w:pos="340"/>
              </w:tabs>
              <w:autoSpaceDE w:val="0"/>
              <w:autoSpaceDN w:val="0"/>
              <w:adjustRightInd w:val="0"/>
              <w:ind w:left="-20" w:firstLine="380"/>
              <w:jc w:val="both"/>
            </w:pPr>
            <w:r>
              <w:rPr>
                <w:spacing w:val="2"/>
                <w:shd w:val="clear" w:color="auto" w:fill="FFFFFF"/>
              </w:rPr>
              <w:t>Переселение граждан, проживающих в аварийном жилищном фонде, в благоустроенные жилые помещения</w:t>
            </w:r>
            <w:r>
              <w:rPr>
                <w:rFonts w:ascii="Arial" w:hAnsi="Arial" w:cs="Arial"/>
                <w:spacing w:val="2"/>
                <w:sz w:val="21"/>
                <w:szCs w:val="21"/>
                <w:shd w:val="clear" w:color="auto" w:fill="FFFFFF"/>
              </w:rPr>
              <w:t>.</w:t>
            </w:r>
          </w:p>
        </w:tc>
      </w:tr>
      <w:tr w:rsidR="00DD316A" w:rsidTr="006231A2">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Целевые показатели  и индикаторы программы</w:t>
            </w:r>
          </w:p>
        </w:tc>
        <w:tc>
          <w:tcPr>
            <w:tcW w:w="3177" w:type="pct"/>
            <w:tcBorders>
              <w:top w:val="single" w:sz="4" w:space="0" w:color="auto"/>
              <w:left w:val="single" w:sz="4" w:space="0" w:color="auto"/>
              <w:bottom w:val="single" w:sz="4" w:space="0" w:color="auto"/>
              <w:right w:val="single" w:sz="4" w:space="0" w:color="auto"/>
            </w:tcBorders>
          </w:tcPr>
          <w:p w:rsidR="00DD316A" w:rsidRDefault="00DD316A" w:rsidP="00DD316A">
            <w:pPr>
              <w:pStyle w:val="ConsPlusNonformat"/>
              <w:widowControl/>
              <w:numPr>
                <w:ilvl w:val="0"/>
                <w:numId w:val="34"/>
              </w:numPr>
              <w:tabs>
                <w:tab w:val="num" w:pos="485"/>
              </w:tabs>
              <w:ind w:left="0" w:firstLine="305"/>
              <w:jc w:val="both"/>
              <w:rPr>
                <w:rFonts w:ascii="Times New Roman" w:hAnsi="Times New Roman" w:cs="Times New Roman"/>
                <w:sz w:val="24"/>
                <w:szCs w:val="24"/>
              </w:rPr>
            </w:pPr>
            <w:r>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(единиц);</w:t>
            </w:r>
          </w:p>
          <w:p w:rsidR="00DD316A" w:rsidRDefault="00DD316A" w:rsidP="00DD316A">
            <w:pPr>
              <w:numPr>
                <w:ilvl w:val="0"/>
                <w:numId w:val="35"/>
              </w:numPr>
              <w:tabs>
                <w:tab w:val="num" w:pos="520"/>
              </w:tabs>
              <w:autoSpaceDE w:val="0"/>
              <w:autoSpaceDN w:val="0"/>
              <w:adjustRightInd w:val="0"/>
              <w:ind w:left="0" w:firstLine="360"/>
              <w:jc w:val="both"/>
            </w:pPr>
            <w:r>
              <w:rPr>
                <w:lang w:eastAsia="en-US"/>
              </w:rPr>
              <w:t>Доля отдельных категорий граждан, реализовавших право на обеспечение государственной поддержки на приобретение жилых помещений (процентов %)</w:t>
            </w:r>
          </w:p>
          <w:p w:rsidR="00DD316A" w:rsidRDefault="00DD316A">
            <w:pPr>
              <w:autoSpaceDE w:val="0"/>
              <w:autoSpaceDN w:val="0"/>
              <w:adjustRightInd w:val="0"/>
              <w:ind w:left="360"/>
              <w:jc w:val="both"/>
            </w:pPr>
          </w:p>
        </w:tc>
      </w:tr>
      <w:tr w:rsidR="00DD316A" w:rsidTr="006231A2">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Этапы и сроки реализации программы</w:t>
            </w:r>
          </w:p>
        </w:tc>
        <w:tc>
          <w:tcPr>
            <w:tcW w:w="3177" w:type="pct"/>
            <w:tcBorders>
              <w:top w:val="single" w:sz="4" w:space="0" w:color="auto"/>
              <w:left w:val="single" w:sz="4" w:space="0" w:color="auto"/>
              <w:bottom w:val="single" w:sz="4" w:space="0" w:color="auto"/>
              <w:right w:val="single" w:sz="4" w:space="0" w:color="auto"/>
            </w:tcBorders>
            <w:hideMark/>
          </w:tcPr>
          <w:p w:rsidR="00DD316A" w:rsidRDefault="00DD31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Программа реализуется в один этап 2020 – 2024годы</w:t>
            </w:r>
          </w:p>
        </w:tc>
      </w:tr>
      <w:tr w:rsidR="00DD316A" w:rsidTr="006231A2">
        <w:trPr>
          <w:trHeight w:val="70"/>
        </w:trPr>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Объемы бюджетных ассигнований программы</w:t>
            </w:r>
          </w:p>
        </w:tc>
        <w:tc>
          <w:tcPr>
            <w:tcW w:w="3177" w:type="pct"/>
            <w:tcBorders>
              <w:top w:val="single" w:sz="4" w:space="0" w:color="auto"/>
              <w:left w:val="single" w:sz="4" w:space="0" w:color="auto"/>
              <w:bottom w:val="single" w:sz="4" w:space="0" w:color="auto"/>
              <w:right w:val="single" w:sz="4" w:space="0" w:color="auto"/>
            </w:tcBorders>
          </w:tcPr>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Всего по муниципальной программе </w:t>
            </w:r>
            <w:r w:rsidRPr="0096508C">
              <w:rPr>
                <w:rFonts w:ascii="Times New Roman" w:hAnsi="Times New Roman" w:cs="Times New Roman"/>
                <w:b w:val="0"/>
                <w:sz w:val="24"/>
                <w:szCs w:val="24"/>
              </w:rPr>
              <w:t>– 59 364 018,83</w:t>
            </w:r>
            <w:r>
              <w:rPr>
                <w:rFonts w:ascii="Times New Roman" w:hAnsi="Times New Roman" w:cs="Times New Roman"/>
                <w:b w:val="0"/>
                <w:sz w:val="24"/>
                <w:szCs w:val="24"/>
              </w:rPr>
              <w:t xml:space="preserve">  руб., в том числе: </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2020 г. – 16 928,400  тыс.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16 733 424, 20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2022 г. </w:t>
            </w:r>
            <w:r w:rsidRPr="0096508C">
              <w:rPr>
                <w:rFonts w:ascii="Times New Roman" w:hAnsi="Times New Roman" w:cs="Times New Roman"/>
                <w:b w:val="0"/>
                <w:sz w:val="24"/>
                <w:szCs w:val="24"/>
              </w:rPr>
              <w:t>– 5 924 127, 02</w:t>
            </w:r>
            <w:r>
              <w:rPr>
                <w:rFonts w:ascii="Times New Roman" w:hAnsi="Times New Roman" w:cs="Times New Roman"/>
                <w:b w:val="0"/>
                <w:sz w:val="24"/>
                <w:szCs w:val="24"/>
              </w:rPr>
              <w:t xml:space="preserve">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10 491 476, 86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9 286 590, 75 руб.</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Из них:</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средства федерального бюджета </w:t>
            </w:r>
            <w:r w:rsidR="006231A2">
              <w:rPr>
                <w:rFonts w:ascii="Times New Roman" w:hAnsi="Times New Roman" w:cs="Times New Roman"/>
                <w:b w:val="0"/>
                <w:sz w:val="24"/>
                <w:szCs w:val="24"/>
              </w:rPr>
              <w:t>3 951 483, 61</w:t>
            </w:r>
            <w:r>
              <w:rPr>
                <w:rFonts w:ascii="Times New Roman" w:hAnsi="Times New Roman" w:cs="Times New Roman"/>
                <w:b w:val="0"/>
                <w:sz w:val="24"/>
                <w:szCs w:val="24"/>
              </w:rPr>
              <w:t xml:space="preserve"> руб., в том числе:</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2020 г. – 1 316,100  тыс.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2 208 748,81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2022 г. – </w:t>
            </w:r>
            <w:r w:rsidR="006231A2">
              <w:rPr>
                <w:rFonts w:ascii="Times New Roman" w:hAnsi="Times New Roman" w:cs="Times New Roman"/>
                <w:b w:val="0"/>
                <w:sz w:val="24"/>
                <w:szCs w:val="24"/>
              </w:rPr>
              <w:t>426 634, 80</w:t>
            </w:r>
            <w:r>
              <w:rPr>
                <w:rFonts w:ascii="Times New Roman" w:hAnsi="Times New Roman" w:cs="Times New Roman"/>
                <w:b w:val="0"/>
                <w:sz w:val="24"/>
                <w:szCs w:val="24"/>
              </w:rPr>
              <w:t xml:space="preserve">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0,0 руб.</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средства Фонда содействия реформирования жилищно-коммунального хозяйства (далее Фонд) 3 135 200,0 руб., </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2020 г. – 3 135, 200 тыс.руб.;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2022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0,0 руб.</w:t>
            </w:r>
          </w:p>
          <w:p w:rsidR="00DD316A" w:rsidRDefault="00DD316A">
            <w:pPr>
              <w:pStyle w:val="ConsPlusTitle"/>
              <w:jc w:val="both"/>
              <w:rPr>
                <w:rFonts w:ascii="Times New Roman" w:hAnsi="Times New Roman" w:cs="Times New Roman"/>
                <w:b w:val="0"/>
                <w:color w:val="000000"/>
                <w:sz w:val="24"/>
                <w:szCs w:val="24"/>
              </w:rPr>
            </w:pP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средства бюджета Тульской области </w:t>
            </w:r>
            <w:r w:rsidR="006231A2">
              <w:rPr>
                <w:rFonts w:ascii="Times New Roman" w:hAnsi="Times New Roman" w:cs="Times New Roman"/>
                <w:b w:val="0"/>
                <w:color w:val="000000"/>
                <w:sz w:val="24"/>
                <w:szCs w:val="24"/>
              </w:rPr>
              <w:t>28 761 432, 22</w:t>
            </w:r>
            <w:r>
              <w:rPr>
                <w:rFonts w:ascii="Times New Roman" w:hAnsi="Times New Roman" w:cs="Times New Roman"/>
                <w:b w:val="0"/>
                <w:color w:val="000000"/>
                <w:sz w:val="24"/>
                <w:szCs w:val="24"/>
              </w:rPr>
              <w:t xml:space="preserve"> руб., в том числе:</w:t>
            </w:r>
          </w:p>
          <w:p w:rsidR="00DD316A" w:rsidRDefault="00DD316A">
            <w:pPr>
              <w:pStyle w:val="ConsPlusTitle"/>
              <w:jc w:val="both"/>
              <w:rPr>
                <w:rFonts w:ascii="Times New Roman" w:hAnsi="Times New Roman" w:cs="Times New Roman"/>
                <w:b w:val="0"/>
                <w:color w:val="000000"/>
                <w:sz w:val="24"/>
                <w:szCs w:val="24"/>
              </w:rPr>
            </w:pP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2020 г. – 7 231, 900 тыс.руб.;</w:t>
            </w: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2021 г. – 10 893 972, 39 руб.;</w:t>
            </w: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2022 г. – </w:t>
            </w:r>
            <w:r w:rsidR="006231A2">
              <w:rPr>
                <w:rFonts w:ascii="Times New Roman" w:hAnsi="Times New Roman" w:cs="Times New Roman"/>
                <w:b w:val="0"/>
                <w:color w:val="000000"/>
                <w:sz w:val="24"/>
                <w:szCs w:val="24"/>
              </w:rPr>
              <w:t>3 657 492, 22</w:t>
            </w:r>
            <w:r>
              <w:rPr>
                <w:rFonts w:ascii="Times New Roman" w:hAnsi="Times New Roman" w:cs="Times New Roman"/>
                <w:b w:val="0"/>
                <w:color w:val="000000"/>
                <w:sz w:val="24"/>
                <w:szCs w:val="24"/>
              </w:rPr>
              <w:t xml:space="preserve"> руб.;</w:t>
            </w: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2023 г. – 3 491 476, 86 руб.;</w:t>
            </w: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2024 г. – 3 486 590, 75 руб. </w:t>
            </w:r>
          </w:p>
          <w:p w:rsidR="00DD316A" w:rsidRDefault="00DD316A">
            <w:pPr>
              <w:pStyle w:val="ConsPlusTitle"/>
              <w:jc w:val="both"/>
              <w:rPr>
                <w:rFonts w:ascii="Times New Roman" w:hAnsi="Times New Roman" w:cs="Times New Roman"/>
                <w:b w:val="0"/>
                <w:color w:val="000000"/>
                <w:sz w:val="24"/>
                <w:szCs w:val="24"/>
              </w:rPr>
            </w:pPr>
          </w:p>
          <w:p w:rsidR="00DD316A" w:rsidRDefault="00DD316A">
            <w:pPr>
              <w:pStyle w:val="ConsPlusTitle"/>
              <w:jc w:val="both"/>
              <w:rPr>
                <w:rFonts w:ascii="Times New Roman" w:hAnsi="Times New Roman" w:cs="Times New Roman"/>
                <w:b w:val="0"/>
                <w:color w:val="000000"/>
                <w:sz w:val="24"/>
                <w:szCs w:val="24"/>
              </w:rPr>
            </w:pPr>
          </w:p>
          <w:p w:rsidR="00DD316A" w:rsidRDefault="00DD316A">
            <w:pPr>
              <w:pStyle w:val="ConsPlusTitle"/>
              <w:jc w:val="both"/>
              <w:rPr>
                <w:rFonts w:ascii="Times New Roman" w:hAnsi="Times New Roman" w:cs="Times New Roman"/>
                <w:b w:val="0"/>
                <w:color w:val="000000"/>
                <w:sz w:val="24"/>
                <w:szCs w:val="24"/>
              </w:rPr>
            </w:pPr>
          </w:p>
          <w:p w:rsidR="006231A2" w:rsidRDefault="006231A2">
            <w:pPr>
              <w:pStyle w:val="ConsPlusTitle"/>
              <w:jc w:val="both"/>
              <w:rPr>
                <w:rFonts w:ascii="Times New Roman" w:hAnsi="Times New Roman" w:cs="Times New Roman"/>
                <w:b w:val="0"/>
                <w:color w:val="000000"/>
                <w:sz w:val="24"/>
                <w:szCs w:val="24"/>
              </w:rPr>
            </w:pP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средства бюджета муниципального образования 23 515 903,0  руб., в том числе: </w:t>
            </w:r>
          </w:p>
          <w:p w:rsidR="00DD316A" w:rsidRDefault="00DD316A">
            <w:pPr>
              <w:pStyle w:val="ConsPlusTitle"/>
              <w:jc w:val="both"/>
              <w:rPr>
                <w:rFonts w:ascii="Times New Roman" w:hAnsi="Times New Roman" w:cs="Times New Roman"/>
                <w:b w:val="0"/>
                <w:color w:val="000000"/>
                <w:sz w:val="24"/>
                <w:szCs w:val="24"/>
              </w:rPr>
            </w:pP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2020 г. – 5 245, 200 тыс. руб.;</w:t>
            </w: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2021 г. – 3 630 703,0 руб.;</w:t>
            </w:r>
          </w:p>
          <w:p w:rsidR="00DD316A" w:rsidRDefault="00DD316A">
            <w:pPr>
              <w:pStyle w:val="ConsPlusTitle"/>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2022 г. – 1 840 000,0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7 000 000,0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5 800 000,0 руб.</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i/>
                <w:sz w:val="24"/>
                <w:szCs w:val="24"/>
              </w:rPr>
              <w:t xml:space="preserve">По подпрограмме </w:t>
            </w:r>
            <w:r>
              <w:rPr>
                <w:rFonts w:ascii="Times New Roman" w:hAnsi="Times New Roman" w:cs="Times New Roman"/>
                <w:b w:val="0"/>
                <w:bCs w:val="0"/>
                <w:i/>
                <w:sz w:val="24"/>
                <w:szCs w:val="24"/>
              </w:rPr>
              <w:t>«</w:t>
            </w:r>
            <w:r>
              <w:rPr>
                <w:rFonts w:ascii="Times New Roman" w:hAnsi="Times New Roman" w:cs="Times New Roman"/>
                <w:b w:val="0"/>
                <w:i/>
                <w:sz w:val="24"/>
                <w:szCs w:val="24"/>
              </w:rPr>
              <w:t>Обеспечение жильем молодых семей</w:t>
            </w:r>
            <w:r>
              <w:rPr>
                <w:rFonts w:ascii="Times New Roman" w:hAnsi="Times New Roman" w:cs="Times New Roman"/>
                <w:b w:val="0"/>
                <w:bCs w:val="0"/>
                <w:i/>
                <w:sz w:val="24"/>
                <w:szCs w:val="24"/>
              </w:rPr>
              <w:t xml:space="preserve">» </w:t>
            </w:r>
            <w:r>
              <w:rPr>
                <w:rFonts w:ascii="Times New Roman" w:hAnsi="Times New Roman" w:cs="Times New Roman"/>
                <w:b w:val="0"/>
                <w:bCs w:val="0"/>
                <w:sz w:val="24"/>
                <w:szCs w:val="24"/>
              </w:rPr>
              <w:t>41 </w:t>
            </w:r>
            <w:r w:rsidR="00E64CE9">
              <w:rPr>
                <w:rFonts w:ascii="Times New Roman" w:hAnsi="Times New Roman" w:cs="Times New Roman"/>
                <w:b w:val="0"/>
                <w:bCs w:val="0"/>
                <w:sz w:val="24"/>
                <w:szCs w:val="24"/>
              </w:rPr>
              <w:t>655</w:t>
            </w:r>
            <w:r>
              <w:rPr>
                <w:rFonts w:ascii="Times New Roman" w:hAnsi="Times New Roman" w:cs="Times New Roman"/>
                <w:b w:val="0"/>
                <w:bCs w:val="0"/>
                <w:sz w:val="24"/>
                <w:szCs w:val="24"/>
              </w:rPr>
              <w:t> </w:t>
            </w:r>
            <w:r w:rsidR="00E64CE9">
              <w:rPr>
                <w:rFonts w:ascii="Times New Roman" w:hAnsi="Times New Roman" w:cs="Times New Roman"/>
                <w:b w:val="0"/>
                <w:bCs w:val="0"/>
                <w:sz w:val="24"/>
                <w:szCs w:val="24"/>
              </w:rPr>
              <w:t>015</w:t>
            </w:r>
            <w:r>
              <w:rPr>
                <w:rFonts w:ascii="Times New Roman" w:hAnsi="Times New Roman" w:cs="Times New Roman"/>
                <w:b w:val="0"/>
                <w:bCs w:val="0"/>
                <w:sz w:val="24"/>
                <w:szCs w:val="24"/>
              </w:rPr>
              <w:t>, 8</w:t>
            </w:r>
            <w:r w:rsidR="00E64CE9">
              <w:rPr>
                <w:rFonts w:ascii="Times New Roman" w:hAnsi="Times New Roman" w:cs="Times New Roman"/>
                <w:b w:val="0"/>
                <w:bCs w:val="0"/>
                <w:sz w:val="24"/>
                <w:szCs w:val="24"/>
              </w:rPr>
              <w:t>1</w:t>
            </w:r>
            <w:r>
              <w:rPr>
                <w:rFonts w:ascii="Times New Roman" w:hAnsi="Times New Roman" w:cs="Times New Roman"/>
                <w:b w:val="0"/>
                <w:bCs w:val="0"/>
                <w:i/>
                <w:sz w:val="24"/>
                <w:szCs w:val="24"/>
              </w:rPr>
              <w:t xml:space="preserve"> </w:t>
            </w:r>
            <w:r>
              <w:rPr>
                <w:rFonts w:ascii="Times New Roman" w:hAnsi="Times New Roman" w:cs="Times New Roman"/>
                <w:b w:val="0"/>
                <w:sz w:val="24"/>
                <w:szCs w:val="24"/>
              </w:rPr>
              <w:t xml:space="preserve">руб., в том числе: </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2020 г. – 11 730, 300  тыс.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15 733 424,20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2022 г. – </w:t>
            </w:r>
            <w:r w:rsidR="00E64CE9">
              <w:rPr>
                <w:rFonts w:ascii="Times New Roman" w:hAnsi="Times New Roman" w:cs="Times New Roman"/>
                <w:b w:val="0"/>
                <w:sz w:val="24"/>
                <w:szCs w:val="24"/>
              </w:rPr>
              <w:t>5 213 224, 0</w:t>
            </w:r>
            <w:r>
              <w:rPr>
                <w:rFonts w:ascii="Times New Roman" w:hAnsi="Times New Roman" w:cs="Times New Roman"/>
                <w:b w:val="0"/>
                <w:sz w:val="24"/>
                <w:szCs w:val="24"/>
              </w:rPr>
              <w:t xml:space="preserve">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4 491 476, 86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4 486 590, 75 руб.</w:t>
            </w:r>
          </w:p>
          <w:p w:rsidR="00DD316A" w:rsidRDefault="00DD316A">
            <w:pPr>
              <w:pStyle w:val="ConsPlusTitle"/>
              <w:jc w:val="both"/>
              <w:rPr>
                <w:rFonts w:ascii="Times New Roman" w:hAnsi="Times New Roman" w:cs="Times New Roman"/>
                <w:b w:val="0"/>
                <w:sz w:val="24"/>
                <w:szCs w:val="24"/>
              </w:rPr>
            </w:pPr>
          </w:p>
          <w:p w:rsidR="00DD316A" w:rsidRDefault="00DD316A">
            <w:pPr>
              <w:pStyle w:val="a3"/>
              <w:spacing w:after="0" w:line="240" w:lineRule="auto"/>
              <w:jc w:val="both"/>
              <w:rPr>
                <w:rFonts w:ascii="Times New Roman" w:hAnsi="Times New Roman"/>
                <w:sz w:val="24"/>
                <w:szCs w:val="24"/>
              </w:rPr>
            </w:pPr>
            <w:r>
              <w:rPr>
                <w:rFonts w:ascii="Times New Roman" w:hAnsi="Times New Roman"/>
                <w:i/>
                <w:sz w:val="24"/>
                <w:szCs w:val="24"/>
              </w:rPr>
              <w:t xml:space="preserve">По основному мероприятию 1 </w:t>
            </w:r>
            <w:r>
              <w:rPr>
                <w:rFonts w:ascii="Times New Roman" w:hAnsi="Times New Roman"/>
                <w:bCs/>
                <w:i/>
                <w:sz w:val="24"/>
                <w:szCs w:val="24"/>
              </w:rPr>
              <w:t>«Обеспечение жильем отдельных категорий граждан, установленных Федеральным законом от 12 января 1995 года № 5-ФЗ «О ветеранах» и Указом Президента РФ от 07.05.2008 №714 «Об обеспечении жильем ветеранов Великой Отечественной войны 1941-1945 годов»</w:t>
            </w:r>
            <w:r>
              <w:rPr>
                <w:rFonts w:ascii="Times New Roman" w:hAnsi="Times New Roman"/>
                <w:sz w:val="24"/>
                <w:szCs w:val="24"/>
              </w:rPr>
              <w:t xml:space="preserve"> </w:t>
            </w:r>
            <w:r>
              <w:rPr>
                <w:rFonts w:ascii="Times New Roman" w:hAnsi="Times New Roman"/>
                <w:bCs/>
                <w:sz w:val="24"/>
                <w:szCs w:val="24"/>
              </w:rPr>
              <w:t>0,0</w:t>
            </w:r>
            <w:r>
              <w:rPr>
                <w:rFonts w:ascii="Times New Roman" w:hAnsi="Times New Roman"/>
                <w:sz w:val="24"/>
                <w:szCs w:val="24"/>
              </w:rPr>
              <w:t xml:space="preserve">  руб., в том числе: </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2020 г. – 0,0 тыс. рублей;</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2022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0,0 руб.</w:t>
            </w:r>
          </w:p>
          <w:p w:rsidR="00DD316A" w:rsidRDefault="00DD316A">
            <w:pPr>
              <w:pStyle w:val="a3"/>
              <w:spacing w:after="0" w:line="240" w:lineRule="auto"/>
              <w:jc w:val="both"/>
              <w:rPr>
                <w:rFonts w:ascii="Times New Roman" w:hAnsi="Times New Roman"/>
                <w:i/>
                <w:sz w:val="24"/>
                <w:szCs w:val="24"/>
              </w:rPr>
            </w:pPr>
          </w:p>
          <w:p w:rsidR="00DD316A" w:rsidRDefault="00DD316A">
            <w:pPr>
              <w:pStyle w:val="a3"/>
              <w:spacing w:after="0" w:line="240" w:lineRule="auto"/>
              <w:jc w:val="both"/>
              <w:rPr>
                <w:rFonts w:ascii="Times New Roman" w:hAnsi="Times New Roman"/>
                <w:sz w:val="24"/>
                <w:szCs w:val="24"/>
              </w:rPr>
            </w:pPr>
            <w:r>
              <w:rPr>
                <w:rFonts w:ascii="Times New Roman" w:hAnsi="Times New Roman"/>
                <w:i/>
                <w:sz w:val="24"/>
                <w:szCs w:val="24"/>
              </w:rPr>
              <w:t xml:space="preserve">По основному мероприятию 2 </w:t>
            </w:r>
            <w:r>
              <w:rPr>
                <w:rFonts w:ascii="Times New Roman" w:hAnsi="Times New Roman"/>
                <w:bCs/>
                <w:i/>
                <w:sz w:val="24"/>
                <w:szCs w:val="24"/>
              </w:rPr>
              <w:t>«Обеспечение жильем отдельных категорий граждан, установленных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w:t>
            </w:r>
            <w:r>
              <w:rPr>
                <w:rFonts w:ascii="Times New Roman" w:hAnsi="Times New Roman"/>
                <w:sz w:val="24"/>
                <w:szCs w:val="24"/>
              </w:rPr>
              <w:t xml:space="preserve">» </w:t>
            </w:r>
            <w:r>
              <w:rPr>
                <w:rFonts w:ascii="Times New Roman" w:hAnsi="Times New Roman"/>
                <w:bCs/>
                <w:sz w:val="24"/>
                <w:szCs w:val="24"/>
              </w:rPr>
              <w:t>0,0</w:t>
            </w:r>
            <w:r>
              <w:rPr>
                <w:rFonts w:ascii="Times New Roman" w:hAnsi="Times New Roman"/>
                <w:sz w:val="24"/>
                <w:szCs w:val="24"/>
              </w:rPr>
              <w:t xml:space="preserve">  руб., в том числе: </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2020 г. – 0,0 тыс. рублей;</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2022 г. – 0,0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0,0  руб.</w:t>
            </w:r>
            <w:r w:rsidR="00542DD4">
              <w:rPr>
                <w:rFonts w:ascii="Times New Roman" w:hAnsi="Times New Roman" w:cs="Times New Roman"/>
                <w:b w:val="0"/>
                <w:sz w:val="24"/>
                <w:szCs w:val="24"/>
              </w:rPr>
              <w:t>;</w:t>
            </w:r>
          </w:p>
          <w:p w:rsidR="00542DD4" w:rsidRDefault="00542DD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2024 г. – 0,0 руб.</w:t>
            </w:r>
          </w:p>
          <w:p w:rsidR="00DD316A" w:rsidRDefault="00DD316A">
            <w:pPr>
              <w:pStyle w:val="ConsPlusTitle"/>
              <w:jc w:val="both"/>
              <w:rPr>
                <w:rFonts w:ascii="Times New Roman" w:hAnsi="Times New Roman" w:cs="Times New Roman"/>
                <w:b w:val="0"/>
                <w:sz w:val="24"/>
                <w:szCs w:val="24"/>
              </w:rPr>
            </w:pPr>
          </w:p>
          <w:p w:rsidR="00DD316A" w:rsidRDefault="00DD316A">
            <w:pPr>
              <w:pStyle w:val="ConsPlusTitle"/>
              <w:widowControl/>
              <w:jc w:val="both"/>
              <w:rPr>
                <w:rFonts w:ascii="Times New Roman" w:hAnsi="Times New Roman" w:cs="Times New Roman"/>
                <w:b w:val="0"/>
                <w:sz w:val="24"/>
                <w:szCs w:val="24"/>
              </w:rPr>
            </w:pPr>
            <w:r>
              <w:rPr>
                <w:rFonts w:ascii="Times New Roman" w:hAnsi="Times New Roman" w:cs="Times New Roman"/>
                <w:b w:val="0"/>
                <w:i/>
                <w:sz w:val="24"/>
                <w:szCs w:val="24"/>
              </w:rPr>
              <w:t xml:space="preserve">По Подпрограмме </w:t>
            </w:r>
            <w:r>
              <w:rPr>
                <w:rFonts w:ascii="Times New Roman" w:hAnsi="Times New Roman"/>
                <w:b w:val="0"/>
                <w:bCs w:val="0"/>
                <w:i/>
                <w:sz w:val="24"/>
                <w:szCs w:val="24"/>
              </w:rPr>
              <w:t>«</w:t>
            </w:r>
            <w:r>
              <w:rPr>
                <w:rFonts w:ascii="Times New Roman" w:hAnsi="Times New Roman"/>
                <w:b w:val="0"/>
                <w:i/>
                <w:sz w:val="24"/>
                <w:szCs w:val="24"/>
              </w:rPr>
              <w:t>Переселение граждан из аварийного жилищного фонда</w:t>
            </w:r>
            <w:r>
              <w:rPr>
                <w:rFonts w:ascii="Times New Roman" w:hAnsi="Times New Roman"/>
                <w:b w:val="0"/>
                <w:bCs w:val="0"/>
                <w:i/>
                <w:sz w:val="24"/>
                <w:szCs w:val="24"/>
              </w:rPr>
              <w:t xml:space="preserve">» </w:t>
            </w:r>
            <w:r w:rsidR="007807D4" w:rsidRPr="00E6449E">
              <w:rPr>
                <w:rFonts w:ascii="Times New Roman" w:hAnsi="Times New Roman"/>
                <w:b w:val="0"/>
                <w:bCs w:val="0"/>
                <w:sz w:val="24"/>
                <w:szCs w:val="24"/>
              </w:rPr>
              <w:t>17</w:t>
            </w:r>
            <w:r w:rsidR="00D46958" w:rsidRPr="00E6449E">
              <w:rPr>
                <w:rFonts w:ascii="Times New Roman" w:hAnsi="Times New Roman"/>
                <w:b w:val="0"/>
                <w:bCs w:val="0"/>
                <w:sz w:val="24"/>
                <w:szCs w:val="24"/>
              </w:rPr>
              <w:t> 709</w:t>
            </w:r>
            <w:r w:rsidR="00D46958">
              <w:rPr>
                <w:rFonts w:ascii="Times New Roman" w:hAnsi="Times New Roman"/>
                <w:b w:val="0"/>
                <w:bCs w:val="0"/>
                <w:sz w:val="24"/>
                <w:szCs w:val="24"/>
              </w:rPr>
              <w:t> 003,02</w:t>
            </w:r>
            <w:r>
              <w:rPr>
                <w:rFonts w:ascii="Times New Roman" w:hAnsi="Times New Roman" w:cs="Times New Roman"/>
                <w:b w:val="0"/>
                <w:sz w:val="24"/>
                <w:szCs w:val="24"/>
              </w:rPr>
              <w:t xml:space="preserve">  руб., в том числе: </w:t>
            </w:r>
          </w:p>
          <w:p w:rsidR="00DD316A" w:rsidRDefault="00DD316A">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2020 г. – 5 198,100  тыс.руб.;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2021 г. – 1 000 000,0 руб.;</w:t>
            </w:r>
          </w:p>
          <w:p w:rsidR="00DD316A" w:rsidRDefault="00DD316A">
            <w:pPr>
              <w:pStyle w:val="ConsPlusTitle"/>
              <w:jc w:val="both"/>
              <w:rPr>
                <w:rFonts w:ascii="Times New Roman" w:hAnsi="Times New Roman" w:cs="Times New Roman"/>
                <w:b w:val="0"/>
                <w:sz w:val="24"/>
                <w:szCs w:val="24"/>
              </w:rPr>
            </w:pPr>
            <w:r w:rsidRPr="00E177B3">
              <w:rPr>
                <w:rFonts w:ascii="Times New Roman" w:hAnsi="Times New Roman" w:cs="Times New Roman"/>
                <w:b w:val="0"/>
                <w:sz w:val="24"/>
                <w:szCs w:val="24"/>
              </w:rPr>
              <w:t xml:space="preserve">2022г. – </w:t>
            </w:r>
            <w:r w:rsidR="00E64CE9" w:rsidRPr="00E177B3">
              <w:rPr>
                <w:rFonts w:ascii="Times New Roman" w:hAnsi="Times New Roman" w:cs="Times New Roman"/>
                <w:b w:val="0"/>
                <w:sz w:val="24"/>
                <w:szCs w:val="24"/>
              </w:rPr>
              <w:t>710</w:t>
            </w:r>
            <w:r w:rsidR="00E64CE9">
              <w:rPr>
                <w:rFonts w:ascii="Times New Roman" w:hAnsi="Times New Roman" w:cs="Times New Roman"/>
                <w:b w:val="0"/>
                <w:sz w:val="24"/>
                <w:szCs w:val="24"/>
              </w:rPr>
              <w:t> 903, 02</w:t>
            </w:r>
            <w:r>
              <w:rPr>
                <w:rFonts w:ascii="Times New Roman" w:hAnsi="Times New Roman" w:cs="Times New Roman"/>
                <w:b w:val="0"/>
                <w:sz w:val="24"/>
                <w:szCs w:val="24"/>
              </w:rPr>
              <w:t xml:space="preserve"> руб.;</w:t>
            </w:r>
          </w:p>
          <w:p w:rsidR="00DD316A" w:rsidRDefault="00DD316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2023 г. – 6 000 000,0  руб.;</w:t>
            </w:r>
          </w:p>
          <w:p w:rsidR="00DD316A" w:rsidRDefault="00DD316A">
            <w:pPr>
              <w:pStyle w:val="ConsPlusTitle"/>
              <w:jc w:val="both"/>
              <w:rPr>
                <w:rFonts w:ascii="Times New Roman" w:hAnsi="Times New Roman" w:cs="Times New Roman"/>
                <w:i/>
                <w:sz w:val="24"/>
                <w:szCs w:val="24"/>
              </w:rPr>
            </w:pPr>
            <w:r>
              <w:rPr>
                <w:rFonts w:ascii="Times New Roman" w:hAnsi="Times New Roman" w:cs="Times New Roman"/>
                <w:b w:val="0"/>
                <w:sz w:val="24"/>
                <w:szCs w:val="24"/>
              </w:rPr>
              <w:t>2024 г. – 4 800 000, 0 руб.</w:t>
            </w:r>
          </w:p>
        </w:tc>
      </w:tr>
      <w:tr w:rsidR="00DD316A" w:rsidTr="006231A2">
        <w:tc>
          <w:tcPr>
            <w:tcW w:w="1823" w:type="pct"/>
            <w:tcBorders>
              <w:top w:val="single" w:sz="4" w:space="0" w:color="auto"/>
              <w:left w:val="single" w:sz="4" w:space="0" w:color="auto"/>
              <w:bottom w:val="single" w:sz="4" w:space="0" w:color="auto"/>
              <w:right w:val="single" w:sz="4" w:space="0" w:color="auto"/>
            </w:tcBorders>
            <w:hideMark/>
          </w:tcPr>
          <w:p w:rsidR="00DD316A" w:rsidRDefault="00DD316A">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Ожидаемые результаты реализации программы</w:t>
            </w:r>
          </w:p>
        </w:tc>
        <w:tc>
          <w:tcPr>
            <w:tcW w:w="3177" w:type="pct"/>
            <w:tcBorders>
              <w:top w:val="single" w:sz="4" w:space="0" w:color="auto"/>
              <w:left w:val="single" w:sz="4" w:space="0" w:color="auto"/>
              <w:bottom w:val="single" w:sz="4" w:space="0" w:color="auto"/>
              <w:right w:val="single" w:sz="4" w:space="0" w:color="auto"/>
            </w:tcBorders>
            <w:hideMark/>
          </w:tcPr>
          <w:p w:rsidR="00DD316A" w:rsidRDefault="00DD316A">
            <w:pPr>
              <w:jc w:val="both"/>
            </w:pPr>
            <w:r>
              <w:t>Улучшение жилищных условий отдельных категорий  граждан.</w:t>
            </w:r>
          </w:p>
          <w:p w:rsidR="00DD316A" w:rsidRDefault="00DD316A">
            <w:pPr>
              <w:jc w:val="both"/>
            </w:pPr>
            <w:r>
              <w:t xml:space="preserve">Обеспечение жильем более 40 молодых семей. </w:t>
            </w:r>
            <w:r>
              <w:rPr>
                <w:color w:val="2D2D2D"/>
                <w:spacing w:val="2"/>
                <w:shd w:val="clear" w:color="auto" w:fill="FFFFFF"/>
              </w:rPr>
              <w:lastRenderedPageBreak/>
              <w:t>Переселение граждан, проживающих в аварийном жилищном фонде, в благоустроенные жилые помещения</w:t>
            </w:r>
            <w:r>
              <w:rPr>
                <w:rFonts w:ascii="Arial" w:hAnsi="Arial" w:cs="Arial"/>
                <w:color w:val="2D2D2D"/>
                <w:spacing w:val="2"/>
                <w:sz w:val="21"/>
                <w:szCs w:val="21"/>
                <w:shd w:val="clear" w:color="auto" w:fill="FFFFFF"/>
              </w:rPr>
              <w:t>.</w:t>
            </w:r>
          </w:p>
        </w:tc>
      </w:tr>
    </w:tbl>
    <w:p w:rsidR="00104E4C" w:rsidRPr="006D327D" w:rsidRDefault="00104E4C" w:rsidP="00104E4C">
      <w:pPr>
        <w:pStyle w:val="ConsPlusTitle"/>
        <w:widowControl/>
        <w:jc w:val="center"/>
        <w:rPr>
          <w:rFonts w:ascii="Times New Roman" w:hAnsi="Times New Roman" w:cs="Times New Roman"/>
          <w:sz w:val="24"/>
          <w:szCs w:val="24"/>
        </w:rPr>
      </w:pPr>
    </w:p>
    <w:p w:rsidR="005727A0" w:rsidRPr="006D327D" w:rsidRDefault="005727A0" w:rsidP="005727A0">
      <w:pPr>
        <w:widowControl w:val="0"/>
        <w:autoSpaceDE w:val="0"/>
        <w:autoSpaceDN w:val="0"/>
        <w:adjustRightInd w:val="0"/>
        <w:ind w:firstLine="709"/>
        <w:jc w:val="center"/>
        <w:rPr>
          <w:b/>
        </w:rPr>
      </w:pPr>
      <w:r w:rsidRPr="006D327D">
        <w:rPr>
          <w:b/>
        </w:rPr>
        <w:t>Характеристика сферы реализации муниципальной программы и прогноз ее реализации</w:t>
      </w:r>
    </w:p>
    <w:p w:rsidR="005727A0" w:rsidRPr="006D327D" w:rsidRDefault="005727A0" w:rsidP="005727A0">
      <w:pPr>
        <w:autoSpaceDE w:val="0"/>
        <w:autoSpaceDN w:val="0"/>
        <w:adjustRightInd w:val="0"/>
        <w:ind w:firstLine="709"/>
        <w:jc w:val="both"/>
      </w:pPr>
      <w:r w:rsidRPr="006D327D">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демографическую ситуацию в муниципальном образовании город Алексин Тульской области.</w:t>
      </w:r>
    </w:p>
    <w:p w:rsidR="005727A0" w:rsidRPr="006D327D" w:rsidRDefault="005727A0" w:rsidP="005727A0">
      <w:pPr>
        <w:autoSpaceDE w:val="0"/>
        <w:autoSpaceDN w:val="0"/>
        <w:adjustRightInd w:val="0"/>
        <w:ind w:firstLine="709"/>
        <w:jc w:val="both"/>
      </w:pPr>
      <w:r w:rsidRPr="006D327D">
        <w:t>В муниципальном образова</w:t>
      </w:r>
      <w:r w:rsidR="00710EB1">
        <w:t>нии город Алексин  на 01.</w:t>
      </w:r>
      <w:r w:rsidR="006E2882">
        <w:t>01</w:t>
      </w:r>
      <w:r w:rsidR="00710EB1">
        <w:t>.20</w:t>
      </w:r>
      <w:r w:rsidR="00705538">
        <w:t>2</w:t>
      </w:r>
      <w:r w:rsidR="003B634A">
        <w:t>1</w:t>
      </w:r>
      <w:r w:rsidR="00710EB1">
        <w:t>г.</w:t>
      </w:r>
      <w:r w:rsidRPr="006D327D">
        <w:t xml:space="preserve"> г. </w:t>
      </w:r>
      <w:r w:rsidR="0060237C">
        <w:t>4</w:t>
      </w:r>
      <w:r w:rsidR="003B634A">
        <w:t>5</w:t>
      </w:r>
      <w:r w:rsidRPr="006D327D">
        <w:t xml:space="preserve"> молоды</w:t>
      </w:r>
      <w:r w:rsidR="003B634A">
        <w:t>х</w:t>
      </w:r>
      <w:r w:rsidRPr="006D327D">
        <w:t xml:space="preserve"> сем</w:t>
      </w:r>
      <w:r w:rsidR="003B634A">
        <w:t>ей</w:t>
      </w:r>
      <w:r w:rsidRPr="006D327D">
        <w:t xml:space="preserve"> признаны нуждающимися в улучшении жилищных условий в соответствии с законодательством Российской Федерации. Острота проблемы определяется низкой доступностью жилья и ипотечных жилищных кредитов для населения Тульской области, в том числе и  населения Алексинского района.</w:t>
      </w:r>
    </w:p>
    <w:p w:rsidR="005727A0" w:rsidRPr="006D327D" w:rsidRDefault="005727A0" w:rsidP="005727A0">
      <w:pPr>
        <w:widowControl w:val="0"/>
        <w:autoSpaceDE w:val="0"/>
        <w:autoSpaceDN w:val="0"/>
        <w:adjustRightInd w:val="0"/>
        <w:ind w:firstLine="540"/>
        <w:jc w:val="both"/>
      </w:pPr>
      <w:r w:rsidRPr="006D327D">
        <w:t>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национального проекта "Доступное и комфортное жилье - гражданам России".</w:t>
      </w:r>
    </w:p>
    <w:p w:rsidR="005727A0" w:rsidRPr="004F6A2D" w:rsidRDefault="005727A0" w:rsidP="005727A0">
      <w:pPr>
        <w:widowControl w:val="0"/>
        <w:autoSpaceDE w:val="0"/>
        <w:autoSpaceDN w:val="0"/>
        <w:adjustRightInd w:val="0"/>
        <w:ind w:firstLine="540"/>
        <w:jc w:val="both"/>
      </w:pPr>
      <w:r w:rsidRPr="004F6A2D">
        <w:t xml:space="preserve">В рамках реализации </w:t>
      </w:r>
      <w:hyperlink r:id="rId9" w:history="1">
        <w:r w:rsidRPr="004F6A2D">
          <w:t>Указа</w:t>
        </w:r>
      </w:hyperlink>
      <w:r w:rsidRPr="004F6A2D">
        <w:t xml:space="preserve"> Президента Российской Федерации от 07.05.2008 N 714 "Об обеспечении жильем ветеранов Великой Отечественной войны 1941 - 1945 годов"</w:t>
      </w:r>
      <w:r w:rsidR="00710EB1" w:rsidRPr="004F6A2D">
        <w:t xml:space="preserve"> в 2019 году</w:t>
      </w:r>
      <w:r w:rsidRPr="004F6A2D">
        <w:t xml:space="preserve"> </w:t>
      </w:r>
      <w:r w:rsidR="00FD608C" w:rsidRPr="004F6A2D">
        <w:t xml:space="preserve">1 ветеран улучшил </w:t>
      </w:r>
      <w:r w:rsidRPr="004F6A2D">
        <w:t>жилищные условия за счет средств федерального бюджета.</w:t>
      </w:r>
    </w:p>
    <w:p w:rsidR="005727A0" w:rsidRPr="004F6A2D" w:rsidRDefault="005727A0" w:rsidP="005727A0">
      <w:pPr>
        <w:widowControl w:val="0"/>
        <w:autoSpaceDE w:val="0"/>
        <w:autoSpaceDN w:val="0"/>
        <w:adjustRightInd w:val="0"/>
        <w:ind w:firstLine="540"/>
        <w:jc w:val="both"/>
      </w:pPr>
      <w:r w:rsidRPr="004F6A2D">
        <w:t xml:space="preserve">В соответствии с Федеральным </w:t>
      </w:r>
      <w:hyperlink r:id="rId10" w:history="1">
        <w:r w:rsidRPr="004F6A2D">
          <w:t>законом</w:t>
        </w:r>
      </w:hyperlink>
      <w:r w:rsidRPr="004F6A2D">
        <w:t xml:space="preserve"> от 24.11.1995 N 181-ФЗ "О социальной защите инвалидов в Российской Федерации" за счет субсидий, предоставленных из федерального бюджета, в 20</w:t>
      </w:r>
      <w:r w:rsidR="00FD608C" w:rsidRPr="004F6A2D">
        <w:t>19</w:t>
      </w:r>
      <w:r w:rsidR="00246774" w:rsidRPr="004F6A2D">
        <w:t xml:space="preserve"> </w:t>
      </w:r>
      <w:r w:rsidRPr="004F6A2D">
        <w:t>году улучшил</w:t>
      </w:r>
      <w:r w:rsidR="00C50D36" w:rsidRPr="004F6A2D">
        <w:t>и</w:t>
      </w:r>
      <w:r w:rsidRPr="004F6A2D">
        <w:t xml:space="preserve"> жилищные условия </w:t>
      </w:r>
      <w:r w:rsidR="007323D0" w:rsidRPr="004F6A2D">
        <w:t>2</w:t>
      </w:r>
      <w:r w:rsidRPr="004F6A2D">
        <w:t xml:space="preserve"> человека.</w:t>
      </w:r>
    </w:p>
    <w:p w:rsidR="00BF0455" w:rsidRDefault="005727A0" w:rsidP="005727A0">
      <w:pPr>
        <w:autoSpaceDE w:val="0"/>
        <w:autoSpaceDN w:val="0"/>
        <w:adjustRightInd w:val="0"/>
        <w:ind w:firstLine="540"/>
        <w:jc w:val="both"/>
      </w:pPr>
      <w:r w:rsidRPr="004F6A2D">
        <w:t>В муниципальном образовании город Алексин  в соответствии с постановлением главы города Алексина и Алексинского района  от 17.09.2001 № 1497 «Об утверждении списка ветхого жилищного фонда» имелось 30,9 тыс. кв. метров жилья, непригодного для проживания в связи с признанием его ветхим и авари</w:t>
      </w:r>
      <w:r w:rsidR="00710EB1" w:rsidRPr="004F6A2D">
        <w:t>йным.</w:t>
      </w:r>
      <w:r w:rsidR="00710EB1">
        <w:t xml:space="preserve"> </w:t>
      </w:r>
    </w:p>
    <w:p w:rsidR="005727A0" w:rsidRPr="006D327D" w:rsidRDefault="005727A0" w:rsidP="005727A0">
      <w:pPr>
        <w:autoSpaceDE w:val="0"/>
        <w:autoSpaceDN w:val="0"/>
        <w:adjustRightInd w:val="0"/>
        <w:ind w:firstLine="540"/>
        <w:jc w:val="both"/>
      </w:pPr>
      <w:r w:rsidRPr="006D327D">
        <w:t>Большинство проживающих в аварийном жилищном фонде граждан не в состоянии в настоящее время самостоятельно приобрести жилье удовлетворительного качества.</w:t>
      </w:r>
    </w:p>
    <w:p w:rsidR="005727A0" w:rsidRPr="006D327D" w:rsidRDefault="00E758D1" w:rsidP="005727A0">
      <w:pPr>
        <w:autoSpaceDE w:val="0"/>
        <w:autoSpaceDN w:val="0"/>
        <w:adjustRightInd w:val="0"/>
        <w:ind w:firstLine="540"/>
        <w:jc w:val="both"/>
      </w:pPr>
      <w:r>
        <w:t>А</w:t>
      </w:r>
      <w:r w:rsidR="005727A0" w:rsidRPr="006D327D">
        <w:t>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5727A0" w:rsidRPr="006D327D" w:rsidRDefault="005727A0" w:rsidP="005727A0">
      <w:pPr>
        <w:autoSpaceDE w:val="0"/>
        <w:autoSpaceDN w:val="0"/>
        <w:adjustRightInd w:val="0"/>
        <w:ind w:firstLine="540"/>
        <w:jc w:val="both"/>
      </w:pPr>
      <w:r w:rsidRPr="006D327D">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5727A0" w:rsidRPr="006D327D" w:rsidRDefault="005727A0" w:rsidP="005727A0">
      <w:pPr>
        <w:autoSpaceDE w:val="0"/>
        <w:autoSpaceDN w:val="0"/>
        <w:adjustRightInd w:val="0"/>
        <w:ind w:firstLine="540"/>
        <w:jc w:val="both"/>
      </w:pPr>
      <w:r w:rsidRPr="006D327D">
        <w:t>входят в число приоритетов для формирования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создать условия для устойчивого развития жилищно-коммунального хозяйства, эффективного функционирования рынка жилья;</w:t>
      </w:r>
    </w:p>
    <w:p w:rsidR="005727A0" w:rsidRPr="006D327D" w:rsidRDefault="005727A0" w:rsidP="005727A0">
      <w:pPr>
        <w:autoSpaceDE w:val="0"/>
        <w:autoSpaceDN w:val="0"/>
        <w:adjustRightInd w:val="0"/>
        <w:ind w:firstLine="540"/>
        <w:jc w:val="both"/>
      </w:pPr>
      <w:r w:rsidRPr="006D327D">
        <w:t>носят комплексный характер, и их решение окажет значительный эффект на социальное благополучие в обществе, общее экономическое развитие.</w:t>
      </w:r>
    </w:p>
    <w:p w:rsidR="005727A0" w:rsidRPr="006D327D" w:rsidRDefault="005727A0" w:rsidP="0057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327D">
        <w:t>Для кардинального изменения ситуации с обеспечением жильем граждан необходимо задействовать различные механизмы формирования фонда муниципального жилья.</w:t>
      </w:r>
    </w:p>
    <w:p w:rsidR="005727A0" w:rsidRDefault="005727A0" w:rsidP="005727A0">
      <w:pPr>
        <w:ind w:firstLine="709"/>
        <w:jc w:val="both"/>
      </w:pPr>
      <w:r w:rsidRPr="006D327D">
        <w:t>Целевое финансирование для решения указанных проблем является своевременным и актуальным для муниципального образования город Алексин, поскольку позволит сократить сроки ожидания получения жилья, уменьшить количество граждан, нуждающихся в жилых помещениях.</w:t>
      </w:r>
    </w:p>
    <w:p w:rsidR="00FD608C" w:rsidRPr="004F6A2D" w:rsidRDefault="00FD608C" w:rsidP="005727A0">
      <w:pPr>
        <w:ind w:firstLine="709"/>
        <w:jc w:val="both"/>
      </w:pPr>
      <w:r w:rsidRPr="004F6A2D">
        <w:t>Администрация муниципального образования город Алексин в 2019г. стала участником реализации региональной программы Тульской области «Переселение граждан из непригодного для проживания жилищного фонда на 2019-2025 годы»,  утверждённой постановлением правительства Тульской области от 29.12.2018 г. № 598 "Обеспечение доступным и комфортным жильем населения Тульской области"</w:t>
      </w:r>
      <w:r w:rsidR="00BF0455" w:rsidRPr="004F6A2D">
        <w:t>.</w:t>
      </w:r>
    </w:p>
    <w:p w:rsidR="004D5918" w:rsidRPr="004F6A2D" w:rsidRDefault="004D5918" w:rsidP="004D5918">
      <w:pPr>
        <w:ind w:firstLine="709"/>
        <w:jc w:val="both"/>
      </w:pPr>
      <w:r w:rsidRPr="004F6A2D">
        <w:rPr>
          <w:bCs/>
        </w:rPr>
        <w:t xml:space="preserve">На данные мероприятия в муниципальной программе </w:t>
      </w:r>
      <w:r w:rsidRPr="004F6A2D">
        <w:t xml:space="preserve">«Обеспечение качественным жильем населения в муниципальном образовании город Алексин на 2015-2021 годы» в рамках реализации </w:t>
      </w:r>
      <w:r w:rsidRPr="004F6A2D">
        <w:rPr>
          <w:bCs/>
        </w:rPr>
        <w:t>этапа 2019</w:t>
      </w:r>
      <w:r w:rsidR="0066707B" w:rsidRPr="004F6A2D">
        <w:rPr>
          <w:bCs/>
        </w:rPr>
        <w:t xml:space="preserve"> </w:t>
      </w:r>
      <w:r w:rsidRPr="004F6A2D">
        <w:rPr>
          <w:bCs/>
        </w:rPr>
        <w:t xml:space="preserve">года </w:t>
      </w:r>
      <w:r w:rsidR="005D21AB" w:rsidRPr="004F6A2D">
        <w:rPr>
          <w:bCs/>
        </w:rPr>
        <w:t xml:space="preserve"> были </w:t>
      </w:r>
      <w:r w:rsidRPr="004F6A2D">
        <w:t>предусмотрены  бюджетные средства в размере:</w:t>
      </w:r>
    </w:p>
    <w:p w:rsidR="004D5918" w:rsidRPr="004F6A2D" w:rsidRDefault="004D5918" w:rsidP="004D5918">
      <w:pPr>
        <w:ind w:firstLine="709"/>
        <w:jc w:val="both"/>
      </w:pPr>
      <w:r w:rsidRPr="004F6A2D">
        <w:lastRenderedPageBreak/>
        <w:t xml:space="preserve"> - Фонд содействия реформирования жилищно-коммунального хозяйства - 82 287,5 тыс.руб.;</w:t>
      </w:r>
    </w:p>
    <w:p w:rsidR="004D5918" w:rsidRPr="004F6A2D" w:rsidRDefault="004D5918" w:rsidP="004D5918">
      <w:pPr>
        <w:ind w:firstLine="709"/>
        <w:jc w:val="both"/>
      </w:pPr>
      <w:r w:rsidRPr="004F6A2D">
        <w:t>- Бюджет Тульской области-21 736,4 тыс. руб.;</w:t>
      </w:r>
    </w:p>
    <w:p w:rsidR="004D5918" w:rsidRPr="004F6A2D" w:rsidRDefault="004D5918" w:rsidP="004D5918">
      <w:pPr>
        <w:ind w:firstLine="709"/>
        <w:jc w:val="both"/>
        <w:rPr>
          <w:bCs/>
        </w:rPr>
      </w:pPr>
      <w:r w:rsidRPr="004F6A2D">
        <w:t>- Бюджет муниципального образования город Алексин-18 000,6 тыс. руб.</w:t>
      </w:r>
      <w:r w:rsidRPr="004F6A2D">
        <w:rPr>
          <w:bCs/>
        </w:rPr>
        <w:t xml:space="preserve"> </w:t>
      </w:r>
    </w:p>
    <w:p w:rsidR="004D5918" w:rsidRDefault="004D5918" w:rsidP="004D5918">
      <w:pPr>
        <w:ind w:firstLine="709"/>
        <w:jc w:val="both"/>
      </w:pPr>
      <w:r w:rsidRPr="004F6A2D">
        <w:rPr>
          <w:shd w:val="clear" w:color="auto" w:fill="FFFFFF"/>
        </w:rPr>
        <w:t xml:space="preserve">В 2019 году было приобретено </w:t>
      </w:r>
      <w:r w:rsidRPr="004F6A2D">
        <w:t xml:space="preserve"> 52 квартиры в многоквартирном жилом доме</w:t>
      </w:r>
      <w:r w:rsidR="005D21AB" w:rsidRPr="004F6A2D">
        <w:t xml:space="preserve"> для расселения 2212,6 кв.м аварийного жилого фонда.</w:t>
      </w:r>
    </w:p>
    <w:p w:rsidR="004F6A2D" w:rsidRDefault="004F6A2D" w:rsidP="004D5918">
      <w:pPr>
        <w:ind w:firstLine="709"/>
        <w:jc w:val="both"/>
      </w:pPr>
      <w:r w:rsidRPr="00072086">
        <w:t>В 2020 году была приобретена 1 квартира в многоквартирном жилом доме для расселения</w:t>
      </w:r>
      <w:r w:rsidR="00072086" w:rsidRPr="00072086">
        <w:t xml:space="preserve"> квартиры общей площадью</w:t>
      </w:r>
      <w:r w:rsidRPr="00072086">
        <w:t xml:space="preserve"> </w:t>
      </w:r>
      <w:r w:rsidR="00072086" w:rsidRPr="00072086">
        <w:t xml:space="preserve">22,0 кв.м </w:t>
      </w:r>
      <w:r w:rsidRPr="00072086">
        <w:t>аварийного жилого фонда.</w:t>
      </w:r>
    </w:p>
    <w:p w:rsidR="005727A0" w:rsidRDefault="004F6A2D" w:rsidP="004F6A2D">
      <w:pPr>
        <w:ind w:firstLine="709"/>
        <w:jc w:val="both"/>
      </w:pPr>
      <w:r>
        <w:t xml:space="preserve">В 2020 году этап 2019-2020 </w:t>
      </w:r>
      <w:r w:rsidRPr="004F6A2D">
        <w:t>региональной программы Тульской области «Переселение граждан из непригодного для проживания жилищного фонда на 2019-2025 годы»</w:t>
      </w:r>
      <w:r>
        <w:t xml:space="preserve"> был завершен со 100 % исполнением. 53 семьи переселены из аварийного жилищного фонда.</w:t>
      </w:r>
    </w:p>
    <w:p w:rsidR="004F6A2D" w:rsidRDefault="004F6A2D" w:rsidP="00F53BB9">
      <w:pPr>
        <w:jc w:val="both"/>
      </w:pPr>
    </w:p>
    <w:p w:rsidR="00261AF4" w:rsidRPr="006D327D" w:rsidRDefault="00261AF4" w:rsidP="00F53BB9">
      <w:pPr>
        <w:jc w:val="both"/>
      </w:pPr>
    </w:p>
    <w:p w:rsidR="005727A0" w:rsidRPr="006D327D" w:rsidRDefault="005727A0" w:rsidP="005727A0">
      <w:pPr>
        <w:widowControl w:val="0"/>
        <w:autoSpaceDE w:val="0"/>
        <w:autoSpaceDN w:val="0"/>
        <w:adjustRightInd w:val="0"/>
        <w:ind w:firstLine="709"/>
        <w:jc w:val="center"/>
        <w:rPr>
          <w:b/>
        </w:rPr>
      </w:pPr>
      <w:r w:rsidRPr="006D327D">
        <w:rPr>
          <w:b/>
        </w:rPr>
        <w:t>Приоритеты в сфере реализации муниципальной программы. Цели, задачи и показатели муниципальной программы. Сроки и этапы реализации муниципальной программы.</w:t>
      </w:r>
    </w:p>
    <w:p w:rsidR="005727A0" w:rsidRPr="006D327D" w:rsidRDefault="005727A0" w:rsidP="005727A0">
      <w:pPr>
        <w:widowControl w:val="0"/>
        <w:autoSpaceDE w:val="0"/>
        <w:autoSpaceDN w:val="0"/>
        <w:adjustRightInd w:val="0"/>
        <w:ind w:firstLine="709"/>
        <w:jc w:val="center"/>
        <w:rPr>
          <w:b/>
        </w:rPr>
      </w:pPr>
    </w:p>
    <w:p w:rsidR="005727A0" w:rsidRPr="006D327D" w:rsidRDefault="005727A0" w:rsidP="005727A0">
      <w:pPr>
        <w:ind w:firstLine="540"/>
        <w:jc w:val="both"/>
      </w:pPr>
      <w:r w:rsidRPr="006D327D">
        <w:t>Основной целью муниципальной программы является выполнение государственных  обязательств по обеспечению жильем категорий граждан, установленных федеральным законодательством.  Повышение доступности жилья.</w:t>
      </w:r>
    </w:p>
    <w:p w:rsidR="005727A0" w:rsidRPr="006D327D" w:rsidRDefault="005727A0" w:rsidP="005727A0">
      <w:pPr>
        <w:widowControl w:val="0"/>
        <w:autoSpaceDE w:val="0"/>
        <w:autoSpaceDN w:val="0"/>
        <w:adjustRightInd w:val="0"/>
        <w:ind w:firstLine="709"/>
        <w:jc w:val="both"/>
      </w:pPr>
      <w:r w:rsidRPr="006D327D">
        <w:t>Для достижения поставленных целей определены следующие задачи:</w:t>
      </w:r>
    </w:p>
    <w:p w:rsidR="005727A0" w:rsidRPr="006D327D" w:rsidRDefault="005727A0" w:rsidP="005727A0">
      <w:pPr>
        <w:numPr>
          <w:ilvl w:val="0"/>
          <w:numId w:val="10"/>
        </w:numPr>
        <w:tabs>
          <w:tab w:val="clear" w:pos="720"/>
          <w:tab w:val="num" w:pos="900"/>
        </w:tabs>
        <w:autoSpaceDE w:val="0"/>
        <w:autoSpaceDN w:val="0"/>
        <w:adjustRightInd w:val="0"/>
        <w:ind w:left="0" w:firstLine="720"/>
        <w:jc w:val="both"/>
      </w:pPr>
      <w:r w:rsidRPr="006D327D">
        <w:t> Предоставление молодым семьям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5727A0" w:rsidRPr="006D327D" w:rsidRDefault="005727A0" w:rsidP="005727A0">
      <w:pPr>
        <w:widowControl w:val="0"/>
        <w:numPr>
          <w:ilvl w:val="0"/>
          <w:numId w:val="10"/>
        </w:numPr>
        <w:tabs>
          <w:tab w:val="clear" w:pos="720"/>
          <w:tab w:val="num" w:pos="900"/>
        </w:tabs>
        <w:autoSpaceDE w:val="0"/>
        <w:autoSpaceDN w:val="0"/>
        <w:adjustRightInd w:val="0"/>
        <w:ind w:left="0" w:firstLine="720"/>
        <w:jc w:val="both"/>
      </w:pPr>
      <w:r w:rsidRPr="006D327D">
        <w:t>Реализация переданных полномочий по обеспечению жильем отдельных категорий граждан.</w:t>
      </w:r>
    </w:p>
    <w:p w:rsidR="005727A0" w:rsidRPr="006D327D" w:rsidRDefault="005727A0" w:rsidP="005727A0">
      <w:pPr>
        <w:widowControl w:val="0"/>
        <w:autoSpaceDE w:val="0"/>
        <w:autoSpaceDN w:val="0"/>
        <w:adjustRightInd w:val="0"/>
        <w:ind w:firstLine="709"/>
        <w:jc w:val="both"/>
      </w:pPr>
      <w:r w:rsidRPr="006D327D">
        <w:t>Ожидаемыми результатами реализации муниципальной программы являются:</w:t>
      </w:r>
    </w:p>
    <w:p w:rsidR="005727A0" w:rsidRPr="006D327D" w:rsidRDefault="005727A0" w:rsidP="005727A0">
      <w:pPr>
        <w:numPr>
          <w:ilvl w:val="0"/>
          <w:numId w:val="12"/>
        </w:numPr>
        <w:tabs>
          <w:tab w:val="clear" w:pos="1515"/>
          <w:tab w:val="num" w:pos="900"/>
        </w:tabs>
        <w:ind w:hanging="795"/>
        <w:jc w:val="both"/>
      </w:pPr>
      <w:r w:rsidRPr="006D327D">
        <w:t>Улучшение жилищных условий отдельных категорий  граждан.</w:t>
      </w:r>
    </w:p>
    <w:p w:rsidR="005727A0" w:rsidRPr="006D327D" w:rsidRDefault="007323D0" w:rsidP="005727A0">
      <w:pPr>
        <w:numPr>
          <w:ilvl w:val="0"/>
          <w:numId w:val="11"/>
        </w:numPr>
        <w:tabs>
          <w:tab w:val="clear" w:pos="720"/>
          <w:tab w:val="num" w:pos="900"/>
        </w:tabs>
        <w:ind w:left="0" w:firstLine="720"/>
      </w:pPr>
      <w:r>
        <w:t>Обеспечение жильем более 4</w:t>
      </w:r>
      <w:r w:rsidR="00343DB3">
        <w:t>0</w:t>
      </w:r>
      <w:r w:rsidR="005727A0" w:rsidRPr="006D327D">
        <w:t xml:space="preserve"> молодых семей, создание условий для повышения уровня обеспеченности жильем молодых семей.</w:t>
      </w:r>
    </w:p>
    <w:p w:rsidR="005727A0" w:rsidRPr="006D327D" w:rsidRDefault="005727A0" w:rsidP="005727A0">
      <w:pPr>
        <w:widowControl w:val="0"/>
        <w:autoSpaceDE w:val="0"/>
        <w:autoSpaceDN w:val="0"/>
        <w:adjustRightInd w:val="0"/>
        <w:ind w:firstLine="709"/>
        <w:jc w:val="both"/>
      </w:pPr>
      <w:r w:rsidRPr="006D327D">
        <w:t>Муниципальная программа ре</w:t>
      </w:r>
      <w:r w:rsidR="00246774">
        <w:t xml:space="preserve">ализуется в один этап </w:t>
      </w:r>
      <w:r w:rsidR="0054164F">
        <w:t>202</w:t>
      </w:r>
      <w:r w:rsidR="00246774">
        <w:t>0-202</w:t>
      </w:r>
      <w:r w:rsidR="001D1B03">
        <w:t>4</w:t>
      </w:r>
      <w:r w:rsidRPr="006D327D">
        <w:t xml:space="preserve"> годы</w:t>
      </w:r>
    </w:p>
    <w:p w:rsidR="005727A0" w:rsidRPr="006D327D" w:rsidRDefault="005727A0" w:rsidP="005727A0">
      <w:pPr>
        <w:widowControl w:val="0"/>
        <w:autoSpaceDE w:val="0"/>
        <w:autoSpaceDN w:val="0"/>
        <w:adjustRightInd w:val="0"/>
        <w:ind w:firstLine="709"/>
        <w:jc w:val="center"/>
        <w:rPr>
          <w:b/>
        </w:rPr>
      </w:pPr>
    </w:p>
    <w:p w:rsidR="005727A0" w:rsidRPr="006D327D" w:rsidRDefault="005727A0" w:rsidP="005727A0">
      <w:pPr>
        <w:widowControl w:val="0"/>
        <w:autoSpaceDE w:val="0"/>
        <w:autoSpaceDN w:val="0"/>
        <w:adjustRightInd w:val="0"/>
        <w:ind w:firstLine="709"/>
        <w:jc w:val="center"/>
        <w:rPr>
          <w:b/>
        </w:rPr>
      </w:pPr>
      <w:r w:rsidRPr="006D327D">
        <w:rPr>
          <w:b/>
        </w:rPr>
        <w:t>Характеристика подпрограмм и основных мероприятий муниципальной программы</w:t>
      </w:r>
    </w:p>
    <w:p w:rsidR="005727A0" w:rsidRPr="006D327D" w:rsidRDefault="005727A0" w:rsidP="005727A0">
      <w:pPr>
        <w:tabs>
          <w:tab w:val="left" w:pos="0"/>
        </w:tabs>
        <w:ind w:firstLine="720"/>
        <w:jc w:val="both"/>
      </w:pPr>
      <w:r w:rsidRPr="006D327D">
        <w:t xml:space="preserve">Состав задач и соответственно подпрограмм муниципальной программы и основных мероприятий программы определен с учетом основных направлений реализации муниципальных программ, установленных постановлением администрации муниципального образования </w:t>
      </w:r>
      <w:r w:rsidR="003A1560">
        <w:t>город Алексин</w:t>
      </w:r>
      <w:r w:rsidRPr="006D327D">
        <w:t xml:space="preserve"> от </w:t>
      </w:r>
      <w:r w:rsidR="003A1560">
        <w:t>25.12</w:t>
      </w:r>
      <w:r w:rsidRPr="006D327D">
        <w:t>.201</w:t>
      </w:r>
      <w:r w:rsidR="003A1560">
        <w:t>5</w:t>
      </w:r>
      <w:r w:rsidRPr="006D327D">
        <w:t xml:space="preserve"> № </w:t>
      </w:r>
      <w:r w:rsidR="003A1560">
        <w:t>2942</w:t>
      </w:r>
      <w:r w:rsidRPr="006D327D">
        <w:t xml:space="preserve"> «Об утверждении перечня муниципальных программ муниципального образования </w:t>
      </w:r>
      <w:r w:rsidR="003A1560">
        <w:t>город Алексин</w:t>
      </w:r>
      <w:r w:rsidRPr="006D327D">
        <w:t xml:space="preserve">». </w:t>
      </w:r>
    </w:p>
    <w:p w:rsidR="005727A0" w:rsidRPr="006D327D" w:rsidRDefault="005727A0" w:rsidP="005727A0">
      <w:pPr>
        <w:tabs>
          <w:tab w:val="left" w:pos="0"/>
          <w:tab w:val="num" w:pos="540"/>
        </w:tabs>
        <w:ind w:firstLine="720"/>
        <w:jc w:val="both"/>
      </w:pPr>
      <w:r w:rsidRPr="006D327D">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5036DA" w:rsidRDefault="005727A0" w:rsidP="004000EA">
      <w:pPr>
        <w:widowControl w:val="0"/>
        <w:tabs>
          <w:tab w:val="left" w:pos="0"/>
        </w:tabs>
        <w:autoSpaceDE w:val="0"/>
        <w:autoSpaceDN w:val="0"/>
        <w:adjustRightInd w:val="0"/>
        <w:ind w:firstLine="720"/>
        <w:jc w:val="both"/>
      </w:pPr>
      <w:r w:rsidRPr="006D327D">
        <w:t>Решение задач муниципальной программы реализуется посредством выполнения соответствующих им подпрограмм и основных мероприятий  муниципальной программы:</w:t>
      </w:r>
    </w:p>
    <w:p w:rsidR="005727A0" w:rsidRPr="006D327D" w:rsidRDefault="005727A0" w:rsidP="005727A0">
      <w:pPr>
        <w:ind w:firstLine="720"/>
        <w:jc w:val="both"/>
        <w:rPr>
          <w:b/>
        </w:rPr>
      </w:pPr>
      <w:r w:rsidRPr="006D327D">
        <w:t xml:space="preserve">- задача № 1 посредством выполнения </w:t>
      </w:r>
      <w:hyperlink w:anchor="Par1548" w:history="1">
        <w:r w:rsidRPr="006D327D">
          <w:t>подпрограмм</w:t>
        </w:r>
      </w:hyperlink>
      <w:r w:rsidRPr="006D327D">
        <w:t>ы «Обеспечение жильем молодых семей»;</w:t>
      </w:r>
    </w:p>
    <w:p w:rsidR="005727A0" w:rsidRDefault="005727A0" w:rsidP="005727A0">
      <w:pPr>
        <w:ind w:firstLine="720"/>
        <w:jc w:val="both"/>
      </w:pPr>
      <w:r w:rsidRPr="006D327D">
        <w:t xml:space="preserve">- задача № 2 посредством выполнения основного мероприятия </w:t>
      </w:r>
      <w:r w:rsidRPr="006D327D">
        <w:rPr>
          <w:bCs/>
        </w:rPr>
        <w:t xml:space="preserve">«Обеспечение жильем ветеранов Великой Отечественной войны 1941 – 1945 годов», основного мероприятия «Обеспечение жильем </w:t>
      </w:r>
      <w:r w:rsidRPr="006D327D">
        <w:t xml:space="preserve">инвалидов и семей, имеющих детей-инвалидов, нуждающихся в улучшении жилищных условий, вставших на учет до 1 января 2005». </w:t>
      </w:r>
    </w:p>
    <w:p w:rsidR="00AC1391" w:rsidRPr="006D327D" w:rsidRDefault="00AC1391" w:rsidP="005727A0">
      <w:pPr>
        <w:ind w:firstLine="720"/>
        <w:jc w:val="both"/>
      </w:pPr>
      <w:r>
        <w:t>- задача № 3</w:t>
      </w:r>
      <w:r w:rsidRPr="006D327D">
        <w:t xml:space="preserve"> посредством выполнения </w:t>
      </w:r>
      <w:hyperlink w:anchor="Par1548" w:history="1">
        <w:r w:rsidRPr="006D327D">
          <w:t>подпрограмм</w:t>
        </w:r>
      </w:hyperlink>
      <w:r w:rsidRPr="006D327D">
        <w:t>ы «</w:t>
      </w:r>
      <w:r>
        <w:t>Переселение граждан из аварийного жилищного фонда».</w:t>
      </w:r>
    </w:p>
    <w:p w:rsidR="005727A0" w:rsidRDefault="005727A0" w:rsidP="005727A0">
      <w:pPr>
        <w:tabs>
          <w:tab w:val="left" w:pos="0"/>
          <w:tab w:val="num" w:pos="540"/>
        </w:tabs>
        <w:ind w:firstLine="720"/>
        <w:jc w:val="both"/>
      </w:pPr>
      <w:r w:rsidRPr="006D327D">
        <w:lastRenderedPageBreak/>
        <w:t>Перечень мероприятий Программы определен исходя из необходимости достижения ожидаемых результатов ее реализации, а также исходя из полномочий органов местного самоуправления в сфере реализации программы.</w:t>
      </w:r>
    </w:p>
    <w:p w:rsidR="0096229A" w:rsidRPr="006D327D" w:rsidRDefault="0096229A" w:rsidP="005727A0">
      <w:pPr>
        <w:tabs>
          <w:tab w:val="left" w:pos="0"/>
          <w:tab w:val="num" w:pos="540"/>
        </w:tabs>
        <w:ind w:firstLine="720"/>
        <w:jc w:val="both"/>
      </w:pPr>
    </w:p>
    <w:p w:rsidR="00C8428B" w:rsidRDefault="00C8428B" w:rsidP="005727A0">
      <w:pPr>
        <w:widowControl w:val="0"/>
        <w:autoSpaceDE w:val="0"/>
        <w:autoSpaceDN w:val="0"/>
        <w:adjustRightInd w:val="0"/>
        <w:ind w:firstLine="709"/>
        <w:jc w:val="center"/>
        <w:rPr>
          <w:b/>
        </w:rPr>
      </w:pPr>
    </w:p>
    <w:p w:rsidR="005727A0" w:rsidRPr="006D327D" w:rsidRDefault="005727A0" w:rsidP="005727A0">
      <w:pPr>
        <w:widowControl w:val="0"/>
        <w:autoSpaceDE w:val="0"/>
        <w:autoSpaceDN w:val="0"/>
        <w:adjustRightInd w:val="0"/>
        <w:ind w:firstLine="709"/>
        <w:jc w:val="center"/>
        <w:rPr>
          <w:b/>
        </w:rPr>
      </w:pPr>
      <w:r w:rsidRPr="006D327D">
        <w:rPr>
          <w:b/>
        </w:rPr>
        <w:t>Финансовое обеспечение муниципальной программы</w:t>
      </w:r>
    </w:p>
    <w:p w:rsidR="00C8428B" w:rsidRPr="006D327D" w:rsidRDefault="00C8428B" w:rsidP="005727A0">
      <w:pPr>
        <w:widowControl w:val="0"/>
        <w:autoSpaceDE w:val="0"/>
        <w:autoSpaceDN w:val="0"/>
        <w:adjustRightInd w:val="0"/>
        <w:ind w:firstLine="540"/>
        <w:jc w:val="center"/>
      </w:pPr>
    </w:p>
    <w:p w:rsidR="005727A0" w:rsidRPr="006D327D" w:rsidRDefault="005727A0" w:rsidP="005727A0">
      <w:pPr>
        <w:widowControl w:val="0"/>
        <w:autoSpaceDE w:val="0"/>
        <w:autoSpaceDN w:val="0"/>
        <w:adjustRightInd w:val="0"/>
        <w:ind w:firstLine="540"/>
        <w:jc w:val="both"/>
      </w:pPr>
      <w:r w:rsidRPr="006D327D">
        <w:t xml:space="preserve">Информация о расходах на реализацию муниципальной программы приведена в приложении </w:t>
      </w:r>
      <w:r w:rsidR="003A1560">
        <w:t>1</w:t>
      </w:r>
      <w:r w:rsidRPr="006D327D">
        <w:t xml:space="preserve"> к муниципальной программе.</w:t>
      </w:r>
    </w:p>
    <w:p w:rsidR="005727A0" w:rsidRPr="006D327D" w:rsidRDefault="005727A0" w:rsidP="005727A0">
      <w:pPr>
        <w:widowControl w:val="0"/>
        <w:autoSpaceDE w:val="0"/>
        <w:autoSpaceDN w:val="0"/>
        <w:adjustRightInd w:val="0"/>
        <w:ind w:firstLine="540"/>
        <w:jc w:val="both"/>
      </w:pPr>
    </w:p>
    <w:p w:rsidR="005727A0" w:rsidRPr="006D327D" w:rsidRDefault="005727A0" w:rsidP="005727A0">
      <w:pPr>
        <w:widowControl w:val="0"/>
        <w:autoSpaceDE w:val="0"/>
        <w:autoSpaceDN w:val="0"/>
        <w:adjustRightInd w:val="0"/>
        <w:ind w:firstLine="709"/>
        <w:jc w:val="center"/>
        <w:rPr>
          <w:b/>
        </w:rPr>
      </w:pPr>
      <w:r w:rsidRPr="006D327D">
        <w:rPr>
          <w:b/>
        </w:rPr>
        <w:t>Риски реализации муниципальной программы и меры по управлению этими рисками</w:t>
      </w:r>
    </w:p>
    <w:p w:rsidR="005727A0" w:rsidRPr="006D327D" w:rsidRDefault="005727A0" w:rsidP="005727A0">
      <w:pPr>
        <w:autoSpaceDE w:val="0"/>
        <w:autoSpaceDN w:val="0"/>
        <w:adjustRightInd w:val="0"/>
        <w:ind w:firstLine="540"/>
        <w:jc w:val="both"/>
      </w:pPr>
      <w:r w:rsidRPr="006D327D">
        <w:t>Неисполнение муниципальной программы будет препятствовать созданию благоприятных условий для обеспечения доступным и комфортным жильем отдельных категорий граждан муниципального образования город Алексин.</w:t>
      </w:r>
    </w:p>
    <w:p w:rsidR="005727A0" w:rsidRPr="006D327D" w:rsidRDefault="005727A0" w:rsidP="005727A0">
      <w:pPr>
        <w:autoSpaceDE w:val="0"/>
        <w:autoSpaceDN w:val="0"/>
        <w:adjustRightInd w:val="0"/>
        <w:ind w:firstLine="540"/>
        <w:jc w:val="both"/>
      </w:pPr>
      <w:r w:rsidRPr="006D327D">
        <w:t xml:space="preserve">Эффективность реализации муниципальной  программы будет заключаться в достижении предусмотренных ею целей. </w:t>
      </w:r>
    </w:p>
    <w:p w:rsidR="005727A0" w:rsidRPr="006D327D" w:rsidRDefault="005727A0" w:rsidP="005727A0">
      <w:pPr>
        <w:autoSpaceDE w:val="0"/>
        <w:autoSpaceDN w:val="0"/>
        <w:adjustRightInd w:val="0"/>
        <w:ind w:firstLine="540"/>
        <w:jc w:val="both"/>
      </w:pPr>
      <w:r w:rsidRPr="006D327D">
        <w:t xml:space="preserve">Снижение объемов финансирования является риском не реализации муниципальной программы, снижения значений и показателей эффективности её реализации. Недофинансирование мероприятий программы может привести к снижению показателей её эффективности, корректировке приоритетов в реализации исходя из объема имеющихся ресурсов. </w:t>
      </w:r>
    </w:p>
    <w:p w:rsidR="005727A0" w:rsidRPr="006D327D" w:rsidRDefault="005727A0" w:rsidP="005727A0">
      <w:pPr>
        <w:autoSpaceDE w:val="0"/>
        <w:autoSpaceDN w:val="0"/>
        <w:adjustRightInd w:val="0"/>
        <w:ind w:firstLine="540"/>
        <w:jc w:val="both"/>
      </w:pPr>
      <w:r w:rsidRPr="006D327D">
        <w:t>Способом ограничения финансового риска является ежегодная корректировка мероприятий муниципальной программы и показателей в зависимости от достигнутых результатов.</w:t>
      </w:r>
    </w:p>
    <w:p w:rsidR="005727A0" w:rsidRPr="006D327D" w:rsidRDefault="005727A0" w:rsidP="005727A0">
      <w:pPr>
        <w:autoSpaceDE w:val="0"/>
        <w:autoSpaceDN w:val="0"/>
        <w:adjustRightInd w:val="0"/>
        <w:ind w:firstLine="540"/>
        <w:jc w:val="both"/>
      </w:pPr>
      <w:r w:rsidRPr="006D327D">
        <w:t>Административный риск связан с неэффективным управлением муниципальной программой, которое может привести к невыполнению целей и задач программы, срывам выполнения мероприятий и не достижению целевых показателей, неэффективному использованию ресурсов; повышению вероятности неконтролируемого влияния негативных факторов на реализацию программы.</w:t>
      </w:r>
    </w:p>
    <w:p w:rsidR="005727A0" w:rsidRDefault="005727A0" w:rsidP="005727A0">
      <w:pPr>
        <w:autoSpaceDE w:val="0"/>
        <w:autoSpaceDN w:val="0"/>
        <w:adjustRightInd w:val="0"/>
        <w:ind w:firstLine="540"/>
        <w:jc w:val="both"/>
      </w:pPr>
      <w:r w:rsidRPr="006D327D">
        <w:t>Способами ограничения административного риска являются:</w:t>
      </w:r>
    </w:p>
    <w:p w:rsidR="005727A0" w:rsidRPr="006D327D" w:rsidRDefault="005727A0" w:rsidP="005727A0">
      <w:pPr>
        <w:autoSpaceDE w:val="0"/>
        <w:autoSpaceDN w:val="0"/>
        <w:adjustRightInd w:val="0"/>
        <w:ind w:firstLine="540"/>
        <w:jc w:val="both"/>
      </w:pPr>
      <w:r w:rsidRPr="006D327D">
        <w:t>- усиление контроля за ходом выполнения мероприятий и совершенствованием механизма текущего управления реализацией муниципальной программы;</w:t>
      </w:r>
    </w:p>
    <w:p w:rsidR="005727A0" w:rsidRPr="006D327D" w:rsidRDefault="005727A0" w:rsidP="005727A0">
      <w:pPr>
        <w:autoSpaceDE w:val="0"/>
        <w:autoSpaceDN w:val="0"/>
        <w:adjustRightInd w:val="0"/>
        <w:ind w:firstLine="540"/>
        <w:jc w:val="both"/>
      </w:pPr>
      <w:r w:rsidRPr="006D327D">
        <w:t>- своевременная корректировка мероприятий муниципальной  программы.</w:t>
      </w:r>
    </w:p>
    <w:p w:rsidR="00A54C65" w:rsidRDefault="005727A0" w:rsidP="005727A0">
      <w:pPr>
        <w:autoSpaceDE w:val="0"/>
        <w:autoSpaceDN w:val="0"/>
        <w:adjustRightInd w:val="0"/>
        <w:ind w:firstLine="540"/>
        <w:jc w:val="both"/>
      </w:pPr>
      <w:r w:rsidRPr="006D327D">
        <w:t xml:space="preserve">Непредвиденные риски, связанные с кризисными явлениями в экономике Российской Федерации, Тульской области, муниципальном образовании город Алексин, с природными и </w:t>
      </w:r>
    </w:p>
    <w:p w:rsidR="005727A0" w:rsidRPr="006D327D" w:rsidRDefault="005727A0" w:rsidP="005727A0">
      <w:pPr>
        <w:autoSpaceDE w:val="0"/>
        <w:autoSpaceDN w:val="0"/>
        <w:adjustRightInd w:val="0"/>
        <w:ind w:firstLine="540"/>
        <w:jc w:val="both"/>
      </w:pPr>
      <w:r w:rsidRPr="006D327D">
        <w:t>техногенными катастрофами и катаклизмами,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C8428B" w:rsidRDefault="00C8428B" w:rsidP="005727A0">
      <w:pPr>
        <w:widowControl w:val="0"/>
        <w:autoSpaceDE w:val="0"/>
        <w:autoSpaceDN w:val="0"/>
        <w:adjustRightInd w:val="0"/>
        <w:ind w:firstLine="709"/>
        <w:jc w:val="center"/>
        <w:rPr>
          <w:b/>
        </w:rPr>
      </w:pPr>
    </w:p>
    <w:p w:rsidR="005727A0" w:rsidRPr="006D327D" w:rsidRDefault="005727A0" w:rsidP="005727A0">
      <w:pPr>
        <w:widowControl w:val="0"/>
        <w:autoSpaceDE w:val="0"/>
        <w:autoSpaceDN w:val="0"/>
        <w:adjustRightInd w:val="0"/>
        <w:ind w:firstLine="709"/>
        <w:jc w:val="center"/>
        <w:rPr>
          <w:b/>
        </w:rPr>
      </w:pPr>
      <w:r w:rsidRPr="006D327D">
        <w:rPr>
          <w:b/>
        </w:rPr>
        <w:t>Методика оценки эффективности муниципальной программы</w:t>
      </w:r>
    </w:p>
    <w:p w:rsidR="005727A0" w:rsidRPr="006D327D" w:rsidRDefault="005727A0" w:rsidP="005727A0">
      <w:pPr>
        <w:widowControl w:val="0"/>
        <w:autoSpaceDE w:val="0"/>
        <w:autoSpaceDN w:val="0"/>
        <w:adjustRightInd w:val="0"/>
        <w:ind w:firstLine="540"/>
        <w:jc w:val="both"/>
      </w:pPr>
    </w:p>
    <w:p w:rsidR="005727A0" w:rsidRPr="006D327D" w:rsidRDefault="005727A0" w:rsidP="005727A0">
      <w:pPr>
        <w:widowControl w:val="0"/>
        <w:autoSpaceDE w:val="0"/>
        <w:autoSpaceDN w:val="0"/>
        <w:adjustRightInd w:val="0"/>
        <w:ind w:firstLine="709"/>
        <w:jc w:val="both"/>
      </w:pPr>
      <w:r w:rsidRPr="006D327D">
        <w:t>Методика оценки эффективности реализации муниципальной программы (подпрограммы)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 направленного на ее реализацию.</w:t>
      </w:r>
    </w:p>
    <w:p w:rsidR="005727A0" w:rsidRPr="006D327D" w:rsidRDefault="005727A0" w:rsidP="005727A0">
      <w:pPr>
        <w:widowControl w:val="0"/>
        <w:autoSpaceDE w:val="0"/>
        <w:autoSpaceDN w:val="0"/>
        <w:adjustRightInd w:val="0"/>
        <w:ind w:firstLine="709"/>
        <w:jc w:val="both"/>
      </w:pPr>
      <w:r w:rsidRPr="006D327D">
        <w:t>Методика оценки эффективности реализации муниципальной программы (подпрограммы) учитывает необходимость проведения оценок:</w:t>
      </w:r>
    </w:p>
    <w:p w:rsidR="005727A0" w:rsidRPr="006D327D" w:rsidRDefault="005727A0" w:rsidP="005727A0">
      <w:pPr>
        <w:widowControl w:val="0"/>
        <w:autoSpaceDE w:val="0"/>
        <w:autoSpaceDN w:val="0"/>
        <w:adjustRightInd w:val="0"/>
        <w:ind w:firstLine="709"/>
        <w:jc w:val="both"/>
      </w:pPr>
      <w:r w:rsidRPr="006D327D">
        <w:t>1) степени достижения целей и решения задач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 xml:space="preserve">Оценка степени достижения целей и решения задач муниципальной программы (подпрограммы) определяется путем сопоставления фактически достигнутых значений целевых показателей (индикаторов) муниципальной программы (подпрограммы) и их плановых </w:t>
      </w:r>
      <w:r w:rsidRPr="006D327D">
        <w:lastRenderedPageBreak/>
        <w:t>значений по формуле:</w:t>
      </w:r>
    </w:p>
    <w:p w:rsidR="005727A0" w:rsidRPr="006D327D" w:rsidRDefault="005727A0" w:rsidP="005727A0">
      <w:pPr>
        <w:widowControl w:val="0"/>
        <w:autoSpaceDE w:val="0"/>
        <w:autoSpaceDN w:val="0"/>
        <w:adjustRightInd w:val="0"/>
        <w:ind w:firstLine="709"/>
        <w:jc w:val="both"/>
      </w:pPr>
      <w:r w:rsidRPr="006D327D">
        <w:t>СДЦ   = (СДП1    + СДП2    + СДПN) / N, где:</w:t>
      </w:r>
    </w:p>
    <w:p w:rsidR="005727A0" w:rsidRPr="006D327D" w:rsidRDefault="005727A0" w:rsidP="005727A0">
      <w:pPr>
        <w:widowControl w:val="0"/>
        <w:autoSpaceDE w:val="0"/>
        <w:autoSpaceDN w:val="0"/>
        <w:adjustRightInd w:val="0"/>
        <w:ind w:firstLine="709"/>
        <w:jc w:val="both"/>
      </w:pPr>
      <w:r w:rsidRPr="006D327D">
        <w:t>СДЦ - степень достижения целей (решения задач);</w:t>
      </w:r>
    </w:p>
    <w:p w:rsidR="005727A0" w:rsidRPr="006D327D" w:rsidRDefault="005727A0" w:rsidP="005727A0">
      <w:pPr>
        <w:widowControl w:val="0"/>
        <w:autoSpaceDE w:val="0"/>
        <w:autoSpaceDN w:val="0"/>
        <w:adjustRightInd w:val="0"/>
        <w:ind w:firstLine="709"/>
        <w:jc w:val="both"/>
      </w:pPr>
      <w:r w:rsidRPr="006D327D">
        <w:t xml:space="preserve">СДП1 … СДПN  - степень достижения целевого показателя (индикатора) муниципальной программы (подпрограммы), </w:t>
      </w:r>
    </w:p>
    <w:p w:rsidR="005727A0" w:rsidRPr="006D327D" w:rsidRDefault="005727A0" w:rsidP="005727A0">
      <w:pPr>
        <w:widowControl w:val="0"/>
        <w:autoSpaceDE w:val="0"/>
        <w:autoSpaceDN w:val="0"/>
        <w:adjustRightInd w:val="0"/>
        <w:ind w:firstLine="709"/>
        <w:jc w:val="both"/>
      </w:pPr>
      <w:r w:rsidRPr="006D327D">
        <w:t>N - количество целевых показателей (индикаторов)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Степень достижения целевого показателя (индикатора)  муниципальной программы (подпрограммы) (СДП) может рассчитываться по формуле:</w:t>
      </w:r>
    </w:p>
    <w:p w:rsidR="005727A0" w:rsidRPr="006D327D" w:rsidRDefault="005727A0" w:rsidP="005727A0">
      <w:pPr>
        <w:widowControl w:val="0"/>
        <w:autoSpaceDE w:val="0"/>
        <w:autoSpaceDN w:val="0"/>
        <w:adjustRightInd w:val="0"/>
        <w:ind w:firstLine="709"/>
        <w:jc w:val="both"/>
      </w:pPr>
      <w:r w:rsidRPr="006D327D">
        <w:t>СДП = ЗФ  / ЗП, где:</w:t>
      </w:r>
    </w:p>
    <w:p w:rsidR="005727A0" w:rsidRPr="006D327D" w:rsidRDefault="005727A0" w:rsidP="005727A0">
      <w:pPr>
        <w:widowControl w:val="0"/>
        <w:autoSpaceDE w:val="0"/>
        <w:autoSpaceDN w:val="0"/>
        <w:adjustRightInd w:val="0"/>
        <w:ind w:firstLine="709"/>
        <w:jc w:val="both"/>
      </w:pPr>
      <w:r w:rsidRPr="006D327D">
        <w:t>ЗФ - фактическое значение целевого показателя (индикатора)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ЗП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   или,</w:t>
      </w:r>
    </w:p>
    <w:p w:rsidR="005727A0" w:rsidRPr="006D327D" w:rsidRDefault="005727A0" w:rsidP="005727A0">
      <w:pPr>
        <w:widowControl w:val="0"/>
        <w:autoSpaceDE w:val="0"/>
        <w:autoSpaceDN w:val="0"/>
        <w:adjustRightInd w:val="0"/>
        <w:ind w:firstLine="709"/>
        <w:jc w:val="both"/>
      </w:pPr>
      <w:r w:rsidRPr="006D327D">
        <w:t>СДП   =  ЗП  / ЗФ  (для целевых показателей (индикаторов), желаемой тенденцией развития которых является снижение значений);</w:t>
      </w:r>
    </w:p>
    <w:p w:rsidR="005727A0" w:rsidRPr="006D327D" w:rsidRDefault="005727A0" w:rsidP="005727A0">
      <w:pPr>
        <w:widowControl w:val="0"/>
        <w:autoSpaceDE w:val="0"/>
        <w:autoSpaceDN w:val="0"/>
        <w:adjustRightInd w:val="0"/>
        <w:ind w:firstLine="709"/>
        <w:jc w:val="both"/>
      </w:pPr>
      <w:r w:rsidRPr="006D327D">
        <w:t>2)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p>
    <w:p w:rsidR="005727A0" w:rsidRPr="006D327D" w:rsidRDefault="005727A0" w:rsidP="005727A0">
      <w:pPr>
        <w:widowControl w:val="0"/>
        <w:autoSpaceDE w:val="0"/>
        <w:autoSpaceDN w:val="0"/>
        <w:adjustRightInd w:val="0"/>
        <w:ind w:firstLine="709"/>
        <w:jc w:val="both"/>
      </w:pPr>
      <w:r w:rsidRPr="006D327D">
        <w:t>УФ  = ФФ  / ФП, где:</w:t>
      </w:r>
    </w:p>
    <w:p w:rsidR="005727A0" w:rsidRPr="006D327D" w:rsidRDefault="005727A0" w:rsidP="005727A0">
      <w:pPr>
        <w:widowControl w:val="0"/>
        <w:autoSpaceDE w:val="0"/>
        <w:autoSpaceDN w:val="0"/>
        <w:adjustRightInd w:val="0"/>
        <w:ind w:firstLine="709"/>
        <w:jc w:val="both"/>
      </w:pPr>
      <w:r w:rsidRPr="006D327D">
        <w:t>УФ   - уровень финансирования реализации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ФФ  - фактический  объем финансовых ресурсов, направленный на реализацию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ФП  -  плановый  объем  финансовых ресурсов  на соответствующий отчетный период.</w:t>
      </w:r>
    </w:p>
    <w:p w:rsidR="005727A0" w:rsidRPr="006D327D" w:rsidRDefault="005727A0" w:rsidP="005727A0">
      <w:pPr>
        <w:widowControl w:val="0"/>
        <w:autoSpaceDE w:val="0"/>
        <w:autoSpaceDN w:val="0"/>
        <w:adjustRightInd w:val="0"/>
        <w:ind w:firstLine="709"/>
        <w:jc w:val="both"/>
      </w:pPr>
      <w:r w:rsidRPr="006D327D">
        <w:t>Эффективность реализации муниципальной программы (подпрограммы) (ЭМП) рассчитывается по следующей формуле:</w:t>
      </w:r>
    </w:p>
    <w:p w:rsidR="005727A0" w:rsidRPr="006D327D" w:rsidRDefault="005727A0" w:rsidP="005727A0">
      <w:pPr>
        <w:widowControl w:val="0"/>
        <w:autoSpaceDE w:val="0"/>
        <w:autoSpaceDN w:val="0"/>
        <w:adjustRightInd w:val="0"/>
        <w:ind w:firstLine="709"/>
        <w:jc w:val="both"/>
      </w:pPr>
      <w:r w:rsidRPr="006D327D">
        <w:t>ЭМП   = СДЦ   x УФ.</w:t>
      </w:r>
    </w:p>
    <w:p w:rsidR="00A54C65" w:rsidRDefault="005727A0" w:rsidP="001D1B03">
      <w:pPr>
        <w:widowControl w:val="0"/>
        <w:autoSpaceDE w:val="0"/>
        <w:autoSpaceDN w:val="0"/>
        <w:adjustRightInd w:val="0"/>
        <w:ind w:firstLine="709"/>
        <w:jc w:val="both"/>
      </w:pPr>
      <w:r w:rsidRPr="006D327D">
        <w:t xml:space="preserve">Вывод об эффективности (неэффективности) реализации муниципальной программы </w:t>
      </w:r>
    </w:p>
    <w:p w:rsidR="005727A0" w:rsidRPr="006D327D" w:rsidRDefault="005727A0" w:rsidP="005727A0">
      <w:pPr>
        <w:widowControl w:val="0"/>
        <w:autoSpaceDE w:val="0"/>
        <w:autoSpaceDN w:val="0"/>
        <w:adjustRightInd w:val="0"/>
        <w:ind w:firstLine="709"/>
        <w:jc w:val="both"/>
      </w:pPr>
      <w:r w:rsidRPr="006D327D">
        <w:t>определяется на основании следующих критериев.</w:t>
      </w:r>
    </w:p>
    <w:p w:rsidR="005727A0" w:rsidRPr="006D327D" w:rsidRDefault="005727A0" w:rsidP="005727A0">
      <w:pPr>
        <w:widowControl w:val="0"/>
        <w:autoSpaceDE w:val="0"/>
        <w:autoSpaceDN w:val="0"/>
        <w:adjustRightInd w:val="0"/>
        <w:ind w:firstLine="709"/>
        <w:jc w:val="both"/>
      </w:pPr>
      <w:r w:rsidRPr="006D327D">
        <w:t>Эффективность реализации муниципальной программы (подпрограммы) - ЭМП будет тем выше, чем выше значение степени достижения целей (решения задач) муниципальной программы (подпрограммы) - СДЦ  и при этом ниже значение уровня финансирования реализации муниципальной  программы (подпрограммы) - УФ:</w:t>
      </w:r>
    </w:p>
    <w:p w:rsidR="005727A0" w:rsidRPr="006D327D" w:rsidRDefault="005727A0" w:rsidP="005727A0">
      <w:pPr>
        <w:widowControl w:val="0"/>
        <w:autoSpaceDE w:val="0"/>
        <w:autoSpaceDN w:val="0"/>
        <w:adjustRightInd w:val="0"/>
        <w:ind w:firstLine="709"/>
        <w:jc w:val="both"/>
      </w:pPr>
      <w:r w:rsidRPr="006D327D">
        <w:t>ЭМП = 1 - высокая эффективность реализации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1 &gt; = ЭМП &gt; = 0,75 - средняя эффективность реализации муниципальной программы (подпрограммы);</w:t>
      </w:r>
    </w:p>
    <w:p w:rsidR="005727A0" w:rsidRPr="006D327D" w:rsidRDefault="005727A0" w:rsidP="005727A0">
      <w:pPr>
        <w:widowControl w:val="0"/>
        <w:autoSpaceDE w:val="0"/>
        <w:autoSpaceDN w:val="0"/>
        <w:adjustRightInd w:val="0"/>
        <w:ind w:firstLine="709"/>
        <w:jc w:val="both"/>
      </w:pPr>
      <w:r w:rsidRPr="006D327D">
        <w:t>ЭМП &lt; 0,75 - низкая эффективность реализации муниципальной программы (подпрограммы).</w:t>
      </w:r>
    </w:p>
    <w:p w:rsidR="005727A0" w:rsidRPr="006D327D" w:rsidRDefault="005727A0" w:rsidP="005727A0">
      <w:pPr>
        <w:widowControl w:val="0"/>
        <w:autoSpaceDE w:val="0"/>
        <w:autoSpaceDN w:val="0"/>
        <w:adjustRightInd w:val="0"/>
        <w:ind w:firstLine="540"/>
        <w:jc w:val="both"/>
      </w:pPr>
      <w:r w:rsidRPr="006D327D">
        <w:t xml:space="preserve">Эффект муниципальной программы достигается при решении приоритетных задач, определенных в программе, при удовлетворении потребности жителей Алексинского района в улучшении жилищных условий в целом. Программа не предусматривает показателей экономической эффективности, она направлена на получение социального эффекта. </w:t>
      </w:r>
    </w:p>
    <w:p w:rsidR="005727A0" w:rsidRPr="006D327D" w:rsidRDefault="005727A0" w:rsidP="005727A0">
      <w:pPr>
        <w:widowControl w:val="0"/>
        <w:autoSpaceDE w:val="0"/>
        <w:autoSpaceDN w:val="0"/>
        <w:adjustRightInd w:val="0"/>
        <w:ind w:firstLine="539"/>
        <w:jc w:val="both"/>
      </w:pPr>
      <w:r w:rsidRPr="006D327D">
        <w:t>Реализация подпрограммы позволит обеспечить жильем более  40 молодых семей, создать условия для повышения уровня   обеспеченности жильем молодых семей.</w:t>
      </w:r>
    </w:p>
    <w:p w:rsidR="005727A0" w:rsidRPr="006D327D" w:rsidRDefault="005727A0" w:rsidP="005727A0">
      <w:pPr>
        <w:widowControl w:val="0"/>
        <w:autoSpaceDE w:val="0"/>
        <w:autoSpaceDN w:val="0"/>
        <w:adjustRightInd w:val="0"/>
        <w:ind w:firstLine="539"/>
        <w:jc w:val="both"/>
      </w:pPr>
      <w:r w:rsidRPr="006D327D">
        <w:t>Улучшение жилищных условий ветеранов, инвалидов и семей, имеющих детей-инвалидов, признанных нуждающимися в улучшении жилищных условий в установленном законом порядке.</w:t>
      </w:r>
    </w:p>
    <w:p w:rsidR="005727A0" w:rsidRPr="006D327D" w:rsidRDefault="005727A0" w:rsidP="005727A0">
      <w:pPr>
        <w:widowControl w:val="0"/>
        <w:autoSpaceDE w:val="0"/>
        <w:autoSpaceDN w:val="0"/>
        <w:adjustRightInd w:val="0"/>
        <w:ind w:firstLine="539"/>
        <w:jc w:val="both"/>
      </w:pPr>
      <w:r w:rsidRPr="006D327D">
        <w:t xml:space="preserve">Обеспечение выполнения задач муниципальной программы подпрограмм и достижения, </w:t>
      </w:r>
      <w:r w:rsidRPr="006D327D">
        <w:lastRenderedPageBreak/>
        <w:t>предусмотренных муниципальной программой и подпрограммами целевых показателей (индикаторов).</w:t>
      </w:r>
    </w:p>
    <w:p w:rsidR="000C5143" w:rsidRDefault="000C5143" w:rsidP="005727A0">
      <w:pPr>
        <w:ind w:left="720"/>
        <w:jc w:val="center"/>
        <w:rPr>
          <w:b/>
          <w:sz w:val="28"/>
        </w:rPr>
      </w:pPr>
    </w:p>
    <w:p w:rsidR="00261AF4" w:rsidRDefault="00261AF4" w:rsidP="005727A0">
      <w:pPr>
        <w:ind w:left="720"/>
        <w:jc w:val="center"/>
        <w:rPr>
          <w:b/>
          <w:sz w:val="28"/>
        </w:rPr>
      </w:pPr>
    </w:p>
    <w:p w:rsidR="00261AF4" w:rsidRDefault="00261AF4" w:rsidP="001D1B03">
      <w:pPr>
        <w:rPr>
          <w:b/>
          <w:sz w:val="28"/>
        </w:rPr>
      </w:pPr>
    </w:p>
    <w:p w:rsidR="005727A0" w:rsidRPr="006D327D" w:rsidRDefault="005727A0" w:rsidP="005727A0">
      <w:pPr>
        <w:ind w:left="720"/>
        <w:jc w:val="center"/>
        <w:rPr>
          <w:b/>
          <w:sz w:val="28"/>
        </w:rPr>
      </w:pPr>
      <w:r w:rsidRPr="006D327D">
        <w:rPr>
          <w:b/>
          <w:sz w:val="28"/>
        </w:rPr>
        <w:t>Подпрограмма «Обеспечение жильем молодых семей»</w:t>
      </w:r>
    </w:p>
    <w:p w:rsidR="00343DB3" w:rsidRPr="006B5CC3" w:rsidRDefault="00343DB3" w:rsidP="00741C76">
      <w:pPr>
        <w:autoSpaceDE w:val="0"/>
        <w:autoSpaceDN w:val="0"/>
        <w:adjustRightInd w:val="0"/>
      </w:pPr>
    </w:p>
    <w:p w:rsidR="00343DB3" w:rsidRPr="006B5CC3" w:rsidRDefault="00343DB3" w:rsidP="00343DB3">
      <w:pPr>
        <w:autoSpaceDE w:val="0"/>
        <w:autoSpaceDN w:val="0"/>
        <w:adjustRightInd w:val="0"/>
        <w:jc w:val="center"/>
        <w:rPr>
          <w:b/>
        </w:rPr>
      </w:pPr>
      <w:r w:rsidRPr="006B5CC3">
        <w:rPr>
          <w:b/>
        </w:rPr>
        <w:t>Паспорт подпрограммы</w:t>
      </w:r>
    </w:p>
    <w:p w:rsidR="00343DB3" w:rsidRPr="006B5CC3" w:rsidRDefault="00343DB3" w:rsidP="00343DB3">
      <w:pPr>
        <w:autoSpaceDE w:val="0"/>
        <w:autoSpaceDN w:val="0"/>
        <w:adjustRightInd w:val="0"/>
        <w:jc w:val="center"/>
        <w:rPr>
          <w:b/>
        </w:rPr>
      </w:pPr>
      <w:r w:rsidRPr="006B5CC3">
        <w:rPr>
          <w:b/>
        </w:rPr>
        <w:t>«Обеспечение жильем молодых семей»</w:t>
      </w:r>
    </w:p>
    <w:p w:rsidR="00343DB3" w:rsidRPr="006B5CC3" w:rsidRDefault="00343DB3" w:rsidP="00343DB3">
      <w:pPr>
        <w:autoSpaceDE w:val="0"/>
        <w:autoSpaceDN w:val="0"/>
        <w:adjustRightInd w:val="0"/>
        <w:jc w:val="center"/>
      </w:pP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983"/>
      </w:tblGrid>
      <w:tr w:rsidR="00343DB3" w:rsidRPr="006B5CC3" w:rsidTr="008A438D">
        <w:tc>
          <w:tcPr>
            <w:tcW w:w="1837" w:type="pct"/>
          </w:tcPr>
          <w:p w:rsidR="00343DB3" w:rsidRPr="006B5CC3" w:rsidRDefault="00343DB3" w:rsidP="008A438D">
            <w:pPr>
              <w:pStyle w:val="ConsPlusNonformat"/>
              <w:widowControl/>
              <w:rPr>
                <w:rFonts w:ascii="Times New Roman" w:hAnsi="Times New Roman" w:cs="Times New Roman"/>
                <w:sz w:val="24"/>
                <w:szCs w:val="24"/>
              </w:rPr>
            </w:pPr>
            <w:r w:rsidRPr="006B5CC3">
              <w:rPr>
                <w:rFonts w:ascii="Times New Roman" w:hAnsi="Times New Roman" w:cs="Times New Roman"/>
                <w:sz w:val="24"/>
                <w:szCs w:val="24"/>
              </w:rPr>
              <w:t>Ответственный исполнитель подпрограммы</w:t>
            </w:r>
          </w:p>
        </w:tc>
        <w:tc>
          <w:tcPr>
            <w:tcW w:w="3163" w:type="pct"/>
          </w:tcPr>
          <w:p w:rsidR="00343DB3" w:rsidRPr="006B5CC3" w:rsidRDefault="00343DB3" w:rsidP="008A438D">
            <w:pPr>
              <w:pStyle w:val="ConsPlusCell"/>
              <w:jc w:val="both"/>
              <w:rPr>
                <w:rFonts w:ascii="Times New Roman" w:hAnsi="Times New Roman"/>
                <w:sz w:val="24"/>
                <w:szCs w:val="24"/>
              </w:rPr>
            </w:pPr>
            <w:r w:rsidRPr="006B5CC3">
              <w:rPr>
                <w:rFonts w:ascii="Times New Roman" w:hAnsi="Times New Roman"/>
                <w:sz w:val="24"/>
                <w:szCs w:val="24"/>
              </w:rPr>
              <w:t>Комитет имущественных и земельных отношений администрации муниципального образования город Алексин</w:t>
            </w:r>
          </w:p>
        </w:tc>
      </w:tr>
      <w:tr w:rsidR="00343DB3" w:rsidRPr="006B5CC3" w:rsidTr="008A438D">
        <w:tc>
          <w:tcPr>
            <w:tcW w:w="1837" w:type="pct"/>
          </w:tcPr>
          <w:p w:rsidR="00343DB3" w:rsidRPr="006B5CC3" w:rsidRDefault="00343DB3" w:rsidP="008A438D">
            <w:pPr>
              <w:pStyle w:val="ConsPlusTitle"/>
              <w:widowControl/>
              <w:rPr>
                <w:rFonts w:ascii="Times New Roman" w:hAnsi="Times New Roman" w:cs="Times New Roman"/>
                <w:b w:val="0"/>
                <w:sz w:val="24"/>
                <w:szCs w:val="24"/>
              </w:rPr>
            </w:pPr>
            <w:r w:rsidRPr="006B5CC3">
              <w:rPr>
                <w:rFonts w:ascii="Times New Roman" w:hAnsi="Times New Roman" w:cs="Times New Roman"/>
                <w:b w:val="0"/>
                <w:sz w:val="24"/>
                <w:szCs w:val="24"/>
              </w:rPr>
              <w:t>Программно-целевые инструменты подпрограммы</w:t>
            </w:r>
          </w:p>
        </w:tc>
        <w:tc>
          <w:tcPr>
            <w:tcW w:w="3163" w:type="pct"/>
          </w:tcPr>
          <w:p w:rsidR="00343DB3" w:rsidRPr="006B5CC3" w:rsidRDefault="00343DB3" w:rsidP="008A438D">
            <w:pPr>
              <w:pStyle w:val="ConsPlusCell"/>
              <w:jc w:val="both"/>
              <w:rPr>
                <w:rFonts w:ascii="Times New Roman" w:hAnsi="Times New Roman"/>
                <w:sz w:val="24"/>
                <w:szCs w:val="24"/>
              </w:rPr>
            </w:pPr>
            <w:r w:rsidRPr="006B5CC3">
              <w:rPr>
                <w:rFonts w:ascii="Times New Roman" w:hAnsi="Times New Roman"/>
                <w:sz w:val="24"/>
                <w:szCs w:val="24"/>
              </w:rPr>
              <w:t>отсутствует</w:t>
            </w:r>
          </w:p>
        </w:tc>
      </w:tr>
      <w:tr w:rsidR="00343DB3" w:rsidRPr="006B5CC3" w:rsidTr="008A438D">
        <w:tc>
          <w:tcPr>
            <w:tcW w:w="1837" w:type="pct"/>
          </w:tcPr>
          <w:p w:rsidR="00343DB3" w:rsidRPr="006B5CC3" w:rsidRDefault="00343DB3" w:rsidP="008A438D">
            <w:pPr>
              <w:pStyle w:val="ConsPlusTitle"/>
              <w:widowControl/>
              <w:rPr>
                <w:rFonts w:ascii="Times New Roman" w:hAnsi="Times New Roman" w:cs="Times New Roman"/>
                <w:b w:val="0"/>
                <w:sz w:val="24"/>
                <w:szCs w:val="24"/>
              </w:rPr>
            </w:pPr>
            <w:r w:rsidRPr="006B5CC3">
              <w:rPr>
                <w:rFonts w:ascii="Times New Roman" w:hAnsi="Times New Roman" w:cs="Times New Roman"/>
                <w:b w:val="0"/>
                <w:sz w:val="24"/>
                <w:szCs w:val="24"/>
              </w:rPr>
              <w:t xml:space="preserve">Цели подпрограммы </w:t>
            </w:r>
          </w:p>
        </w:tc>
        <w:tc>
          <w:tcPr>
            <w:tcW w:w="3163" w:type="pct"/>
          </w:tcPr>
          <w:p w:rsidR="00343DB3" w:rsidRPr="006B5CC3" w:rsidRDefault="00343DB3" w:rsidP="008A438D">
            <w:pPr>
              <w:pStyle w:val="ConsPlusCell"/>
              <w:jc w:val="both"/>
              <w:rPr>
                <w:rFonts w:ascii="Times New Roman" w:hAnsi="Times New Roman"/>
                <w:color w:val="FF0000"/>
                <w:sz w:val="24"/>
                <w:szCs w:val="24"/>
              </w:rPr>
            </w:pPr>
            <w:r w:rsidRPr="006B5CC3">
              <w:rPr>
                <w:rFonts w:ascii="Times New Roman" w:hAnsi="Times New Roman"/>
                <w:sz w:val="24"/>
                <w:szCs w:val="24"/>
              </w:rPr>
              <w:t>Поддержка в решении жилищной проблемы молодых семей, признанных в установленном порядке нуждающимися в улучшении жилищных условий.</w:t>
            </w:r>
          </w:p>
        </w:tc>
      </w:tr>
      <w:tr w:rsidR="00343DB3" w:rsidRPr="006B5CC3" w:rsidTr="008A438D">
        <w:tc>
          <w:tcPr>
            <w:tcW w:w="1837" w:type="pct"/>
          </w:tcPr>
          <w:p w:rsidR="00343DB3" w:rsidRPr="006B5CC3" w:rsidRDefault="00343DB3" w:rsidP="008A438D">
            <w:pPr>
              <w:pStyle w:val="ConsPlusTitle"/>
              <w:widowControl/>
              <w:rPr>
                <w:rFonts w:ascii="Times New Roman" w:hAnsi="Times New Roman" w:cs="Times New Roman"/>
                <w:b w:val="0"/>
                <w:sz w:val="24"/>
                <w:szCs w:val="24"/>
              </w:rPr>
            </w:pPr>
            <w:r w:rsidRPr="006B5CC3">
              <w:rPr>
                <w:rFonts w:ascii="Times New Roman" w:hAnsi="Times New Roman" w:cs="Times New Roman"/>
                <w:b w:val="0"/>
                <w:sz w:val="24"/>
                <w:szCs w:val="24"/>
              </w:rPr>
              <w:t>Задачи подпрограммы</w:t>
            </w:r>
          </w:p>
        </w:tc>
        <w:tc>
          <w:tcPr>
            <w:tcW w:w="3163" w:type="pct"/>
          </w:tcPr>
          <w:p w:rsidR="00343DB3" w:rsidRPr="006B5CC3" w:rsidRDefault="00343DB3" w:rsidP="008A438D">
            <w:pPr>
              <w:pStyle w:val="ConsPlusCell"/>
              <w:jc w:val="both"/>
              <w:rPr>
                <w:rFonts w:ascii="Times New Roman" w:hAnsi="Times New Roman"/>
                <w:sz w:val="24"/>
                <w:szCs w:val="24"/>
              </w:rPr>
            </w:pPr>
            <w:r w:rsidRPr="006B5CC3">
              <w:rPr>
                <w:rFonts w:ascii="Times New Roman" w:hAnsi="Times New Roman"/>
                <w:sz w:val="24"/>
                <w:szCs w:val="24"/>
              </w:rPr>
              <w:t xml:space="preserve">- предоставление молодым семьям - участникам Программы социальных выплат на приобретение жилья </w:t>
            </w:r>
            <w:r w:rsidRPr="00C100D8">
              <w:rPr>
                <w:rFonts w:ascii="Times New Roman" w:hAnsi="Times New Roman"/>
                <w:sz w:val="24"/>
                <w:szCs w:val="24"/>
              </w:rPr>
              <w:t>или строительство индивидуального жилого дома</w:t>
            </w:r>
            <w:r w:rsidRPr="00C100D8">
              <w:rPr>
                <w:rFonts w:ascii="Times New Roman" w:hAnsi="Times New Roman"/>
                <w:color w:val="FF0000"/>
                <w:sz w:val="24"/>
                <w:szCs w:val="24"/>
              </w:rPr>
              <w:t xml:space="preserve"> </w:t>
            </w:r>
            <w:r w:rsidRPr="00C100D8">
              <w:rPr>
                <w:rFonts w:ascii="Times New Roman" w:hAnsi="Times New Roman"/>
                <w:sz w:val="24"/>
                <w:szCs w:val="24"/>
              </w:rPr>
              <w:t>(в соответствии с Постановлением Правительства РФ от 17.12.2</w:t>
            </w:r>
            <w:r w:rsidR="002D1A7D">
              <w:rPr>
                <w:rFonts w:ascii="Times New Roman" w:hAnsi="Times New Roman"/>
                <w:sz w:val="24"/>
                <w:szCs w:val="24"/>
              </w:rPr>
              <w:t xml:space="preserve">010 N 1050 </w:t>
            </w:r>
            <w:r w:rsidRPr="00C100D8">
              <w:rPr>
                <w:rFonts w:ascii="Times New Roman" w:hAnsi="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43DB3" w:rsidRPr="006B5CC3" w:rsidRDefault="00343DB3" w:rsidP="008A438D">
            <w:pPr>
              <w:autoSpaceDE w:val="0"/>
              <w:autoSpaceDN w:val="0"/>
              <w:adjustRightInd w:val="0"/>
              <w:jc w:val="both"/>
            </w:pPr>
            <w:r w:rsidRPr="006B5CC3">
              <w:t>- создание условий для привлечения молодыми семьями собственных средств, дополнительных финансовых средств</w:t>
            </w:r>
            <w:r>
              <w:t>,</w:t>
            </w:r>
            <w:r w:rsidRPr="006B5CC3">
              <w:t xml:space="preserve">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 </w:t>
            </w:r>
          </w:p>
        </w:tc>
      </w:tr>
      <w:tr w:rsidR="00343DB3" w:rsidRPr="006B5CC3" w:rsidTr="008A438D">
        <w:tc>
          <w:tcPr>
            <w:tcW w:w="1837" w:type="pct"/>
          </w:tcPr>
          <w:p w:rsidR="00343DB3" w:rsidRPr="00C100D8" w:rsidRDefault="00343DB3" w:rsidP="008A438D">
            <w:pPr>
              <w:pStyle w:val="ConsPlusTitle"/>
              <w:widowControl/>
              <w:rPr>
                <w:rFonts w:ascii="Times New Roman" w:hAnsi="Times New Roman" w:cs="Times New Roman"/>
                <w:b w:val="0"/>
                <w:sz w:val="24"/>
                <w:szCs w:val="24"/>
              </w:rPr>
            </w:pPr>
            <w:r w:rsidRPr="00C100D8">
              <w:rPr>
                <w:rFonts w:ascii="Times New Roman" w:hAnsi="Times New Roman" w:cs="Times New Roman"/>
                <w:b w:val="0"/>
                <w:sz w:val="24"/>
                <w:szCs w:val="24"/>
              </w:rPr>
              <w:t>Целевые показатели подпрограммы</w:t>
            </w:r>
          </w:p>
        </w:tc>
        <w:tc>
          <w:tcPr>
            <w:tcW w:w="3163" w:type="pct"/>
          </w:tcPr>
          <w:p w:rsidR="00343DB3" w:rsidRPr="00C100D8" w:rsidRDefault="00343DB3" w:rsidP="008A438D">
            <w:pPr>
              <w:pStyle w:val="ConsPlusNonformat"/>
              <w:widowControl/>
              <w:numPr>
                <w:ilvl w:val="0"/>
                <w:numId w:val="3"/>
              </w:numPr>
              <w:tabs>
                <w:tab w:val="num" w:pos="485"/>
              </w:tabs>
              <w:ind w:left="0" w:firstLine="305"/>
              <w:jc w:val="both"/>
              <w:rPr>
                <w:rFonts w:ascii="Times New Roman" w:hAnsi="Times New Roman" w:cs="Times New Roman"/>
                <w:sz w:val="24"/>
                <w:szCs w:val="24"/>
              </w:rPr>
            </w:pPr>
            <w:r w:rsidRPr="00C100D8">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 xml:space="preserve"> </w:t>
            </w:r>
            <w:r w:rsidRPr="00C100D8">
              <w:rPr>
                <w:rFonts w:ascii="Times New Roman" w:hAnsi="Times New Roman" w:cs="Times New Roman"/>
                <w:sz w:val="24"/>
                <w:szCs w:val="24"/>
              </w:rPr>
              <w:t>(единиц)</w:t>
            </w:r>
          </w:p>
          <w:p w:rsidR="00343DB3" w:rsidRPr="00C100D8" w:rsidRDefault="00343DB3" w:rsidP="008A438D">
            <w:pPr>
              <w:pStyle w:val="ConsPlusNonformat"/>
              <w:widowControl/>
              <w:numPr>
                <w:ilvl w:val="0"/>
                <w:numId w:val="3"/>
              </w:numPr>
              <w:tabs>
                <w:tab w:val="num" w:pos="485"/>
              </w:tabs>
              <w:ind w:left="0" w:firstLine="305"/>
              <w:jc w:val="both"/>
              <w:rPr>
                <w:rFonts w:ascii="Times New Roman" w:hAnsi="Times New Roman" w:cs="Times New Roman"/>
                <w:sz w:val="24"/>
                <w:szCs w:val="24"/>
              </w:rPr>
            </w:pPr>
            <w:r w:rsidRPr="00C100D8">
              <w:rPr>
                <w:rFonts w:ascii="Times New Roman" w:hAnsi="Times New Roman" w:cs="Times New Roman"/>
                <w:sz w:val="24"/>
                <w:szCs w:val="24"/>
              </w:rPr>
              <w:t xml:space="preserve">количество оплаченных свидетельств на приобретение жилья в соответствии с размером бюджетных средств, направленных на их оплату; (единиц) </w:t>
            </w:r>
          </w:p>
          <w:p w:rsidR="00343DB3" w:rsidRPr="00C100D8" w:rsidRDefault="00343DB3" w:rsidP="008A438D">
            <w:pPr>
              <w:pStyle w:val="ConsPlusNonformat"/>
              <w:widowControl/>
              <w:numPr>
                <w:ilvl w:val="0"/>
                <w:numId w:val="3"/>
              </w:numPr>
              <w:tabs>
                <w:tab w:val="num" w:pos="485"/>
              </w:tabs>
              <w:ind w:left="0" w:firstLine="305"/>
              <w:jc w:val="both"/>
              <w:rPr>
                <w:rFonts w:ascii="Times New Roman" w:hAnsi="Times New Roman" w:cs="Times New Roman"/>
                <w:sz w:val="24"/>
                <w:szCs w:val="24"/>
              </w:rPr>
            </w:pPr>
            <w:r w:rsidRPr="00C100D8">
              <w:rPr>
                <w:rFonts w:ascii="Times New Roman" w:hAnsi="Times New Roman" w:cs="Times New Roman"/>
                <w:sz w:val="24"/>
                <w:szCs w:val="24"/>
              </w:rPr>
              <w:t>количество молодых семей, улучшивших жилищные условия (единиц)</w:t>
            </w:r>
          </w:p>
        </w:tc>
      </w:tr>
      <w:tr w:rsidR="00343DB3" w:rsidRPr="006B5CC3" w:rsidTr="008A438D">
        <w:tc>
          <w:tcPr>
            <w:tcW w:w="1837" w:type="pct"/>
          </w:tcPr>
          <w:p w:rsidR="00343DB3" w:rsidRPr="006B5CC3" w:rsidRDefault="00343DB3" w:rsidP="008A438D">
            <w:pPr>
              <w:pStyle w:val="ConsPlusTitle"/>
              <w:widowControl/>
              <w:rPr>
                <w:rFonts w:ascii="Times New Roman" w:hAnsi="Times New Roman" w:cs="Times New Roman"/>
                <w:b w:val="0"/>
                <w:sz w:val="24"/>
                <w:szCs w:val="24"/>
              </w:rPr>
            </w:pPr>
            <w:r w:rsidRPr="006B5CC3">
              <w:rPr>
                <w:rFonts w:ascii="Times New Roman" w:hAnsi="Times New Roman" w:cs="Times New Roman"/>
                <w:b w:val="0"/>
                <w:sz w:val="24"/>
                <w:szCs w:val="24"/>
              </w:rPr>
              <w:t>Этапы и сроки реализации подпрограммы</w:t>
            </w:r>
          </w:p>
        </w:tc>
        <w:tc>
          <w:tcPr>
            <w:tcW w:w="3163" w:type="pct"/>
          </w:tcPr>
          <w:p w:rsidR="00343DB3" w:rsidRPr="006B5CC3" w:rsidRDefault="00343DB3" w:rsidP="00DE10E8">
            <w:pPr>
              <w:pStyle w:val="ConsPlusNonformat"/>
              <w:widowControl/>
              <w:jc w:val="both"/>
              <w:rPr>
                <w:rFonts w:ascii="Times New Roman" w:hAnsi="Times New Roman" w:cs="Times New Roman"/>
                <w:sz w:val="24"/>
                <w:szCs w:val="24"/>
              </w:rPr>
            </w:pPr>
            <w:r w:rsidRPr="006B5CC3">
              <w:rPr>
                <w:rFonts w:ascii="Times New Roman" w:hAnsi="Times New Roman" w:cs="Times New Roman"/>
                <w:sz w:val="24"/>
                <w:szCs w:val="24"/>
              </w:rPr>
              <w:t xml:space="preserve"> Подпрограмма реализуется в один этап 2020 – 202</w:t>
            </w:r>
            <w:r w:rsidR="00DE10E8">
              <w:rPr>
                <w:rFonts w:ascii="Times New Roman" w:hAnsi="Times New Roman" w:cs="Times New Roman"/>
                <w:sz w:val="24"/>
                <w:szCs w:val="24"/>
              </w:rPr>
              <w:t>4</w:t>
            </w:r>
            <w:r w:rsidRPr="006B5CC3">
              <w:rPr>
                <w:rFonts w:ascii="Times New Roman" w:hAnsi="Times New Roman" w:cs="Times New Roman"/>
                <w:sz w:val="24"/>
                <w:szCs w:val="24"/>
              </w:rPr>
              <w:t xml:space="preserve"> годы</w:t>
            </w:r>
          </w:p>
        </w:tc>
      </w:tr>
      <w:tr w:rsidR="00343DB3" w:rsidRPr="006B5CC3" w:rsidTr="008A438D">
        <w:trPr>
          <w:trHeight w:val="2116"/>
        </w:trPr>
        <w:tc>
          <w:tcPr>
            <w:tcW w:w="1837" w:type="pct"/>
          </w:tcPr>
          <w:p w:rsidR="00343DB3" w:rsidRPr="006B5CC3" w:rsidRDefault="00343DB3" w:rsidP="008A438D">
            <w:pPr>
              <w:pStyle w:val="ConsPlusTitle"/>
              <w:widowControl/>
              <w:rPr>
                <w:rFonts w:ascii="Times New Roman" w:hAnsi="Times New Roman" w:cs="Times New Roman"/>
                <w:b w:val="0"/>
                <w:sz w:val="24"/>
                <w:szCs w:val="24"/>
              </w:rPr>
            </w:pPr>
            <w:r w:rsidRPr="006B5CC3">
              <w:rPr>
                <w:rFonts w:ascii="Times New Roman" w:hAnsi="Times New Roman" w:cs="Times New Roman"/>
                <w:b w:val="0"/>
                <w:sz w:val="24"/>
                <w:szCs w:val="24"/>
              </w:rPr>
              <w:t>Объемы бюджетных ассигнований подпрограммы</w:t>
            </w:r>
          </w:p>
        </w:tc>
        <w:tc>
          <w:tcPr>
            <w:tcW w:w="3163" w:type="pct"/>
          </w:tcPr>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642"/>
              <w:gridCol w:w="2042"/>
            </w:tblGrid>
            <w:tr w:rsidR="00343DB3" w:rsidRPr="006B5CC3" w:rsidTr="008742C4">
              <w:trPr>
                <w:trHeight w:val="1031"/>
              </w:trPr>
              <w:tc>
                <w:tcPr>
                  <w:tcW w:w="1071"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Год</w:t>
                  </w:r>
                </w:p>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Источник финансового обеспечения</w:t>
                  </w:r>
                </w:p>
              </w:tc>
              <w:tc>
                <w:tcPr>
                  <w:tcW w:w="2042" w:type="dxa"/>
                  <w:tcBorders>
                    <w:top w:val="single" w:sz="4" w:space="0" w:color="auto"/>
                    <w:left w:val="single" w:sz="4" w:space="0" w:color="auto"/>
                    <w:bottom w:val="single" w:sz="4" w:space="0" w:color="auto"/>
                    <w:right w:val="single" w:sz="4" w:space="0" w:color="auto"/>
                  </w:tcBorders>
                </w:tcPr>
                <w:p w:rsidR="008742C4" w:rsidRDefault="00827C87" w:rsidP="008A438D">
                  <w:r>
                    <w:t xml:space="preserve">ВСЕГО, </w:t>
                  </w:r>
                </w:p>
                <w:p w:rsidR="00343DB3" w:rsidRPr="006B5CC3" w:rsidRDefault="00827C87" w:rsidP="008A438D">
                  <w:r>
                    <w:t xml:space="preserve">в том числе </w:t>
                  </w:r>
                </w:p>
              </w:tc>
            </w:tr>
            <w:tr w:rsidR="00343DB3" w:rsidRPr="006B5CC3" w:rsidTr="008742C4">
              <w:tc>
                <w:tcPr>
                  <w:tcW w:w="1071" w:type="dxa"/>
                  <w:vMerge w:val="restart"/>
                  <w:tcBorders>
                    <w:top w:val="single" w:sz="4" w:space="0" w:color="auto"/>
                    <w:left w:val="single" w:sz="4" w:space="0" w:color="auto"/>
                    <w:right w:val="single" w:sz="4" w:space="0" w:color="auto"/>
                  </w:tcBorders>
                </w:tcPr>
                <w:p w:rsidR="00343DB3" w:rsidRDefault="00343DB3" w:rsidP="008A438D">
                  <w:r w:rsidRPr="006B5CC3">
                    <w:t>2020</w:t>
                  </w:r>
                </w:p>
                <w:p w:rsidR="00F70648" w:rsidRPr="006B5CC3" w:rsidRDefault="00F70648" w:rsidP="008A438D">
                  <w:r>
                    <w:t>тыс.руб.</w:t>
                  </w:r>
                </w:p>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Всего:</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343DB3" w:rsidP="00F70648">
                  <w:pPr>
                    <w:autoSpaceDN w:val="0"/>
                    <w:adjustRightInd w:val="0"/>
                    <w:ind w:left="-470" w:firstLine="470"/>
                  </w:pPr>
                  <w:r w:rsidRPr="006B5CC3">
                    <w:t>11</w:t>
                  </w:r>
                  <w:r w:rsidR="002F3FF3">
                    <w:t> </w:t>
                  </w:r>
                  <w:r>
                    <w:t>730</w:t>
                  </w:r>
                  <w:r w:rsidR="002F3FF3">
                    <w:t>, 3</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Федеральный бюджет</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9D5E9C" w:rsidP="00F70648">
                  <w:pPr>
                    <w:autoSpaceDN w:val="0"/>
                    <w:adjustRightInd w:val="0"/>
                    <w:ind w:left="-470" w:firstLine="470"/>
                  </w:pPr>
                  <w:r>
                    <w:t>1</w:t>
                  </w:r>
                  <w:r w:rsidR="00F70648">
                    <w:t> </w:t>
                  </w:r>
                  <w:r>
                    <w:t>316</w:t>
                  </w:r>
                  <w:r w:rsidR="00F70648">
                    <w:t>,</w:t>
                  </w:r>
                  <w:r w:rsidR="00A27476">
                    <w:t> 1</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Бюджет Тульской области</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9D5E9C" w:rsidP="008742C4">
                  <w:pPr>
                    <w:ind w:left="-470" w:firstLine="470"/>
                  </w:pPr>
                  <w:r>
                    <w:t>6</w:t>
                  </w:r>
                  <w:r w:rsidR="008742C4">
                    <w:t> </w:t>
                  </w:r>
                  <w:r>
                    <w:t>169</w:t>
                  </w:r>
                  <w:r w:rsidR="008742C4">
                    <w:t>, 0</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 xml:space="preserve">Бюджет </w:t>
                  </w:r>
                  <w:r w:rsidRPr="006B5CC3">
                    <w:lastRenderedPageBreak/>
                    <w:t>муниципального образования город Алексин</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9D5E9C" w:rsidP="008742C4">
                  <w:r>
                    <w:lastRenderedPageBreak/>
                    <w:t>4</w:t>
                  </w:r>
                  <w:r w:rsidR="008742C4">
                    <w:t> </w:t>
                  </w:r>
                  <w:r>
                    <w:t>245</w:t>
                  </w:r>
                  <w:r w:rsidR="008742C4">
                    <w:t>,</w:t>
                  </w:r>
                  <w:r w:rsidR="00A27476">
                    <w:t> 2</w:t>
                  </w:r>
                </w:p>
              </w:tc>
            </w:tr>
            <w:tr w:rsidR="00343DB3" w:rsidRPr="006B5CC3" w:rsidTr="008742C4">
              <w:trPr>
                <w:trHeight w:val="157"/>
              </w:trPr>
              <w:tc>
                <w:tcPr>
                  <w:tcW w:w="1071" w:type="dxa"/>
                  <w:vMerge w:val="restart"/>
                  <w:tcBorders>
                    <w:top w:val="single" w:sz="4" w:space="0" w:color="auto"/>
                    <w:left w:val="single" w:sz="4" w:space="0" w:color="auto"/>
                    <w:right w:val="single" w:sz="4" w:space="0" w:color="auto"/>
                  </w:tcBorders>
                </w:tcPr>
                <w:p w:rsidR="00343DB3" w:rsidRPr="006B5CC3" w:rsidRDefault="00343DB3" w:rsidP="008A438D">
                  <w:r w:rsidRPr="006B5CC3">
                    <w:lastRenderedPageBreak/>
                    <w:t>2021</w:t>
                  </w:r>
                  <w:r w:rsidR="008742C4">
                    <w:t xml:space="preserve"> руб.</w:t>
                  </w:r>
                </w:p>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Всего:</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80320D" w:rsidP="00E55D2A">
                  <w:pPr>
                    <w:autoSpaceDN w:val="0"/>
                    <w:adjustRightInd w:val="0"/>
                    <w:ind w:left="-470" w:firstLine="470"/>
                  </w:pPr>
                  <w:r>
                    <w:t>15 733 424, 20</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Федеральный бюджет</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CE6DED" w:rsidP="00E55D2A">
                  <w:r>
                    <w:t xml:space="preserve">  </w:t>
                  </w:r>
                  <w:r w:rsidR="009D5E9C">
                    <w:t>2</w:t>
                  </w:r>
                  <w:r w:rsidR="00E55D2A">
                    <w:t> </w:t>
                  </w:r>
                  <w:r w:rsidR="009D5E9C">
                    <w:t>2</w:t>
                  </w:r>
                  <w:r w:rsidR="00E55D2A">
                    <w:t>08 748, 81</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Бюджет Тульской области</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B071D5" w:rsidP="00E55D2A">
                  <w:r>
                    <w:t>1</w:t>
                  </w:r>
                  <w:r w:rsidR="00E55D2A">
                    <w:t>0 893 972,</w:t>
                  </w:r>
                  <w:r w:rsidR="00CE6DED">
                    <w:t xml:space="preserve"> </w:t>
                  </w:r>
                  <w:r w:rsidR="00E55D2A">
                    <w:t>39</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Бюджет муниципального образования город Алексин</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80320D" w:rsidP="00E55D2A">
                  <w:r>
                    <w:t>2</w:t>
                  </w:r>
                  <w:r w:rsidR="00E55D2A">
                    <w:t> 630 703, 0</w:t>
                  </w:r>
                  <w:r w:rsidR="004F08A0">
                    <w:t>0</w:t>
                  </w:r>
                </w:p>
              </w:tc>
            </w:tr>
            <w:tr w:rsidR="00343DB3" w:rsidRPr="006B5CC3" w:rsidTr="008742C4">
              <w:tc>
                <w:tcPr>
                  <w:tcW w:w="1071" w:type="dxa"/>
                  <w:vMerge w:val="restart"/>
                  <w:tcBorders>
                    <w:top w:val="single" w:sz="4" w:space="0" w:color="auto"/>
                    <w:left w:val="single" w:sz="4" w:space="0" w:color="auto"/>
                    <w:right w:val="single" w:sz="4" w:space="0" w:color="auto"/>
                  </w:tcBorders>
                </w:tcPr>
                <w:p w:rsidR="00343DB3" w:rsidRPr="006B5CC3" w:rsidRDefault="00343DB3" w:rsidP="008A438D">
                  <w:r w:rsidRPr="006B5CC3">
                    <w:t>2022</w:t>
                  </w:r>
                  <w:r w:rsidR="008742C4">
                    <w:t xml:space="preserve"> руб.</w:t>
                  </w:r>
                </w:p>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Всего:</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605A13" w:rsidP="008A438D">
                  <w:r>
                    <w:t>5 213 224, 0</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Федеральный бюджет</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15655C" w:rsidP="008A438D">
                  <w:r>
                    <w:t>426 634, 80</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Бюджет Тульской области</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15655C" w:rsidP="008A438D">
                  <w:r>
                    <w:t>3 657 492, 22</w:t>
                  </w:r>
                </w:p>
              </w:tc>
            </w:tr>
            <w:tr w:rsidR="00343DB3" w:rsidRPr="006B5CC3" w:rsidTr="008742C4">
              <w:tc>
                <w:tcPr>
                  <w:tcW w:w="1071" w:type="dxa"/>
                  <w:vMerge/>
                  <w:tcBorders>
                    <w:left w:val="single" w:sz="4" w:space="0" w:color="auto"/>
                    <w:right w:val="single" w:sz="4" w:space="0" w:color="auto"/>
                  </w:tcBorders>
                </w:tcPr>
                <w:p w:rsidR="00343DB3" w:rsidRPr="006B5CC3" w:rsidRDefault="00343DB3" w:rsidP="008A438D"/>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rsidRPr="006B5CC3">
                    <w:t>Бюджет муниципального образования город Алексин</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96508C" w:rsidP="008A438D">
                  <w:r>
                    <w:t>1 129 096, 98</w:t>
                  </w:r>
                </w:p>
              </w:tc>
            </w:tr>
            <w:tr w:rsidR="00343DB3" w:rsidRPr="006B5CC3" w:rsidTr="008742C4">
              <w:tc>
                <w:tcPr>
                  <w:tcW w:w="1071" w:type="dxa"/>
                  <w:vMerge w:val="restart"/>
                  <w:tcBorders>
                    <w:left w:val="single" w:sz="4" w:space="0" w:color="auto"/>
                    <w:right w:val="single" w:sz="4" w:space="0" w:color="auto"/>
                  </w:tcBorders>
                </w:tcPr>
                <w:p w:rsidR="00343DB3" w:rsidRPr="006B5CC3" w:rsidRDefault="00343DB3" w:rsidP="008A438D">
                  <w:r>
                    <w:t>2023</w:t>
                  </w:r>
                  <w:r w:rsidR="008742C4">
                    <w:t xml:space="preserve"> руб.</w:t>
                  </w:r>
                </w:p>
              </w:tc>
              <w:tc>
                <w:tcPr>
                  <w:tcW w:w="2642" w:type="dxa"/>
                  <w:tcBorders>
                    <w:top w:val="single" w:sz="4" w:space="0" w:color="auto"/>
                    <w:left w:val="single" w:sz="4" w:space="0" w:color="auto"/>
                    <w:bottom w:val="single" w:sz="4" w:space="0" w:color="auto"/>
                    <w:right w:val="single" w:sz="4" w:space="0" w:color="auto"/>
                  </w:tcBorders>
                </w:tcPr>
                <w:p w:rsidR="00343DB3" w:rsidRPr="006B5CC3" w:rsidRDefault="00343DB3" w:rsidP="008A438D">
                  <w:r>
                    <w:t>Всего:</w:t>
                  </w:r>
                </w:p>
              </w:tc>
              <w:tc>
                <w:tcPr>
                  <w:tcW w:w="2042" w:type="dxa"/>
                  <w:tcBorders>
                    <w:top w:val="single" w:sz="4" w:space="0" w:color="auto"/>
                    <w:left w:val="single" w:sz="4" w:space="0" w:color="auto"/>
                    <w:bottom w:val="single" w:sz="4" w:space="0" w:color="auto"/>
                    <w:right w:val="single" w:sz="4" w:space="0" w:color="auto"/>
                  </w:tcBorders>
                </w:tcPr>
                <w:p w:rsidR="00343DB3" w:rsidRPr="006B5CC3" w:rsidRDefault="001C2FAA" w:rsidP="008A438D">
                  <w:r>
                    <w:t>4 491 476, 86</w:t>
                  </w:r>
                </w:p>
              </w:tc>
            </w:tr>
            <w:tr w:rsidR="00472476" w:rsidRPr="006B5CC3" w:rsidTr="008742C4">
              <w:tc>
                <w:tcPr>
                  <w:tcW w:w="1071" w:type="dxa"/>
                  <w:vMerge/>
                  <w:tcBorders>
                    <w:left w:val="single" w:sz="4" w:space="0" w:color="auto"/>
                    <w:right w:val="single" w:sz="4" w:space="0" w:color="auto"/>
                  </w:tcBorders>
                </w:tcPr>
                <w:p w:rsidR="00472476" w:rsidRPr="006B5CC3" w:rsidRDefault="00472476" w:rsidP="008A438D"/>
              </w:tc>
              <w:tc>
                <w:tcPr>
                  <w:tcW w:w="2642" w:type="dxa"/>
                  <w:tcBorders>
                    <w:top w:val="single" w:sz="4" w:space="0" w:color="auto"/>
                    <w:left w:val="single" w:sz="4" w:space="0" w:color="auto"/>
                    <w:bottom w:val="single" w:sz="4" w:space="0" w:color="auto"/>
                    <w:right w:val="single" w:sz="4" w:space="0" w:color="auto"/>
                  </w:tcBorders>
                </w:tcPr>
                <w:p w:rsidR="00472476" w:rsidRPr="006B5CC3" w:rsidRDefault="00472476" w:rsidP="008A438D">
                  <w:r w:rsidRPr="006B5CC3">
                    <w:t>Федеральный бюджет</w:t>
                  </w:r>
                </w:p>
              </w:tc>
              <w:tc>
                <w:tcPr>
                  <w:tcW w:w="2042" w:type="dxa"/>
                  <w:tcBorders>
                    <w:top w:val="single" w:sz="4" w:space="0" w:color="auto"/>
                    <w:left w:val="single" w:sz="4" w:space="0" w:color="auto"/>
                    <w:bottom w:val="single" w:sz="4" w:space="0" w:color="auto"/>
                    <w:right w:val="single" w:sz="4" w:space="0" w:color="auto"/>
                  </w:tcBorders>
                </w:tcPr>
                <w:p w:rsidR="00472476" w:rsidRPr="006B5CC3" w:rsidRDefault="001C2FAA" w:rsidP="008A438D">
                  <w:r>
                    <w:t>0,0</w:t>
                  </w:r>
                </w:p>
              </w:tc>
            </w:tr>
            <w:tr w:rsidR="00472476" w:rsidRPr="006B5CC3" w:rsidTr="008742C4">
              <w:tc>
                <w:tcPr>
                  <w:tcW w:w="1071" w:type="dxa"/>
                  <w:vMerge/>
                  <w:tcBorders>
                    <w:left w:val="single" w:sz="4" w:space="0" w:color="auto"/>
                    <w:right w:val="single" w:sz="4" w:space="0" w:color="auto"/>
                  </w:tcBorders>
                </w:tcPr>
                <w:p w:rsidR="00472476" w:rsidRPr="006B5CC3" w:rsidRDefault="00472476" w:rsidP="008A438D"/>
              </w:tc>
              <w:tc>
                <w:tcPr>
                  <w:tcW w:w="2642" w:type="dxa"/>
                  <w:tcBorders>
                    <w:top w:val="single" w:sz="4" w:space="0" w:color="auto"/>
                    <w:left w:val="single" w:sz="4" w:space="0" w:color="auto"/>
                    <w:bottom w:val="single" w:sz="4" w:space="0" w:color="auto"/>
                    <w:right w:val="single" w:sz="4" w:space="0" w:color="auto"/>
                  </w:tcBorders>
                </w:tcPr>
                <w:p w:rsidR="00472476" w:rsidRPr="006B5CC3" w:rsidRDefault="00472476" w:rsidP="008A438D">
                  <w:r w:rsidRPr="006B5CC3">
                    <w:t>Бюджет Тульской области</w:t>
                  </w:r>
                </w:p>
              </w:tc>
              <w:tc>
                <w:tcPr>
                  <w:tcW w:w="2042" w:type="dxa"/>
                  <w:tcBorders>
                    <w:top w:val="single" w:sz="4" w:space="0" w:color="auto"/>
                    <w:left w:val="single" w:sz="4" w:space="0" w:color="auto"/>
                    <w:bottom w:val="single" w:sz="4" w:space="0" w:color="auto"/>
                    <w:right w:val="single" w:sz="4" w:space="0" w:color="auto"/>
                  </w:tcBorders>
                </w:tcPr>
                <w:p w:rsidR="00472476" w:rsidRPr="006B5CC3" w:rsidRDefault="001C2FAA" w:rsidP="008A438D">
                  <w:r>
                    <w:t>3 491 476, 86</w:t>
                  </w:r>
                </w:p>
              </w:tc>
            </w:tr>
            <w:tr w:rsidR="00472476" w:rsidRPr="006B5CC3" w:rsidTr="008742C4">
              <w:tc>
                <w:tcPr>
                  <w:tcW w:w="1071" w:type="dxa"/>
                  <w:vMerge/>
                  <w:tcBorders>
                    <w:left w:val="single" w:sz="4" w:space="0" w:color="auto"/>
                    <w:right w:val="single" w:sz="4" w:space="0" w:color="auto"/>
                  </w:tcBorders>
                </w:tcPr>
                <w:p w:rsidR="00472476" w:rsidRPr="006B5CC3" w:rsidRDefault="00472476" w:rsidP="008A438D"/>
              </w:tc>
              <w:tc>
                <w:tcPr>
                  <w:tcW w:w="2642" w:type="dxa"/>
                  <w:tcBorders>
                    <w:top w:val="single" w:sz="4" w:space="0" w:color="auto"/>
                    <w:left w:val="single" w:sz="4" w:space="0" w:color="auto"/>
                    <w:bottom w:val="single" w:sz="4" w:space="0" w:color="auto"/>
                    <w:right w:val="single" w:sz="4" w:space="0" w:color="auto"/>
                  </w:tcBorders>
                </w:tcPr>
                <w:p w:rsidR="00472476" w:rsidRPr="006B5CC3" w:rsidRDefault="00472476" w:rsidP="008A438D">
                  <w:r w:rsidRPr="006B5CC3">
                    <w:t>Бюджет муниципального образования город Алексин</w:t>
                  </w:r>
                </w:p>
              </w:tc>
              <w:tc>
                <w:tcPr>
                  <w:tcW w:w="2042" w:type="dxa"/>
                  <w:tcBorders>
                    <w:top w:val="single" w:sz="4" w:space="0" w:color="auto"/>
                    <w:left w:val="single" w:sz="4" w:space="0" w:color="auto"/>
                    <w:bottom w:val="single" w:sz="4" w:space="0" w:color="auto"/>
                    <w:right w:val="single" w:sz="4" w:space="0" w:color="auto"/>
                  </w:tcBorders>
                </w:tcPr>
                <w:p w:rsidR="00472476" w:rsidRPr="006B5CC3" w:rsidRDefault="001C2FAA" w:rsidP="008A438D">
                  <w:r>
                    <w:t xml:space="preserve">1 000 000, </w:t>
                  </w:r>
                  <w:r w:rsidR="004F08A0">
                    <w:t>00</w:t>
                  </w:r>
                </w:p>
              </w:tc>
            </w:tr>
            <w:tr w:rsidR="008F0135" w:rsidRPr="006B5CC3" w:rsidTr="008742C4">
              <w:tc>
                <w:tcPr>
                  <w:tcW w:w="1071" w:type="dxa"/>
                  <w:vMerge w:val="restart"/>
                  <w:tcBorders>
                    <w:left w:val="single" w:sz="4" w:space="0" w:color="auto"/>
                    <w:right w:val="single" w:sz="4" w:space="0" w:color="auto"/>
                  </w:tcBorders>
                </w:tcPr>
                <w:p w:rsidR="008F0135" w:rsidRDefault="008F0135" w:rsidP="008A438D">
                  <w:r>
                    <w:t>2024</w:t>
                  </w:r>
                </w:p>
                <w:p w:rsidR="008F0135" w:rsidRPr="006B5CC3" w:rsidRDefault="008F0135" w:rsidP="008A438D">
                  <w:r>
                    <w:t>руб.</w:t>
                  </w:r>
                </w:p>
              </w:tc>
              <w:tc>
                <w:tcPr>
                  <w:tcW w:w="2642" w:type="dxa"/>
                  <w:tcBorders>
                    <w:top w:val="single" w:sz="4" w:space="0" w:color="auto"/>
                    <w:left w:val="single" w:sz="4" w:space="0" w:color="auto"/>
                    <w:bottom w:val="single" w:sz="4" w:space="0" w:color="auto"/>
                    <w:right w:val="single" w:sz="4" w:space="0" w:color="auto"/>
                  </w:tcBorders>
                </w:tcPr>
                <w:p w:rsidR="008F0135" w:rsidRPr="006B5CC3" w:rsidRDefault="008F0135" w:rsidP="00277FD5">
                  <w:r>
                    <w:t>Всего:</w:t>
                  </w:r>
                </w:p>
              </w:tc>
              <w:tc>
                <w:tcPr>
                  <w:tcW w:w="2042" w:type="dxa"/>
                  <w:tcBorders>
                    <w:top w:val="single" w:sz="4" w:space="0" w:color="auto"/>
                    <w:left w:val="single" w:sz="4" w:space="0" w:color="auto"/>
                    <w:bottom w:val="single" w:sz="4" w:space="0" w:color="auto"/>
                    <w:right w:val="single" w:sz="4" w:space="0" w:color="auto"/>
                  </w:tcBorders>
                </w:tcPr>
                <w:p w:rsidR="008F0135" w:rsidRDefault="008F0135" w:rsidP="008A438D">
                  <w:r>
                    <w:t>4 486 590, 75</w:t>
                  </w:r>
                </w:p>
              </w:tc>
            </w:tr>
            <w:tr w:rsidR="008F0135" w:rsidRPr="006B5CC3" w:rsidTr="008742C4">
              <w:tc>
                <w:tcPr>
                  <w:tcW w:w="1071" w:type="dxa"/>
                  <w:vMerge/>
                  <w:tcBorders>
                    <w:left w:val="single" w:sz="4" w:space="0" w:color="auto"/>
                    <w:right w:val="single" w:sz="4" w:space="0" w:color="auto"/>
                  </w:tcBorders>
                </w:tcPr>
                <w:p w:rsidR="008F0135" w:rsidRDefault="008F0135" w:rsidP="008A438D"/>
              </w:tc>
              <w:tc>
                <w:tcPr>
                  <w:tcW w:w="2642" w:type="dxa"/>
                  <w:tcBorders>
                    <w:top w:val="single" w:sz="4" w:space="0" w:color="auto"/>
                    <w:left w:val="single" w:sz="4" w:space="0" w:color="auto"/>
                    <w:bottom w:val="single" w:sz="4" w:space="0" w:color="auto"/>
                    <w:right w:val="single" w:sz="4" w:space="0" w:color="auto"/>
                  </w:tcBorders>
                </w:tcPr>
                <w:p w:rsidR="008F0135" w:rsidRPr="006B5CC3" w:rsidRDefault="008F0135" w:rsidP="00277FD5">
                  <w:r w:rsidRPr="006B5CC3">
                    <w:t>Федеральный бюджет</w:t>
                  </w:r>
                </w:p>
              </w:tc>
              <w:tc>
                <w:tcPr>
                  <w:tcW w:w="2042" w:type="dxa"/>
                  <w:tcBorders>
                    <w:top w:val="single" w:sz="4" w:space="0" w:color="auto"/>
                    <w:left w:val="single" w:sz="4" w:space="0" w:color="auto"/>
                    <w:bottom w:val="single" w:sz="4" w:space="0" w:color="auto"/>
                    <w:right w:val="single" w:sz="4" w:space="0" w:color="auto"/>
                  </w:tcBorders>
                </w:tcPr>
                <w:p w:rsidR="008F0135" w:rsidRDefault="008F0135" w:rsidP="008A438D">
                  <w:r>
                    <w:t>0,0</w:t>
                  </w:r>
                </w:p>
              </w:tc>
            </w:tr>
            <w:tr w:rsidR="008F0135" w:rsidRPr="006B5CC3" w:rsidTr="008742C4">
              <w:tc>
                <w:tcPr>
                  <w:tcW w:w="1071" w:type="dxa"/>
                  <w:vMerge/>
                  <w:tcBorders>
                    <w:left w:val="single" w:sz="4" w:space="0" w:color="auto"/>
                    <w:right w:val="single" w:sz="4" w:space="0" w:color="auto"/>
                  </w:tcBorders>
                </w:tcPr>
                <w:p w:rsidR="008F0135" w:rsidRDefault="008F0135" w:rsidP="008A438D"/>
              </w:tc>
              <w:tc>
                <w:tcPr>
                  <w:tcW w:w="2642" w:type="dxa"/>
                  <w:tcBorders>
                    <w:top w:val="single" w:sz="4" w:space="0" w:color="auto"/>
                    <w:left w:val="single" w:sz="4" w:space="0" w:color="auto"/>
                    <w:bottom w:val="single" w:sz="4" w:space="0" w:color="auto"/>
                    <w:right w:val="single" w:sz="4" w:space="0" w:color="auto"/>
                  </w:tcBorders>
                </w:tcPr>
                <w:p w:rsidR="008F0135" w:rsidRPr="006B5CC3" w:rsidRDefault="008F0135" w:rsidP="00277FD5">
                  <w:r w:rsidRPr="006B5CC3">
                    <w:t>Бюджет Тульской области</w:t>
                  </w:r>
                </w:p>
              </w:tc>
              <w:tc>
                <w:tcPr>
                  <w:tcW w:w="2042" w:type="dxa"/>
                  <w:tcBorders>
                    <w:top w:val="single" w:sz="4" w:space="0" w:color="auto"/>
                    <w:left w:val="single" w:sz="4" w:space="0" w:color="auto"/>
                    <w:bottom w:val="single" w:sz="4" w:space="0" w:color="auto"/>
                    <w:right w:val="single" w:sz="4" w:space="0" w:color="auto"/>
                  </w:tcBorders>
                </w:tcPr>
                <w:p w:rsidR="008F0135" w:rsidRDefault="008F0135" w:rsidP="008A438D">
                  <w:r>
                    <w:t>3 486 590, 75</w:t>
                  </w:r>
                </w:p>
              </w:tc>
            </w:tr>
            <w:tr w:rsidR="008F0135" w:rsidRPr="006B5CC3" w:rsidTr="008742C4">
              <w:tc>
                <w:tcPr>
                  <w:tcW w:w="1071" w:type="dxa"/>
                  <w:vMerge/>
                  <w:tcBorders>
                    <w:left w:val="single" w:sz="4" w:space="0" w:color="auto"/>
                    <w:right w:val="single" w:sz="4" w:space="0" w:color="auto"/>
                  </w:tcBorders>
                </w:tcPr>
                <w:p w:rsidR="008F0135" w:rsidRDefault="008F0135" w:rsidP="008A438D"/>
              </w:tc>
              <w:tc>
                <w:tcPr>
                  <w:tcW w:w="2642" w:type="dxa"/>
                  <w:tcBorders>
                    <w:top w:val="single" w:sz="4" w:space="0" w:color="auto"/>
                    <w:left w:val="single" w:sz="4" w:space="0" w:color="auto"/>
                    <w:bottom w:val="single" w:sz="4" w:space="0" w:color="auto"/>
                    <w:right w:val="single" w:sz="4" w:space="0" w:color="auto"/>
                  </w:tcBorders>
                </w:tcPr>
                <w:p w:rsidR="008F0135" w:rsidRPr="006B5CC3" w:rsidRDefault="008F0135" w:rsidP="00277FD5">
                  <w:r w:rsidRPr="006B5CC3">
                    <w:t>Бюджет муниципального образования город Алексин</w:t>
                  </w:r>
                </w:p>
              </w:tc>
              <w:tc>
                <w:tcPr>
                  <w:tcW w:w="2042" w:type="dxa"/>
                  <w:tcBorders>
                    <w:top w:val="single" w:sz="4" w:space="0" w:color="auto"/>
                    <w:left w:val="single" w:sz="4" w:space="0" w:color="auto"/>
                    <w:bottom w:val="single" w:sz="4" w:space="0" w:color="auto"/>
                    <w:right w:val="single" w:sz="4" w:space="0" w:color="auto"/>
                  </w:tcBorders>
                </w:tcPr>
                <w:p w:rsidR="008F0135" w:rsidRDefault="008F0135" w:rsidP="008A438D">
                  <w:r>
                    <w:t>1 000 000, 0</w:t>
                  </w:r>
                  <w:r w:rsidR="004F08A0">
                    <w:t>0</w:t>
                  </w:r>
                </w:p>
              </w:tc>
            </w:tr>
          </w:tbl>
          <w:p w:rsidR="00343DB3" w:rsidRPr="006B5CC3" w:rsidRDefault="00343DB3" w:rsidP="008A438D">
            <w:pPr>
              <w:pStyle w:val="ConsPlusTitle"/>
              <w:widowControl/>
              <w:jc w:val="both"/>
              <w:rPr>
                <w:rFonts w:ascii="Times New Roman" w:hAnsi="Times New Roman" w:cs="Times New Roman"/>
                <w:b w:val="0"/>
                <w:sz w:val="24"/>
                <w:szCs w:val="24"/>
              </w:rPr>
            </w:pPr>
          </w:p>
        </w:tc>
      </w:tr>
      <w:tr w:rsidR="00343DB3" w:rsidRPr="006B5CC3" w:rsidTr="008A438D">
        <w:tc>
          <w:tcPr>
            <w:tcW w:w="1837" w:type="pct"/>
          </w:tcPr>
          <w:p w:rsidR="00343DB3" w:rsidRPr="006B5CC3" w:rsidRDefault="00343DB3" w:rsidP="008A438D">
            <w:pPr>
              <w:pStyle w:val="ConsPlusTitle"/>
              <w:widowControl/>
              <w:rPr>
                <w:rFonts w:ascii="Times New Roman" w:hAnsi="Times New Roman" w:cs="Times New Roman"/>
                <w:b w:val="0"/>
                <w:sz w:val="24"/>
                <w:szCs w:val="24"/>
              </w:rPr>
            </w:pPr>
            <w:r w:rsidRPr="006B5CC3">
              <w:rPr>
                <w:rFonts w:ascii="Times New Roman" w:hAnsi="Times New Roman" w:cs="Times New Roman"/>
                <w:b w:val="0"/>
                <w:sz w:val="24"/>
                <w:szCs w:val="24"/>
              </w:rPr>
              <w:lastRenderedPageBreak/>
              <w:t>Ожидаемые результаты реализации подпрограммы</w:t>
            </w:r>
          </w:p>
        </w:tc>
        <w:tc>
          <w:tcPr>
            <w:tcW w:w="3163" w:type="pct"/>
          </w:tcPr>
          <w:p w:rsidR="00343DB3" w:rsidRPr="006B5CC3" w:rsidRDefault="00343DB3" w:rsidP="008A438D">
            <w:pPr>
              <w:pStyle w:val="ConsPlusCell"/>
              <w:ind w:firstLine="493"/>
              <w:jc w:val="both"/>
              <w:rPr>
                <w:rFonts w:ascii="Times New Roman" w:hAnsi="Times New Roman"/>
                <w:sz w:val="24"/>
                <w:szCs w:val="24"/>
              </w:rPr>
            </w:pPr>
            <w:r w:rsidRPr="006B5CC3">
              <w:rPr>
                <w:rFonts w:ascii="Times New Roman" w:hAnsi="Times New Roman"/>
                <w:sz w:val="24"/>
                <w:szCs w:val="24"/>
              </w:rPr>
              <w:t>Обеспеч</w:t>
            </w:r>
            <w:r w:rsidR="00C31965">
              <w:rPr>
                <w:rFonts w:ascii="Times New Roman" w:hAnsi="Times New Roman"/>
                <w:sz w:val="24"/>
                <w:szCs w:val="24"/>
              </w:rPr>
              <w:t>ение</w:t>
            </w:r>
            <w:r w:rsidRPr="006B5CC3">
              <w:rPr>
                <w:rFonts w:ascii="Times New Roman" w:hAnsi="Times New Roman"/>
                <w:sz w:val="24"/>
                <w:szCs w:val="24"/>
              </w:rPr>
              <w:t xml:space="preserve"> жильем </w:t>
            </w:r>
            <w:r w:rsidR="006A606E">
              <w:rPr>
                <w:rFonts w:ascii="Times New Roman" w:hAnsi="Times New Roman"/>
                <w:sz w:val="24"/>
                <w:szCs w:val="24"/>
              </w:rPr>
              <w:t xml:space="preserve">более 40 </w:t>
            </w:r>
            <w:r w:rsidRPr="006B5CC3">
              <w:rPr>
                <w:rFonts w:ascii="Times New Roman" w:hAnsi="Times New Roman"/>
                <w:sz w:val="24"/>
                <w:szCs w:val="24"/>
              </w:rPr>
              <w:t>молодых семей нуждающих</w:t>
            </w:r>
            <w:r w:rsidR="00472476">
              <w:rPr>
                <w:rFonts w:ascii="Times New Roman" w:hAnsi="Times New Roman"/>
                <w:sz w:val="24"/>
                <w:szCs w:val="24"/>
              </w:rPr>
              <w:t>ся в улучшении жилищных условий</w:t>
            </w:r>
            <w:r>
              <w:rPr>
                <w:rFonts w:ascii="Times New Roman" w:hAnsi="Times New Roman"/>
                <w:sz w:val="24"/>
                <w:szCs w:val="24"/>
              </w:rPr>
              <w:t>.</w:t>
            </w:r>
          </w:p>
          <w:p w:rsidR="00343DB3" w:rsidRDefault="00343DB3" w:rsidP="008A438D">
            <w:pPr>
              <w:autoSpaceDE w:val="0"/>
              <w:autoSpaceDN w:val="0"/>
              <w:adjustRightInd w:val="0"/>
              <w:jc w:val="both"/>
            </w:pPr>
            <w:r w:rsidRPr="006B5CC3">
              <w:t>Привлечение в жилищную сферу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343DB3" w:rsidRPr="006B5CC3" w:rsidRDefault="00343DB3" w:rsidP="008A438D">
            <w:pPr>
              <w:pStyle w:val="ConsPlusNormal"/>
              <w:tabs>
                <w:tab w:val="left" w:pos="470"/>
              </w:tabs>
              <w:ind w:firstLine="0"/>
              <w:contextualSpacing/>
              <w:jc w:val="both"/>
            </w:pPr>
          </w:p>
        </w:tc>
      </w:tr>
    </w:tbl>
    <w:p w:rsidR="00343DB3" w:rsidRPr="006B5CC3" w:rsidRDefault="00343DB3" w:rsidP="00343DB3">
      <w:pPr>
        <w:pStyle w:val="a5"/>
        <w:widowControl w:val="0"/>
        <w:autoSpaceDE w:val="0"/>
        <w:autoSpaceDN w:val="0"/>
        <w:adjustRightInd w:val="0"/>
        <w:ind w:left="0" w:firstLine="709"/>
        <w:jc w:val="center"/>
        <w:rPr>
          <w:b/>
        </w:rPr>
      </w:pPr>
    </w:p>
    <w:p w:rsidR="00343DB3" w:rsidRPr="006B5CC3" w:rsidRDefault="00343DB3" w:rsidP="00343DB3">
      <w:pPr>
        <w:pStyle w:val="a5"/>
        <w:widowControl w:val="0"/>
        <w:autoSpaceDE w:val="0"/>
        <w:autoSpaceDN w:val="0"/>
        <w:adjustRightInd w:val="0"/>
        <w:ind w:left="0" w:firstLine="709"/>
        <w:jc w:val="center"/>
        <w:rPr>
          <w:b/>
        </w:rPr>
      </w:pPr>
      <w:r w:rsidRPr="006B5CC3">
        <w:rPr>
          <w:b/>
        </w:rPr>
        <w:t>Характеристика сферы реализации подпрограммы, описание основных проблем в указанной сфере и прогноз её развития.</w:t>
      </w:r>
    </w:p>
    <w:p w:rsidR="00343DB3" w:rsidRPr="006B5CC3" w:rsidRDefault="00343DB3" w:rsidP="00343DB3">
      <w:pPr>
        <w:pStyle w:val="a5"/>
        <w:widowControl w:val="0"/>
        <w:autoSpaceDE w:val="0"/>
        <w:autoSpaceDN w:val="0"/>
        <w:adjustRightInd w:val="0"/>
        <w:ind w:left="0" w:firstLine="709"/>
        <w:jc w:val="center"/>
        <w:rPr>
          <w:b/>
        </w:rPr>
      </w:pPr>
    </w:p>
    <w:p w:rsidR="00343DB3" w:rsidRPr="006B5CC3" w:rsidRDefault="00343DB3" w:rsidP="00343DB3">
      <w:pPr>
        <w:autoSpaceDE w:val="0"/>
        <w:autoSpaceDN w:val="0"/>
        <w:adjustRightInd w:val="0"/>
        <w:ind w:firstLine="709"/>
        <w:jc w:val="both"/>
      </w:pPr>
      <w:r w:rsidRPr="006B5CC3">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демографическую ситуацию в городе Алексине и Алексинском районе.</w:t>
      </w:r>
    </w:p>
    <w:p w:rsidR="00343DB3" w:rsidRPr="006B5CC3" w:rsidRDefault="00343DB3" w:rsidP="00343DB3">
      <w:pPr>
        <w:autoSpaceDE w:val="0"/>
        <w:autoSpaceDN w:val="0"/>
        <w:adjustRightInd w:val="0"/>
        <w:ind w:firstLine="709"/>
        <w:jc w:val="both"/>
      </w:pPr>
      <w:r w:rsidRPr="00E4616C">
        <w:t>На территории муниципального образования город Алексин по состоянию на 01.01.20</w:t>
      </w:r>
      <w:r w:rsidR="00E4616C" w:rsidRPr="00E4616C">
        <w:t>2</w:t>
      </w:r>
      <w:r w:rsidR="0096229A">
        <w:t>1</w:t>
      </w:r>
      <w:r w:rsidRPr="00E4616C">
        <w:t xml:space="preserve"> года 4</w:t>
      </w:r>
      <w:r w:rsidR="0096229A">
        <w:t>5</w:t>
      </w:r>
      <w:r w:rsidRPr="00E4616C">
        <w:t xml:space="preserve"> молоды</w:t>
      </w:r>
      <w:r w:rsidR="0096229A">
        <w:t>х семей</w:t>
      </w:r>
      <w:r w:rsidRPr="00E4616C">
        <w:t xml:space="preserve"> признаны нуждающимися в улучшении жилищных условий в соответствии с законодательством Российской Федерации. Острота проблемы определяется низкой доступностью жилья и ипотечных жилищных кредитов для населения муниципального образования город Алексин.</w:t>
      </w:r>
    </w:p>
    <w:p w:rsidR="00343DB3" w:rsidRPr="006B5CC3" w:rsidRDefault="00343DB3" w:rsidP="00343DB3">
      <w:pPr>
        <w:autoSpaceDE w:val="0"/>
        <w:autoSpaceDN w:val="0"/>
        <w:adjustRightInd w:val="0"/>
        <w:ind w:firstLine="709"/>
        <w:jc w:val="both"/>
      </w:pPr>
      <w:r w:rsidRPr="006B5CC3">
        <w:lastRenderedPageBreak/>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квартиру или проживают в общежитии.</w:t>
      </w:r>
    </w:p>
    <w:p w:rsidR="00343DB3" w:rsidRPr="006B5CC3" w:rsidRDefault="00343DB3" w:rsidP="00343DB3">
      <w:pPr>
        <w:autoSpaceDE w:val="0"/>
        <w:autoSpaceDN w:val="0"/>
        <w:adjustRightInd w:val="0"/>
        <w:ind w:firstLine="709"/>
        <w:jc w:val="both"/>
      </w:pPr>
      <w:r w:rsidRPr="006B5CC3">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343DB3" w:rsidRPr="006B5CC3" w:rsidRDefault="00343DB3" w:rsidP="00343DB3">
      <w:pPr>
        <w:autoSpaceDE w:val="0"/>
        <w:autoSpaceDN w:val="0"/>
        <w:adjustRightInd w:val="0"/>
        <w:ind w:firstLine="709"/>
        <w:jc w:val="both"/>
      </w:pPr>
      <w:r w:rsidRPr="006B5CC3">
        <w:t>Кроме того, молодые семьи объективно нуждаются в большей государственной поддержке, поскольку вынуждены инвестировать часть средств в профессиональную подготовку и приобретение товаров длительного пользования.</w:t>
      </w:r>
    </w:p>
    <w:p w:rsidR="00343DB3" w:rsidRPr="006B5CC3" w:rsidRDefault="00343DB3" w:rsidP="00343DB3">
      <w:pPr>
        <w:autoSpaceDE w:val="0"/>
        <w:autoSpaceDN w:val="0"/>
        <w:adjustRightInd w:val="0"/>
        <w:ind w:firstLine="709"/>
        <w:jc w:val="both"/>
      </w:pPr>
      <w:r w:rsidRPr="006B5CC3">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43DB3" w:rsidRPr="006B5CC3" w:rsidRDefault="00343DB3" w:rsidP="00343DB3">
      <w:pPr>
        <w:widowControl w:val="0"/>
        <w:autoSpaceDE w:val="0"/>
        <w:autoSpaceDN w:val="0"/>
        <w:adjustRightInd w:val="0"/>
        <w:ind w:firstLine="709"/>
        <w:jc w:val="both"/>
      </w:pPr>
      <w:r w:rsidRPr="006B5CC3">
        <w:t>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национального проекта "Доступное и комфортное жилье - гражданам России".</w:t>
      </w:r>
    </w:p>
    <w:p w:rsidR="00343DB3" w:rsidRPr="007B4BBA" w:rsidRDefault="00343DB3" w:rsidP="00343DB3">
      <w:pPr>
        <w:autoSpaceDE w:val="0"/>
        <w:autoSpaceDN w:val="0"/>
        <w:adjustRightInd w:val="0"/>
        <w:ind w:firstLine="709"/>
        <w:jc w:val="both"/>
      </w:pPr>
      <w:r w:rsidRPr="007B4BBA">
        <w:t xml:space="preserve">На федеральном уровне разработана государственная </w:t>
      </w:r>
      <w:hyperlink r:id="rId11" w:history="1">
        <w:r w:rsidRPr="007B4BBA">
          <w:t>программ</w:t>
        </w:r>
      </w:hyperlink>
      <w:r w:rsidRPr="007B4BBA">
        <w:t>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343DB3" w:rsidRPr="006B5CC3" w:rsidRDefault="00343DB3" w:rsidP="00343DB3">
      <w:pPr>
        <w:autoSpaceDE w:val="0"/>
        <w:autoSpaceDN w:val="0"/>
        <w:adjustRightInd w:val="0"/>
        <w:ind w:firstLine="709"/>
        <w:jc w:val="both"/>
      </w:pPr>
      <w:r w:rsidRPr="007B4BBA">
        <w:t xml:space="preserve">Реализация указанных задач в Тульской области осуществляется в рамках </w:t>
      </w:r>
      <w:r w:rsidRPr="007B4BBA">
        <w:rPr>
          <w:bCs/>
        </w:rPr>
        <w:t xml:space="preserve">государственной программы Тульской области «Обеспечение доступным и комфортным жильем населения Тульской области», утвержденной постановлением Правительства Тульской области от </w:t>
      </w:r>
      <w:r w:rsidRPr="007B4BBA">
        <w:t>29.12.2018г. № 598, в муниципальном образовании город Алексин - в рамках муниципальной программы «Обеспечение качественным жильем населения в муниципальном образовании город Алексин».</w:t>
      </w:r>
    </w:p>
    <w:p w:rsidR="00343DB3" w:rsidRPr="006B5CC3" w:rsidRDefault="00343DB3" w:rsidP="00343DB3">
      <w:pPr>
        <w:autoSpaceDE w:val="0"/>
        <w:autoSpaceDN w:val="0"/>
        <w:adjustRightInd w:val="0"/>
        <w:ind w:firstLine="709"/>
        <w:jc w:val="both"/>
      </w:pPr>
      <w:r w:rsidRPr="006B5CC3">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Алексинском районе, позволит сформировать экономически активный слой населения.</w:t>
      </w:r>
    </w:p>
    <w:p w:rsidR="00343DB3" w:rsidRPr="006B5CC3" w:rsidRDefault="00343DB3" w:rsidP="00343DB3">
      <w:pPr>
        <w:autoSpaceDN w:val="0"/>
        <w:adjustRightInd w:val="0"/>
        <w:ind w:firstLine="709"/>
        <w:jc w:val="both"/>
      </w:pPr>
      <w:r w:rsidRPr="006B5CC3">
        <w:t>Необходимость использования комплексного подхода к решению поставленных задач по обеспечению жильем молодых семей обуславливает решение проблемы программно-целевым методом.</w:t>
      </w:r>
    </w:p>
    <w:p w:rsidR="00343DB3" w:rsidRPr="006B5CC3" w:rsidRDefault="00343DB3" w:rsidP="00343DB3">
      <w:pPr>
        <w:autoSpaceDE w:val="0"/>
        <w:autoSpaceDN w:val="0"/>
        <w:adjustRightInd w:val="0"/>
        <w:ind w:firstLine="540"/>
        <w:jc w:val="both"/>
      </w:pPr>
    </w:p>
    <w:p w:rsidR="00343DB3" w:rsidRPr="006B5CC3" w:rsidRDefault="00343DB3" w:rsidP="00343DB3">
      <w:pPr>
        <w:autoSpaceDE w:val="0"/>
        <w:autoSpaceDN w:val="0"/>
        <w:adjustRightInd w:val="0"/>
        <w:ind w:firstLine="540"/>
        <w:jc w:val="center"/>
        <w:rPr>
          <w:b/>
        </w:rPr>
      </w:pPr>
      <w:r w:rsidRPr="006B5CC3">
        <w:rPr>
          <w:b/>
        </w:rPr>
        <w:t>Приоритеты муниципальной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43DB3" w:rsidRPr="006B5CC3" w:rsidRDefault="00343DB3" w:rsidP="00343DB3">
      <w:pPr>
        <w:pStyle w:val="a5"/>
        <w:widowControl w:val="0"/>
        <w:autoSpaceDE w:val="0"/>
        <w:autoSpaceDN w:val="0"/>
        <w:adjustRightInd w:val="0"/>
        <w:ind w:left="0" w:firstLine="709"/>
        <w:jc w:val="center"/>
      </w:pPr>
    </w:p>
    <w:p w:rsidR="00343DB3" w:rsidRPr="006B5CC3" w:rsidRDefault="00343DB3" w:rsidP="00343DB3">
      <w:pPr>
        <w:autoSpaceDN w:val="0"/>
        <w:adjustRightInd w:val="0"/>
        <w:ind w:firstLine="709"/>
        <w:jc w:val="both"/>
      </w:pPr>
      <w:r w:rsidRPr="006B5CC3">
        <w:t>Цель подпрограммы – предоставление поддержки в решении жилищной проблемы молодым семьям, нуждающимся в улучшении жилищных условий.</w:t>
      </w:r>
    </w:p>
    <w:p w:rsidR="00343DB3" w:rsidRPr="006B5CC3" w:rsidRDefault="00343DB3" w:rsidP="00343DB3">
      <w:pPr>
        <w:pStyle w:val="ConsPlusNonformat"/>
        <w:widowControl/>
        <w:ind w:firstLine="709"/>
        <w:jc w:val="both"/>
        <w:rPr>
          <w:rFonts w:ascii="Times New Roman" w:hAnsi="Times New Roman" w:cs="Times New Roman"/>
          <w:sz w:val="24"/>
          <w:szCs w:val="24"/>
        </w:rPr>
      </w:pPr>
      <w:r w:rsidRPr="006B5CC3">
        <w:rPr>
          <w:rFonts w:ascii="Times New Roman" w:hAnsi="Times New Roman" w:cs="Times New Roman"/>
          <w:sz w:val="24"/>
          <w:szCs w:val="24"/>
        </w:rPr>
        <w:t>Данная цель реализуется посредством выполнения следующих задач, которые являются приоритетными направлениями:</w:t>
      </w:r>
    </w:p>
    <w:p w:rsidR="00343DB3" w:rsidRPr="006B5CC3" w:rsidRDefault="00343DB3" w:rsidP="00343DB3">
      <w:pPr>
        <w:numPr>
          <w:ilvl w:val="0"/>
          <w:numId w:val="4"/>
        </w:numPr>
        <w:tabs>
          <w:tab w:val="clear" w:pos="1260"/>
          <w:tab w:val="num" w:pos="900"/>
        </w:tabs>
        <w:autoSpaceDN w:val="0"/>
        <w:adjustRightInd w:val="0"/>
        <w:ind w:left="0" w:firstLine="709"/>
        <w:jc w:val="both"/>
      </w:pPr>
      <w:r w:rsidRPr="006B5CC3">
        <w:t>предоставление молодым семьям социальных выплат на приобретение жилья или строительство индивидуального жилого дома;</w:t>
      </w:r>
    </w:p>
    <w:p w:rsidR="00343DB3" w:rsidRPr="006B5CC3" w:rsidRDefault="00343DB3" w:rsidP="00343DB3">
      <w:pPr>
        <w:numPr>
          <w:ilvl w:val="0"/>
          <w:numId w:val="4"/>
        </w:numPr>
        <w:tabs>
          <w:tab w:val="clear" w:pos="1260"/>
          <w:tab w:val="num" w:pos="900"/>
        </w:tabs>
        <w:autoSpaceDN w:val="0"/>
        <w:adjustRightInd w:val="0"/>
        <w:ind w:left="0" w:firstLine="709"/>
        <w:jc w:val="both"/>
      </w:pPr>
      <w:r w:rsidRPr="006B5CC3">
        <w:lastRenderedPageBreak/>
        <w:t>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343DB3" w:rsidRPr="006B5CC3" w:rsidRDefault="00343DB3" w:rsidP="00343DB3">
      <w:pPr>
        <w:pStyle w:val="ConsPlusNonformat"/>
        <w:widowControl/>
        <w:ind w:firstLine="709"/>
        <w:jc w:val="both"/>
        <w:rPr>
          <w:rFonts w:ascii="Times New Roman" w:hAnsi="Times New Roman" w:cs="Times New Roman"/>
          <w:sz w:val="24"/>
          <w:szCs w:val="24"/>
        </w:rPr>
      </w:pPr>
      <w:r w:rsidRPr="006B5CC3">
        <w:rPr>
          <w:rFonts w:ascii="Times New Roman" w:hAnsi="Times New Roman" w:cs="Times New Roman"/>
          <w:sz w:val="24"/>
          <w:szCs w:val="24"/>
        </w:rPr>
        <w:t>Целевые показатели подпрограммы:</w:t>
      </w:r>
    </w:p>
    <w:p w:rsidR="00343DB3" w:rsidRPr="00C100D8" w:rsidRDefault="00343DB3" w:rsidP="00343DB3">
      <w:pPr>
        <w:pStyle w:val="ConsPlusNonformat"/>
        <w:widowControl/>
        <w:numPr>
          <w:ilvl w:val="0"/>
          <w:numId w:val="5"/>
        </w:numPr>
        <w:tabs>
          <w:tab w:val="clear" w:pos="1429"/>
          <w:tab w:val="num" w:pos="900"/>
          <w:tab w:val="num" w:pos="928"/>
        </w:tabs>
        <w:ind w:left="0" w:firstLine="709"/>
        <w:jc w:val="both"/>
        <w:rPr>
          <w:rFonts w:ascii="Times New Roman" w:hAnsi="Times New Roman" w:cs="Times New Roman"/>
          <w:sz w:val="24"/>
          <w:szCs w:val="24"/>
        </w:rPr>
      </w:pPr>
      <w:r w:rsidRPr="00C100D8">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w:t>
      </w:r>
      <w:r>
        <w:rPr>
          <w:rFonts w:ascii="Times New Roman" w:hAnsi="Times New Roman" w:cs="Times New Roman"/>
          <w:sz w:val="24"/>
          <w:szCs w:val="24"/>
        </w:rPr>
        <w:t>;</w:t>
      </w:r>
    </w:p>
    <w:p w:rsidR="00343DB3" w:rsidRPr="006B5CC3" w:rsidRDefault="00343DB3" w:rsidP="00343DB3">
      <w:pPr>
        <w:pStyle w:val="ConsPlusNonformat"/>
        <w:widowControl/>
        <w:numPr>
          <w:ilvl w:val="0"/>
          <w:numId w:val="5"/>
        </w:numPr>
        <w:tabs>
          <w:tab w:val="clear" w:pos="1429"/>
          <w:tab w:val="num" w:pos="900"/>
          <w:tab w:val="num" w:pos="928"/>
        </w:tabs>
        <w:ind w:left="0" w:firstLine="709"/>
        <w:jc w:val="both"/>
        <w:rPr>
          <w:rFonts w:ascii="Times New Roman" w:hAnsi="Times New Roman" w:cs="Times New Roman"/>
          <w:sz w:val="24"/>
          <w:szCs w:val="24"/>
        </w:rPr>
      </w:pPr>
      <w:r w:rsidRPr="006B5CC3">
        <w:rPr>
          <w:rFonts w:ascii="Times New Roman" w:hAnsi="Times New Roman" w:cs="Times New Roman"/>
          <w:sz w:val="24"/>
          <w:szCs w:val="24"/>
        </w:rPr>
        <w:t>количество оплаченных свидетельств на приобретение жилья в соответствии с размером бюджетных средств, направленных на их оплату;</w:t>
      </w:r>
    </w:p>
    <w:p w:rsidR="00343DB3" w:rsidRPr="006B5CC3" w:rsidRDefault="00343DB3" w:rsidP="00343DB3">
      <w:pPr>
        <w:pStyle w:val="ConsPlusNonformat"/>
        <w:widowControl/>
        <w:numPr>
          <w:ilvl w:val="0"/>
          <w:numId w:val="5"/>
        </w:numPr>
        <w:tabs>
          <w:tab w:val="clear" w:pos="1429"/>
          <w:tab w:val="num" w:pos="900"/>
          <w:tab w:val="num" w:pos="928"/>
        </w:tabs>
        <w:ind w:left="0" w:firstLine="709"/>
        <w:jc w:val="both"/>
        <w:rPr>
          <w:rFonts w:ascii="Times New Roman" w:hAnsi="Times New Roman" w:cs="Times New Roman"/>
          <w:sz w:val="24"/>
          <w:szCs w:val="24"/>
        </w:rPr>
      </w:pPr>
      <w:r w:rsidRPr="006B5CC3">
        <w:rPr>
          <w:rFonts w:ascii="Times New Roman" w:hAnsi="Times New Roman" w:cs="Times New Roman"/>
          <w:sz w:val="24"/>
          <w:szCs w:val="24"/>
        </w:rPr>
        <w:t xml:space="preserve">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Тульской области и бюджета муниципального образования город Алексин. </w:t>
      </w:r>
    </w:p>
    <w:p w:rsidR="00343DB3" w:rsidRPr="006B5CC3" w:rsidRDefault="00343DB3" w:rsidP="00343DB3">
      <w:pPr>
        <w:pStyle w:val="ConsPlusNonformat"/>
        <w:widowControl/>
        <w:ind w:firstLine="709"/>
        <w:jc w:val="both"/>
        <w:rPr>
          <w:rFonts w:ascii="Times New Roman" w:hAnsi="Times New Roman" w:cs="Times New Roman"/>
          <w:sz w:val="24"/>
          <w:szCs w:val="24"/>
        </w:rPr>
      </w:pPr>
      <w:r w:rsidRPr="006B5CC3">
        <w:rPr>
          <w:rFonts w:ascii="Times New Roman" w:hAnsi="Times New Roman" w:cs="Times New Roman"/>
          <w:sz w:val="24"/>
          <w:szCs w:val="24"/>
        </w:rPr>
        <w:t xml:space="preserve"> Реализация подпрограммы позволит обеспечить жильем </w:t>
      </w:r>
      <w:r>
        <w:rPr>
          <w:rFonts w:ascii="Times New Roman" w:hAnsi="Times New Roman" w:cs="Times New Roman"/>
          <w:sz w:val="24"/>
          <w:szCs w:val="24"/>
        </w:rPr>
        <w:t>около</w:t>
      </w:r>
      <w:r w:rsidRPr="006B5CC3">
        <w:rPr>
          <w:rFonts w:ascii="Times New Roman" w:hAnsi="Times New Roman" w:cs="Times New Roman"/>
          <w:sz w:val="24"/>
          <w:szCs w:val="24"/>
        </w:rPr>
        <w:t xml:space="preserve"> </w:t>
      </w:r>
      <w:r>
        <w:rPr>
          <w:rFonts w:ascii="Times New Roman" w:hAnsi="Times New Roman" w:cs="Times New Roman"/>
          <w:sz w:val="24"/>
          <w:szCs w:val="24"/>
        </w:rPr>
        <w:t>40</w:t>
      </w:r>
      <w:r w:rsidRPr="006B5CC3">
        <w:rPr>
          <w:rFonts w:ascii="Times New Roman" w:hAnsi="Times New Roman" w:cs="Times New Roman"/>
          <w:sz w:val="24"/>
          <w:szCs w:val="24"/>
        </w:rPr>
        <w:t xml:space="preserve"> молодых семей.</w:t>
      </w:r>
    </w:p>
    <w:p w:rsidR="00343DB3" w:rsidRDefault="00343DB3" w:rsidP="00343DB3">
      <w:pPr>
        <w:autoSpaceDE w:val="0"/>
        <w:autoSpaceDN w:val="0"/>
        <w:adjustRightInd w:val="0"/>
        <w:ind w:firstLine="540"/>
        <w:jc w:val="center"/>
        <w:rPr>
          <w:b/>
        </w:rPr>
      </w:pPr>
    </w:p>
    <w:p w:rsidR="00D610AC" w:rsidRPr="006B5CC3" w:rsidRDefault="00D610AC" w:rsidP="00343DB3">
      <w:pPr>
        <w:autoSpaceDE w:val="0"/>
        <w:autoSpaceDN w:val="0"/>
        <w:adjustRightInd w:val="0"/>
        <w:ind w:firstLine="540"/>
        <w:jc w:val="center"/>
        <w:rPr>
          <w:b/>
        </w:rPr>
      </w:pPr>
    </w:p>
    <w:p w:rsidR="00343DB3" w:rsidRPr="006B5CC3" w:rsidRDefault="00343DB3" w:rsidP="00343DB3">
      <w:pPr>
        <w:autoSpaceDE w:val="0"/>
        <w:autoSpaceDN w:val="0"/>
        <w:adjustRightInd w:val="0"/>
        <w:ind w:firstLine="540"/>
        <w:jc w:val="center"/>
        <w:rPr>
          <w:b/>
        </w:rPr>
      </w:pPr>
      <w:r w:rsidRPr="006B5CC3">
        <w:rPr>
          <w:b/>
        </w:rPr>
        <w:t>Характеристика основных мероприятий и целевых показателей подпрограммы</w:t>
      </w:r>
    </w:p>
    <w:p w:rsidR="00343DB3" w:rsidRPr="006B5CC3" w:rsidRDefault="00343DB3" w:rsidP="00343DB3">
      <w:pPr>
        <w:autoSpaceDE w:val="0"/>
        <w:autoSpaceDN w:val="0"/>
        <w:adjustRightInd w:val="0"/>
        <w:ind w:firstLine="540"/>
        <w:jc w:val="center"/>
        <w:rPr>
          <w:b/>
        </w:rPr>
      </w:pPr>
    </w:p>
    <w:p w:rsidR="00343DB3" w:rsidRPr="006B5CC3" w:rsidRDefault="00343DB3" w:rsidP="00343DB3">
      <w:pPr>
        <w:ind w:firstLine="709"/>
        <w:jc w:val="both"/>
      </w:pPr>
      <w:r w:rsidRPr="006B5CC3">
        <w:t>Решение поставленных задач будет осуществляться путем реализации следующих основных мероприятий:</w:t>
      </w:r>
    </w:p>
    <w:p w:rsidR="00343DB3" w:rsidRPr="006B5CC3" w:rsidRDefault="00343DB3" w:rsidP="00343DB3">
      <w:pPr>
        <w:ind w:firstLine="709"/>
        <w:jc w:val="both"/>
      </w:pPr>
    </w:p>
    <w:tbl>
      <w:tblPr>
        <w:tblW w:w="10490" w:type="dxa"/>
        <w:tblCellSpacing w:w="5" w:type="nil"/>
        <w:tblInd w:w="-209" w:type="dxa"/>
        <w:tblLayout w:type="fixed"/>
        <w:tblCellMar>
          <w:left w:w="75" w:type="dxa"/>
          <w:right w:w="75" w:type="dxa"/>
        </w:tblCellMar>
        <w:tblLook w:val="0000" w:firstRow="0" w:lastRow="0" w:firstColumn="0" w:lastColumn="0" w:noHBand="0" w:noVBand="0"/>
      </w:tblPr>
      <w:tblGrid>
        <w:gridCol w:w="1844"/>
        <w:gridCol w:w="992"/>
        <w:gridCol w:w="1559"/>
        <w:gridCol w:w="1418"/>
        <w:gridCol w:w="1559"/>
        <w:gridCol w:w="1559"/>
        <w:gridCol w:w="1559"/>
      </w:tblGrid>
      <w:tr w:rsidR="00343DB3" w:rsidRPr="006B5CC3" w:rsidTr="00933398">
        <w:trPr>
          <w:trHeight w:val="320"/>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343DB3" w:rsidRPr="00933398" w:rsidRDefault="00343DB3" w:rsidP="008A438D">
            <w:pPr>
              <w:pStyle w:val="ConsPlusCell"/>
              <w:rPr>
                <w:rFonts w:ascii="Times New Roman" w:hAnsi="Times New Roman"/>
                <w:sz w:val="22"/>
                <w:szCs w:val="22"/>
              </w:rPr>
            </w:pPr>
            <w:r w:rsidRPr="00933398">
              <w:rPr>
                <w:rFonts w:ascii="Times New Roman" w:hAnsi="Times New Roman"/>
                <w:sz w:val="22"/>
                <w:szCs w:val="22"/>
              </w:rPr>
              <w:t xml:space="preserve">Наименование мероприятия </w:t>
            </w:r>
          </w:p>
        </w:tc>
        <w:tc>
          <w:tcPr>
            <w:tcW w:w="992" w:type="dxa"/>
            <w:vMerge w:val="restart"/>
            <w:tcBorders>
              <w:top w:val="single" w:sz="4" w:space="0" w:color="auto"/>
              <w:left w:val="single" w:sz="4" w:space="0" w:color="auto"/>
              <w:bottom w:val="single" w:sz="4" w:space="0" w:color="auto"/>
              <w:right w:val="single" w:sz="4" w:space="0" w:color="auto"/>
            </w:tcBorders>
          </w:tcPr>
          <w:p w:rsidR="00343DB3" w:rsidRDefault="00467F84" w:rsidP="008A438D">
            <w:pPr>
              <w:pStyle w:val="ConsPlusCell"/>
              <w:rPr>
                <w:rFonts w:ascii="Times New Roman" w:hAnsi="Times New Roman"/>
                <w:sz w:val="22"/>
                <w:szCs w:val="22"/>
              </w:rPr>
            </w:pPr>
            <w:r>
              <w:rPr>
                <w:rFonts w:ascii="Times New Roman" w:hAnsi="Times New Roman"/>
                <w:sz w:val="22"/>
                <w:szCs w:val="22"/>
              </w:rPr>
              <w:t>Срок исполнения (годы),</w:t>
            </w:r>
          </w:p>
          <w:p w:rsidR="00467F84" w:rsidRPr="00933398" w:rsidRDefault="00467F84" w:rsidP="008A438D">
            <w:pPr>
              <w:pStyle w:val="ConsPlusCell"/>
              <w:rPr>
                <w:rFonts w:ascii="Times New Roman" w:hAnsi="Times New Roman"/>
                <w:sz w:val="22"/>
                <w:szCs w:val="22"/>
              </w:rPr>
            </w:pPr>
            <w:r>
              <w:rPr>
                <w:rFonts w:ascii="Times New Roman" w:hAnsi="Times New Roman"/>
                <w:sz w:val="22"/>
                <w:szCs w:val="22"/>
              </w:rPr>
              <w:t>расходы</w:t>
            </w:r>
          </w:p>
        </w:tc>
        <w:tc>
          <w:tcPr>
            <w:tcW w:w="6095" w:type="dxa"/>
            <w:gridSpan w:val="4"/>
            <w:tcBorders>
              <w:top w:val="single" w:sz="4" w:space="0" w:color="auto"/>
              <w:left w:val="single" w:sz="4" w:space="0" w:color="auto"/>
              <w:bottom w:val="single" w:sz="4" w:space="0" w:color="auto"/>
              <w:right w:val="single" w:sz="4" w:space="0" w:color="auto"/>
            </w:tcBorders>
          </w:tcPr>
          <w:p w:rsidR="00343DB3" w:rsidRPr="00933398" w:rsidRDefault="00343DB3" w:rsidP="008A438D">
            <w:pPr>
              <w:pStyle w:val="ConsPlusCell"/>
              <w:jc w:val="center"/>
              <w:rPr>
                <w:rFonts w:ascii="Times New Roman" w:hAnsi="Times New Roman"/>
                <w:sz w:val="22"/>
                <w:szCs w:val="22"/>
              </w:rPr>
            </w:pPr>
            <w:r w:rsidRPr="00933398">
              <w:rPr>
                <w:rFonts w:ascii="Times New Roman" w:hAnsi="Times New Roman"/>
                <w:sz w:val="22"/>
                <w:szCs w:val="22"/>
              </w:rPr>
              <w:t>Объем финансирования П</w:t>
            </w:r>
            <w:r w:rsidR="00827C87" w:rsidRPr="00933398">
              <w:rPr>
                <w:rFonts w:ascii="Times New Roman" w:hAnsi="Times New Roman"/>
                <w:sz w:val="22"/>
                <w:szCs w:val="22"/>
              </w:rPr>
              <w:t xml:space="preserve">рограммы </w:t>
            </w:r>
          </w:p>
        </w:tc>
        <w:tc>
          <w:tcPr>
            <w:tcW w:w="1559" w:type="dxa"/>
            <w:vMerge w:val="restart"/>
            <w:tcBorders>
              <w:top w:val="single" w:sz="4" w:space="0" w:color="auto"/>
              <w:left w:val="single" w:sz="4" w:space="0" w:color="auto"/>
              <w:right w:val="single" w:sz="4" w:space="0" w:color="auto"/>
            </w:tcBorders>
          </w:tcPr>
          <w:p w:rsidR="00343DB3" w:rsidRPr="00933398" w:rsidRDefault="00343DB3" w:rsidP="008A438D">
            <w:pPr>
              <w:pStyle w:val="ConsPlusCell"/>
              <w:ind w:left="298" w:hanging="298"/>
              <w:jc w:val="center"/>
              <w:rPr>
                <w:rFonts w:ascii="Times New Roman" w:hAnsi="Times New Roman"/>
                <w:sz w:val="22"/>
                <w:szCs w:val="24"/>
              </w:rPr>
            </w:pPr>
            <w:r w:rsidRPr="00933398">
              <w:rPr>
                <w:rFonts w:ascii="Times New Roman" w:hAnsi="Times New Roman"/>
                <w:sz w:val="22"/>
                <w:szCs w:val="24"/>
              </w:rPr>
              <w:t>Исполнитель</w:t>
            </w:r>
          </w:p>
        </w:tc>
      </w:tr>
      <w:tr w:rsidR="00343DB3" w:rsidRPr="006B5CC3" w:rsidTr="009A4F7B">
        <w:trPr>
          <w:trHeight w:val="480"/>
          <w:tblCellSpacing w:w="5" w:type="nil"/>
        </w:trPr>
        <w:tc>
          <w:tcPr>
            <w:tcW w:w="1844" w:type="dxa"/>
            <w:vMerge/>
            <w:tcBorders>
              <w:left w:val="single" w:sz="4" w:space="0" w:color="auto"/>
              <w:bottom w:val="single" w:sz="4" w:space="0" w:color="auto"/>
              <w:right w:val="single" w:sz="4" w:space="0" w:color="auto"/>
            </w:tcBorders>
          </w:tcPr>
          <w:p w:rsidR="00343DB3" w:rsidRPr="00933398" w:rsidRDefault="00343DB3" w:rsidP="008A438D">
            <w:pPr>
              <w:autoSpaceDN w:val="0"/>
              <w:adjustRightInd w:val="0"/>
              <w:ind w:left="540"/>
              <w:jc w:val="both"/>
              <w:rPr>
                <w:sz w:val="22"/>
                <w:szCs w:val="22"/>
              </w:rPr>
            </w:pPr>
          </w:p>
        </w:tc>
        <w:tc>
          <w:tcPr>
            <w:tcW w:w="992" w:type="dxa"/>
            <w:vMerge/>
            <w:tcBorders>
              <w:left w:val="single" w:sz="4" w:space="0" w:color="auto"/>
              <w:bottom w:val="single" w:sz="4" w:space="0" w:color="auto"/>
              <w:right w:val="single" w:sz="4" w:space="0" w:color="auto"/>
            </w:tcBorders>
          </w:tcPr>
          <w:p w:rsidR="00343DB3" w:rsidRPr="00933398" w:rsidRDefault="00343DB3" w:rsidP="008A438D">
            <w:pPr>
              <w:autoSpaceDN w:val="0"/>
              <w:adjustRightInd w:val="0"/>
              <w:ind w:left="540"/>
              <w:jc w:val="both"/>
              <w:rPr>
                <w:sz w:val="22"/>
                <w:szCs w:val="22"/>
              </w:rPr>
            </w:pPr>
          </w:p>
        </w:tc>
        <w:tc>
          <w:tcPr>
            <w:tcW w:w="1559" w:type="dxa"/>
            <w:vMerge w:val="restart"/>
            <w:tcBorders>
              <w:left w:val="single" w:sz="4" w:space="0" w:color="auto"/>
              <w:bottom w:val="single" w:sz="4" w:space="0" w:color="auto"/>
              <w:right w:val="single" w:sz="4" w:space="0" w:color="auto"/>
            </w:tcBorders>
          </w:tcPr>
          <w:p w:rsidR="00343DB3" w:rsidRPr="00933398" w:rsidRDefault="00343DB3" w:rsidP="008A438D">
            <w:pPr>
              <w:pStyle w:val="ConsPlusCell"/>
              <w:rPr>
                <w:rFonts w:ascii="Times New Roman" w:hAnsi="Times New Roman"/>
                <w:sz w:val="22"/>
                <w:szCs w:val="22"/>
              </w:rPr>
            </w:pPr>
            <w:r w:rsidRPr="00933398">
              <w:rPr>
                <w:rFonts w:ascii="Times New Roman" w:hAnsi="Times New Roman"/>
                <w:sz w:val="22"/>
                <w:szCs w:val="22"/>
              </w:rPr>
              <w:t>Всего</w:t>
            </w:r>
          </w:p>
        </w:tc>
        <w:tc>
          <w:tcPr>
            <w:tcW w:w="4536" w:type="dxa"/>
            <w:gridSpan w:val="3"/>
            <w:tcBorders>
              <w:left w:val="single" w:sz="4" w:space="0" w:color="auto"/>
              <w:bottom w:val="single" w:sz="4" w:space="0" w:color="auto"/>
              <w:right w:val="single" w:sz="4" w:space="0" w:color="auto"/>
            </w:tcBorders>
          </w:tcPr>
          <w:p w:rsidR="00343DB3" w:rsidRPr="00933398" w:rsidRDefault="00343DB3" w:rsidP="008A438D">
            <w:pPr>
              <w:pStyle w:val="ConsPlusCell"/>
              <w:jc w:val="center"/>
              <w:rPr>
                <w:rFonts w:ascii="Times New Roman" w:hAnsi="Times New Roman"/>
                <w:sz w:val="22"/>
                <w:szCs w:val="22"/>
              </w:rPr>
            </w:pPr>
            <w:r w:rsidRPr="00933398">
              <w:rPr>
                <w:rFonts w:ascii="Times New Roman" w:hAnsi="Times New Roman"/>
                <w:sz w:val="22"/>
                <w:szCs w:val="22"/>
              </w:rPr>
              <w:t>В том числе за счет средств:</w:t>
            </w:r>
          </w:p>
        </w:tc>
        <w:tc>
          <w:tcPr>
            <w:tcW w:w="1559" w:type="dxa"/>
            <w:vMerge/>
            <w:tcBorders>
              <w:left w:val="single" w:sz="4" w:space="0" w:color="auto"/>
              <w:right w:val="single" w:sz="4" w:space="0" w:color="auto"/>
            </w:tcBorders>
          </w:tcPr>
          <w:p w:rsidR="00343DB3" w:rsidRPr="00933398" w:rsidRDefault="00343DB3" w:rsidP="008A438D">
            <w:pPr>
              <w:pStyle w:val="ConsPlusCell"/>
              <w:rPr>
                <w:rFonts w:ascii="Times New Roman" w:hAnsi="Times New Roman"/>
                <w:sz w:val="22"/>
                <w:szCs w:val="24"/>
              </w:rPr>
            </w:pPr>
          </w:p>
        </w:tc>
      </w:tr>
      <w:tr w:rsidR="00343DB3" w:rsidRPr="006B5CC3" w:rsidTr="009A4F7B">
        <w:trPr>
          <w:trHeight w:val="480"/>
          <w:tblCellSpacing w:w="5" w:type="nil"/>
        </w:trPr>
        <w:tc>
          <w:tcPr>
            <w:tcW w:w="1844" w:type="dxa"/>
            <w:vMerge/>
            <w:tcBorders>
              <w:left w:val="single" w:sz="4" w:space="0" w:color="auto"/>
              <w:bottom w:val="single" w:sz="4" w:space="0" w:color="auto"/>
              <w:right w:val="single" w:sz="4" w:space="0" w:color="auto"/>
            </w:tcBorders>
          </w:tcPr>
          <w:p w:rsidR="00343DB3" w:rsidRPr="00933398" w:rsidRDefault="00343DB3" w:rsidP="008A438D">
            <w:pPr>
              <w:autoSpaceDN w:val="0"/>
              <w:adjustRightInd w:val="0"/>
              <w:ind w:left="540"/>
              <w:jc w:val="both"/>
              <w:rPr>
                <w:sz w:val="22"/>
                <w:szCs w:val="22"/>
              </w:rPr>
            </w:pPr>
          </w:p>
        </w:tc>
        <w:tc>
          <w:tcPr>
            <w:tcW w:w="992" w:type="dxa"/>
            <w:vMerge/>
            <w:tcBorders>
              <w:left w:val="single" w:sz="4" w:space="0" w:color="auto"/>
              <w:bottom w:val="single" w:sz="4" w:space="0" w:color="auto"/>
              <w:right w:val="single" w:sz="4" w:space="0" w:color="auto"/>
            </w:tcBorders>
          </w:tcPr>
          <w:p w:rsidR="00343DB3" w:rsidRPr="00933398" w:rsidRDefault="00343DB3" w:rsidP="008A438D">
            <w:pPr>
              <w:autoSpaceDN w:val="0"/>
              <w:adjustRightInd w:val="0"/>
              <w:ind w:left="540"/>
              <w:jc w:val="both"/>
              <w:rPr>
                <w:sz w:val="22"/>
                <w:szCs w:val="22"/>
              </w:rPr>
            </w:pPr>
          </w:p>
        </w:tc>
        <w:tc>
          <w:tcPr>
            <w:tcW w:w="1559" w:type="dxa"/>
            <w:vMerge/>
            <w:tcBorders>
              <w:left w:val="single" w:sz="4" w:space="0" w:color="auto"/>
              <w:bottom w:val="single" w:sz="4" w:space="0" w:color="auto"/>
              <w:right w:val="single" w:sz="4" w:space="0" w:color="auto"/>
            </w:tcBorders>
          </w:tcPr>
          <w:p w:rsidR="00343DB3" w:rsidRPr="00933398" w:rsidRDefault="00343DB3" w:rsidP="008A438D">
            <w:pPr>
              <w:autoSpaceDN w:val="0"/>
              <w:adjustRightInd w:val="0"/>
              <w:ind w:left="540"/>
              <w:jc w:val="both"/>
              <w:rPr>
                <w:sz w:val="22"/>
                <w:szCs w:val="22"/>
              </w:rPr>
            </w:pPr>
          </w:p>
        </w:tc>
        <w:tc>
          <w:tcPr>
            <w:tcW w:w="1418" w:type="dxa"/>
            <w:tcBorders>
              <w:left w:val="single" w:sz="4" w:space="0" w:color="auto"/>
              <w:bottom w:val="single" w:sz="4" w:space="0" w:color="auto"/>
              <w:right w:val="single" w:sz="4" w:space="0" w:color="auto"/>
            </w:tcBorders>
          </w:tcPr>
          <w:p w:rsidR="00933398" w:rsidRDefault="00343DB3" w:rsidP="008A438D">
            <w:pPr>
              <w:pStyle w:val="ConsPlusCell"/>
              <w:rPr>
                <w:rFonts w:ascii="Times New Roman" w:hAnsi="Times New Roman"/>
                <w:sz w:val="22"/>
                <w:szCs w:val="22"/>
              </w:rPr>
            </w:pPr>
            <w:r w:rsidRPr="00933398">
              <w:rPr>
                <w:rFonts w:ascii="Times New Roman" w:hAnsi="Times New Roman"/>
                <w:sz w:val="22"/>
                <w:szCs w:val="22"/>
              </w:rPr>
              <w:t>Федерально</w:t>
            </w:r>
          </w:p>
          <w:p w:rsidR="00343DB3" w:rsidRPr="00933398" w:rsidRDefault="00343DB3" w:rsidP="008A438D">
            <w:pPr>
              <w:pStyle w:val="ConsPlusCell"/>
              <w:rPr>
                <w:rFonts w:ascii="Times New Roman" w:hAnsi="Times New Roman"/>
                <w:sz w:val="22"/>
                <w:szCs w:val="22"/>
              </w:rPr>
            </w:pPr>
            <w:r w:rsidRPr="00933398">
              <w:rPr>
                <w:rFonts w:ascii="Times New Roman" w:hAnsi="Times New Roman"/>
                <w:sz w:val="22"/>
                <w:szCs w:val="22"/>
              </w:rPr>
              <w:t>го бюджета</w:t>
            </w:r>
          </w:p>
        </w:tc>
        <w:tc>
          <w:tcPr>
            <w:tcW w:w="1559" w:type="dxa"/>
            <w:tcBorders>
              <w:left w:val="single" w:sz="4" w:space="0" w:color="auto"/>
              <w:bottom w:val="single" w:sz="4" w:space="0" w:color="auto"/>
              <w:right w:val="single" w:sz="4" w:space="0" w:color="auto"/>
            </w:tcBorders>
          </w:tcPr>
          <w:p w:rsidR="00343DB3" w:rsidRPr="00933398" w:rsidRDefault="00343DB3" w:rsidP="008A438D">
            <w:pPr>
              <w:pStyle w:val="ConsPlusCell"/>
              <w:rPr>
                <w:rFonts w:ascii="Times New Roman" w:hAnsi="Times New Roman"/>
                <w:sz w:val="22"/>
                <w:szCs w:val="22"/>
              </w:rPr>
            </w:pPr>
            <w:r w:rsidRPr="00933398">
              <w:rPr>
                <w:rFonts w:ascii="Times New Roman" w:hAnsi="Times New Roman"/>
                <w:sz w:val="22"/>
                <w:szCs w:val="22"/>
              </w:rPr>
              <w:t xml:space="preserve">Бюджета Тульской области </w:t>
            </w:r>
          </w:p>
        </w:tc>
        <w:tc>
          <w:tcPr>
            <w:tcW w:w="1559" w:type="dxa"/>
            <w:tcBorders>
              <w:left w:val="single" w:sz="4" w:space="0" w:color="auto"/>
              <w:bottom w:val="single" w:sz="4" w:space="0" w:color="auto"/>
              <w:right w:val="single" w:sz="4" w:space="0" w:color="auto"/>
            </w:tcBorders>
          </w:tcPr>
          <w:p w:rsidR="00343DB3" w:rsidRPr="00933398" w:rsidRDefault="00343DB3" w:rsidP="008A438D">
            <w:pPr>
              <w:pStyle w:val="ConsPlusCell"/>
              <w:rPr>
                <w:rFonts w:ascii="Times New Roman" w:hAnsi="Times New Roman"/>
                <w:sz w:val="22"/>
                <w:szCs w:val="22"/>
              </w:rPr>
            </w:pPr>
            <w:r w:rsidRPr="00933398">
              <w:rPr>
                <w:rFonts w:ascii="Times New Roman" w:hAnsi="Times New Roman"/>
                <w:sz w:val="22"/>
                <w:szCs w:val="22"/>
              </w:rPr>
              <w:t>Бюджет муниципального образования город Алексин</w:t>
            </w:r>
          </w:p>
        </w:tc>
        <w:tc>
          <w:tcPr>
            <w:tcW w:w="1559" w:type="dxa"/>
            <w:vMerge/>
            <w:tcBorders>
              <w:left w:val="single" w:sz="4" w:space="0" w:color="auto"/>
              <w:bottom w:val="single" w:sz="4" w:space="0" w:color="auto"/>
              <w:right w:val="single" w:sz="4" w:space="0" w:color="auto"/>
            </w:tcBorders>
          </w:tcPr>
          <w:p w:rsidR="00343DB3" w:rsidRPr="00933398" w:rsidRDefault="00343DB3" w:rsidP="008A438D">
            <w:pPr>
              <w:pStyle w:val="ConsPlusCell"/>
              <w:rPr>
                <w:rFonts w:ascii="Times New Roman" w:hAnsi="Times New Roman"/>
                <w:sz w:val="22"/>
                <w:szCs w:val="24"/>
              </w:rPr>
            </w:pPr>
          </w:p>
        </w:tc>
      </w:tr>
      <w:tr w:rsidR="00343DB3" w:rsidRPr="006B5CC3" w:rsidTr="009A4F7B">
        <w:trPr>
          <w:trHeight w:val="70"/>
          <w:tblCellSpacing w:w="5" w:type="nil"/>
        </w:trPr>
        <w:tc>
          <w:tcPr>
            <w:tcW w:w="1844" w:type="dxa"/>
            <w:vMerge w:val="restart"/>
            <w:tcBorders>
              <w:top w:val="single" w:sz="4" w:space="0" w:color="auto"/>
              <w:left w:val="single" w:sz="4" w:space="0" w:color="auto"/>
              <w:right w:val="single" w:sz="4" w:space="0" w:color="auto"/>
            </w:tcBorders>
          </w:tcPr>
          <w:p w:rsidR="00343DB3" w:rsidRPr="00FC0A66" w:rsidRDefault="00343DB3" w:rsidP="008A438D">
            <w:pPr>
              <w:pStyle w:val="ConsPlusCell"/>
              <w:rPr>
                <w:rFonts w:ascii="Times New Roman" w:hAnsi="Times New Roman"/>
                <w:sz w:val="22"/>
                <w:szCs w:val="22"/>
              </w:rPr>
            </w:pPr>
            <w:r w:rsidRPr="00FC0A66">
              <w:rPr>
                <w:rFonts w:ascii="Times New Roman" w:hAnsi="Times New Roman"/>
                <w:sz w:val="22"/>
                <w:szCs w:val="22"/>
              </w:rPr>
              <w:t xml:space="preserve">Предоставление молодым семьям - участникам Программы социальных выплат на приобретение жилья или строительство индивидуального жилого дома </w:t>
            </w:r>
          </w:p>
        </w:tc>
        <w:tc>
          <w:tcPr>
            <w:tcW w:w="992" w:type="dxa"/>
            <w:tcBorders>
              <w:left w:val="single" w:sz="4" w:space="0" w:color="auto"/>
              <w:bottom w:val="single" w:sz="4" w:space="0" w:color="auto"/>
              <w:right w:val="single" w:sz="4" w:space="0" w:color="auto"/>
            </w:tcBorders>
          </w:tcPr>
          <w:p w:rsidR="00343DB3" w:rsidRPr="00BA50CE" w:rsidRDefault="00343DB3" w:rsidP="008A438D">
            <w:pPr>
              <w:pStyle w:val="ConsPlusCell"/>
              <w:jc w:val="center"/>
              <w:rPr>
                <w:rFonts w:ascii="Times New Roman" w:hAnsi="Times New Roman"/>
                <w:sz w:val="22"/>
                <w:szCs w:val="24"/>
              </w:rPr>
            </w:pPr>
            <w:r w:rsidRPr="00BA50CE">
              <w:rPr>
                <w:rFonts w:ascii="Times New Roman" w:hAnsi="Times New Roman"/>
                <w:sz w:val="22"/>
                <w:szCs w:val="24"/>
              </w:rPr>
              <w:t>2020</w:t>
            </w:r>
            <w:r w:rsidR="00C524E0">
              <w:rPr>
                <w:rFonts w:ascii="Times New Roman" w:hAnsi="Times New Roman"/>
                <w:sz w:val="22"/>
                <w:szCs w:val="24"/>
              </w:rPr>
              <w:t xml:space="preserve"> тыс.руб.</w:t>
            </w:r>
          </w:p>
        </w:tc>
        <w:tc>
          <w:tcPr>
            <w:tcW w:w="1559" w:type="dxa"/>
            <w:tcBorders>
              <w:left w:val="single" w:sz="4" w:space="0" w:color="auto"/>
              <w:bottom w:val="single" w:sz="4" w:space="0" w:color="auto"/>
              <w:right w:val="single" w:sz="4" w:space="0" w:color="auto"/>
            </w:tcBorders>
          </w:tcPr>
          <w:p w:rsidR="00343DB3" w:rsidRPr="00933398" w:rsidRDefault="00215306" w:rsidP="00A27476">
            <w:pPr>
              <w:pStyle w:val="ConsPlusCell"/>
              <w:jc w:val="center"/>
              <w:rPr>
                <w:rFonts w:ascii="Times New Roman" w:hAnsi="Times New Roman"/>
                <w:sz w:val="22"/>
                <w:szCs w:val="24"/>
              </w:rPr>
            </w:pPr>
            <w:r w:rsidRPr="00933398">
              <w:rPr>
                <w:rFonts w:ascii="Times New Roman" w:hAnsi="Times New Roman"/>
                <w:sz w:val="22"/>
                <w:szCs w:val="24"/>
              </w:rPr>
              <w:t>11</w:t>
            </w:r>
            <w:r w:rsidR="00C524E0">
              <w:rPr>
                <w:rFonts w:ascii="Times New Roman" w:hAnsi="Times New Roman"/>
                <w:sz w:val="22"/>
                <w:szCs w:val="24"/>
              </w:rPr>
              <w:t> </w:t>
            </w:r>
            <w:r w:rsidRPr="00933398">
              <w:rPr>
                <w:rFonts w:ascii="Times New Roman" w:hAnsi="Times New Roman"/>
                <w:sz w:val="22"/>
                <w:szCs w:val="24"/>
              </w:rPr>
              <w:t>730</w:t>
            </w:r>
            <w:r w:rsidR="00C524E0">
              <w:rPr>
                <w:rFonts w:ascii="Times New Roman" w:hAnsi="Times New Roman"/>
                <w:sz w:val="22"/>
                <w:szCs w:val="24"/>
              </w:rPr>
              <w:t>, 3</w:t>
            </w:r>
          </w:p>
        </w:tc>
        <w:tc>
          <w:tcPr>
            <w:tcW w:w="1418" w:type="dxa"/>
            <w:tcBorders>
              <w:left w:val="single" w:sz="4" w:space="0" w:color="auto"/>
              <w:bottom w:val="single" w:sz="4" w:space="0" w:color="auto"/>
              <w:right w:val="single" w:sz="4" w:space="0" w:color="auto"/>
            </w:tcBorders>
          </w:tcPr>
          <w:p w:rsidR="00343DB3" w:rsidRPr="00933398" w:rsidRDefault="00215306" w:rsidP="00C524E0">
            <w:pPr>
              <w:pStyle w:val="ConsPlusCell"/>
              <w:jc w:val="center"/>
              <w:rPr>
                <w:rFonts w:ascii="Times New Roman" w:hAnsi="Times New Roman"/>
                <w:sz w:val="22"/>
                <w:szCs w:val="24"/>
              </w:rPr>
            </w:pPr>
            <w:r w:rsidRPr="00933398">
              <w:rPr>
                <w:rFonts w:ascii="Times New Roman" w:hAnsi="Times New Roman"/>
                <w:sz w:val="22"/>
                <w:szCs w:val="24"/>
              </w:rPr>
              <w:t>1</w:t>
            </w:r>
            <w:r w:rsidR="00C524E0">
              <w:rPr>
                <w:rFonts w:ascii="Times New Roman" w:hAnsi="Times New Roman"/>
                <w:sz w:val="22"/>
                <w:szCs w:val="24"/>
              </w:rPr>
              <w:t> </w:t>
            </w:r>
            <w:r w:rsidRPr="00933398">
              <w:rPr>
                <w:rFonts w:ascii="Times New Roman" w:hAnsi="Times New Roman"/>
                <w:sz w:val="22"/>
                <w:szCs w:val="24"/>
              </w:rPr>
              <w:t>316</w:t>
            </w:r>
            <w:r w:rsidR="00C524E0">
              <w:rPr>
                <w:rFonts w:ascii="Times New Roman" w:hAnsi="Times New Roman"/>
                <w:sz w:val="22"/>
                <w:szCs w:val="24"/>
              </w:rPr>
              <w:t>, 1</w:t>
            </w:r>
          </w:p>
        </w:tc>
        <w:tc>
          <w:tcPr>
            <w:tcW w:w="1559" w:type="dxa"/>
            <w:tcBorders>
              <w:left w:val="single" w:sz="4" w:space="0" w:color="auto"/>
              <w:bottom w:val="single" w:sz="4" w:space="0" w:color="auto"/>
              <w:right w:val="single" w:sz="4" w:space="0" w:color="auto"/>
            </w:tcBorders>
          </w:tcPr>
          <w:p w:rsidR="00343DB3" w:rsidRPr="00933398" w:rsidRDefault="00215306" w:rsidP="00C524E0">
            <w:pPr>
              <w:pStyle w:val="ConsPlusCell"/>
              <w:jc w:val="center"/>
              <w:rPr>
                <w:rFonts w:ascii="Times New Roman" w:hAnsi="Times New Roman"/>
                <w:sz w:val="22"/>
                <w:szCs w:val="24"/>
              </w:rPr>
            </w:pPr>
            <w:r w:rsidRPr="00933398">
              <w:rPr>
                <w:rFonts w:ascii="Times New Roman" w:hAnsi="Times New Roman"/>
                <w:sz w:val="22"/>
                <w:szCs w:val="24"/>
              </w:rPr>
              <w:t>6</w:t>
            </w:r>
            <w:r w:rsidR="00C524E0">
              <w:rPr>
                <w:rFonts w:ascii="Times New Roman" w:hAnsi="Times New Roman"/>
                <w:sz w:val="22"/>
                <w:szCs w:val="24"/>
              </w:rPr>
              <w:t> </w:t>
            </w:r>
            <w:r w:rsidRPr="00933398">
              <w:rPr>
                <w:rFonts w:ascii="Times New Roman" w:hAnsi="Times New Roman"/>
                <w:sz w:val="22"/>
                <w:szCs w:val="24"/>
              </w:rPr>
              <w:t>169</w:t>
            </w:r>
            <w:r w:rsidR="00C524E0">
              <w:rPr>
                <w:rFonts w:ascii="Times New Roman" w:hAnsi="Times New Roman"/>
                <w:sz w:val="22"/>
                <w:szCs w:val="24"/>
              </w:rPr>
              <w:t>, 0</w:t>
            </w:r>
          </w:p>
        </w:tc>
        <w:tc>
          <w:tcPr>
            <w:tcW w:w="1559" w:type="dxa"/>
            <w:tcBorders>
              <w:left w:val="single" w:sz="4" w:space="0" w:color="auto"/>
              <w:bottom w:val="single" w:sz="4" w:space="0" w:color="auto"/>
              <w:right w:val="single" w:sz="4" w:space="0" w:color="auto"/>
            </w:tcBorders>
          </w:tcPr>
          <w:p w:rsidR="00343DB3" w:rsidRPr="00933398" w:rsidRDefault="00215306" w:rsidP="008A438D">
            <w:pPr>
              <w:pStyle w:val="ConsPlusCell"/>
              <w:jc w:val="center"/>
              <w:rPr>
                <w:rFonts w:ascii="Times New Roman" w:hAnsi="Times New Roman"/>
                <w:sz w:val="22"/>
                <w:szCs w:val="24"/>
              </w:rPr>
            </w:pPr>
            <w:r w:rsidRPr="00933398">
              <w:rPr>
                <w:rFonts w:ascii="Times New Roman" w:hAnsi="Times New Roman"/>
                <w:sz w:val="22"/>
                <w:szCs w:val="24"/>
              </w:rPr>
              <w:t>4</w:t>
            </w:r>
            <w:r w:rsidR="00C524E0">
              <w:rPr>
                <w:rFonts w:ascii="Times New Roman" w:hAnsi="Times New Roman"/>
                <w:sz w:val="22"/>
                <w:szCs w:val="24"/>
              </w:rPr>
              <w:t> </w:t>
            </w:r>
            <w:r w:rsidRPr="00933398">
              <w:rPr>
                <w:rFonts w:ascii="Times New Roman" w:hAnsi="Times New Roman"/>
                <w:sz w:val="22"/>
                <w:szCs w:val="24"/>
              </w:rPr>
              <w:t>245</w:t>
            </w:r>
            <w:r w:rsidR="00C524E0">
              <w:rPr>
                <w:rFonts w:ascii="Times New Roman" w:hAnsi="Times New Roman"/>
                <w:sz w:val="22"/>
                <w:szCs w:val="24"/>
              </w:rPr>
              <w:t>, 2</w:t>
            </w:r>
          </w:p>
          <w:p w:rsidR="00343DB3" w:rsidRPr="00933398" w:rsidRDefault="00343DB3" w:rsidP="008A438D">
            <w:pPr>
              <w:pStyle w:val="ConsPlusCell"/>
              <w:jc w:val="center"/>
              <w:rPr>
                <w:rFonts w:ascii="Times New Roman" w:hAnsi="Times New Roman"/>
                <w:sz w:val="22"/>
                <w:szCs w:val="24"/>
              </w:rPr>
            </w:pPr>
          </w:p>
        </w:tc>
        <w:tc>
          <w:tcPr>
            <w:tcW w:w="1559" w:type="dxa"/>
            <w:vMerge w:val="restart"/>
            <w:tcBorders>
              <w:top w:val="single" w:sz="4" w:space="0" w:color="auto"/>
              <w:left w:val="single" w:sz="4" w:space="0" w:color="auto"/>
              <w:right w:val="single" w:sz="4" w:space="0" w:color="auto"/>
            </w:tcBorders>
          </w:tcPr>
          <w:p w:rsidR="00343DB3" w:rsidRPr="00933398" w:rsidRDefault="00343DB3" w:rsidP="008A438D">
            <w:pPr>
              <w:pStyle w:val="ConsPlusCell"/>
              <w:jc w:val="center"/>
              <w:rPr>
                <w:rFonts w:ascii="Times New Roman" w:hAnsi="Times New Roman"/>
                <w:sz w:val="22"/>
                <w:szCs w:val="24"/>
              </w:rPr>
            </w:pPr>
            <w:r w:rsidRPr="00933398">
              <w:rPr>
                <w:rFonts w:ascii="Times New Roman" w:hAnsi="Times New Roman"/>
                <w:sz w:val="22"/>
                <w:szCs w:val="24"/>
              </w:rPr>
              <w:t>КИЗО</w:t>
            </w:r>
          </w:p>
        </w:tc>
      </w:tr>
      <w:tr w:rsidR="00343DB3" w:rsidRPr="006B5CC3" w:rsidTr="009A4F7B">
        <w:trPr>
          <w:trHeight w:val="335"/>
          <w:tblCellSpacing w:w="5" w:type="nil"/>
        </w:trPr>
        <w:tc>
          <w:tcPr>
            <w:tcW w:w="1844" w:type="dxa"/>
            <w:vMerge/>
            <w:tcBorders>
              <w:left w:val="single" w:sz="4" w:space="0" w:color="auto"/>
              <w:right w:val="single" w:sz="4" w:space="0" w:color="auto"/>
            </w:tcBorders>
          </w:tcPr>
          <w:p w:rsidR="00343DB3" w:rsidRPr="006B5CC3" w:rsidRDefault="00343DB3" w:rsidP="008A438D">
            <w:pPr>
              <w:autoSpaceDN w:val="0"/>
              <w:adjustRightInd w:val="0"/>
              <w:ind w:left="540"/>
              <w:jc w:val="both"/>
            </w:pPr>
          </w:p>
        </w:tc>
        <w:tc>
          <w:tcPr>
            <w:tcW w:w="992" w:type="dxa"/>
            <w:tcBorders>
              <w:left w:val="single" w:sz="4" w:space="0" w:color="auto"/>
              <w:bottom w:val="single" w:sz="4" w:space="0" w:color="auto"/>
              <w:right w:val="single" w:sz="4" w:space="0" w:color="auto"/>
            </w:tcBorders>
          </w:tcPr>
          <w:p w:rsidR="00343DB3" w:rsidRPr="00BA50CE" w:rsidRDefault="00343DB3" w:rsidP="008A438D">
            <w:pPr>
              <w:pStyle w:val="ConsPlusCell"/>
              <w:jc w:val="center"/>
              <w:rPr>
                <w:rFonts w:ascii="Times New Roman" w:hAnsi="Times New Roman"/>
                <w:sz w:val="22"/>
                <w:szCs w:val="24"/>
              </w:rPr>
            </w:pPr>
            <w:r w:rsidRPr="00BA50CE">
              <w:rPr>
                <w:rFonts w:ascii="Times New Roman" w:hAnsi="Times New Roman"/>
                <w:sz w:val="22"/>
                <w:szCs w:val="24"/>
              </w:rPr>
              <w:t>2021</w:t>
            </w:r>
            <w:r w:rsidR="00C524E0">
              <w:rPr>
                <w:rFonts w:ascii="Times New Roman" w:hAnsi="Times New Roman"/>
                <w:sz w:val="22"/>
                <w:szCs w:val="24"/>
              </w:rPr>
              <w:t xml:space="preserve"> руб.</w:t>
            </w:r>
          </w:p>
        </w:tc>
        <w:tc>
          <w:tcPr>
            <w:tcW w:w="1559" w:type="dxa"/>
            <w:tcBorders>
              <w:left w:val="single" w:sz="4" w:space="0" w:color="auto"/>
              <w:bottom w:val="single" w:sz="4" w:space="0" w:color="auto"/>
              <w:right w:val="single" w:sz="4" w:space="0" w:color="auto"/>
            </w:tcBorders>
          </w:tcPr>
          <w:p w:rsidR="00343DB3" w:rsidRPr="00933398" w:rsidRDefault="00385E43" w:rsidP="0080320D">
            <w:pPr>
              <w:pStyle w:val="ConsPlusCell"/>
              <w:jc w:val="center"/>
              <w:rPr>
                <w:rFonts w:ascii="Times New Roman" w:hAnsi="Times New Roman"/>
                <w:sz w:val="22"/>
                <w:szCs w:val="24"/>
              </w:rPr>
            </w:pPr>
            <w:r w:rsidRPr="00933398">
              <w:rPr>
                <w:rFonts w:ascii="Times New Roman" w:hAnsi="Times New Roman"/>
                <w:sz w:val="22"/>
                <w:szCs w:val="24"/>
              </w:rPr>
              <w:t>1</w:t>
            </w:r>
            <w:r w:rsidR="0080320D">
              <w:rPr>
                <w:rFonts w:ascii="Times New Roman" w:hAnsi="Times New Roman"/>
                <w:sz w:val="22"/>
                <w:szCs w:val="24"/>
              </w:rPr>
              <w:t>5</w:t>
            </w:r>
            <w:r w:rsidR="009A4F7B">
              <w:rPr>
                <w:rFonts w:ascii="Times New Roman" w:hAnsi="Times New Roman"/>
                <w:sz w:val="22"/>
                <w:szCs w:val="24"/>
              </w:rPr>
              <w:t> 733 424, 20</w:t>
            </w:r>
          </w:p>
        </w:tc>
        <w:tc>
          <w:tcPr>
            <w:tcW w:w="1418" w:type="dxa"/>
            <w:tcBorders>
              <w:left w:val="single" w:sz="4" w:space="0" w:color="auto"/>
              <w:bottom w:val="single" w:sz="4" w:space="0" w:color="auto"/>
              <w:right w:val="single" w:sz="4" w:space="0" w:color="auto"/>
            </w:tcBorders>
          </w:tcPr>
          <w:p w:rsidR="00343DB3" w:rsidRPr="00933398" w:rsidRDefault="00B071D5" w:rsidP="009A4F7B">
            <w:pPr>
              <w:pStyle w:val="ConsPlusCell"/>
              <w:jc w:val="center"/>
              <w:rPr>
                <w:rFonts w:ascii="Times New Roman" w:hAnsi="Times New Roman"/>
                <w:sz w:val="22"/>
                <w:szCs w:val="24"/>
              </w:rPr>
            </w:pPr>
            <w:r w:rsidRPr="00933398">
              <w:rPr>
                <w:rFonts w:ascii="Times New Roman" w:hAnsi="Times New Roman"/>
                <w:sz w:val="22"/>
                <w:szCs w:val="24"/>
              </w:rPr>
              <w:t>2</w:t>
            </w:r>
            <w:r w:rsidR="009A4F7B">
              <w:rPr>
                <w:rFonts w:ascii="Times New Roman" w:hAnsi="Times New Roman"/>
                <w:sz w:val="22"/>
                <w:szCs w:val="24"/>
              </w:rPr>
              <w:t> 208 748, 81</w:t>
            </w:r>
          </w:p>
        </w:tc>
        <w:tc>
          <w:tcPr>
            <w:tcW w:w="1559" w:type="dxa"/>
            <w:tcBorders>
              <w:left w:val="single" w:sz="4" w:space="0" w:color="auto"/>
              <w:bottom w:val="single" w:sz="4" w:space="0" w:color="auto"/>
              <w:right w:val="single" w:sz="4" w:space="0" w:color="auto"/>
            </w:tcBorders>
          </w:tcPr>
          <w:p w:rsidR="00343DB3" w:rsidRPr="00933398" w:rsidRDefault="009A4F7B" w:rsidP="008A438D">
            <w:pPr>
              <w:pStyle w:val="ConsPlusCell"/>
              <w:jc w:val="center"/>
              <w:rPr>
                <w:rFonts w:ascii="Times New Roman" w:hAnsi="Times New Roman"/>
                <w:sz w:val="22"/>
                <w:szCs w:val="24"/>
              </w:rPr>
            </w:pPr>
            <w:r>
              <w:rPr>
                <w:rFonts w:ascii="Times New Roman" w:hAnsi="Times New Roman"/>
                <w:sz w:val="22"/>
                <w:szCs w:val="24"/>
              </w:rPr>
              <w:t>10 893 972, 39</w:t>
            </w:r>
          </w:p>
        </w:tc>
        <w:tc>
          <w:tcPr>
            <w:tcW w:w="1559" w:type="dxa"/>
            <w:tcBorders>
              <w:left w:val="single" w:sz="4" w:space="0" w:color="auto"/>
              <w:bottom w:val="single" w:sz="4" w:space="0" w:color="auto"/>
              <w:right w:val="single" w:sz="4" w:space="0" w:color="auto"/>
            </w:tcBorders>
          </w:tcPr>
          <w:p w:rsidR="00343DB3" w:rsidRPr="00933398" w:rsidRDefault="0080320D" w:rsidP="009A4F7B">
            <w:pPr>
              <w:pStyle w:val="ConsPlusCell"/>
              <w:jc w:val="center"/>
              <w:rPr>
                <w:rFonts w:ascii="Times New Roman" w:hAnsi="Times New Roman"/>
                <w:sz w:val="22"/>
                <w:szCs w:val="24"/>
              </w:rPr>
            </w:pPr>
            <w:r>
              <w:rPr>
                <w:rFonts w:ascii="Times New Roman" w:hAnsi="Times New Roman"/>
                <w:sz w:val="22"/>
                <w:szCs w:val="24"/>
              </w:rPr>
              <w:t>2</w:t>
            </w:r>
            <w:r w:rsidR="009A4F7B">
              <w:rPr>
                <w:rFonts w:ascii="Times New Roman" w:hAnsi="Times New Roman"/>
                <w:sz w:val="22"/>
                <w:szCs w:val="24"/>
              </w:rPr>
              <w:t> 630 703, 0</w:t>
            </w:r>
          </w:p>
        </w:tc>
        <w:tc>
          <w:tcPr>
            <w:tcW w:w="1559" w:type="dxa"/>
            <w:vMerge/>
            <w:tcBorders>
              <w:left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p>
        </w:tc>
      </w:tr>
      <w:tr w:rsidR="00343DB3" w:rsidRPr="006B5CC3" w:rsidTr="009A4F7B">
        <w:trPr>
          <w:trHeight w:val="223"/>
          <w:tblCellSpacing w:w="5" w:type="nil"/>
        </w:trPr>
        <w:tc>
          <w:tcPr>
            <w:tcW w:w="1844" w:type="dxa"/>
            <w:vMerge/>
            <w:tcBorders>
              <w:left w:val="single" w:sz="4" w:space="0" w:color="auto"/>
              <w:right w:val="single" w:sz="4" w:space="0" w:color="auto"/>
            </w:tcBorders>
          </w:tcPr>
          <w:p w:rsidR="00343DB3" w:rsidRPr="006B5CC3" w:rsidRDefault="00343DB3" w:rsidP="008A438D">
            <w:pPr>
              <w:autoSpaceDN w:val="0"/>
              <w:adjustRightInd w:val="0"/>
              <w:ind w:left="540"/>
              <w:jc w:val="both"/>
            </w:pPr>
          </w:p>
        </w:tc>
        <w:tc>
          <w:tcPr>
            <w:tcW w:w="992" w:type="dxa"/>
            <w:tcBorders>
              <w:left w:val="single" w:sz="4" w:space="0" w:color="auto"/>
              <w:bottom w:val="single" w:sz="4" w:space="0" w:color="auto"/>
              <w:right w:val="single" w:sz="4" w:space="0" w:color="auto"/>
            </w:tcBorders>
          </w:tcPr>
          <w:p w:rsidR="00343DB3" w:rsidRPr="00BA50CE" w:rsidRDefault="00343DB3" w:rsidP="008A438D">
            <w:pPr>
              <w:pStyle w:val="ConsPlusCell"/>
              <w:jc w:val="center"/>
              <w:rPr>
                <w:rFonts w:ascii="Times New Roman" w:hAnsi="Times New Roman"/>
                <w:sz w:val="22"/>
                <w:szCs w:val="24"/>
              </w:rPr>
            </w:pPr>
            <w:r w:rsidRPr="00BA50CE">
              <w:rPr>
                <w:rFonts w:ascii="Times New Roman" w:hAnsi="Times New Roman"/>
                <w:sz w:val="22"/>
                <w:szCs w:val="24"/>
              </w:rPr>
              <w:t>2022</w:t>
            </w:r>
            <w:r w:rsidR="00C524E0">
              <w:rPr>
                <w:rFonts w:ascii="Times New Roman" w:hAnsi="Times New Roman"/>
                <w:sz w:val="22"/>
                <w:szCs w:val="24"/>
              </w:rPr>
              <w:t xml:space="preserve"> руб.</w:t>
            </w:r>
          </w:p>
        </w:tc>
        <w:tc>
          <w:tcPr>
            <w:tcW w:w="1559" w:type="dxa"/>
            <w:tcBorders>
              <w:left w:val="single" w:sz="4" w:space="0" w:color="auto"/>
              <w:bottom w:val="single" w:sz="4" w:space="0" w:color="auto"/>
              <w:right w:val="single" w:sz="4" w:space="0" w:color="auto"/>
            </w:tcBorders>
          </w:tcPr>
          <w:p w:rsidR="00343DB3" w:rsidRPr="00933398" w:rsidRDefault="00E177B3" w:rsidP="00E177B3">
            <w:pPr>
              <w:pStyle w:val="ConsPlusCell"/>
              <w:jc w:val="center"/>
              <w:rPr>
                <w:rFonts w:ascii="Times New Roman" w:hAnsi="Times New Roman"/>
                <w:sz w:val="22"/>
                <w:szCs w:val="24"/>
              </w:rPr>
            </w:pPr>
            <w:r>
              <w:rPr>
                <w:rFonts w:ascii="Times New Roman" w:hAnsi="Times New Roman"/>
                <w:sz w:val="22"/>
                <w:szCs w:val="24"/>
              </w:rPr>
              <w:t>5 213 224, 0</w:t>
            </w:r>
          </w:p>
        </w:tc>
        <w:tc>
          <w:tcPr>
            <w:tcW w:w="1418" w:type="dxa"/>
            <w:tcBorders>
              <w:left w:val="single" w:sz="4" w:space="0" w:color="auto"/>
              <w:bottom w:val="single" w:sz="4" w:space="0" w:color="auto"/>
              <w:right w:val="single" w:sz="4" w:space="0" w:color="auto"/>
            </w:tcBorders>
          </w:tcPr>
          <w:p w:rsidR="00343DB3" w:rsidRPr="00933398" w:rsidRDefault="00E76484" w:rsidP="008A438D">
            <w:pPr>
              <w:pStyle w:val="ConsPlusCell"/>
              <w:jc w:val="center"/>
              <w:rPr>
                <w:rFonts w:ascii="Times New Roman" w:hAnsi="Times New Roman"/>
                <w:sz w:val="22"/>
                <w:szCs w:val="24"/>
              </w:rPr>
            </w:pPr>
            <w:r>
              <w:rPr>
                <w:rFonts w:ascii="Times New Roman" w:hAnsi="Times New Roman"/>
                <w:sz w:val="22"/>
                <w:szCs w:val="24"/>
              </w:rPr>
              <w:t>426 634, 80</w:t>
            </w:r>
          </w:p>
        </w:tc>
        <w:tc>
          <w:tcPr>
            <w:tcW w:w="1559" w:type="dxa"/>
            <w:tcBorders>
              <w:left w:val="single" w:sz="4" w:space="0" w:color="auto"/>
              <w:bottom w:val="single" w:sz="4" w:space="0" w:color="auto"/>
              <w:right w:val="single" w:sz="4" w:space="0" w:color="auto"/>
            </w:tcBorders>
          </w:tcPr>
          <w:p w:rsidR="00343DB3" w:rsidRPr="00933398" w:rsidRDefault="00E76484" w:rsidP="008A438D">
            <w:pPr>
              <w:pStyle w:val="ConsPlusCell"/>
              <w:jc w:val="center"/>
              <w:rPr>
                <w:rFonts w:ascii="Times New Roman" w:hAnsi="Times New Roman"/>
                <w:sz w:val="22"/>
                <w:szCs w:val="24"/>
              </w:rPr>
            </w:pPr>
            <w:r>
              <w:rPr>
                <w:rFonts w:ascii="Times New Roman" w:hAnsi="Times New Roman"/>
                <w:sz w:val="22"/>
                <w:szCs w:val="24"/>
              </w:rPr>
              <w:t>3 657 492, 22</w:t>
            </w:r>
          </w:p>
        </w:tc>
        <w:tc>
          <w:tcPr>
            <w:tcW w:w="1559" w:type="dxa"/>
            <w:tcBorders>
              <w:left w:val="single" w:sz="4" w:space="0" w:color="auto"/>
              <w:bottom w:val="single" w:sz="4" w:space="0" w:color="auto"/>
              <w:right w:val="single" w:sz="4" w:space="0" w:color="auto"/>
            </w:tcBorders>
          </w:tcPr>
          <w:p w:rsidR="00343DB3" w:rsidRPr="00933398" w:rsidRDefault="00E177B3" w:rsidP="008A438D">
            <w:pPr>
              <w:pStyle w:val="ConsPlusCell"/>
              <w:jc w:val="center"/>
              <w:rPr>
                <w:rFonts w:ascii="Times New Roman" w:hAnsi="Times New Roman"/>
                <w:sz w:val="22"/>
                <w:szCs w:val="24"/>
              </w:rPr>
            </w:pPr>
            <w:r>
              <w:rPr>
                <w:rFonts w:ascii="Times New Roman" w:hAnsi="Times New Roman"/>
                <w:sz w:val="22"/>
                <w:szCs w:val="24"/>
              </w:rPr>
              <w:t xml:space="preserve">1 </w:t>
            </w:r>
            <w:r w:rsidR="005F271A">
              <w:rPr>
                <w:rFonts w:ascii="Times New Roman" w:hAnsi="Times New Roman"/>
                <w:sz w:val="22"/>
                <w:szCs w:val="24"/>
              </w:rPr>
              <w:t>1</w:t>
            </w:r>
            <w:r w:rsidR="00494CF9">
              <w:rPr>
                <w:rFonts w:ascii="Times New Roman" w:hAnsi="Times New Roman"/>
                <w:sz w:val="22"/>
                <w:szCs w:val="24"/>
              </w:rPr>
              <w:t>29 096, 98</w:t>
            </w:r>
          </w:p>
        </w:tc>
        <w:tc>
          <w:tcPr>
            <w:tcW w:w="1559" w:type="dxa"/>
            <w:vMerge/>
            <w:tcBorders>
              <w:left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p>
        </w:tc>
      </w:tr>
      <w:tr w:rsidR="00343DB3" w:rsidRPr="006B5CC3" w:rsidTr="009A4F7B">
        <w:trPr>
          <w:trHeight w:val="359"/>
          <w:tblCellSpacing w:w="5" w:type="nil"/>
        </w:trPr>
        <w:tc>
          <w:tcPr>
            <w:tcW w:w="1844" w:type="dxa"/>
            <w:vMerge/>
            <w:tcBorders>
              <w:left w:val="single" w:sz="4" w:space="0" w:color="auto"/>
              <w:right w:val="single" w:sz="4" w:space="0" w:color="auto"/>
            </w:tcBorders>
          </w:tcPr>
          <w:p w:rsidR="00343DB3" w:rsidRPr="006B5CC3" w:rsidRDefault="00343DB3" w:rsidP="008A438D">
            <w:pPr>
              <w:autoSpaceDN w:val="0"/>
              <w:adjustRightInd w:val="0"/>
              <w:ind w:left="540"/>
              <w:jc w:val="both"/>
            </w:pPr>
          </w:p>
        </w:tc>
        <w:tc>
          <w:tcPr>
            <w:tcW w:w="992" w:type="dxa"/>
            <w:tcBorders>
              <w:top w:val="single" w:sz="4" w:space="0" w:color="auto"/>
              <w:left w:val="single" w:sz="4" w:space="0" w:color="auto"/>
              <w:bottom w:val="single" w:sz="4" w:space="0" w:color="auto"/>
              <w:right w:val="single" w:sz="4" w:space="0" w:color="auto"/>
            </w:tcBorders>
          </w:tcPr>
          <w:p w:rsidR="00343DB3" w:rsidRPr="00BA50CE" w:rsidRDefault="00343DB3" w:rsidP="008A438D">
            <w:pPr>
              <w:pStyle w:val="ConsPlusCell"/>
              <w:jc w:val="center"/>
              <w:rPr>
                <w:rFonts w:ascii="Times New Roman" w:hAnsi="Times New Roman"/>
                <w:sz w:val="22"/>
                <w:szCs w:val="24"/>
              </w:rPr>
            </w:pPr>
            <w:r w:rsidRPr="00BA50CE">
              <w:rPr>
                <w:rFonts w:ascii="Times New Roman" w:hAnsi="Times New Roman"/>
                <w:sz w:val="22"/>
                <w:szCs w:val="24"/>
              </w:rPr>
              <w:t>2023</w:t>
            </w:r>
            <w:r w:rsidR="00C524E0">
              <w:rPr>
                <w:rFonts w:ascii="Times New Roman" w:hAnsi="Times New Roman"/>
                <w:sz w:val="22"/>
                <w:szCs w:val="24"/>
              </w:rPr>
              <w:t xml:space="preserve"> руб.</w:t>
            </w:r>
          </w:p>
        </w:tc>
        <w:tc>
          <w:tcPr>
            <w:tcW w:w="1559" w:type="dxa"/>
            <w:tcBorders>
              <w:top w:val="single" w:sz="4" w:space="0" w:color="auto"/>
              <w:left w:val="single" w:sz="4" w:space="0" w:color="auto"/>
              <w:bottom w:val="single" w:sz="4" w:space="0" w:color="auto"/>
              <w:right w:val="single" w:sz="4" w:space="0" w:color="auto"/>
            </w:tcBorders>
          </w:tcPr>
          <w:p w:rsidR="00343DB3" w:rsidRPr="00933398" w:rsidRDefault="00A057B0" w:rsidP="008A438D">
            <w:pPr>
              <w:pStyle w:val="ConsPlusCell"/>
              <w:jc w:val="center"/>
              <w:rPr>
                <w:rFonts w:ascii="Times New Roman" w:hAnsi="Times New Roman"/>
                <w:sz w:val="22"/>
                <w:szCs w:val="24"/>
              </w:rPr>
            </w:pPr>
            <w:r>
              <w:rPr>
                <w:rFonts w:ascii="Times New Roman" w:hAnsi="Times New Roman"/>
                <w:sz w:val="22"/>
                <w:szCs w:val="24"/>
              </w:rPr>
              <w:t>4 491 476, 86</w:t>
            </w:r>
          </w:p>
        </w:tc>
        <w:tc>
          <w:tcPr>
            <w:tcW w:w="1418" w:type="dxa"/>
            <w:tcBorders>
              <w:top w:val="single" w:sz="4" w:space="0" w:color="auto"/>
              <w:left w:val="single" w:sz="4" w:space="0" w:color="auto"/>
              <w:bottom w:val="single" w:sz="4" w:space="0" w:color="auto"/>
              <w:right w:val="single" w:sz="4" w:space="0" w:color="auto"/>
            </w:tcBorders>
          </w:tcPr>
          <w:p w:rsidR="00343DB3" w:rsidRPr="00933398" w:rsidRDefault="00A057B0" w:rsidP="008A438D">
            <w:pPr>
              <w:pStyle w:val="ConsPlusCell"/>
              <w:jc w:val="center"/>
              <w:rPr>
                <w:rFonts w:ascii="Times New Roman" w:hAnsi="Times New Roman"/>
                <w:sz w:val="22"/>
                <w:szCs w:val="24"/>
              </w:rPr>
            </w:pPr>
            <w:r>
              <w:rPr>
                <w:rFonts w:ascii="Times New Roman" w:hAnsi="Times New Roman"/>
                <w:sz w:val="22"/>
                <w:szCs w:val="24"/>
              </w:rPr>
              <w:t>0,0</w:t>
            </w:r>
          </w:p>
        </w:tc>
        <w:tc>
          <w:tcPr>
            <w:tcW w:w="1559" w:type="dxa"/>
            <w:tcBorders>
              <w:top w:val="single" w:sz="4" w:space="0" w:color="auto"/>
              <w:left w:val="single" w:sz="4" w:space="0" w:color="auto"/>
              <w:bottom w:val="single" w:sz="4" w:space="0" w:color="auto"/>
              <w:right w:val="single" w:sz="4" w:space="0" w:color="auto"/>
            </w:tcBorders>
          </w:tcPr>
          <w:p w:rsidR="00343DB3" w:rsidRPr="00933398" w:rsidRDefault="00885A8A" w:rsidP="008A438D">
            <w:pPr>
              <w:pStyle w:val="ConsPlusCell"/>
              <w:jc w:val="center"/>
              <w:rPr>
                <w:rFonts w:ascii="Times New Roman" w:hAnsi="Times New Roman"/>
                <w:sz w:val="22"/>
                <w:szCs w:val="24"/>
              </w:rPr>
            </w:pPr>
            <w:r>
              <w:rPr>
                <w:rFonts w:ascii="Times New Roman" w:hAnsi="Times New Roman"/>
                <w:sz w:val="22"/>
                <w:szCs w:val="24"/>
              </w:rPr>
              <w:t>3 491 476, 86</w:t>
            </w:r>
          </w:p>
        </w:tc>
        <w:tc>
          <w:tcPr>
            <w:tcW w:w="1559" w:type="dxa"/>
            <w:tcBorders>
              <w:top w:val="single" w:sz="4" w:space="0" w:color="auto"/>
              <w:left w:val="single" w:sz="4" w:space="0" w:color="auto"/>
              <w:bottom w:val="single" w:sz="4" w:space="0" w:color="auto"/>
              <w:right w:val="single" w:sz="4" w:space="0" w:color="auto"/>
            </w:tcBorders>
          </w:tcPr>
          <w:p w:rsidR="00343DB3" w:rsidRPr="00933398" w:rsidRDefault="00DC2349" w:rsidP="008A438D">
            <w:pPr>
              <w:pStyle w:val="ConsPlusCell"/>
              <w:jc w:val="center"/>
              <w:rPr>
                <w:rFonts w:ascii="Times New Roman" w:hAnsi="Times New Roman"/>
                <w:sz w:val="22"/>
                <w:szCs w:val="24"/>
              </w:rPr>
            </w:pPr>
            <w:r w:rsidRPr="00933398">
              <w:rPr>
                <w:rFonts w:ascii="Times New Roman" w:hAnsi="Times New Roman"/>
                <w:sz w:val="22"/>
                <w:szCs w:val="24"/>
              </w:rPr>
              <w:t>1 000 000,0</w:t>
            </w:r>
          </w:p>
        </w:tc>
        <w:tc>
          <w:tcPr>
            <w:tcW w:w="1559" w:type="dxa"/>
            <w:vMerge/>
            <w:tcBorders>
              <w:left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p>
        </w:tc>
      </w:tr>
      <w:tr w:rsidR="00DE10E8" w:rsidRPr="006B5CC3" w:rsidTr="00DE10E8">
        <w:trPr>
          <w:trHeight w:val="720"/>
          <w:tblCellSpacing w:w="5" w:type="nil"/>
        </w:trPr>
        <w:tc>
          <w:tcPr>
            <w:tcW w:w="1844" w:type="dxa"/>
            <w:vMerge/>
            <w:tcBorders>
              <w:left w:val="single" w:sz="4" w:space="0" w:color="auto"/>
              <w:bottom w:val="single" w:sz="4" w:space="0" w:color="auto"/>
              <w:right w:val="single" w:sz="4" w:space="0" w:color="auto"/>
            </w:tcBorders>
          </w:tcPr>
          <w:p w:rsidR="00DE10E8" w:rsidRPr="006B5CC3" w:rsidRDefault="00DE10E8" w:rsidP="008A438D">
            <w:pPr>
              <w:autoSpaceDN w:val="0"/>
              <w:adjustRightInd w:val="0"/>
              <w:ind w:left="540"/>
              <w:jc w:val="both"/>
            </w:pPr>
          </w:p>
        </w:tc>
        <w:tc>
          <w:tcPr>
            <w:tcW w:w="992" w:type="dxa"/>
            <w:tcBorders>
              <w:top w:val="single" w:sz="4" w:space="0" w:color="auto"/>
              <w:left w:val="single" w:sz="4" w:space="0" w:color="auto"/>
              <w:bottom w:val="single" w:sz="4" w:space="0" w:color="auto"/>
              <w:right w:val="single" w:sz="4" w:space="0" w:color="auto"/>
            </w:tcBorders>
          </w:tcPr>
          <w:p w:rsidR="00DE10E8" w:rsidRPr="006B5CC3" w:rsidRDefault="00DE10E8" w:rsidP="008A438D">
            <w:pPr>
              <w:pStyle w:val="ConsPlusCell"/>
              <w:jc w:val="center"/>
              <w:rPr>
                <w:rFonts w:ascii="Times New Roman" w:hAnsi="Times New Roman"/>
                <w:sz w:val="24"/>
                <w:szCs w:val="24"/>
              </w:rPr>
            </w:pPr>
            <w:r>
              <w:rPr>
                <w:rFonts w:ascii="Times New Roman" w:hAnsi="Times New Roman"/>
                <w:sz w:val="24"/>
                <w:szCs w:val="24"/>
              </w:rPr>
              <w:t>2024 руб.</w:t>
            </w:r>
          </w:p>
        </w:tc>
        <w:tc>
          <w:tcPr>
            <w:tcW w:w="1559" w:type="dxa"/>
            <w:tcBorders>
              <w:top w:val="single" w:sz="4" w:space="0" w:color="auto"/>
              <w:left w:val="single" w:sz="4" w:space="0" w:color="auto"/>
              <w:bottom w:val="single" w:sz="4" w:space="0" w:color="auto"/>
              <w:right w:val="single" w:sz="4" w:space="0" w:color="auto"/>
            </w:tcBorders>
          </w:tcPr>
          <w:p w:rsidR="00DE10E8" w:rsidRPr="00215306" w:rsidRDefault="00DE10E8" w:rsidP="008A438D">
            <w:pPr>
              <w:pStyle w:val="ConsPlusCell"/>
              <w:jc w:val="center"/>
              <w:rPr>
                <w:rFonts w:ascii="Times New Roman" w:hAnsi="Times New Roman"/>
                <w:sz w:val="22"/>
                <w:szCs w:val="24"/>
              </w:rPr>
            </w:pPr>
            <w:r>
              <w:rPr>
                <w:rFonts w:ascii="Times New Roman" w:hAnsi="Times New Roman"/>
                <w:sz w:val="22"/>
                <w:szCs w:val="24"/>
              </w:rPr>
              <w:t>4 486 590, 75</w:t>
            </w:r>
          </w:p>
        </w:tc>
        <w:tc>
          <w:tcPr>
            <w:tcW w:w="1418" w:type="dxa"/>
            <w:tcBorders>
              <w:top w:val="single" w:sz="4" w:space="0" w:color="auto"/>
              <w:left w:val="single" w:sz="4" w:space="0" w:color="auto"/>
              <w:bottom w:val="single" w:sz="4" w:space="0" w:color="auto"/>
              <w:right w:val="single" w:sz="4" w:space="0" w:color="auto"/>
            </w:tcBorders>
          </w:tcPr>
          <w:p w:rsidR="00DE10E8" w:rsidRPr="00215306" w:rsidRDefault="00DE10E8" w:rsidP="008A438D">
            <w:pPr>
              <w:pStyle w:val="ConsPlusCell"/>
              <w:jc w:val="center"/>
              <w:rPr>
                <w:rFonts w:ascii="Times New Roman" w:hAnsi="Times New Roman"/>
                <w:sz w:val="22"/>
                <w:szCs w:val="24"/>
              </w:rPr>
            </w:pPr>
            <w:r>
              <w:rPr>
                <w:rFonts w:ascii="Times New Roman" w:hAnsi="Times New Roman"/>
                <w:sz w:val="22"/>
                <w:szCs w:val="24"/>
              </w:rPr>
              <w:t>0,0</w:t>
            </w:r>
          </w:p>
        </w:tc>
        <w:tc>
          <w:tcPr>
            <w:tcW w:w="1559" w:type="dxa"/>
            <w:tcBorders>
              <w:top w:val="single" w:sz="4" w:space="0" w:color="auto"/>
              <w:left w:val="single" w:sz="4" w:space="0" w:color="auto"/>
              <w:bottom w:val="single" w:sz="4" w:space="0" w:color="auto"/>
              <w:right w:val="single" w:sz="4" w:space="0" w:color="auto"/>
            </w:tcBorders>
          </w:tcPr>
          <w:p w:rsidR="00DE10E8" w:rsidRPr="00215306" w:rsidRDefault="00DE10E8" w:rsidP="008A438D">
            <w:pPr>
              <w:pStyle w:val="ConsPlusCell"/>
              <w:jc w:val="center"/>
              <w:rPr>
                <w:rFonts w:ascii="Times New Roman" w:hAnsi="Times New Roman"/>
                <w:sz w:val="22"/>
                <w:szCs w:val="24"/>
              </w:rPr>
            </w:pPr>
            <w:r>
              <w:rPr>
                <w:rFonts w:ascii="Times New Roman" w:hAnsi="Times New Roman"/>
                <w:sz w:val="22"/>
                <w:szCs w:val="24"/>
              </w:rPr>
              <w:t>3 486 590, 75</w:t>
            </w:r>
          </w:p>
        </w:tc>
        <w:tc>
          <w:tcPr>
            <w:tcW w:w="1559" w:type="dxa"/>
            <w:tcBorders>
              <w:top w:val="single" w:sz="4" w:space="0" w:color="auto"/>
              <w:left w:val="single" w:sz="4" w:space="0" w:color="auto"/>
              <w:bottom w:val="single" w:sz="4" w:space="0" w:color="auto"/>
              <w:right w:val="single" w:sz="4" w:space="0" w:color="auto"/>
            </w:tcBorders>
          </w:tcPr>
          <w:p w:rsidR="00DE10E8" w:rsidRPr="00215306" w:rsidRDefault="00DE10E8" w:rsidP="008A438D">
            <w:pPr>
              <w:pStyle w:val="ConsPlusCell"/>
              <w:jc w:val="center"/>
              <w:rPr>
                <w:rFonts w:ascii="Times New Roman" w:hAnsi="Times New Roman"/>
                <w:sz w:val="22"/>
                <w:szCs w:val="24"/>
              </w:rPr>
            </w:pPr>
            <w:r w:rsidRPr="00933398">
              <w:rPr>
                <w:rFonts w:ascii="Times New Roman" w:hAnsi="Times New Roman"/>
                <w:sz w:val="22"/>
                <w:szCs w:val="24"/>
              </w:rPr>
              <w:t>1 000 000,0</w:t>
            </w:r>
          </w:p>
        </w:tc>
        <w:tc>
          <w:tcPr>
            <w:tcW w:w="1559" w:type="dxa"/>
            <w:vMerge/>
            <w:tcBorders>
              <w:left w:val="single" w:sz="4" w:space="0" w:color="auto"/>
              <w:bottom w:val="single" w:sz="4" w:space="0" w:color="auto"/>
              <w:right w:val="single" w:sz="4" w:space="0" w:color="auto"/>
            </w:tcBorders>
          </w:tcPr>
          <w:p w:rsidR="00DE10E8" w:rsidRPr="006B5CC3" w:rsidRDefault="00DE10E8" w:rsidP="008A438D">
            <w:pPr>
              <w:pStyle w:val="ConsPlusCell"/>
              <w:rPr>
                <w:rFonts w:ascii="Times New Roman" w:hAnsi="Times New Roman"/>
                <w:sz w:val="24"/>
                <w:szCs w:val="24"/>
              </w:rPr>
            </w:pPr>
          </w:p>
        </w:tc>
      </w:tr>
    </w:tbl>
    <w:p w:rsidR="006A606E" w:rsidRDefault="006A606E" w:rsidP="00261AF4">
      <w:pPr>
        <w:autoSpaceDN w:val="0"/>
        <w:adjustRightInd w:val="0"/>
      </w:pPr>
    </w:p>
    <w:p w:rsidR="00261AF4" w:rsidRPr="006B5CC3" w:rsidRDefault="00261AF4" w:rsidP="00261AF4">
      <w:pPr>
        <w:autoSpaceDN w:val="0"/>
        <w:adjustRightInd w:val="0"/>
      </w:pPr>
    </w:p>
    <w:p w:rsidR="00343DB3" w:rsidRPr="006B5CC3" w:rsidRDefault="00343DB3" w:rsidP="00343DB3">
      <w:pPr>
        <w:autoSpaceDN w:val="0"/>
        <w:adjustRightInd w:val="0"/>
        <w:jc w:val="center"/>
      </w:pPr>
      <w:r w:rsidRPr="006B5CC3">
        <w:t>Паспорт показателя</w:t>
      </w:r>
    </w:p>
    <w:p w:rsidR="00343DB3" w:rsidRPr="00C100D8" w:rsidRDefault="00343DB3" w:rsidP="00343DB3">
      <w:pPr>
        <w:pStyle w:val="ConsPlusNonformat"/>
        <w:widowControl/>
        <w:ind w:left="568"/>
        <w:jc w:val="center"/>
        <w:rPr>
          <w:rFonts w:ascii="Times New Roman" w:hAnsi="Times New Roman" w:cs="Times New Roman"/>
          <w:sz w:val="24"/>
          <w:szCs w:val="24"/>
        </w:rPr>
      </w:pPr>
      <w:r w:rsidRPr="006B5CC3">
        <w:t>«</w:t>
      </w:r>
      <w:r>
        <w:rPr>
          <w:rFonts w:ascii="Times New Roman" w:hAnsi="Times New Roman" w:cs="Times New Roman"/>
          <w:sz w:val="24"/>
          <w:szCs w:val="24"/>
        </w:rPr>
        <w:t>К</w:t>
      </w:r>
      <w:r w:rsidRPr="00C100D8">
        <w:rPr>
          <w:rFonts w:ascii="Times New Roman" w:hAnsi="Times New Roman" w:cs="Times New Roman"/>
          <w:sz w:val="24"/>
          <w:szCs w:val="24"/>
        </w:rPr>
        <w:t>оличество молодых семей, получивших свидетельство о праве на получение социальной выплаты на приобретение (строительство) жилого помещения</w:t>
      </w:r>
      <w:r w:rsidRPr="006B5CC3">
        <w:t>»</w:t>
      </w:r>
    </w:p>
    <w:p w:rsidR="00343DB3" w:rsidRPr="006B5CC3" w:rsidRDefault="00343DB3" w:rsidP="00343DB3">
      <w:pPr>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240"/>
        <w:gridCol w:w="6323"/>
      </w:tblGrid>
      <w:tr w:rsidR="00343DB3" w:rsidRPr="006B5CC3" w:rsidTr="008A438D">
        <w:trPr>
          <w:trHeight w:val="6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Исполнитель, ответственный за формирование показателя </w:t>
            </w:r>
          </w:p>
        </w:tc>
        <w:tc>
          <w:tcPr>
            <w:tcW w:w="6323" w:type="dxa"/>
            <w:tcBorders>
              <w:top w:val="single" w:sz="4" w:space="0" w:color="auto"/>
              <w:left w:val="single" w:sz="4" w:space="0" w:color="auto"/>
              <w:bottom w:val="single" w:sz="4" w:space="0" w:color="auto"/>
              <w:right w:val="single" w:sz="4" w:space="0" w:color="auto"/>
            </w:tcBorders>
          </w:tcPr>
          <w:p w:rsidR="00343DB3" w:rsidRPr="006B5CC3" w:rsidRDefault="00984BDC" w:rsidP="008A438D">
            <w:pPr>
              <w:pStyle w:val="ConsPlusCell"/>
              <w:jc w:val="both"/>
              <w:rPr>
                <w:rFonts w:ascii="Times New Roman" w:hAnsi="Times New Roman"/>
                <w:sz w:val="24"/>
                <w:szCs w:val="24"/>
              </w:rPr>
            </w:pPr>
            <w:r>
              <w:rPr>
                <w:rFonts w:ascii="Times New Roman" w:hAnsi="Times New Roman"/>
                <w:sz w:val="24"/>
                <w:szCs w:val="24"/>
              </w:rPr>
              <w:t>О</w:t>
            </w:r>
            <w:r w:rsidR="00343DB3" w:rsidRPr="00C71A70">
              <w:rPr>
                <w:rFonts w:ascii="Times New Roman" w:hAnsi="Times New Roman"/>
                <w:sz w:val="24"/>
                <w:szCs w:val="24"/>
              </w:rPr>
              <w:t>тдел жилищных правоотношений комитета</w:t>
            </w:r>
            <w:r w:rsidR="00343DB3" w:rsidRPr="006B5CC3">
              <w:rPr>
                <w:rFonts w:ascii="Times New Roman" w:hAnsi="Times New Roman"/>
                <w:sz w:val="24"/>
                <w:szCs w:val="24"/>
              </w:rPr>
              <w:t xml:space="preserve"> имущественных и земельных отношений администрации муниципал</w:t>
            </w:r>
            <w:r w:rsidR="00343DB3">
              <w:rPr>
                <w:rFonts w:ascii="Times New Roman" w:hAnsi="Times New Roman"/>
                <w:sz w:val="24"/>
                <w:szCs w:val="24"/>
              </w:rPr>
              <w:t>ьного образования город Алексин</w:t>
            </w:r>
            <w:r w:rsidR="00343DB3" w:rsidRPr="006B5CC3">
              <w:rPr>
                <w:rFonts w:ascii="Times New Roman" w:hAnsi="Times New Roman"/>
                <w:sz w:val="24"/>
                <w:szCs w:val="24"/>
              </w:rPr>
              <w:t xml:space="preserve"> </w:t>
            </w:r>
          </w:p>
        </w:tc>
      </w:tr>
      <w:tr w:rsidR="00343DB3" w:rsidRPr="006B5CC3" w:rsidTr="008A438D">
        <w:trPr>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1</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Номер паспорта показателя</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1 </w:t>
            </w:r>
          </w:p>
        </w:tc>
      </w:tr>
      <w:tr w:rsidR="00343DB3" w:rsidRPr="006B5CC3" w:rsidTr="008A438D">
        <w:trPr>
          <w:trHeight w:val="8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2</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Наименование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jc w:val="both"/>
              <w:rPr>
                <w:rFonts w:ascii="Times New Roman" w:hAnsi="Times New Roman"/>
                <w:sz w:val="24"/>
                <w:szCs w:val="24"/>
              </w:rPr>
            </w:pPr>
            <w:r>
              <w:rPr>
                <w:rFonts w:ascii="Times New Roman" w:hAnsi="Times New Roman"/>
                <w:sz w:val="24"/>
                <w:szCs w:val="24"/>
              </w:rPr>
              <w:t>К</w:t>
            </w:r>
            <w:r w:rsidRPr="00C100D8">
              <w:rPr>
                <w:rFonts w:ascii="Times New Roman" w:hAnsi="Times New Roman"/>
                <w:sz w:val="24"/>
                <w:szCs w:val="24"/>
              </w:rPr>
              <w:t>оличество молодых семей, получивших свидетельство о праве на получение социальной выплаты на приобретение (строительство) жилого помещения</w:t>
            </w:r>
          </w:p>
        </w:tc>
      </w:tr>
      <w:tr w:rsidR="00343DB3" w:rsidRPr="006B5CC3" w:rsidTr="008A438D">
        <w:trPr>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3</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Единица измерения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единиц </w:t>
            </w:r>
          </w:p>
        </w:tc>
      </w:tr>
      <w:tr w:rsidR="00343DB3" w:rsidRPr="006B5CC3" w:rsidTr="008A438D">
        <w:trPr>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4</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Тип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Непосредственный </w:t>
            </w:r>
          </w:p>
        </w:tc>
      </w:tr>
      <w:tr w:rsidR="00343DB3" w:rsidRPr="006B5CC3" w:rsidTr="008A438D">
        <w:trPr>
          <w:trHeight w:val="8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lastRenderedPageBreak/>
              <w:t>5</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Порядок формирования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jc w:val="both"/>
              <w:rPr>
                <w:rFonts w:ascii="Times New Roman" w:hAnsi="Times New Roman"/>
                <w:sz w:val="24"/>
                <w:szCs w:val="24"/>
              </w:rPr>
            </w:pPr>
            <w:r w:rsidRPr="006B5CC3">
              <w:rPr>
                <w:rFonts w:ascii="Times New Roman" w:hAnsi="Times New Roman"/>
                <w:sz w:val="24"/>
                <w:szCs w:val="24"/>
              </w:rPr>
              <w:t xml:space="preserve">Книга учета выданных свидетельств участникам программы «Обеспечение жильем молодых» </w:t>
            </w:r>
          </w:p>
        </w:tc>
      </w:tr>
      <w:tr w:rsidR="00343DB3" w:rsidRPr="006B5CC3" w:rsidTr="008A438D">
        <w:trPr>
          <w:trHeight w:val="4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6</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Описание системы мониторинга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Полугодичное </w:t>
            </w:r>
          </w:p>
        </w:tc>
      </w:tr>
    </w:tbl>
    <w:p w:rsidR="00261AF4" w:rsidRDefault="00261AF4" w:rsidP="00741C76">
      <w:pPr>
        <w:autoSpaceDN w:val="0"/>
        <w:adjustRightInd w:val="0"/>
      </w:pPr>
    </w:p>
    <w:p w:rsidR="0096229A" w:rsidRDefault="0096229A" w:rsidP="00741C76">
      <w:pPr>
        <w:autoSpaceDN w:val="0"/>
        <w:adjustRightInd w:val="0"/>
      </w:pPr>
    </w:p>
    <w:p w:rsidR="0096229A" w:rsidRPr="006B5CC3" w:rsidRDefault="0096229A" w:rsidP="00741C76">
      <w:pPr>
        <w:autoSpaceDN w:val="0"/>
        <w:adjustRightInd w:val="0"/>
      </w:pPr>
    </w:p>
    <w:p w:rsidR="00343DB3" w:rsidRPr="00C505A8" w:rsidRDefault="00343DB3" w:rsidP="00343DB3">
      <w:pPr>
        <w:autoSpaceDN w:val="0"/>
        <w:adjustRightInd w:val="0"/>
        <w:jc w:val="center"/>
      </w:pPr>
      <w:r w:rsidRPr="00C505A8">
        <w:t>Паспорт показателя</w:t>
      </w:r>
    </w:p>
    <w:p w:rsidR="00343DB3" w:rsidRPr="00C505A8" w:rsidRDefault="00343DB3" w:rsidP="00343DB3">
      <w:pPr>
        <w:autoSpaceDN w:val="0"/>
        <w:adjustRightInd w:val="0"/>
        <w:jc w:val="center"/>
      </w:pPr>
      <w:r w:rsidRPr="00C505A8">
        <w:t>«Количество оплаченных свидетельств на приобретение</w:t>
      </w:r>
    </w:p>
    <w:p w:rsidR="00343DB3" w:rsidRPr="00C505A8" w:rsidRDefault="00343DB3" w:rsidP="00343DB3">
      <w:pPr>
        <w:autoSpaceDN w:val="0"/>
        <w:adjustRightInd w:val="0"/>
        <w:jc w:val="center"/>
      </w:pPr>
      <w:r w:rsidRPr="00C505A8">
        <w:t>жилья в соответствии с размером бюджетных средств,</w:t>
      </w:r>
    </w:p>
    <w:p w:rsidR="00343DB3" w:rsidRPr="00C505A8" w:rsidRDefault="00343DB3" w:rsidP="00343DB3">
      <w:pPr>
        <w:autoSpaceDN w:val="0"/>
        <w:adjustRightInd w:val="0"/>
        <w:jc w:val="center"/>
      </w:pPr>
      <w:r w:rsidRPr="00C505A8">
        <w:t>направленных на их оплату»</w:t>
      </w:r>
    </w:p>
    <w:p w:rsidR="00343DB3" w:rsidRPr="00C505A8" w:rsidRDefault="00343DB3" w:rsidP="00343DB3">
      <w:pPr>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240"/>
        <w:gridCol w:w="6323"/>
      </w:tblGrid>
      <w:tr w:rsidR="00343DB3" w:rsidRPr="00C505A8" w:rsidTr="008A438D">
        <w:trPr>
          <w:trHeight w:val="6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Исполнитель, ответственный за формирование показателя </w:t>
            </w:r>
          </w:p>
        </w:tc>
        <w:tc>
          <w:tcPr>
            <w:tcW w:w="6323" w:type="dxa"/>
            <w:tcBorders>
              <w:top w:val="single" w:sz="4" w:space="0" w:color="auto"/>
              <w:left w:val="single" w:sz="4" w:space="0" w:color="auto"/>
              <w:bottom w:val="single" w:sz="4" w:space="0" w:color="auto"/>
              <w:right w:val="single" w:sz="4" w:space="0" w:color="auto"/>
            </w:tcBorders>
          </w:tcPr>
          <w:p w:rsidR="00343DB3" w:rsidRPr="00C505A8" w:rsidRDefault="00984BDC" w:rsidP="008A438D">
            <w:pPr>
              <w:pStyle w:val="ConsPlusCell"/>
              <w:jc w:val="both"/>
              <w:rPr>
                <w:rFonts w:ascii="Times New Roman" w:hAnsi="Times New Roman"/>
                <w:sz w:val="24"/>
                <w:szCs w:val="24"/>
              </w:rPr>
            </w:pPr>
            <w:r w:rsidRPr="00C71A70">
              <w:rPr>
                <w:rFonts w:ascii="Times New Roman" w:hAnsi="Times New Roman"/>
                <w:sz w:val="24"/>
                <w:szCs w:val="24"/>
              </w:rPr>
              <w:t>О</w:t>
            </w:r>
            <w:r w:rsidR="00343DB3" w:rsidRPr="00C71A70">
              <w:rPr>
                <w:rFonts w:ascii="Times New Roman" w:hAnsi="Times New Roman"/>
                <w:sz w:val="24"/>
                <w:szCs w:val="24"/>
              </w:rPr>
              <w:t>тдел</w:t>
            </w:r>
            <w:r>
              <w:rPr>
                <w:rFonts w:ascii="Times New Roman" w:hAnsi="Times New Roman"/>
                <w:sz w:val="24"/>
                <w:szCs w:val="24"/>
              </w:rPr>
              <w:t xml:space="preserve"> ж</w:t>
            </w:r>
            <w:r w:rsidR="00343DB3" w:rsidRPr="00C71A70">
              <w:rPr>
                <w:rFonts w:ascii="Times New Roman" w:hAnsi="Times New Roman"/>
                <w:sz w:val="24"/>
                <w:szCs w:val="24"/>
              </w:rPr>
              <w:t>илищных правоотношений комитета имущественных</w:t>
            </w:r>
            <w:r w:rsidR="00343DB3" w:rsidRPr="00C505A8">
              <w:rPr>
                <w:rFonts w:ascii="Times New Roman" w:hAnsi="Times New Roman"/>
                <w:sz w:val="24"/>
                <w:szCs w:val="24"/>
              </w:rPr>
              <w:t xml:space="preserve"> и земельных отношений администрации муниципального образования город Алексин, </w:t>
            </w:r>
          </w:p>
          <w:p w:rsidR="00343DB3" w:rsidRPr="00C505A8" w:rsidRDefault="00343DB3" w:rsidP="008A438D">
            <w:pPr>
              <w:pStyle w:val="ConsPlusCell"/>
              <w:jc w:val="both"/>
              <w:rPr>
                <w:rFonts w:ascii="Times New Roman" w:hAnsi="Times New Roman"/>
                <w:sz w:val="24"/>
                <w:szCs w:val="24"/>
              </w:rPr>
            </w:pPr>
          </w:p>
        </w:tc>
      </w:tr>
      <w:tr w:rsidR="00343DB3" w:rsidRPr="00C505A8" w:rsidTr="008A438D">
        <w:trPr>
          <w:tblCellSpacing w:w="5" w:type="nil"/>
        </w:trPr>
        <w:tc>
          <w:tcPr>
            <w:tcW w:w="36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1</w:t>
            </w:r>
          </w:p>
        </w:tc>
        <w:tc>
          <w:tcPr>
            <w:tcW w:w="324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Номер паспорта показателя</w:t>
            </w:r>
          </w:p>
        </w:tc>
        <w:tc>
          <w:tcPr>
            <w:tcW w:w="6323"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2 </w:t>
            </w:r>
          </w:p>
        </w:tc>
      </w:tr>
      <w:tr w:rsidR="00343DB3" w:rsidRPr="00C505A8" w:rsidTr="008A438D">
        <w:trPr>
          <w:trHeight w:val="600"/>
          <w:tblCellSpacing w:w="5" w:type="nil"/>
        </w:trPr>
        <w:tc>
          <w:tcPr>
            <w:tcW w:w="36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2</w:t>
            </w:r>
          </w:p>
        </w:tc>
        <w:tc>
          <w:tcPr>
            <w:tcW w:w="324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Наименование показателя </w:t>
            </w:r>
          </w:p>
        </w:tc>
        <w:tc>
          <w:tcPr>
            <w:tcW w:w="6323" w:type="dxa"/>
            <w:tcBorders>
              <w:left w:val="single" w:sz="4" w:space="0" w:color="auto"/>
              <w:bottom w:val="single" w:sz="4" w:space="0" w:color="auto"/>
              <w:right w:val="single" w:sz="4" w:space="0" w:color="auto"/>
            </w:tcBorders>
          </w:tcPr>
          <w:p w:rsidR="00343DB3" w:rsidRPr="00C505A8" w:rsidRDefault="00343DB3" w:rsidP="008A438D">
            <w:pPr>
              <w:pStyle w:val="ConsPlusCell"/>
              <w:jc w:val="both"/>
              <w:rPr>
                <w:rFonts w:ascii="Times New Roman" w:hAnsi="Times New Roman"/>
                <w:sz w:val="24"/>
                <w:szCs w:val="24"/>
              </w:rPr>
            </w:pPr>
            <w:r w:rsidRPr="00C505A8">
              <w:rPr>
                <w:rFonts w:ascii="Times New Roman" w:hAnsi="Times New Roman"/>
                <w:sz w:val="24"/>
                <w:szCs w:val="24"/>
              </w:rPr>
              <w:t>Количество оплаченных свидетельств на приобретение жилья в соответствии с размером бюджетных средств,</w:t>
            </w:r>
          </w:p>
          <w:p w:rsidR="00343DB3" w:rsidRPr="00C505A8" w:rsidRDefault="00343DB3" w:rsidP="008A438D">
            <w:pPr>
              <w:pStyle w:val="ConsPlusCell"/>
              <w:jc w:val="both"/>
              <w:rPr>
                <w:rFonts w:ascii="Times New Roman" w:hAnsi="Times New Roman"/>
                <w:sz w:val="24"/>
                <w:szCs w:val="24"/>
              </w:rPr>
            </w:pPr>
            <w:r w:rsidRPr="00C505A8">
              <w:rPr>
                <w:rFonts w:ascii="Times New Roman" w:hAnsi="Times New Roman"/>
                <w:sz w:val="24"/>
                <w:szCs w:val="24"/>
              </w:rPr>
              <w:t xml:space="preserve">направленных на их оплату </w:t>
            </w:r>
          </w:p>
        </w:tc>
      </w:tr>
      <w:tr w:rsidR="00343DB3" w:rsidRPr="00C505A8" w:rsidTr="008A438D">
        <w:trPr>
          <w:tblCellSpacing w:w="5" w:type="nil"/>
        </w:trPr>
        <w:tc>
          <w:tcPr>
            <w:tcW w:w="36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3</w:t>
            </w:r>
          </w:p>
        </w:tc>
        <w:tc>
          <w:tcPr>
            <w:tcW w:w="324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Единица измерения </w:t>
            </w:r>
          </w:p>
        </w:tc>
        <w:tc>
          <w:tcPr>
            <w:tcW w:w="6323"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единиц </w:t>
            </w:r>
          </w:p>
        </w:tc>
      </w:tr>
      <w:tr w:rsidR="00343DB3" w:rsidRPr="00C505A8" w:rsidTr="008A438D">
        <w:trPr>
          <w:tblCellSpacing w:w="5" w:type="nil"/>
        </w:trPr>
        <w:tc>
          <w:tcPr>
            <w:tcW w:w="36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4</w:t>
            </w:r>
          </w:p>
        </w:tc>
        <w:tc>
          <w:tcPr>
            <w:tcW w:w="324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Тип показателя </w:t>
            </w:r>
          </w:p>
        </w:tc>
        <w:tc>
          <w:tcPr>
            <w:tcW w:w="6323"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Непосредственный </w:t>
            </w:r>
          </w:p>
        </w:tc>
      </w:tr>
      <w:tr w:rsidR="00343DB3" w:rsidRPr="00C505A8" w:rsidTr="008A438D">
        <w:trPr>
          <w:trHeight w:val="400"/>
          <w:tblCellSpacing w:w="5" w:type="nil"/>
        </w:trPr>
        <w:tc>
          <w:tcPr>
            <w:tcW w:w="36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5</w:t>
            </w:r>
          </w:p>
        </w:tc>
        <w:tc>
          <w:tcPr>
            <w:tcW w:w="3240"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Порядок формирования показателя </w:t>
            </w:r>
          </w:p>
        </w:tc>
        <w:tc>
          <w:tcPr>
            <w:tcW w:w="6323" w:type="dxa"/>
            <w:tcBorders>
              <w:left w:val="single" w:sz="4" w:space="0" w:color="auto"/>
              <w:bottom w:val="single" w:sz="4" w:space="0" w:color="auto"/>
              <w:right w:val="single" w:sz="4" w:space="0" w:color="auto"/>
            </w:tcBorders>
          </w:tcPr>
          <w:p w:rsidR="00343DB3" w:rsidRPr="00C505A8" w:rsidRDefault="00343DB3" w:rsidP="008A438D">
            <w:pPr>
              <w:pStyle w:val="ConsPlusCell"/>
              <w:rPr>
                <w:rFonts w:ascii="Times New Roman" w:hAnsi="Times New Roman"/>
                <w:sz w:val="24"/>
                <w:szCs w:val="24"/>
              </w:rPr>
            </w:pPr>
            <w:r w:rsidRPr="00C505A8">
              <w:rPr>
                <w:rFonts w:ascii="Times New Roman" w:hAnsi="Times New Roman"/>
                <w:sz w:val="24"/>
                <w:szCs w:val="24"/>
              </w:rPr>
              <w:t xml:space="preserve">Платежные поручения </w:t>
            </w:r>
          </w:p>
        </w:tc>
      </w:tr>
      <w:tr w:rsidR="00343DB3" w:rsidRPr="006B5CC3" w:rsidTr="008A438D">
        <w:trPr>
          <w:trHeight w:val="4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6</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Описание системы мониторинга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Полугодичное </w:t>
            </w:r>
          </w:p>
        </w:tc>
      </w:tr>
    </w:tbl>
    <w:p w:rsidR="00D610AC" w:rsidRPr="006B5CC3" w:rsidRDefault="00D610AC" w:rsidP="00343DB3">
      <w:pPr>
        <w:autoSpaceDN w:val="0"/>
        <w:adjustRightInd w:val="0"/>
        <w:jc w:val="center"/>
      </w:pPr>
    </w:p>
    <w:p w:rsidR="00343DB3" w:rsidRPr="006B5CC3" w:rsidRDefault="00343DB3" w:rsidP="00343DB3">
      <w:pPr>
        <w:autoSpaceDN w:val="0"/>
        <w:adjustRightInd w:val="0"/>
        <w:jc w:val="center"/>
      </w:pPr>
      <w:r w:rsidRPr="006B5CC3">
        <w:t>Паспорт показателя</w:t>
      </w:r>
    </w:p>
    <w:p w:rsidR="00343DB3" w:rsidRPr="00D72C50" w:rsidRDefault="00343DB3" w:rsidP="00343DB3">
      <w:pPr>
        <w:autoSpaceDN w:val="0"/>
        <w:adjustRightInd w:val="0"/>
        <w:jc w:val="center"/>
      </w:pPr>
      <w:r w:rsidRPr="00D72C50">
        <w:t>«Количество молодых семей, улучшивших жилищные условия»</w:t>
      </w:r>
    </w:p>
    <w:p w:rsidR="00343DB3" w:rsidRPr="00D72C50" w:rsidRDefault="00343DB3" w:rsidP="00343DB3">
      <w:pPr>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240"/>
        <w:gridCol w:w="6323"/>
      </w:tblGrid>
      <w:tr w:rsidR="00343DB3" w:rsidRPr="00D72C50" w:rsidTr="008A438D">
        <w:trPr>
          <w:trHeight w:val="6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343DB3" w:rsidRPr="00D72C50" w:rsidRDefault="00343DB3" w:rsidP="008A438D">
            <w:pPr>
              <w:pStyle w:val="ConsPlusCell"/>
              <w:rPr>
                <w:rFonts w:ascii="Times New Roman" w:hAnsi="Times New Roman"/>
                <w:sz w:val="24"/>
                <w:szCs w:val="24"/>
              </w:rPr>
            </w:pPr>
            <w:r w:rsidRPr="00D72C50">
              <w:rPr>
                <w:rFonts w:ascii="Times New Roman" w:hAnsi="Times New Roman"/>
                <w:sz w:val="24"/>
                <w:szCs w:val="24"/>
              </w:rPr>
              <w:t xml:space="preserve">Исполнитель, ответственный за формирование показателя </w:t>
            </w:r>
          </w:p>
        </w:tc>
        <w:tc>
          <w:tcPr>
            <w:tcW w:w="6323" w:type="dxa"/>
            <w:tcBorders>
              <w:top w:val="single" w:sz="4" w:space="0" w:color="auto"/>
              <w:left w:val="single" w:sz="4" w:space="0" w:color="auto"/>
              <w:bottom w:val="single" w:sz="4" w:space="0" w:color="auto"/>
              <w:right w:val="single" w:sz="4" w:space="0" w:color="auto"/>
            </w:tcBorders>
          </w:tcPr>
          <w:p w:rsidR="00343DB3" w:rsidRPr="00D72C50" w:rsidRDefault="00984BDC" w:rsidP="008A438D">
            <w:pPr>
              <w:pStyle w:val="ConsPlusCell"/>
              <w:jc w:val="both"/>
              <w:rPr>
                <w:rFonts w:ascii="Times New Roman" w:hAnsi="Times New Roman"/>
                <w:sz w:val="24"/>
                <w:szCs w:val="24"/>
              </w:rPr>
            </w:pPr>
            <w:r w:rsidRPr="00D72C50">
              <w:rPr>
                <w:rFonts w:ascii="Times New Roman" w:hAnsi="Times New Roman"/>
                <w:sz w:val="24"/>
                <w:szCs w:val="24"/>
              </w:rPr>
              <w:t>О</w:t>
            </w:r>
            <w:r w:rsidR="00343DB3" w:rsidRPr="00D72C50">
              <w:rPr>
                <w:rFonts w:ascii="Times New Roman" w:hAnsi="Times New Roman"/>
                <w:sz w:val="24"/>
                <w:szCs w:val="24"/>
              </w:rPr>
              <w:t>тдел</w:t>
            </w:r>
            <w:r>
              <w:rPr>
                <w:rFonts w:ascii="Times New Roman" w:hAnsi="Times New Roman"/>
                <w:sz w:val="24"/>
                <w:szCs w:val="24"/>
              </w:rPr>
              <w:t xml:space="preserve"> </w:t>
            </w:r>
            <w:r w:rsidR="00343DB3" w:rsidRPr="00D72C50">
              <w:rPr>
                <w:rFonts w:ascii="Times New Roman" w:hAnsi="Times New Roman"/>
                <w:sz w:val="24"/>
                <w:szCs w:val="24"/>
              </w:rPr>
              <w:t xml:space="preserve">жилищных правоотношений комитета имущественных и земельных отношений администрации муниципального образования город Алексин, </w:t>
            </w:r>
          </w:p>
          <w:p w:rsidR="00343DB3" w:rsidRPr="00D72C50" w:rsidRDefault="00343DB3" w:rsidP="00984BDC">
            <w:pPr>
              <w:pStyle w:val="ConsPlusCell"/>
              <w:jc w:val="both"/>
              <w:rPr>
                <w:rFonts w:ascii="Times New Roman" w:hAnsi="Times New Roman"/>
                <w:sz w:val="24"/>
                <w:szCs w:val="24"/>
              </w:rPr>
            </w:pPr>
            <w:r w:rsidRPr="00D72C50">
              <w:rPr>
                <w:rFonts w:ascii="Times New Roman" w:hAnsi="Times New Roman"/>
                <w:sz w:val="24"/>
                <w:szCs w:val="24"/>
              </w:rPr>
              <w:t xml:space="preserve"> </w:t>
            </w:r>
          </w:p>
        </w:tc>
      </w:tr>
      <w:tr w:rsidR="00343DB3" w:rsidRPr="006B5CC3" w:rsidTr="008A438D">
        <w:trPr>
          <w:tblCellSpacing w:w="5" w:type="nil"/>
        </w:trPr>
        <w:tc>
          <w:tcPr>
            <w:tcW w:w="360" w:type="dxa"/>
            <w:tcBorders>
              <w:left w:val="single" w:sz="4" w:space="0" w:color="auto"/>
              <w:bottom w:val="single" w:sz="4" w:space="0" w:color="auto"/>
              <w:right w:val="single" w:sz="4" w:space="0" w:color="auto"/>
            </w:tcBorders>
          </w:tcPr>
          <w:p w:rsidR="00343DB3" w:rsidRPr="00D72C50" w:rsidRDefault="00343DB3" w:rsidP="008A438D">
            <w:pPr>
              <w:pStyle w:val="ConsPlusCell"/>
              <w:rPr>
                <w:rFonts w:ascii="Times New Roman" w:hAnsi="Times New Roman"/>
                <w:sz w:val="24"/>
                <w:szCs w:val="24"/>
              </w:rPr>
            </w:pPr>
            <w:r w:rsidRPr="00D72C50">
              <w:rPr>
                <w:rFonts w:ascii="Times New Roman" w:hAnsi="Times New Roman"/>
                <w:sz w:val="24"/>
                <w:szCs w:val="24"/>
              </w:rPr>
              <w:t>1</w:t>
            </w:r>
          </w:p>
        </w:tc>
        <w:tc>
          <w:tcPr>
            <w:tcW w:w="3240" w:type="dxa"/>
            <w:tcBorders>
              <w:left w:val="single" w:sz="4" w:space="0" w:color="auto"/>
              <w:bottom w:val="single" w:sz="4" w:space="0" w:color="auto"/>
              <w:right w:val="single" w:sz="4" w:space="0" w:color="auto"/>
            </w:tcBorders>
          </w:tcPr>
          <w:p w:rsidR="00343DB3" w:rsidRPr="00D72C50" w:rsidRDefault="00343DB3" w:rsidP="008A438D">
            <w:pPr>
              <w:pStyle w:val="ConsPlusCell"/>
              <w:rPr>
                <w:rFonts w:ascii="Times New Roman" w:hAnsi="Times New Roman"/>
                <w:sz w:val="24"/>
                <w:szCs w:val="24"/>
              </w:rPr>
            </w:pPr>
            <w:r w:rsidRPr="00D72C50">
              <w:rPr>
                <w:rFonts w:ascii="Times New Roman" w:hAnsi="Times New Roman"/>
                <w:sz w:val="24"/>
                <w:szCs w:val="24"/>
              </w:rPr>
              <w:t>Номер паспорта показателя</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D72C50">
              <w:rPr>
                <w:rFonts w:ascii="Times New Roman" w:hAnsi="Times New Roman"/>
                <w:sz w:val="24"/>
                <w:szCs w:val="24"/>
              </w:rPr>
              <w:t>3</w:t>
            </w:r>
            <w:r w:rsidRPr="006B5CC3">
              <w:rPr>
                <w:rFonts w:ascii="Times New Roman" w:hAnsi="Times New Roman"/>
                <w:sz w:val="24"/>
                <w:szCs w:val="24"/>
              </w:rPr>
              <w:t xml:space="preserve"> </w:t>
            </w:r>
          </w:p>
        </w:tc>
      </w:tr>
      <w:tr w:rsidR="00343DB3" w:rsidRPr="006B5CC3" w:rsidTr="008A438D">
        <w:trPr>
          <w:trHeight w:val="14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2</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Наименование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jc w:val="both"/>
              <w:rPr>
                <w:rFonts w:ascii="Times New Roman" w:hAnsi="Times New Roman"/>
                <w:sz w:val="24"/>
                <w:szCs w:val="24"/>
              </w:rPr>
            </w:pPr>
            <w:r w:rsidRPr="006B5CC3">
              <w:rPr>
                <w:rFonts w:ascii="Times New Roman" w:hAnsi="Times New Roman"/>
                <w:sz w:val="24"/>
                <w:szCs w:val="24"/>
              </w:rPr>
              <w:t>Количество молодых семей, улучшивших жилищные</w:t>
            </w:r>
            <w:r w:rsidRPr="006B5CC3">
              <w:rPr>
                <w:rFonts w:ascii="Times New Roman" w:hAnsi="Times New Roman"/>
                <w:sz w:val="24"/>
                <w:szCs w:val="24"/>
              </w:rPr>
              <w:br/>
              <w:t>условия (в том числе с использованием ипотечных жилищных кредитов и займов) при оказании содействия за счет средств федерального бюджета, бюджета Тульской области и бюджета муниципального образования город Алексин</w:t>
            </w:r>
          </w:p>
        </w:tc>
      </w:tr>
      <w:tr w:rsidR="00343DB3" w:rsidRPr="006B5CC3" w:rsidTr="008A438D">
        <w:trPr>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3</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Единица измерения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Единиц </w:t>
            </w:r>
          </w:p>
        </w:tc>
      </w:tr>
      <w:tr w:rsidR="00343DB3" w:rsidRPr="006B5CC3" w:rsidTr="008A438D">
        <w:trPr>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4</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Тип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Конечный </w:t>
            </w:r>
          </w:p>
        </w:tc>
      </w:tr>
      <w:tr w:rsidR="00343DB3" w:rsidRPr="006B5CC3" w:rsidTr="008A438D">
        <w:trPr>
          <w:trHeight w:val="4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5</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Порядок формирования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Платежные поручения </w:t>
            </w:r>
          </w:p>
        </w:tc>
      </w:tr>
      <w:tr w:rsidR="00343DB3" w:rsidRPr="006B5CC3" w:rsidTr="008A438D">
        <w:trPr>
          <w:trHeight w:val="400"/>
          <w:tblCellSpacing w:w="5" w:type="nil"/>
        </w:trPr>
        <w:tc>
          <w:tcPr>
            <w:tcW w:w="36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6</w:t>
            </w:r>
          </w:p>
        </w:tc>
        <w:tc>
          <w:tcPr>
            <w:tcW w:w="3240"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Описание системы мониторинга показателя </w:t>
            </w:r>
          </w:p>
        </w:tc>
        <w:tc>
          <w:tcPr>
            <w:tcW w:w="6323" w:type="dxa"/>
            <w:tcBorders>
              <w:left w:val="single" w:sz="4" w:space="0" w:color="auto"/>
              <w:bottom w:val="single" w:sz="4" w:space="0" w:color="auto"/>
              <w:right w:val="single" w:sz="4" w:space="0" w:color="auto"/>
            </w:tcBorders>
          </w:tcPr>
          <w:p w:rsidR="00343DB3" w:rsidRPr="006B5CC3" w:rsidRDefault="00343DB3" w:rsidP="008A438D">
            <w:pPr>
              <w:pStyle w:val="ConsPlusCell"/>
              <w:rPr>
                <w:rFonts w:ascii="Times New Roman" w:hAnsi="Times New Roman"/>
                <w:sz w:val="24"/>
                <w:szCs w:val="24"/>
              </w:rPr>
            </w:pPr>
            <w:r w:rsidRPr="006B5CC3">
              <w:rPr>
                <w:rFonts w:ascii="Times New Roman" w:hAnsi="Times New Roman"/>
                <w:sz w:val="24"/>
                <w:szCs w:val="24"/>
              </w:rPr>
              <w:t xml:space="preserve">Полугодичное </w:t>
            </w:r>
          </w:p>
        </w:tc>
      </w:tr>
    </w:tbl>
    <w:p w:rsidR="00343DB3" w:rsidRDefault="00343DB3" w:rsidP="00343DB3">
      <w:pPr>
        <w:autoSpaceDE w:val="0"/>
        <w:autoSpaceDN w:val="0"/>
        <w:adjustRightInd w:val="0"/>
        <w:ind w:firstLine="540"/>
        <w:jc w:val="center"/>
        <w:rPr>
          <w:b/>
        </w:rPr>
      </w:pPr>
    </w:p>
    <w:p w:rsidR="002A0398" w:rsidRDefault="002A0398" w:rsidP="00343DB3">
      <w:pPr>
        <w:autoSpaceDE w:val="0"/>
        <w:autoSpaceDN w:val="0"/>
        <w:adjustRightInd w:val="0"/>
        <w:ind w:firstLine="540"/>
        <w:jc w:val="center"/>
        <w:rPr>
          <w:b/>
        </w:rPr>
      </w:pPr>
    </w:p>
    <w:p w:rsidR="002A0398" w:rsidRDefault="002A0398" w:rsidP="00343DB3">
      <w:pPr>
        <w:autoSpaceDE w:val="0"/>
        <w:autoSpaceDN w:val="0"/>
        <w:adjustRightInd w:val="0"/>
        <w:ind w:firstLine="540"/>
        <w:jc w:val="center"/>
        <w:rPr>
          <w:b/>
        </w:rPr>
      </w:pPr>
    </w:p>
    <w:p w:rsidR="002A0398" w:rsidRDefault="002A0398" w:rsidP="00343DB3">
      <w:pPr>
        <w:autoSpaceDE w:val="0"/>
        <w:autoSpaceDN w:val="0"/>
        <w:adjustRightInd w:val="0"/>
        <w:ind w:firstLine="540"/>
        <w:jc w:val="center"/>
        <w:rPr>
          <w:b/>
        </w:rPr>
      </w:pPr>
    </w:p>
    <w:p w:rsidR="00984BDC" w:rsidRDefault="00984BDC" w:rsidP="00343DB3">
      <w:pPr>
        <w:autoSpaceDE w:val="0"/>
        <w:autoSpaceDN w:val="0"/>
        <w:adjustRightInd w:val="0"/>
        <w:ind w:firstLine="540"/>
        <w:jc w:val="center"/>
        <w:rPr>
          <w:b/>
        </w:rPr>
      </w:pPr>
    </w:p>
    <w:p w:rsidR="00984BDC" w:rsidRDefault="00984BDC" w:rsidP="00343DB3">
      <w:pPr>
        <w:autoSpaceDE w:val="0"/>
        <w:autoSpaceDN w:val="0"/>
        <w:adjustRightInd w:val="0"/>
        <w:ind w:firstLine="540"/>
        <w:jc w:val="center"/>
        <w:rPr>
          <w:b/>
        </w:rPr>
      </w:pPr>
    </w:p>
    <w:p w:rsidR="002A0398" w:rsidRDefault="002A0398" w:rsidP="00343DB3">
      <w:pPr>
        <w:autoSpaceDE w:val="0"/>
        <w:autoSpaceDN w:val="0"/>
        <w:adjustRightInd w:val="0"/>
        <w:ind w:firstLine="540"/>
        <w:jc w:val="center"/>
        <w:rPr>
          <w:b/>
        </w:rPr>
      </w:pPr>
    </w:p>
    <w:p w:rsidR="00343DB3" w:rsidRPr="0027230F" w:rsidRDefault="00343DB3" w:rsidP="00261AF4">
      <w:pPr>
        <w:ind w:firstLine="709"/>
        <w:jc w:val="center"/>
      </w:pPr>
      <w:r w:rsidRPr="0027230F">
        <w:lastRenderedPageBreak/>
        <w:t>Показатели, характеризующие обеспечение жильем молодых семей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056"/>
        <w:gridCol w:w="851"/>
        <w:gridCol w:w="1134"/>
        <w:gridCol w:w="1134"/>
        <w:gridCol w:w="1134"/>
        <w:gridCol w:w="1134"/>
        <w:gridCol w:w="1134"/>
      </w:tblGrid>
      <w:tr w:rsidR="00B71FA4" w:rsidRPr="0027230F" w:rsidTr="00B71FA4">
        <w:trPr>
          <w:trHeight w:val="751"/>
        </w:trPr>
        <w:tc>
          <w:tcPr>
            <w:tcW w:w="454" w:type="dxa"/>
          </w:tcPr>
          <w:p w:rsidR="00B71FA4" w:rsidRPr="0027230F" w:rsidRDefault="00B71FA4" w:rsidP="008A438D">
            <w:pPr>
              <w:suppressAutoHyphens/>
              <w:jc w:val="center"/>
            </w:pPr>
            <w:r w:rsidRPr="0027230F">
              <w:t>№</w:t>
            </w:r>
          </w:p>
        </w:tc>
        <w:tc>
          <w:tcPr>
            <w:tcW w:w="3056" w:type="dxa"/>
          </w:tcPr>
          <w:p w:rsidR="00B71FA4" w:rsidRPr="0027230F" w:rsidRDefault="00B71FA4" w:rsidP="008A438D">
            <w:pPr>
              <w:suppressAutoHyphens/>
              <w:jc w:val="center"/>
            </w:pPr>
            <w:r w:rsidRPr="0027230F">
              <w:t>Показатель</w:t>
            </w:r>
          </w:p>
        </w:tc>
        <w:tc>
          <w:tcPr>
            <w:tcW w:w="851" w:type="dxa"/>
          </w:tcPr>
          <w:p w:rsidR="00B71FA4" w:rsidRPr="0027230F" w:rsidRDefault="00B71FA4" w:rsidP="008A438D">
            <w:pPr>
              <w:suppressAutoHyphens/>
              <w:jc w:val="center"/>
            </w:pPr>
            <w:r w:rsidRPr="0027230F">
              <w:t>Ед. изм.</w:t>
            </w:r>
          </w:p>
        </w:tc>
        <w:tc>
          <w:tcPr>
            <w:tcW w:w="1134" w:type="dxa"/>
          </w:tcPr>
          <w:p w:rsidR="00B71FA4" w:rsidRPr="0027230F" w:rsidRDefault="00B71FA4" w:rsidP="008A438D">
            <w:pPr>
              <w:suppressAutoHyphens/>
              <w:jc w:val="center"/>
            </w:pPr>
            <w:r w:rsidRPr="0027230F">
              <w:t>2020 год</w:t>
            </w:r>
          </w:p>
          <w:p w:rsidR="00B71FA4" w:rsidRPr="0027230F" w:rsidRDefault="00B71FA4" w:rsidP="008A438D">
            <w:pPr>
              <w:suppressAutoHyphens/>
              <w:jc w:val="center"/>
            </w:pPr>
            <w:r w:rsidRPr="0027230F">
              <w:t>факт</w:t>
            </w:r>
          </w:p>
        </w:tc>
        <w:tc>
          <w:tcPr>
            <w:tcW w:w="1134" w:type="dxa"/>
          </w:tcPr>
          <w:p w:rsidR="00B71FA4" w:rsidRPr="0027230F" w:rsidRDefault="00B71FA4" w:rsidP="008A438D">
            <w:pPr>
              <w:suppressAutoHyphens/>
              <w:jc w:val="center"/>
            </w:pPr>
            <w:r w:rsidRPr="0027230F">
              <w:t>2021 год</w:t>
            </w:r>
          </w:p>
          <w:p w:rsidR="00B71FA4" w:rsidRPr="0027230F" w:rsidRDefault="00B71FA4" w:rsidP="008A438D">
            <w:pPr>
              <w:suppressAutoHyphens/>
              <w:jc w:val="center"/>
            </w:pPr>
            <w:r w:rsidRPr="0027230F">
              <w:t>факт</w:t>
            </w:r>
          </w:p>
        </w:tc>
        <w:tc>
          <w:tcPr>
            <w:tcW w:w="1134" w:type="dxa"/>
          </w:tcPr>
          <w:p w:rsidR="00B71FA4" w:rsidRPr="0027230F" w:rsidRDefault="00B71FA4" w:rsidP="008A438D">
            <w:pPr>
              <w:suppressAutoHyphens/>
              <w:jc w:val="center"/>
            </w:pPr>
            <w:r w:rsidRPr="0027230F">
              <w:t>2022 год</w:t>
            </w:r>
          </w:p>
          <w:p w:rsidR="00B71FA4" w:rsidRPr="0027230F" w:rsidRDefault="00B71FA4" w:rsidP="008A438D">
            <w:pPr>
              <w:suppressAutoHyphens/>
              <w:jc w:val="center"/>
            </w:pPr>
            <w:r w:rsidRPr="0027230F">
              <w:t>факт</w:t>
            </w:r>
          </w:p>
        </w:tc>
        <w:tc>
          <w:tcPr>
            <w:tcW w:w="1134" w:type="dxa"/>
          </w:tcPr>
          <w:p w:rsidR="00B71FA4" w:rsidRDefault="00B71FA4" w:rsidP="008A438D">
            <w:pPr>
              <w:suppressAutoHyphens/>
              <w:jc w:val="center"/>
            </w:pPr>
            <w:r>
              <w:t>2023 год</w:t>
            </w:r>
          </w:p>
          <w:p w:rsidR="00B71FA4" w:rsidRPr="0027230F" w:rsidRDefault="00B71FA4" w:rsidP="008A438D">
            <w:pPr>
              <w:suppressAutoHyphens/>
              <w:jc w:val="center"/>
            </w:pPr>
            <w:r>
              <w:t>факт</w:t>
            </w:r>
          </w:p>
        </w:tc>
        <w:tc>
          <w:tcPr>
            <w:tcW w:w="1134" w:type="dxa"/>
          </w:tcPr>
          <w:p w:rsidR="00B71FA4" w:rsidRDefault="00B71FA4" w:rsidP="008A438D">
            <w:pPr>
              <w:suppressAutoHyphens/>
              <w:jc w:val="center"/>
            </w:pPr>
            <w:r>
              <w:t>2024 год факт</w:t>
            </w:r>
          </w:p>
        </w:tc>
      </w:tr>
      <w:tr w:rsidR="00B71FA4" w:rsidRPr="00845000" w:rsidTr="00B71FA4">
        <w:tc>
          <w:tcPr>
            <w:tcW w:w="454" w:type="dxa"/>
          </w:tcPr>
          <w:p w:rsidR="00B71FA4" w:rsidRPr="0027230F" w:rsidRDefault="00B71FA4" w:rsidP="008A438D">
            <w:pPr>
              <w:suppressAutoHyphens/>
              <w:jc w:val="center"/>
            </w:pPr>
          </w:p>
        </w:tc>
        <w:tc>
          <w:tcPr>
            <w:tcW w:w="3056" w:type="dxa"/>
          </w:tcPr>
          <w:p w:rsidR="00B71FA4" w:rsidRPr="0027230F" w:rsidRDefault="00B71FA4" w:rsidP="008A438D">
            <w:pPr>
              <w:suppressAutoHyphens/>
              <w:jc w:val="center"/>
            </w:pPr>
            <w:r w:rsidRPr="0027230F">
              <w:t xml:space="preserve">Количество молодых семей, получивших свидетельство о праве на получение социальной выплаты на приобретение (строительство) жилого помещения </w:t>
            </w:r>
          </w:p>
        </w:tc>
        <w:tc>
          <w:tcPr>
            <w:tcW w:w="851" w:type="dxa"/>
          </w:tcPr>
          <w:p w:rsidR="00B71FA4" w:rsidRPr="0027230F" w:rsidRDefault="00B71FA4" w:rsidP="008A438D">
            <w:pPr>
              <w:suppressAutoHyphens/>
              <w:jc w:val="center"/>
            </w:pPr>
            <w:r w:rsidRPr="0027230F">
              <w:t>семей</w:t>
            </w:r>
          </w:p>
        </w:tc>
        <w:tc>
          <w:tcPr>
            <w:tcW w:w="1134" w:type="dxa"/>
          </w:tcPr>
          <w:p w:rsidR="00B71FA4" w:rsidRPr="0027230F" w:rsidRDefault="00B71FA4" w:rsidP="008A438D">
            <w:pPr>
              <w:suppressAutoHyphens/>
              <w:jc w:val="center"/>
            </w:pPr>
            <w:r w:rsidRPr="0027230F">
              <w:t>12</w:t>
            </w:r>
          </w:p>
        </w:tc>
        <w:tc>
          <w:tcPr>
            <w:tcW w:w="1134" w:type="dxa"/>
          </w:tcPr>
          <w:p w:rsidR="00B71FA4" w:rsidRPr="0027230F" w:rsidRDefault="00B71FA4" w:rsidP="008A438D">
            <w:pPr>
              <w:suppressAutoHyphens/>
              <w:jc w:val="center"/>
            </w:pPr>
            <w:r>
              <w:t>17</w:t>
            </w:r>
          </w:p>
        </w:tc>
        <w:tc>
          <w:tcPr>
            <w:tcW w:w="1134" w:type="dxa"/>
          </w:tcPr>
          <w:p w:rsidR="00B71FA4" w:rsidRPr="001709E5" w:rsidRDefault="00301719" w:rsidP="008A438D">
            <w:pPr>
              <w:suppressAutoHyphens/>
              <w:jc w:val="center"/>
            </w:pPr>
            <w:r>
              <w:t>4</w:t>
            </w:r>
          </w:p>
        </w:tc>
        <w:tc>
          <w:tcPr>
            <w:tcW w:w="1134" w:type="dxa"/>
          </w:tcPr>
          <w:p w:rsidR="00B71FA4" w:rsidRPr="0027230F" w:rsidRDefault="00B71FA4" w:rsidP="008A438D">
            <w:pPr>
              <w:suppressAutoHyphens/>
              <w:jc w:val="center"/>
            </w:pPr>
            <w:r>
              <w:t>-</w:t>
            </w:r>
          </w:p>
        </w:tc>
        <w:tc>
          <w:tcPr>
            <w:tcW w:w="1134" w:type="dxa"/>
          </w:tcPr>
          <w:p w:rsidR="00B71FA4" w:rsidRDefault="00301719" w:rsidP="008A438D">
            <w:pPr>
              <w:suppressAutoHyphens/>
              <w:jc w:val="center"/>
            </w:pPr>
            <w:r>
              <w:t>-</w:t>
            </w:r>
          </w:p>
        </w:tc>
      </w:tr>
    </w:tbl>
    <w:p w:rsidR="00343DB3" w:rsidRPr="006B5CC3" w:rsidRDefault="00343DB3" w:rsidP="00343DB3">
      <w:pPr>
        <w:autoSpaceDE w:val="0"/>
        <w:autoSpaceDN w:val="0"/>
        <w:adjustRightInd w:val="0"/>
        <w:ind w:firstLine="540"/>
        <w:jc w:val="center"/>
        <w:rPr>
          <w:b/>
        </w:rPr>
      </w:pPr>
    </w:p>
    <w:p w:rsidR="00343DB3" w:rsidRPr="006B5CC3" w:rsidRDefault="00343DB3" w:rsidP="00343DB3">
      <w:pPr>
        <w:autoSpaceDE w:val="0"/>
        <w:autoSpaceDN w:val="0"/>
        <w:adjustRightInd w:val="0"/>
        <w:ind w:firstLine="540"/>
        <w:jc w:val="center"/>
        <w:rPr>
          <w:b/>
        </w:rPr>
      </w:pPr>
      <w:r w:rsidRPr="006B5CC3">
        <w:rPr>
          <w:b/>
        </w:rPr>
        <w:t>Характеристика мер правового регулирования</w:t>
      </w:r>
    </w:p>
    <w:p w:rsidR="00343DB3" w:rsidRPr="006B5CC3" w:rsidRDefault="00343DB3" w:rsidP="00343DB3">
      <w:pPr>
        <w:ind w:firstLine="709"/>
        <w:jc w:val="both"/>
      </w:pPr>
      <w:r w:rsidRPr="006B5CC3">
        <w:t>В рамках подпрограммы будут осуществляться меры правового регулирования, перечисленные для муниципальной программы в целом.</w:t>
      </w:r>
    </w:p>
    <w:p w:rsidR="00343DB3" w:rsidRPr="006B5CC3" w:rsidRDefault="00343DB3" w:rsidP="00343DB3">
      <w:pPr>
        <w:ind w:firstLine="539"/>
        <w:jc w:val="both"/>
        <w:rPr>
          <w:color w:val="FF0000"/>
        </w:rPr>
      </w:pPr>
    </w:p>
    <w:p w:rsidR="00343DB3" w:rsidRPr="006B5CC3" w:rsidRDefault="00343DB3" w:rsidP="00343DB3">
      <w:pPr>
        <w:autoSpaceDE w:val="0"/>
        <w:autoSpaceDN w:val="0"/>
        <w:adjustRightInd w:val="0"/>
        <w:ind w:firstLine="540"/>
        <w:jc w:val="center"/>
        <w:rPr>
          <w:b/>
        </w:rPr>
      </w:pPr>
      <w:r w:rsidRPr="006B5CC3">
        <w:rPr>
          <w:b/>
        </w:rPr>
        <w:t>Обоснование объема финансирования ресурсов, необходимых для реализации подпрограммы</w:t>
      </w:r>
    </w:p>
    <w:p w:rsidR="00343DB3" w:rsidRPr="006B5CC3" w:rsidRDefault="00343DB3" w:rsidP="00343DB3">
      <w:pPr>
        <w:autoSpaceDE w:val="0"/>
        <w:autoSpaceDN w:val="0"/>
        <w:adjustRightInd w:val="0"/>
        <w:ind w:firstLine="540"/>
        <w:jc w:val="center"/>
        <w:rPr>
          <w:b/>
        </w:rPr>
      </w:pPr>
    </w:p>
    <w:p w:rsidR="00343DB3" w:rsidRPr="006B5CC3" w:rsidRDefault="00343DB3" w:rsidP="00343DB3">
      <w:pPr>
        <w:pStyle w:val="a5"/>
        <w:widowControl w:val="0"/>
        <w:autoSpaceDE w:val="0"/>
        <w:autoSpaceDN w:val="0"/>
        <w:adjustRightInd w:val="0"/>
        <w:ind w:left="0" w:firstLine="709"/>
        <w:jc w:val="both"/>
      </w:pPr>
      <w:r w:rsidRPr="006B5CC3">
        <w:t>Ресурсное обеспечение подпрограммы осуществляется при софинансировании подпрограммы из областного и федерального бюджетов.</w:t>
      </w:r>
    </w:p>
    <w:p w:rsidR="00343DB3" w:rsidRPr="006B5CC3" w:rsidRDefault="00343DB3" w:rsidP="00343DB3">
      <w:pPr>
        <w:autoSpaceDE w:val="0"/>
        <w:autoSpaceDN w:val="0"/>
        <w:adjustRightInd w:val="0"/>
        <w:ind w:firstLine="709"/>
        <w:jc w:val="both"/>
      </w:pPr>
      <w:r w:rsidRPr="006B5CC3">
        <w:t>Администрация муниципального образования город Алексин предоставляет до 50 процентов от начисленной социальной выплаты. Уровень софинансирования определяется министерством финансов Тульской области ежегодно согласно уровню бюджетной обеспеченности муниципального образования</w:t>
      </w:r>
      <w:r>
        <w:t>.</w:t>
      </w:r>
    </w:p>
    <w:p w:rsidR="00D610AC" w:rsidRDefault="00D610AC" w:rsidP="00343DB3">
      <w:pPr>
        <w:autoSpaceDE w:val="0"/>
        <w:autoSpaceDN w:val="0"/>
        <w:adjustRightInd w:val="0"/>
        <w:ind w:firstLine="709"/>
        <w:jc w:val="both"/>
      </w:pPr>
    </w:p>
    <w:p w:rsidR="00D610AC" w:rsidRDefault="00D610AC" w:rsidP="00F21647">
      <w:pPr>
        <w:autoSpaceDE w:val="0"/>
        <w:autoSpaceDN w:val="0"/>
        <w:adjustRightInd w:val="0"/>
        <w:jc w:val="both"/>
      </w:pPr>
    </w:p>
    <w:p w:rsidR="00343DB3" w:rsidRPr="006B5CC3" w:rsidRDefault="00343DB3" w:rsidP="00343DB3">
      <w:pPr>
        <w:autoSpaceDE w:val="0"/>
        <w:autoSpaceDN w:val="0"/>
        <w:adjustRightInd w:val="0"/>
        <w:ind w:firstLine="709"/>
        <w:jc w:val="both"/>
      </w:pPr>
      <w:r w:rsidRPr="006B5CC3">
        <w:t>Финансовое обеспечение подпрограммы осуществляется следующим образом:</w:t>
      </w:r>
    </w:p>
    <w:p w:rsidR="00343DB3" w:rsidRPr="006B5CC3" w:rsidRDefault="00343DB3" w:rsidP="00343DB3">
      <w:pPr>
        <w:autoSpaceDE w:val="0"/>
        <w:autoSpaceDN w:val="0"/>
        <w:adjustRightInd w:val="0"/>
        <w:ind w:firstLine="540"/>
        <w:jc w:val="both"/>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69"/>
        <w:gridCol w:w="1394"/>
        <w:gridCol w:w="1393"/>
        <w:gridCol w:w="1393"/>
        <w:gridCol w:w="1521"/>
        <w:gridCol w:w="1520"/>
      </w:tblGrid>
      <w:tr w:rsidR="00876F0A" w:rsidRPr="006B5CC3" w:rsidTr="00232EEA">
        <w:trPr>
          <w:trHeight w:val="269"/>
        </w:trPr>
        <w:tc>
          <w:tcPr>
            <w:tcW w:w="1668" w:type="dxa"/>
            <w:vMerge w:val="restart"/>
          </w:tcPr>
          <w:p w:rsidR="00876F0A" w:rsidRPr="00BC3ACF" w:rsidRDefault="00876F0A" w:rsidP="008A438D">
            <w:pPr>
              <w:autoSpaceDN w:val="0"/>
              <w:adjustRightInd w:val="0"/>
              <w:jc w:val="center"/>
              <w:rPr>
                <w:sz w:val="20"/>
                <w:szCs w:val="20"/>
              </w:rPr>
            </w:pPr>
            <w:r w:rsidRPr="00BC3ACF">
              <w:rPr>
                <w:sz w:val="20"/>
                <w:szCs w:val="20"/>
              </w:rPr>
              <w:t>Наименование источника</w:t>
            </w:r>
          </w:p>
        </w:tc>
        <w:tc>
          <w:tcPr>
            <w:tcW w:w="1469" w:type="dxa"/>
            <w:vMerge w:val="restart"/>
          </w:tcPr>
          <w:p w:rsidR="00876F0A" w:rsidRPr="00BC3ACF" w:rsidRDefault="00876F0A" w:rsidP="008A438D">
            <w:pPr>
              <w:autoSpaceDN w:val="0"/>
              <w:adjustRightInd w:val="0"/>
              <w:jc w:val="center"/>
              <w:rPr>
                <w:sz w:val="20"/>
                <w:szCs w:val="20"/>
              </w:rPr>
            </w:pPr>
            <w:r w:rsidRPr="00BC3ACF">
              <w:rPr>
                <w:sz w:val="20"/>
                <w:szCs w:val="20"/>
              </w:rPr>
              <w:t>всего</w:t>
            </w:r>
          </w:p>
        </w:tc>
        <w:tc>
          <w:tcPr>
            <w:tcW w:w="7221" w:type="dxa"/>
            <w:gridSpan w:val="5"/>
          </w:tcPr>
          <w:p w:rsidR="00876F0A" w:rsidRPr="00BC3ACF" w:rsidRDefault="00876F0A" w:rsidP="008A438D">
            <w:pPr>
              <w:autoSpaceDN w:val="0"/>
              <w:adjustRightInd w:val="0"/>
              <w:ind w:left="-470" w:firstLine="470"/>
              <w:jc w:val="center"/>
              <w:rPr>
                <w:sz w:val="20"/>
                <w:szCs w:val="20"/>
              </w:rPr>
            </w:pPr>
            <w:r w:rsidRPr="00BC3ACF">
              <w:rPr>
                <w:sz w:val="20"/>
                <w:szCs w:val="20"/>
              </w:rPr>
              <w:t xml:space="preserve">Финансовое обеспечение </w:t>
            </w:r>
          </w:p>
        </w:tc>
      </w:tr>
      <w:tr w:rsidR="00876F0A" w:rsidRPr="006B5CC3" w:rsidTr="00232EEA">
        <w:trPr>
          <w:trHeight w:val="143"/>
        </w:trPr>
        <w:tc>
          <w:tcPr>
            <w:tcW w:w="1668" w:type="dxa"/>
            <w:vMerge/>
          </w:tcPr>
          <w:p w:rsidR="00876F0A" w:rsidRPr="00BC3ACF" w:rsidRDefault="00876F0A" w:rsidP="008A438D">
            <w:pPr>
              <w:autoSpaceDN w:val="0"/>
              <w:adjustRightInd w:val="0"/>
              <w:jc w:val="center"/>
              <w:rPr>
                <w:sz w:val="20"/>
                <w:szCs w:val="20"/>
              </w:rPr>
            </w:pPr>
          </w:p>
        </w:tc>
        <w:tc>
          <w:tcPr>
            <w:tcW w:w="1469" w:type="dxa"/>
            <w:vMerge/>
          </w:tcPr>
          <w:p w:rsidR="00876F0A" w:rsidRPr="00BC3ACF" w:rsidRDefault="00876F0A" w:rsidP="008A438D">
            <w:pPr>
              <w:autoSpaceDN w:val="0"/>
              <w:adjustRightInd w:val="0"/>
              <w:jc w:val="center"/>
              <w:rPr>
                <w:sz w:val="20"/>
                <w:szCs w:val="20"/>
              </w:rPr>
            </w:pPr>
          </w:p>
        </w:tc>
        <w:tc>
          <w:tcPr>
            <w:tcW w:w="7221" w:type="dxa"/>
            <w:gridSpan w:val="5"/>
          </w:tcPr>
          <w:p w:rsidR="00876F0A" w:rsidRPr="00BC3ACF" w:rsidRDefault="00876F0A" w:rsidP="00366E64">
            <w:pPr>
              <w:autoSpaceDN w:val="0"/>
              <w:adjustRightInd w:val="0"/>
              <w:rPr>
                <w:sz w:val="20"/>
                <w:szCs w:val="20"/>
              </w:rPr>
            </w:pPr>
          </w:p>
          <w:p w:rsidR="00876F0A" w:rsidRPr="00BC3ACF" w:rsidRDefault="00876F0A" w:rsidP="00403C18">
            <w:pPr>
              <w:autoSpaceDN w:val="0"/>
              <w:adjustRightInd w:val="0"/>
              <w:jc w:val="center"/>
              <w:rPr>
                <w:sz w:val="20"/>
                <w:szCs w:val="20"/>
              </w:rPr>
            </w:pPr>
            <w:r w:rsidRPr="00BC3ACF">
              <w:rPr>
                <w:sz w:val="20"/>
                <w:szCs w:val="20"/>
              </w:rPr>
              <w:t>в том числе по годам реализации:</w:t>
            </w:r>
          </w:p>
        </w:tc>
      </w:tr>
      <w:tr w:rsidR="00BC3ACF" w:rsidRPr="006B5CC3" w:rsidTr="00232EEA">
        <w:trPr>
          <w:trHeight w:val="143"/>
        </w:trPr>
        <w:tc>
          <w:tcPr>
            <w:tcW w:w="1668" w:type="dxa"/>
            <w:vMerge/>
          </w:tcPr>
          <w:p w:rsidR="00BC3ACF" w:rsidRPr="00BC3ACF" w:rsidRDefault="00BC3ACF" w:rsidP="008A438D">
            <w:pPr>
              <w:autoSpaceDN w:val="0"/>
              <w:adjustRightInd w:val="0"/>
              <w:jc w:val="center"/>
              <w:rPr>
                <w:sz w:val="20"/>
                <w:szCs w:val="20"/>
              </w:rPr>
            </w:pPr>
          </w:p>
        </w:tc>
        <w:tc>
          <w:tcPr>
            <w:tcW w:w="1469" w:type="dxa"/>
            <w:vMerge/>
          </w:tcPr>
          <w:p w:rsidR="00BC3ACF" w:rsidRPr="00BC3ACF" w:rsidRDefault="00BC3ACF" w:rsidP="008A438D">
            <w:pPr>
              <w:autoSpaceDN w:val="0"/>
              <w:adjustRightInd w:val="0"/>
              <w:jc w:val="center"/>
              <w:rPr>
                <w:sz w:val="20"/>
                <w:szCs w:val="20"/>
              </w:rPr>
            </w:pPr>
          </w:p>
        </w:tc>
        <w:tc>
          <w:tcPr>
            <w:tcW w:w="1394" w:type="dxa"/>
          </w:tcPr>
          <w:p w:rsidR="00BC3ACF" w:rsidRPr="00BC3ACF" w:rsidRDefault="00BC3ACF" w:rsidP="009815C9">
            <w:pPr>
              <w:autoSpaceDN w:val="0"/>
              <w:adjustRightInd w:val="0"/>
              <w:ind w:left="34" w:hanging="142"/>
              <w:jc w:val="center"/>
              <w:rPr>
                <w:sz w:val="20"/>
                <w:szCs w:val="20"/>
              </w:rPr>
            </w:pPr>
            <w:r w:rsidRPr="00BC3ACF">
              <w:rPr>
                <w:sz w:val="20"/>
                <w:szCs w:val="20"/>
              </w:rPr>
              <w:t>2020     тыс.руб.</w:t>
            </w:r>
          </w:p>
        </w:tc>
        <w:tc>
          <w:tcPr>
            <w:tcW w:w="1393" w:type="dxa"/>
          </w:tcPr>
          <w:p w:rsidR="00BC3ACF" w:rsidRPr="00BC3ACF" w:rsidRDefault="00BC3ACF" w:rsidP="008A438D">
            <w:pPr>
              <w:autoSpaceDN w:val="0"/>
              <w:adjustRightInd w:val="0"/>
              <w:ind w:left="-470" w:firstLine="470"/>
              <w:jc w:val="center"/>
              <w:rPr>
                <w:sz w:val="20"/>
                <w:szCs w:val="20"/>
              </w:rPr>
            </w:pPr>
            <w:r w:rsidRPr="00BC3ACF">
              <w:rPr>
                <w:sz w:val="20"/>
                <w:szCs w:val="20"/>
              </w:rPr>
              <w:t>2021 руб.</w:t>
            </w:r>
          </w:p>
        </w:tc>
        <w:tc>
          <w:tcPr>
            <w:tcW w:w="1393" w:type="dxa"/>
          </w:tcPr>
          <w:p w:rsidR="00BC3ACF" w:rsidRPr="00BC3ACF" w:rsidRDefault="00BC3ACF" w:rsidP="008A438D">
            <w:pPr>
              <w:autoSpaceDN w:val="0"/>
              <w:adjustRightInd w:val="0"/>
              <w:jc w:val="center"/>
              <w:rPr>
                <w:sz w:val="20"/>
                <w:szCs w:val="20"/>
              </w:rPr>
            </w:pPr>
            <w:r w:rsidRPr="00BC3ACF">
              <w:rPr>
                <w:sz w:val="20"/>
                <w:szCs w:val="20"/>
              </w:rPr>
              <w:t>2022 руб.</w:t>
            </w:r>
          </w:p>
        </w:tc>
        <w:tc>
          <w:tcPr>
            <w:tcW w:w="1521" w:type="dxa"/>
          </w:tcPr>
          <w:p w:rsidR="00BC3ACF" w:rsidRPr="00BC3ACF" w:rsidRDefault="00BC3ACF" w:rsidP="008A438D">
            <w:pPr>
              <w:autoSpaceDN w:val="0"/>
              <w:adjustRightInd w:val="0"/>
              <w:ind w:left="-470" w:firstLine="470"/>
              <w:jc w:val="center"/>
              <w:rPr>
                <w:sz w:val="20"/>
                <w:szCs w:val="20"/>
              </w:rPr>
            </w:pPr>
            <w:r w:rsidRPr="00BC3ACF">
              <w:rPr>
                <w:sz w:val="20"/>
                <w:szCs w:val="20"/>
              </w:rPr>
              <w:t>2023 руб.</w:t>
            </w:r>
          </w:p>
        </w:tc>
        <w:tc>
          <w:tcPr>
            <w:tcW w:w="1520" w:type="dxa"/>
          </w:tcPr>
          <w:p w:rsidR="00BC3ACF" w:rsidRPr="00BC3ACF" w:rsidRDefault="00876F0A" w:rsidP="008A438D">
            <w:pPr>
              <w:autoSpaceDN w:val="0"/>
              <w:adjustRightInd w:val="0"/>
              <w:ind w:left="-470" w:firstLine="470"/>
              <w:jc w:val="center"/>
              <w:rPr>
                <w:sz w:val="20"/>
                <w:szCs w:val="20"/>
              </w:rPr>
            </w:pPr>
            <w:r>
              <w:rPr>
                <w:sz w:val="20"/>
                <w:szCs w:val="20"/>
              </w:rPr>
              <w:t>2024 руб.</w:t>
            </w:r>
          </w:p>
        </w:tc>
      </w:tr>
      <w:tr w:rsidR="00BC3ACF" w:rsidRPr="006B5CC3" w:rsidTr="00232EEA">
        <w:trPr>
          <w:trHeight w:val="538"/>
        </w:trPr>
        <w:tc>
          <w:tcPr>
            <w:tcW w:w="1668" w:type="dxa"/>
          </w:tcPr>
          <w:p w:rsidR="00BC3ACF" w:rsidRPr="00BC3ACF" w:rsidRDefault="00BC3ACF" w:rsidP="008A438D">
            <w:pPr>
              <w:autoSpaceDN w:val="0"/>
              <w:adjustRightInd w:val="0"/>
              <w:jc w:val="center"/>
              <w:rPr>
                <w:sz w:val="20"/>
                <w:szCs w:val="20"/>
              </w:rPr>
            </w:pPr>
            <w:r w:rsidRPr="00BC3ACF">
              <w:rPr>
                <w:sz w:val="20"/>
                <w:szCs w:val="20"/>
              </w:rPr>
              <w:t>Федеральный бюджет</w:t>
            </w:r>
          </w:p>
        </w:tc>
        <w:tc>
          <w:tcPr>
            <w:tcW w:w="1469" w:type="dxa"/>
          </w:tcPr>
          <w:p w:rsidR="00BC3ACF" w:rsidRPr="00BC3ACF" w:rsidRDefault="00BC3ACF" w:rsidP="00D2257A">
            <w:pPr>
              <w:autoSpaceDN w:val="0"/>
              <w:adjustRightInd w:val="0"/>
              <w:jc w:val="center"/>
              <w:rPr>
                <w:sz w:val="20"/>
                <w:szCs w:val="20"/>
              </w:rPr>
            </w:pPr>
            <w:r w:rsidRPr="00BC3ACF">
              <w:rPr>
                <w:sz w:val="20"/>
                <w:szCs w:val="20"/>
              </w:rPr>
              <w:t>3</w:t>
            </w:r>
            <w:r w:rsidR="00D2257A">
              <w:rPr>
                <w:sz w:val="20"/>
                <w:szCs w:val="20"/>
              </w:rPr>
              <w:t> 951 483, 61</w:t>
            </w:r>
          </w:p>
        </w:tc>
        <w:tc>
          <w:tcPr>
            <w:tcW w:w="1394" w:type="dxa"/>
          </w:tcPr>
          <w:p w:rsidR="00BC3ACF" w:rsidRPr="00BC3ACF" w:rsidRDefault="00BC3ACF" w:rsidP="009815C9">
            <w:pPr>
              <w:autoSpaceDN w:val="0"/>
              <w:adjustRightInd w:val="0"/>
              <w:ind w:left="-470" w:firstLine="470"/>
              <w:jc w:val="center"/>
              <w:rPr>
                <w:sz w:val="20"/>
                <w:szCs w:val="20"/>
              </w:rPr>
            </w:pPr>
            <w:r w:rsidRPr="00BC3ACF">
              <w:rPr>
                <w:sz w:val="20"/>
                <w:szCs w:val="20"/>
              </w:rPr>
              <w:t>1 316, 1</w:t>
            </w:r>
          </w:p>
        </w:tc>
        <w:tc>
          <w:tcPr>
            <w:tcW w:w="1393" w:type="dxa"/>
          </w:tcPr>
          <w:p w:rsidR="00BC3ACF" w:rsidRPr="00BC3ACF" w:rsidRDefault="00BC3ACF" w:rsidP="008A438D">
            <w:pPr>
              <w:autoSpaceDN w:val="0"/>
              <w:adjustRightInd w:val="0"/>
              <w:jc w:val="center"/>
              <w:rPr>
                <w:sz w:val="20"/>
                <w:szCs w:val="20"/>
              </w:rPr>
            </w:pPr>
            <w:r w:rsidRPr="00BC3ACF">
              <w:rPr>
                <w:sz w:val="20"/>
                <w:szCs w:val="20"/>
              </w:rPr>
              <w:t>2 208 748, 81</w:t>
            </w:r>
          </w:p>
        </w:tc>
        <w:tc>
          <w:tcPr>
            <w:tcW w:w="1393" w:type="dxa"/>
          </w:tcPr>
          <w:p w:rsidR="00BC3ACF" w:rsidRPr="00BC3ACF" w:rsidRDefault="00D2257A" w:rsidP="008A438D">
            <w:pPr>
              <w:autoSpaceDN w:val="0"/>
              <w:adjustRightInd w:val="0"/>
              <w:jc w:val="center"/>
              <w:rPr>
                <w:sz w:val="20"/>
                <w:szCs w:val="20"/>
              </w:rPr>
            </w:pPr>
            <w:r>
              <w:rPr>
                <w:sz w:val="20"/>
                <w:szCs w:val="20"/>
              </w:rPr>
              <w:t>426 634, 80</w:t>
            </w:r>
          </w:p>
        </w:tc>
        <w:tc>
          <w:tcPr>
            <w:tcW w:w="1521" w:type="dxa"/>
          </w:tcPr>
          <w:p w:rsidR="00BC3ACF" w:rsidRPr="00BC3ACF" w:rsidRDefault="0010367F" w:rsidP="008A438D">
            <w:pPr>
              <w:autoSpaceDN w:val="0"/>
              <w:adjustRightInd w:val="0"/>
              <w:ind w:left="-470" w:firstLine="470"/>
              <w:jc w:val="center"/>
              <w:rPr>
                <w:sz w:val="20"/>
                <w:szCs w:val="20"/>
              </w:rPr>
            </w:pPr>
            <w:r>
              <w:rPr>
                <w:sz w:val="20"/>
                <w:szCs w:val="20"/>
              </w:rPr>
              <w:t>0,0</w:t>
            </w:r>
          </w:p>
        </w:tc>
        <w:tc>
          <w:tcPr>
            <w:tcW w:w="1520" w:type="dxa"/>
          </w:tcPr>
          <w:p w:rsidR="00BC3ACF" w:rsidRPr="00BC3ACF" w:rsidRDefault="0010367F" w:rsidP="008A438D">
            <w:pPr>
              <w:autoSpaceDN w:val="0"/>
              <w:adjustRightInd w:val="0"/>
              <w:ind w:left="-470" w:firstLine="470"/>
              <w:jc w:val="center"/>
              <w:rPr>
                <w:sz w:val="20"/>
                <w:szCs w:val="20"/>
              </w:rPr>
            </w:pPr>
            <w:r>
              <w:rPr>
                <w:sz w:val="20"/>
                <w:szCs w:val="20"/>
              </w:rPr>
              <w:t>0,0</w:t>
            </w:r>
          </w:p>
        </w:tc>
      </w:tr>
      <w:tr w:rsidR="00BC3ACF" w:rsidRPr="006B5CC3" w:rsidTr="00232EEA">
        <w:trPr>
          <w:trHeight w:val="822"/>
        </w:trPr>
        <w:tc>
          <w:tcPr>
            <w:tcW w:w="1668" w:type="dxa"/>
          </w:tcPr>
          <w:p w:rsidR="00BC3ACF" w:rsidRPr="00BC3ACF" w:rsidRDefault="00BC3ACF" w:rsidP="008A438D">
            <w:pPr>
              <w:autoSpaceDN w:val="0"/>
              <w:adjustRightInd w:val="0"/>
              <w:jc w:val="center"/>
              <w:rPr>
                <w:sz w:val="20"/>
                <w:szCs w:val="20"/>
              </w:rPr>
            </w:pPr>
            <w:r w:rsidRPr="00BC3ACF">
              <w:rPr>
                <w:sz w:val="20"/>
                <w:szCs w:val="20"/>
              </w:rPr>
              <w:t>Бюджет Тульской области</w:t>
            </w:r>
          </w:p>
        </w:tc>
        <w:tc>
          <w:tcPr>
            <w:tcW w:w="1469" w:type="dxa"/>
          </w:tcPr>
          <w:p w:rsidR="00BC3ACF" w:rsidRPr="00BC3ACF" w:rsidRDefault="0091727A" w:rsidP="00940BFB">
            <w:pPr>
              <w:jc w:val="center"/>
              <w:rPr>
                <w:sz w:val="20"/>
                <w:szCs w:val="20"/>
              </w:rPr>
            </w:pPr>
            <w:r>
              <w:rPr>
                <w:sz w:val="20"/>
                <w:szCs w:val="20"/>
              </w:rPr>
              <w:t xml:space="preserve">27 698 532, </w:t>
            </w:r>
            <w:r w:rsidR="00940BFB">
              <w:rPr>
                <w:sz w:val="20"/>
                <w:szCs w:val="20"/>
              </w:rPr>
              <w:t>22</w:t>
            </w:r>
          </w:p>
        </w:tc>
        <w:tc>
          <w:tcPr>
            <w:tcW w:w="1394" w:type="dxa"/>
          </w:tcPr>
          <w:p w:rsidR="00BC3ACF" w:rsidRPr="00BC3ACF" w:rsidRDefault="00BC3ACF" w:rsidP="009815C9">
            <w:pPr>
              <w:ind w:left="-470" w:firstLine="470"/>
              <w:jc w:val="center"/>
              <w:rPr>
                <w:sz w:val="20"/>
                <w:szCs w:val="20"/>
              </w:rPr>
            </w:pPr>
            <w:r w:rsidRPr="00BC3ACF">
              <w:rPr>
                <w:sz w:val="20"/>
                <w:szCs w:val="20"/>
              </w:rPr>
              <w:t>6 169, 0</w:t>
            </w:r>
          </w:p>
        </w:tc>
        <w:tc>
          <w:tcPr>
            <w:tcW w:w="1393" w:type="dxa"/>
          </w:tcPr>
          <w:p w:rsidR="00BC3ACF" w:rsidRPr="00BC3ACF" w:rsidRDefault="00BC3ACF" w:rsidP="00D46841">
            <w:pPr>
              <w:jc w:val="center"/>
              <w:rPr>
                <w:sz w:val="20"/>
                <w:szCs w:val="20"/>
              </w:rPr>
            </w:pPr>
            <w:r w:rsidRPr="00BC3ACF">
              <w:rPr>
                <w:sz w:val="20"/>
                <w:szCs w:val="20"/>
              </w:rPr>
              <w:t>10 893 972,39</w:t>
            </w:r>
          </w:p>
        </w:tc>
        <w:tc>
          <w:tcPr>
            <w:tcW w:w="1393" w:type="dxa"/>
          </w:tcPr>
          <w:p w:rsidR="00BC3ACF" w:rsidRPr="00BC3ACF" w:rsidRDefault="0091727A" w:rsidP="008A438D">
            <w:pPr>
              <w:jc w:val="center"/>
              <w:rPr>
                <w:sz w:val="20"/>
                <w:szCs w:val="20"/>
              </w:rPr>
            </w:pPr>
            <w:r>
              <w:rPr>
                <w:sz w:val="20"/>
                <w:szCs w:val="20"/>
              </w:rPr>
              <w:t>3 657 492, 22</w:t>
            </w:r>
          </w:p>
        </w:tc>
        <w:tc>
          <w:tcPr>
            <w:tcW w:w="1521" w:type="dxa"/>
          </w:tcPr>
          <w:p w:rsidR="00BC3ACF" w:rsidRPr="00BC3ACF" w:rsidRDefault="009C1688" w:rsidP="008A438D">
            <w:pPr>
              <w:ind w:left="-470" w:firstLine="470"/>
              <w:jc w:val="center"/>
              <w:rPr>
                <w:sz w:val="20"/>
                <w:szCs w:val="20"/>
              </w:rPr>
            </w:pPr>
            <w:r>
              <w:rPr>
                <w:sz w:val="20"/>
                <w:szCs w:val="20"/>
              </w:rPr>
              <w:t>3 491 476, 86</w:t>
            </w:r>
          </w:p>
        </w:tc>
        <w:tc>
          <w:tcPr>
            <w:tcW w:w="1520" w:type="dxa"/>
          </w:tcPr>
          <w:p w:rsidR="00BC3ACF" w:rsidRPr="00BC3ACF" w:rsidRDefault="009C1688" w:rsidP="009C1688">
            <w:pPr>
              <w:ind w:left="-470" w:firstLine="470"/>
              <w:jc w:val="center"/>
              <w:rPr>
                <w:sz w:val="20"/>
                <w:szCs w:val="20"/>
              </w:rPr>
            </w:pPr>
            <w:r>
              <w:rPr>
                <w:sz w:val="20"/>
                <w:szCs w:val="20"/>
              </w:rPr>
              <w:t>3 486 590, 75</w:t>
            </w:r>
          </w:p>
        </w:tc>
      </w:tr>
      <w:tr w:rsidR="00BC3ACF" w:rsidRPr="006B5CC3" w:rsidTr="00232EEA">
        <w:trPr>
          <w:trHeight w:val="1166"/>
        </w:trPr>
        <w:tc>
          <w:tcPr>
            <w:tcW w:w="1668" w:type="dxa"/>
          </w:tcPr>
          <w:p w:rsidR="00BC3ACF" w:rsidRPr="00BC3ACF" w:rsidRDefault="00BC3ACF" w:rsidP="008A438D">
            <w:pPr>
              <w:autoSpaceDN w:val="0"/>
              <w:adjustRightInd w:val="0"/>
              <w:jc w:val="center"/>
              <w:rPr>
                <w:sz w:val="20"/>
                <w:szCs w:val="20"/>
              </w:rPr>
            </w:pPr>
            <w:r w:rsidRPr="00BC3ACF">
              <w:rPr>
                <w:sz w:val="20"/>
                <w:szCs w:val="20"/>
              </w:rPr>
              <w:t>Бюджет муниципального образования город Алексин</w:t>
            </w:r>
          </w:p>
        </w:tc>
        <w:tc>
          <w:tcPr>
            <w:tcW w:w="1469" w:type="dxa"/>
          </w:tcPr>
          <w:p w:rsidR="00BC3ACF" w:rsidRPr="00BC3ACF" w:rsidRDefault="005F271A" w:rsidP="002223D8">
            <w:pPr>
              <w:autoSpaceDN w:val="0"/>
              <w:adjustRightInd w:val="0"/>
              <w:jc w:val="center"/>
              <w:rPr>
                <w:sz w:val="20"/>
                <w:szCs w:val="20"/>
              </w:rPr>
            </w:pPr>
            <w:r>
              <w:rPr>
                <w:sz w:val="20"/>
                <w:szCs w:val="20"/>
              </w:rPr>
              <w:t>10 004 999, 98</w:t>
            </w:r>
          </w:p>
        </w:tc>
        <w:tc>
          <w:tcPr>
            <w:tcW w:w="1394" w:type="dxa"/>
          </w:tcPr>
          <w:p w:rsidR="00BC3ACF" w:rsidRPr="00BC3ACF" w:rsidRDefault="00BC3ACF" w:rsidP="009815C9">
            <w:pPr>
              <w:jc w:val="center"/>
              <w:rPr>
                <w:sz w:val="20"/>
                <w:szCs w:val="20"/>
              </w:rPr>
            </w:pPr>
            <w:r w:rsidRPr="00BC3ACF">
              <w:rPr>
                <w:sz w:val="20"/>
                <w:szCs w:val="20"/>
              </w:rPr>
              <w:t>4 245, 2</w:t>
            </w:r>
          </w:p>
        </w:tc>
        <w:tc>
          <w:tcPr>
            <w:tcW w:w="1393" w:type="dxa"/>
          </w:tcPr>
          <w:p w:rsidR="00BC3ACF" w:rsidRPr="00BC3ACF" w:rsidRDefault="00BC3ACF" w:rsidP="00722229">
            <w:pPr>
              <w:jc w:val="center"/>
              <w:rPr>
                <w:sz w:val="20"/>
                <w:szCs w:val="20"/>
              </w:rPr>
            </w:pPr>
            <w:r w:rsidRPr="00BC3ACF">
              <w:rPr>
                <w:sz w:val="20"/>
                <w:szCs w:val="20"/>
              </w:rPr>
              <w:t>2 630 703,0</w:t>
            </w:r>
          </w:p>
        </w:tc>
        <w:tc>
          <w:tcPr>
            <w:tcW w:w="1393" w:type="dxa"/>
          </w:tcPr>
          <w:p w:rsidR="00BC3ACF" w:rsidRPr="00BC3ACF" w:rsidRDefault="005F271A" w:rsidP="00722229">
            <w:pPr>
              <w:jc w:val="center"/>
              <w:rPr>
                <w:sz w:val="20"/>
                <w:szCs w:val="20"/>
              </w:rPr>
            </w:pPr>
            <w:r>
              <w:rPr>
                <w:sz w:val="20"/>
                <w:szCs w:val="20"/>
              </w:rPr>
              <w:t>1 129 096, 98</w:t>
            </w:r>
          </w:p>
        </w:tc>
        <w:tc>
          <w:tcPr>
            <w:tcW w:w="1521" w:type="dxa"/>
          </w:tcPr>
          <w:p w:rsidR="00BC3ACF" w:rsidRPr="00BC3ACF" w:rsidRDefault="009C1688" w:rsidP="008A438D">
            <w:pPr>
              <w:jc w:val="center"/>
              <w:rPr>
                <w:sz w:val="20"/>
                <w:szCs w:val="20"/>
              </w:rPr>
            </w:pPr>
            <w:r>
              <w:rPr>
                <w:sz w:val="20"/>
                <w:szCs w:val="20"/>
              </w:rPr>
              <w:t>1 000 000, 0</w:t>
            </w:r>
          </w:p>
        </w:tc>
        <w:tc>
          <w:tcPr>
            <w:tcW w:w="1520" w:type="dxa"/>
          </w:tcPr>
          <w:p w:rsidR="00BC3ACF" w:rsidRPr="00BC3ACF" w:rsidRDefault="009C1688" w:rsidP="008A438D">
            <w:pPr>
              <w:jc w:val="center"/>
              <w:rPr>
                <w:sz w:val="20"/>
                <w:szCs w:val="20"/>
              </w:rPr>
            </w:pPr>
            <w:r>
              <w:rPr>
                <w:sz w:val="20"/>
                <w:szCs w:val="20"/>
              </w:rPr>
              <w:t>1 000 000, 0</w:t>
            </w:r>
          </w:p>
        </w:tc>
      </w:tr>
      <w:tr w:rsidR="00BC3ACF" w:rsidRPr="006B5CC3" w:rsidTr="00232EEA">
        <w:trPr>
          <w:trHeight w:val="269"/>
        </w:trPr>
        <w:tc>
          <w:tcPr>
            <w:tcW w:w="1668" w:type="dxa"/>
          </w:tcPr>
          <w:p w:rsidR="00BC3ACF" w:rsidRPr="00BC3ACF" w:rsidRDefault="00BC3ACF" w:rsidP="008A438D">
            <w:pPr>
              <w:autoSpaceDN w:val="0"/>
              <w:adjustRightInd w:val="0"/>
              <w:jc w:val="center"/>
              <w:rPr>
                <w:sz w:val="20"/>
                <w:szCs w:val="20"/>
              </w:rPr>
            </w:pPr>
            <w:r w:rsidRPr="00BC3ACF">
              <w:rPr>
                <w:sz w:val="20"/>
                <w:szCs w:val="20"/>
              </w:rPr>
              <w:t>ИТОГО</w:t>
            </w:r>
          </w:p>
        </w:tc>
        <w:tc>
          <w:tcPr>
            <w:tcW w:w="1469" w:type="dxa"/>
          </w:tcPr>
          <w:p w:rsidR="00BC3ACF" w:rsidRPr="00BC3ACF" w:rsidRDefault="005F271A" w:rsidP="005F271A">
            <w:pPr>
              <w:autoSpaceDN w:val="0"/>
              <w:adjustRightInd w:val="0"/>
              <w:jc w:val="center"/>
              <w:rPr>
                <w:sz w:val="20"/>
                <w:szCs w:val="20"/>
              </w:rPr>
            </w:pPr>
            <w:r>
              <w:rPr>
                <w:sz w:val="20"/>
                <w:szCs w:val="20"/>
              </w:rPr>
              <w:t>41 655 015,81</w:t>
            </w:r>
          </w:p>
        </w:tc>
        <w:tc>
          <w:tcPr>
            <w:tcW w:w="1394" w:type="dxa"/>
          </w:tcPr>
          <w:p w:rsidR="00BC3ACF" w:rsidRPr="00BC3ACF" w:rsidRDefault="00BC3ACF" w:rsidP="009815C9">
            <w:pPr>
              <w:jc w:val="center"/>
              <w:rPr>
                <w:sz w:val="20"/>
                <w:szCs w:val="20"/>
              </w:rPr>
            </w:pPr>
            <w:r w:rsidRPr="00BC3ACF">
              <w:rPr>
                <w:sz w:val="20"/>
                <w:szCs w:val="20"/>
              </w:rPr>
              <w:t>11 730, 3</w:t>
            </w:r>
          </w:p>
        </w:tc>
        <w:tc>
          <w:tcPr>
            <w:tcW w:w="1393" w:type="dxa"/>
          </w:tcPr>
          <w:p w:rsidR="00BC3ACF" w:rsidRPr="00BC3ACF" w:rsidRDefault="00BC3ACF" w:rsidP="008A438D">
            <w:pPr>
              <w:jc w:val="center"/>
              <w:rPr>
                <w:sz w:val="20"/>
                <w:szCs w:val="20"/>
              </w:rPr>
            </w:pPr>
            <w:r w:rsidRPr="00BC3ACF">
              <w:rPr>
                <w:sz w:val="20"/>
                <w:szCs w:val="20"/>
              </w:rPr>
              <w:t>15 733 424, 2</w:t>
            </w:r>
          </w:p>
        </w:tc>
        <w:tc>
          <w:tcPr>
            <w:tcW w:w="1393" w:type="dxa"/>
          </w:tcPr>
          <w:p w:rsidR="00BC3ACF" w:rsidRPr="00BC3ACF" w:rsidRDefault="005F271A" w:rsidP="008A438D">
            <w:pPr>
              <w:jc w:val="center"/>
              <w:rPr>
                <w:sz w:val="20"/>
                <w:szCs w:val="20"/>
              </w:rPr>
            </w:pPr>
            <w:r>
              <w:rPr>
                <w:sz w:val="20"/>
                <w:szCs w:val="20"/>
              </w:rPr>
              <w:t xml:space="preserve"> 5 213 224, 0</w:t>
            </w:r>
          </w:p>
        </w:tc>
        <w:tc>
          <w:tcPr>
            <w:tcW w:w="1521" w:type="dxa"/>
          </w:tcPr>
          <w:p w:rsidR="00BC3ACF" w:rsidRPr="00BC3ACF" w:rsidRDefault="009C1688" w:rsidP="008A438D">
            <w:pPr>
              <w:jc w:val="center"/>
              <w:rPr>
                <w:sz w:val="20"/>
                <w:szCs w:val="20"/>
              </w:rPr>
            </w:pPr>
            <w:r>
              <w:rPr>
                <w:sz w:val="20"/>
                <w:szCs w:val="20"/>
              </w:rPr>
              <w:t>4 491 476, 86</w:t>
            </w:r>
          </w:p>
        </w:tc>
        <w:tc>
          <w:tcPr>
            <w:tcW w:w="1520" w:type="dxa"/>
          </w:tcPr>
          <w:p w:rsidR="00BC3ACF" w:rsidRPr="00BC3ACF" w:rsidRDefault="009C1688" w:rsidP="008A438D">
            <w:pPr>
              <w:jc w:val="center"/>
              <w:rPr>
                <w:sz w:val="20"/>
                <w:szCs w:val="20"/>
              </w:rPr>
            </w:pPr>
            <w:r>
              <w:rPr>
                <w:sz w:val="20"/>
                <w:szCs w:val="20"/>
              </w:rPr>
              <w:t>4 486 590, 75</w:t>
            </w:r>
          </w:p>
        </w:tc>
      </w:tr>
    </w:tbl>
    <w:p w:rsidR="00343DB3" w:rsidRPr="006B5CC3" w:rsidRDefault="00343DB3" w:rsidP="00431E78">
      <w:pPr>
        <w:autoSpaceDN w:val="0"/>
        <w:adjustRightInd w:val="0"/>
      </w:pPr>
    </w:p>
    <w:p w:rsidR="00D164C5" w:rsidRDefault="00D164C5" w:rsidP="00F21647">
      <w:pPr>
        <w:autoSpaceDE w:val="0"/>
        <w:autoSpaceDN w:val="0"/>
        <w:adjustRightInd w:val="0"/>
        <w:rPr>
          <w:b/>
        </w:rPr>
      </w:pPr>
    </w:p>
    <w:p w:rsidR="00343DB3" w:rsidRPr="006B5CC3" w:rsidRDefault="00343DB3" w:rsidP="00343DB3">
      <w:pPr>
        <w:autoSpaceDE w:val="0"/>
        <w:autoSpaceDN w:val="0"/>
        <w:adjustRightInd w:val="0"/>
        <w:ind w:firstLine="540"/>
        <w:jc w:val="center"/>
        <w:rPr>
          <w:b/>
        </w:rPr>
      </w:pPr>
      <w:r w:rsidRPr="006B5CC3">
        <w:rPr>
          <w:b/>
        </w:rPr>
        <w:t>Риски реализации подпрограммы и описание мер управления этими рисками</w:t>
      </w:r>
    </w:p>
    <w:p w:rsidR="00343DB3" w:rsidRPr="006B5CC3" w:rsidRDefault="00343DB3" w:rsidP="00343DB3">
      <w:pPr>
        <w:autoSpaceDE w:val="0"/>
        <w:autoSpaceDN w:val="0"/>
        <w:adjustRightInd w:val="0"/>
        <w:ind w:firstLine="540"/>
        <w:jc w:val="center"/>
        <w:rPr>
          <w:b/>
        </w:rPr>
      </w:pPr>
    </w:p>
    <w:p w:rsidR="00343DB3" w:rsidRPr="006B5CC3" w:rsidRDefault="00343DB3" w:rsidP="00343DB3">
      <w:pPr>
        <w:autoSpaceDN w:val="0"/>
        <w:adjustRightInd w:val="0"/>
        <w:ind w:firstLine="709"/>
        <w:jc w:val="both"/>
      </w:pPr>
      <w:r w:rsidRPr="006B5CC3">
        <w:t>Возможными рисками в ходе реализации подпрограммы могут быть следующие факторы:</w:t>
      </w:r>
    </w:p>
    <w:p w:rsidR="00343DB3" w:rsidRPr="006B5CC3" w:rsidRDefault="00343DB3" w:rsidP="00343DB3">
      <w:pPr>
        <w:numPr>
          <w:ilvl w:val="0"/>
          <w:numId w:val="13"/>
        </w:numPr>
        <w:tabs>
          <w:tab w:val="clear" w:pos="1260"/>
          <w:tab w:val="num" w:pos="1080"/>
        </w:tabs>
        <w:autoSpaceDN w:val="0"/>
        <w:adjustRightInd w:val="0"/>
        <w:ind w:left="0" w:firstLine="709"/>
        <w:jc w:val="both"/>
      </w:pPr>
      <w:r w:rsidRPr="006B5CC3">
        <w:t>недофинансирование средств федерального бюджета и (или) бюджета Тульской области;</w:t>
      </w:r>
    </w:p>
    <w:p w:rsidR="00343DB3" w:rsidRPr="006B5CC3" w:rsidRDefault="00343DB3" w:rsidP="00343DB3">
      <w:pPr>
        <w:numPr>
          <w:ilvl w:val="0"/>
          <w:numId w:val="13"/>
        </w:numPr>
        <w:tabs>
          <w:tab w:val="clear" w:pos="1260"/>
          <w:tab w:val="num" w:pos="1080"/>
        </w:tabs>
        <w:autoSpaceDN w:val="0"/>
        <w:adjustRightInd w:val="0"/>
        <w:ind w:left="0" w:firstLine="709"/>
        <w:jc w:val="both"/>
      </w:pPr>
      <w:r w:rsidRPr="006B5CC3">
        <w:t xml:space="preserve">изменение условий реализации </w:t>
      </w:r>
      <w:hyperlink r:id="rId12" w:history="1">
        <w:r w:rsidRPr="006B5CC3">
          <w:t>подпрограммы</w:t>
        </w:r>
      </w:hyperlink>
      <w:r w:rsidRPr="006B5CC3">
        <w:t xml:space="preserve"> «Обеспечение жильем молодых семей» государственной</w:t>
      </w:r>
      <w:r>
        <w:t xml:space="preserve"> </w:t>
      </w:r>
      <w:hyperlink r:id="rId13" w:history="1">
        <w:r w:rsidRPr="006B5CC3">
          <w:t>программ</w:t>
        </w:r>
      </w:hyperlink>
      <w:r w:rsidRPr="006B5CC3">
        <w:t>ы Российской Федерации «Обеспечение доступным и комфортным жильем и коммунальными услугами граждан Российской Федерации»;</w:t>
      </w:r>
    </w:p>
    <w:p w:rsidR="00343DB3" w:rsidRPr="006B5CC3" w:rsidRDefault="00343DB3" w:rsidP="00343DB3">
      <w:pPr>
        <w:numPr>
          <w:ilvl w:val="0"/>
          <w:numId w:val="13"/>
        </w:numPr>
        <w:tabs>
          <w:tab w:val="clear" w:pos="1260"/>
          <w:tab w:val="num" w:pos="1080"/>
        </w:tabs>
        <w:autoSpaceDN w:val="0"/>
        <w:adjustRightInd w:val="0"/>
        <w:ind w:left="0" w:firstLine="709"/>
        <w:jc w:val="both"/>
      </w:pPr>
      <w:r w:rsidRPr="006B5CC3">
        <w:t>резкое увеличение стоимости квадратного метра жилья.</w:t>
      </w:r>
    </w:p>
    <w:p w:rsidR="00343DB3" w:rsidRPr="006B5CC3" w:rsidRDefault="00343DB3" w:rsidP="00343DB3">
      <w:pPr>
        <w:autoSpaceDN w:val="0"/>
        <w:adjustRightInd w:val="0"/>
        <w:ind w:firstLine="709"/>
        <w:jc w:val="both"/>
      </w:pPr>
      <w:r w:rsidRPr="006B5CC3">
        <w:lastRenderedPageBreak/>
        <w:t>В целях минимизации указанных рисков в процессе реализации подпрограммы предусматривается:</w:t>
      </w:r>
    </w:p>
    <w:p w:rsidR="00343DB3" w:rsidRPr="006B5CC3" w:rsidRDefault="00343DB3" w:rsidP="00343DB3">
      <w:pPr>
        <w:numPr>
          <w:ilvl w:val="0"/>
          <w:numId w:val="14"/>
        </w:numPr>
        <w:tabs>
          <w:tab w:val="num" w:pos="900"/>
        </w:tabs>
        <w:autoSpaceDN w:val="0"/>
        <w:adjustRightInd w:val="0"/>
        <w:ind w:left="0" w:firstLine="709"/>
        <w:jc w:val="both"/>
      </w:pPr>
      <w:r w:rsidRPr="006B5CC3">
        <w:t>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343DB3" w:rsidRPr="006B5CC3" w:rsidRDefault="00343DB3" w:rsidP="00343DB3">
      <w:pPr>
        <w:numPr>
          <w:ilvl w:val="0"/>
          <w:numId w:val="14"/>
        </w:numPr>
        <w:tabs>
          <w:tab w:val="num" w:pos="900"/>
        </w:tabs>
        <w:autoSpaceDN w:val="0"/>
        <w:adjustRightInd w:val="0"/>
        <w:ind w:left="0" w:firstLine="709"/>
        <w:jc w:val="both"/>
      </w:pPr>
      <w:r w:rsidRPr="006B5CC3">
        <w:t>мониторинг выполнения подпрограммы, регулярный анализ и при необходимости корректировка и ранжирование индикаторов и показателей, а также мероприятий подпрограммы;</w:t>
      </w:r>
    </w:p>
    <w:p w:rsidR="00343DB3" w:rsidRPr="006B5CC3" w:rsidRDefault="00343DB3" w:rsidP="00343DB3">
      <w:pPr>
        <w:numPr>
          <w:ilvl w:val="0"/>
          <w:numId w:val="14"/>
        </w:numPr>
        <w:tabs>
          <w:tab w:val="num" w:pos="900"/>
        </w:tabs>
        <w:autoSpaceDN w:val="0"/>
        <w:adjustRightInd w:val="0"/>
        <w:ind w:left="0" w:firstLine="709"/>
        <w:jc w:val="both"/>
      </w:pPr>
      <w:r w:rsidRPr="006B5CC3">
        <w:t>перераспределение объемов финансирования в зависимости от динамики и темпов решения тактических задач, а также выделенного объема финансирования за счет средств федерального бюджета, бюджета области и местных бюджетов.</w:t>
      </w:r>
    </w:p>
    <w:p w:rsidR="00742965" w:rsidRDefault="00742965" w:rsidP="00261AF4">
      <w:pPr>
        <w:rPr>
          <w:b/>
          <w:sz w:val="28"/>
          <w:szCs w:val="28"/>
        </w:rPr>
      </w:pPr>
    </w:p>
    <w:p w:rsidR="00261AF4" w:rsidRDefault="00261AF4" w:rsidP="00261AF4">
      <w:pPr>
        <w:rPr>
          <w:b/>
          <w:sz w:val="28"/>
          <w:szCs w:val="28"/>
        </w:rPr>
      </w:pPr>
    </w:p>
    <w:p w:rsidR="00166947" w:rsidRDefault="00AC1391" w:rsidP="00166947">
      <w:pPr>
        <w:jc w:val="center"/>
        <w:rPr>
          <w:b/>
          <w:bCs/>
          <w:sz w:val="28"/>
          <w:szCs w:val="28"/>
        </w:rPr>
      </w:pPr>
      <w:r>
        <w:rPr>
          <w:b/>
          <w:sz w:val="28"/>
          <w:szCs w:val="28"/>
        </w:rPr>
        <w:t>Подпрограмма</w:t>
      </w:r>
      <w:r w:rsidR="00DE0AD3">
        <w:rPr>
          <w:b/>
          <w:sz w:val="28"/>
          <w:szCs w:val="28"/>
        </w:rPr>
        <w:t xml:space="preserve"> </w:t>
      </w:r>
      <w:r w:rsidR="003B1717" w:rsidRPr="006D327D">
        <w:rPr>
          <w:b/>
          <w:bCs/>
          <w:sz w:val="28"/>
          <w:szCs w:val="28"/>
        </w:rPr>
        <w:t>«Переселение граждан из аварийного</w:t>
      </w:r>
    </w:p>
    <w:p w:rsidR="00130332" w:rsidRDefault="003B1717" w:rsidP="00261AF4">
      <w:pPr>
        <w:jc w:val="center"/>
        <w:rPr>
          <w:b/>
          <w:sz w:val="28"/>
          <w:szCs w:val="28"/>
        </w:rPr>
      </w:pPr>
      <w:r w:rsidRPr="006D327D">
        <w:rPr>
          <w:b/>
          <w:bCs/>
          <w:sz w:val="28"/>
          <w:szCs w:val="28"/>
        </w:rPr>
        <w:t xml:space="preserve"> жилищного фонда</w:t>
      </w:r>
      <w:r w:rsidRPr="006D327D">
        <w:rPr>
          <w:b/>
          <w:sz w:val="28"/>
          <w:szCs w:val="28"/>
        </w:rPr>
        <w:t>»</w:t>
      </w:r>
    </w:p>
    <w:p w:rsidR="00261AF4" w:rsidRPr="00261AF4" w:rsidRDefault="00261AF4" w:rsidP="00261AF4">
      <w:pPr>
        <w:jc w:val="center"/>
        <w:rPr>
          <w:b/>
          <w:sz w:val="12"/>
          <w:szCs w:val="12"/>
        </w:rPr>
      </w:pPr>
    </w:p>
    <w:p w:rsidR="00494F93" w:rsidRPr="00494F93" w:rsidRDefault="00130332" w:rsidP="00AC1391">
      <w:pPr>
        <w:autoSpaceDE w:val="0"/>
        <w:autoSpaceDN w:val="0"/>
        <w:adjustRightInd w:val="0"/>
        <w:jc w:val="center"/>
        <w:rPr>
          <w:b/>
          <w:sz w:val="28"/>
          <w:szCs w:val="28"/>
        </w:rPr>
      </w:pPr>
      <w:r>
        <w:rPr>
          <w:b/>
          <w:sz w:val="28"/>
          <w:szCs w:val="28"/>
        </w:rPr>
        <w:t>Паспорт подпрограммы</w:t>
      </w:r>
    </w:p>
    <w:p w:rsidR="00494F93" w:rsidRPr="006D327D" w:rsidRDefault="00494F93" w:rsidP="00AC1391">
      <w:pPr>
        <w:autoSpaceDE w:val="0"/>
        <w:autoSpaceDN w:val="0"/>
        <w:adjustRightInd w:val="0"/>
        <w:jc w:val="center"/>
        <w:rPr>
          <w:sz w:val="28"/>
          <w:szCs w:val="28"/>
        </w:rPr>
      </w:pP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983"/>
      </w:tblGrid>
      <w:tr w:rsidR="00AC1391" w:rsidRPr="006D327D" w:rsidTr="002821A6">
        <w:tc>
          <w:tcPr>
            <w:tcW w:w="1837" w:type="pct"/>
          </w:tcPr>
          <w:p w:rsidR="00AC1391" w:rsidRPr="006D327D" w:rsidRDefault="00AC1391" w:rsidP="002821A6">
            <w:pPr>
              <w:pStyle w:val="ConsPlusNonformat"/>
              <w:widowControl/>
              <w:rPr>
                <w:rFonts w:ascii="Times New Roman" w:hAnsi="Times New Roman" w:cs="Times New Roman"/>
                <w:sz w:val="24"/>
                <w:szCs w:val="24"/>
              </w:rPr>
            </w:pPr>
            <w:r w:rsidRPr="006D327D">
              <w:rPr>
                <w:rFonts w:ascii="Times New Roman" w:hAnsi="Times New Roman" w:cs="Times New Roman"/>
                <w:sz w:val="24"/>
                <w:szCs w:val="24"/>
              </w:rPr>
              <w:t>Ответственный исполнитель подпрограммы</w:t>
            </w:r>
          </w:p>
        </w:tc>
        <w:tc>
          <w:tcPr>
            <w:tcW w:w="3163" w:type="pct"/>
          </w:tcPr>
          <w:p w:rsidR="00AC1391" w:rsidRPr="006D327D" w:rsidRDefault="00AC1391" w:rsidP="002821A6">
            <w:pPr>
              <w:pStyle w:val="ConsPlusCell"/>
              <w:jc w:val="both"/>
              <w:rPr>
                <w:rFonts w:ascii="Times New Roman" w:hAnsi="Times New Roman"/>
                <w:sz w:val="24"/>
                <w:szCs w:val="24"/>
              </w:rPr>
            </w:pPr>
            <w:r w:rsidRPr="006D327D">
              <w:rPr>
                <w:rFonts w:ascii="Times New Roman" w:hAnsi="Times New Roman"/>
                <w:sz w:val="24"/>
                <w:szCs w:val="24"/>
              </w:rPr>
              <w:t>Комитет имущественных и земельных  отношений администрации муниципального образования город Алексин</w:t>
            </w:r>
          </w:p>
        </w:tc>
      </w:tr>
      <w:tr w:rsidR="00AC1391" w:rsidRPr="006D327D" w:rsidTr="002821A6">
        <w:tc>
          <w:tcPr>
            <w:tcW w:w="1837" w:type="pct"/>
          </w:tcPr>
          <w:p w:rsidR="00AC1391" w:rsidRPr="006D327D" w:rsidRDefault="00AC1391" w:rsidP="002821A6">
            <w:pPr>
              <w:pStyle w:val="ConsPlusTitle"/>
              <w:widowControl/>
              <w:rPr>
                <w:rFonts w:ascii="Times New Roman" w:hAnsi="Times New Roman" w:cs="Times New Roman"/>
                <w:b w:val="0"/>
                <w:sz w:val="24"/>
                <w:szCs w:val="24"/>
              </w:rPr>
            </w:pPr>
            <w:r w:rsidRPr="006D327D">
              <w:rPr>
                <w:rFonts w:ascii="Times New Roman" w:hAnsi="Times New Roman" w:cs="Times New Roman"/>
                <w:b w:val="0"/>
                <w:sz w:val="24"/>
                <w:szCs w:val="24"/>
              </w:rPr>
              <w:t>Программно-целевые инструменты подпрограммы</w:t>
            </w:r>
          </w:p>
        </w:tc>
        <w:tc>
          <w:tcPr>
            <w:tcW w:w="3163" w:type="pct"/>
          </w:tcPr>
          <w:p w:rsidR="00AC1391" w:rsidRPr="006D327D" w:rsidRDefault="00163A6B" w:rsidP="002821A6">
            <w:pPr>
              <w:pStyle w:val="ConsPlusCell"/>
              <w:jc w:val="both"/>
              <w:rPr>
                <w:rFonts w:ascii="Times New Roman" w:hAnsi="Times New Roman"/>
                <w:sz w:val="24"/>
                <w:szCs w:val="24"/>
              </w:rPr>
            </w:pPr>
            <w:r>
              <w:rPr>
                <w:rFonts w:ascii="Times New Roman" w:hAnsi="Times New Roman"/>
                <w:sz w:val="24"/>
                <w:szCs w:val="24"/>
              </w:rPr>
              <w:t>отсутствую</w:t>
            </w:r>
            <w:r w:rsidR="00AC1391" w:rsidRPr="006D327D">
              <w:rPr>
                <w:rFonts w:ascii="Times New Roman" w:hAnsi="Times New Roman"/>
                <w:sz w:val="24"/>
                <w:szCs w:val="24"/>
              </w:rPr>
              <w:t>т</w:t>
            </w:r>
          </w:p>
        </w:tc>
      </w:tr>
      <w:tr w:rsidR="00AC1391" w:rsidRPr="006D327D" w:rsidTr="002821A6">
        <w:tc>
          <w:tcPr>
            <w:tcW w:w="1837" w:type="pct"/>
          </w:tcPr>
          <w:p w:rsidR="00AC1391" w:rsidRPr="006D327D" w:rsidRDefault="00AC1391" w:rsidP="002821A6">
            <w:pPr>
              <w:pStyle w:val="ConsPlusTitle"/>
              <w:widowControl/>
              <w:rPr>
                <w:rFonts w:ascii="Times New Roman" w:hAnsi="Times New Roman" w:cs="Times New Roman"/>
                <w:b w:val="0"/>
                <w:sz w:val="24"/>
                <w:szCs w:val="24"/>
              </w:rPr>
            </w:pPr>
            <w:r w:rsidRPr="006D327D">
              <w:rPr>
                <w:rFonts w:ascii="Times New Roman" w:hAnsi="Times New Roman" w:cs="Times New Roman"/>
                <w:b w:val="0"/>
                <w:sz w:val="24"/>
                <w:szCs w:val="24"/>
              </w:rPr>
              <w:t xml:space="preserve">Цели подпрограммы </w:t>
            </w:r>
          </w:p>
        </w:tc>
        <w:tc>
          <w:tcPr>
            <w:tcW w:w="3163" w:type="pct"/>
          </w:tcPr>
          <w:p w:rsidR="00AC1391" w:rsidRPr="006D327D" w:rsidRDefault="00AC1391" w:rsidP="002821A6">
            <w:pPr>
              <w:pStyle w:val="ConsPlusCell"/>
              <w:jc w:val="both"/>
              <w:rPr>
                <w:rFonts w:ascii="Times New Roman" w:hAnsi="Times New Roman"/>
                <w:color w:val="FF0000"/>
                <w:sz w:val="24"/>
                <w:szCs w:val="24"/>
              </w:rPr>
            </w:pPr>
            <w:r>
              <w:rPr>
                <w:color w:val="2D2D2D"/>
                <w:spacing w:val="2"/>
                <w:shd w:val="clear" w:color="auto" w:fill="FFFFFF"/>
              </w:rPr>
              <w:t>С</w:t>
            </w:r>
            <w:r w:rsidRPr="00AC1391">
              <w:rPr>
                <w:rFonts w:ascii="Times New Roman" w:hAnsi="Times New Roman"/>
                <w:color w:val="2D2D2D"/>
                <w:spacing w:val="2"/>
                <w:sz w:val="24"/>
                <w:szCs w:val="24"/>
                <w:shd w:val="clear" w:color="auto" w:fill="FFFFFF"/>
              </w:rPr>
              <w:t>нижение доли аварийного жилья в жилищно</w:t>
            </w:r>
            <w:r>
              <w:rPr>
                <w:rFonts w:ascii="Times New Roman" w:hAnsi="Times New Roman"/>
                <w:color w:val="2D2D2D"/>
                <w:spacing w:val="2"/>
                <w:sz w:val="24"/>
                <w:szCs w:val="24"/>
                <w:shd w:val="clear" w:color="auto" w:fill="FFFFFF"/>
              </w:rPr>
              <w:t>м фонде</w:t>
            </w:r>
            <w:r w:rsidRPr="00AC1391">
              <w:rPr>
                <w:rFonts w:ascii="Times New Roman" w:hAnsi="Times New Roman"/>
                <w:color w:val="2D2D2D"/>
                <w:spacing w:val="2"/>
                <w:sz w:val="24"/>
                <w:szCs w:val="24"/>
                <w:shd w:val="clear" w:color="auto" w:fill="FFFFFF"/>
              </w:rPr>
              <w:t xml:space="preserve"> на территории муниципального образования</w:t>
            </w:r>
          </w:p>
        </w:tc>
      </w:tr>
      <w:tr w:rsidR="00AC1391" w:rsidRPr="006D327D" w:rsidTr="002821A6">
        <w:tc>
          <w:tcPr>
            <w:tcW w:w="1837" w:type="pct"/>
          </w:tcPr>
          <w:p w:rsidR="00AC1391" w:rsidRPr="006D327D" w:rsidRDefault="00AC1391" w:rsidP="002821A6">
            <w:pPr>
              <w:pStyle w:val="ConsPlusTitle"/>
              <w:widowControl/>
              <w:rPr>
                <w:rFonts w:ascii="Times New Roman" w:hAnsi="Times New Roman" w:cs="Times New Roman"/>
                <w:b w:val="0"/>
                <w:sz w:val="24"/>
                <w:szCs w:val="24"/>
              </w:rPr>
            </w:pPr>
            <w:r w:rsidRPr="006D327D">
              <w:rPr>
                <w:rFonts w:ascii="Times New Roman" w:hAnsi="Times New Roman" w:cs="Times New Roman"/>
                <w:b w:val="0"/>
                <w:sz w:val="24"/>
                <w:szCs w:val="24"/>
              </w:rPr>
              <w:t>Задачи подпрограммы</w:t>
            </w:r>
          </w:p>
        </w:tc>
        <w:tc>
          <w:tcPr>
            <w:tcW w:w="3163" w:type="pct"/>
          </w:tcPr>
          <w:p w:rsidR="009F14FA" w:rsidRPr="006D327D" w:rsidRDefault="00AC1391" w:rsidP="009F14FA">
            <w:pPr>
              <w:autoSpaceDE w:val="0"/>
              <w:autoSpaceDN w:val="0"/>
              <w:adjustRightInd w:val="0"/>
              <w:jc w:val="both"/>
            </w:pPr>
            <w:r>
              <w:rPr>
                <w:color w:val="2D2D2D"/>
                <w:spacing w:val="2"/>
                <w:shd w:val="clear" w:color="auto" w:fill="FFFFFF"/>
              </w:rPr>
              <w:t>П</w:t>
            </w:r>
            <w:r w:rsidRPr="00AC1391">
              <w:rPr>
                <w:color w:val="2D2D2D"/>
                <w:spacing w:val="2"/>
                <w:shd w:val="clear" w:color="auto" w:fill="FFFFFF"/>
              </w:rPr>
              <w:t>ереселение граждан, проживающих в аварийном жилищном фонде,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r>
              <w:rPr>
                <w:color w:val="2D2D2D"/>
                <w:spacing w:val="2"/>
                <w:shd w:val="clear" w:color="auto" w:fill="FFFFFF"/>
              </w:rPr>
              <w:t>.</w:t>
            </w:r>
          </w:p>
        </w:tc>
      </w:tr>
      <w:tr w:rsidR="00AC1391" w:rsidRPr="006D327D" w:rsidTr="002821A6">
        <w:tc>
          <w:tcPr>
            <w:tcW w:w="1837" w:type="pct"/>
          </w:tcPr>
          <w:p w:rsidR="00AC1391" w:rsidRPr="006D327D" w:rsidRDefault="00AC1391" w:rsidP="002821A6">
            <w:pPr>
              <w:pStyle w:val="ConsPlusTitle"/>
              <w:widowControl/>
              <w:rPr>
                <w:rFonts w:ascii="Times New Roman" w:hAnsi="Times New Roman" w:cs="Times New Roman"/>
                <w:b w:val="0"/>
                <w:sz w:val="24"/>
                <w:szCs w:val="24"/>
              </w:rPr>
            </w:pPr>
            <w:r w:rsidRPr="006D327D">
              <w:rPr>
                <w:rFonts w:ascii="Times New Roman" w:hAnsi="Times New Roman" w:cs="Times New Roman"/>
                <w:b w:val="0"/>
                <w:sz w:val="24"/>
                <w:szCs w:val="24"/>
              </w:rPr>
              <w:t>Целевые показатели подпрограммы</w:t>
            </w:r>
          </w:p>
        </w:tc>
        <w:tc>
          <w:tcPr>
            <w:tcW w:w="3163" w:type="pct"/>
          </w:tcPr>
          <w:p w:rsidR="00AC1391" w:rsidRPr="00AC1391" w:rsidRDefault="00742965" w:rsidP="001210D9">
            <w:pPr>
              <w:pStyle w:val="ConsPlusNonformat"/>
              <w:widowControl/>
              <w:ind w:left="305"/>
              <w:jc w:val="both"/>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Расселяемая площадь –</w:t>
            </w:r>
            <w:r w:rsidR="00964064">
              <w:rPr>
                <w:rFonts w:ascii="Times New Roman" w:hAnsi="Times New Roman" w:cs="Times New Roman"/>
                <w:color w:val="2D2D2D"/>
                <w:spacing w:val="2"/>
                <w:sz w:val="24"/>
                <w:szCs w:val="24"/>
                <w:shd w:val="clear" w:color="auto" w:fill="FFFFFF"/>
              </w:rPr>
              <w:t xml:space="preserve"> </w:t>
            </w:r>
            <w:r w:rsidR="001210D9">
              <w:rPr>
                <w:rFonts w:ascii="Times New Roman" w:hAnsi="Times New Roman" w:cs="Times New Roman"/>
                <w:color w:val="2D2D2D"/>
                <w:spacing w:val="2"/>
                <w:sz w:val="24"/>
                <w:szCs w:val="24"/>
                <w:shd w:val="clear" w:color="auto" w:fill="FFFFFF"/>
              </w:rPr>
              <w:t>45,9</w:t>
            </w:r>
            <w:r>
              <w:rPr>
                <w:rFonts w:ascii="Times New Roman" w:hAnsi="Times New Roman" w:cs="Times New Roman"/>
                <w:color w:val="2D2D2D"/>
                <w:spacing w:val="2"/>
                <w:sz w:val="24"/>
                <w:szCs w:val="24"/>
                <w:shd w:val="clear" w:color="auto" w:fill="FFFFFF"/>
              </w:rPr>
              <w:t xml:space="preserve"> </w:t>
            </w:r>
            <w:r w:rsidR="00AC1391" w:rsidRPr="00AC1391">
              <w:rPr>
                <w:rFonts w:ascii="Times New Roman" w:hAnsi="Times New Roman" w:cs="Times New Roman"/>
                <w:color w:val="2D2D2D"/>
                <w:spacing w:val="2"/>
                <w:sz w:val="24"/>
                <w:szCs w:val="24"/>
                <w:shd w:val="clear" w:color="auto" w:fill="FFFFFF"/>
              </w:rPr>
              <w:t xml:space="preserve"> кв. м;</w:t>
            </w:r>
            <w:r w:rsidR="00AC1391" w:rsidRPr="00AC1391">
              <w:rPr>
                <w:rFonts w:ascii="Times New Roman" w:hAnsi="Times New Roman" w:cs="Times New Roman"/>
                <w:color w:val="2D2D2D"/>
                <w:spacing w:val="2"/>
                <w:sz w:val="24"/>
                <w:szCs w:val="24"/>
              </w:rPr>
              <w:br/>
            </w:r>
            <w:r w:rsidR="00AC1391" w:rsidRPr="00AC1391">
              <w:rPr>
                <w:rFonts w:ascii="Times New Roman" w:hAnsi="Times New Roman" w:cs="Times New Roman"/>
                <w:color w:val="2D2D2D"/>
                <w:spacing w:val="2"/>
                <w:sz w:val="24"/>
                <w:szCs w:val="24"/>
              </w:rPr>
              <w:br/>
            </w:r>
            <w:r w:rsidR="00163A6B">
              <w:rPr>
                <w:rFonts w:ascii="Times New Roman" w:hAnsi="Times New Roman" w:cs="Times New Roman"/>
                <w:color w:val="2D2D2D"/>
                <w:spacing w:val="2"/>
                <w:sz w:val="24"/>
                <w:szCs w:val="24"/>
                <w:shd w:val="clear" w:color="auto" w:fill="FFFFFF"/>
              </w:rPr>
              <w:t>К</w:t>
            </w:r>
            <w:r w:rsidR="00AC1391" w:rsidRPr="00AC1391">
              <w:rPr>
                <w:rFonts w:ascii="Times New Roman" w:hAnsi="Times New Roman" w:cs="Times New Roman"/>
                <w:color w:val="2D2D2D"/>
                <w:spacing w:val="2"/>
                <w:sz w:val="24"/>
                <w:szCs w:val="24"/>
                <w:shd w:val="clear" w:color="auto" w:fill="FFFFFF"/>
              </w:rPr>
              <w:t xml:space="preserve">оличество расселяемых жителей </w:t>
            </w:r>
            <w:r w:rsidR="0060237C">
              <w:rPr>
                <w:rFonts w:ascii="Times New Roman" w:hAnsi="Times New Roman" w:cs="Times New Roman"/>
                <w:color w:val="2D2D2D"/>
                <w:spacing w:val="2"/>
                <w:sz w:val="24"/>
                <w:szCs w:val="24"/>
                <w:shd w:val="clear" w:color="auto" w:fill="FFFFFF"/>
              </w:rPr>
              <w:t xml:space="preserve"> </w:t>
            </w:r>
            <w:r w:rsidR="00AC1391">
              <w:rPr>
                <w:rFonts w:ascii="Times New Roman" w:hAnsi="Times New Roman" w:cs="Times New Roman"/>
                <w:color w:val="2D2D2D"/>
                <w:spacing w:val="2"/>
                <w:sz w:val="24"/>
                <w:szCs w:val="24"/>
                <w:shd w:val="clear" w:color="auto" w:fill="FFFFFF"/>
              </w:rPr>
              <w:t>–</w:t>
            </w:r>
            <w:r>
              <w:rPr>
                <w:rFonts w:ascii="Times New Roman" w:hAnsi="Times New Roman" w:cs="Times New Roman"/>
                <w:color w:val="2D2D2D"/>
                <w:spacing w:val="2"/>
                <w:sz w:val="24"/>
                <w:szCs w:val="24"/>
                <w:shd w:val="clear" w:color="auto" w:fill="FFFFFF"/>
              </w:rPr>
              <w:t xml:space="preserve"> </w:t>
            </w:r>
            <w:r w:rsidR="00B922AB">
              <w:rPr>
                <w:rFonts w:ascii="Times New Roman" w:hAnsi="Times New Roman" w:cs="Times New Roman"/>
                <w:color w:val="2D2D2D"/>
                <w:spacing w:val="2"/>
                <w:sz w:val="24"/>
                <w:szCs w:val="24"/>
                <w:shd w:val="clear" w:color="auto" w:fill="FFFFFF"/>
              </w:rPr>
              <w:t xml:space="preserve"> </w:t>
            </w:r>
            <w:r w:rsidR="001210D9">
              <w:rPr>
                <w:rFonts w:ascii="Times New Roman" w:hAnsi="Times New Roman" w:cs="Times New Roman"/>
                <w:color w:val="2D2D2D"/>
                <w:spacing w:val="2"/>
                <w:sz w:val="24"/>
                <w:szCs w:val="24"/>
                <w:shd w:val="clear" w:color="auto" w:fill="FFFFFF"/>
              </w:rPr>
              <w:t>7</w:t>
            </w:r>
            <w:r w:rsidR="00964064">
              <w:rPr>
                <w:rFonts w:ascii="Times New Roman" w:hAnsi="Times New Roman" w:cs="Times New Roman"/>
                <w:color w:val="2D2D2D"/>
                <w:spacing w:val="2"/>
                <w:sz w:val="24"/>
                <w:szCs w:val="24"/>
                <w:shd w:val="clear" w:color="auto" w:fill="FFFFFF"/>
              </w:rPr>
              <w:t xml:space="preserve"> </w:t>
            </w:r>
            <w:r w:rsidR="00AC1391" w:rsidRPr="00AC1391">
              <w:rPr>
                <w:rFonts w:ascii="Times New Roman" w:hAnsi="Times New Roman" w:cs="Times New Roman"/>
                <w:color w:val="2D2D2D"/>
                <w:spacing w:val="2"/>
                <w:sz w:val="24"/>
                <w:szCs w:val="24"/>
                <w:shd w:val="clear" w:color="auto" w:fill="FFFFFF"/>
              </w:rPr>
              <w:t>человек</w:t>
            </w:r>
            <w:r w:rsidR="00163A6B">
              <w:rPr>
                <w:rFonts w:ascii="Times New Roman" w:hAnsi="Times New Roman" w:cs="Times New Roman"/>
                <w:color w:val="2D2D2D"/>
                <w:spacing w:val="2"/>
                <w:sz w:val="24"/>
                <w:szCs w:val="24"/>
                <w:shd w:val="clear" w:color="auto" w:fill="FFFFFF"/>
              </w:rPr>
              <w:t>.</w:t>
            </w:r>
          </w:p>
        </w:tc>
      </w:tr>
      <w:tr w:rsidR="00AC1391" w:rsidRPr="006D327D" w:rsidTr="002821A6">
        <w:tc>
          <w:tcPr>
            <w:tcW w:w="1837" w:type="pct"/>
          </w:tcPr>
          <w:p w:rsidR="00AC1391" w:rsidRPr="006D327D" w:rsidRDefault="00AC1391" w:rsidP="002821A6">
            <w:pPr>
              <w:pStyle w:val="ConsPlusTitle"/>
              <w:widowControl/>
              <w:rPr>
                <w:rFonts w:ascii="Times New Roman" w:hAnsi="Times New Roman" w:cs="Times New Roman"/>
                <w:b w:val="0"/>
                <w:sz w:val="24"/>
                <w:szCs w:val="24"/>
              </w:rPr>
            </w:pPr>
            <w:r w:rsidRPr="006D327D">
              <w:rPr>
                <w:rFonts w:ascii="Times New Roman" w:hAnsi="Times New Roman" w:cs="Times New Roman"/>
                <w:b w:val="0"/>
                <w:sz w:val="24"/>
                <w:szCs w:val="24"/>
              </w:rPr>
              <w:t>Этапы и сроки реализации подпрограммы</w:t>
            </w:r>
          </w:p>
        </w:tc>
        <w:tc>
          <w:tcPr>
            <w:tcW w:w="3163" w:type="pct"/>
          </w:tcPr>
          <w:p w:rsidR="0072740B" w:rsidRDefault="00163A6B" w:rsidP="009D34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Подпрограмма реализуется в </w:t>
            </w:r>
            <w:r w:rsidR="00B922AB">
              <w:rPr>
                <w:rFonts w:ascii="Times New Roman" w:hAnsi="Times New Roman" w:cs="Times New Roman"/>
                <w:sz w:val="24"/>
                <w:szCs w:val="24"/>
              </w:rPr>
              <w:t>один этап с 2020 года по</w:t>
            </w:r>
          </w:p>
          <w:p w:rsidR="00163A6B" w:rsidRPr="006D327D" w:rsidRDefault="00B922AB" w:rsidP="0005064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w:t>
            </w:r>
            <w:r w:rsidR="00050647">
              <w:rPr>
                <w:rFonts w:ascii="Times New Roman" w:hAnsi="Times New Roman" w:cs="Times New Roman"/>
                <w:sz w:val="24"/>
                <w:szCs w:val="24"/>
              </w:rPr>
              <w:t>4</w:t>
            </w:r>
            <w:r w:rsidR="009D3488">
              <w:rPr>
                <w:rFonts w:ascii="Times New Roman" w:hAnsi="Times New Roman" w:cs="Times New Roman"/>
                <w:sz w:val="24"/>
                <w:szCs w:val="24"/>
              </w:rPr>
              <w:t xml:space="preserve"> год</w:t>
            </w:r>
            <w:r w:rsidR="00163A6B">
              <w:rPr>
                <w:rFonts w:ascii="Times New Roman" w:hAnsi="Times New Roman" w:cs="Times New Roman"/>
                <w:sz w:val="24"/>
                <w:szCs w:val="24"/>
              </w:rPr>
              <w:t>.</w:t>
            </w:r>
          </w:p>
        </w:tc>
      </w:tr>
      <w:tr w:rsidR="00AC1391" w:rsidRPr="006D327D" w:rsidTr="002821A6">
        <w:trPr>
          <w:trHeight w:val="2116"/>
        </w:trPr>
        <w:tc>
          <w:tcPr>
            <w:tcW w:w="1837" w:type="pct"/>
          </w:tcPr>
          <w:p w:rsidR="00AC1391" w:rsidRPr="006D327D" w:rsidRDefault="00AC1391" w:rsidP="002821A6">
            <w:pPr>
              <w:pStyle w:val="ConsPlusTitle"/>
              <w:widowControl/>
              <w:rPr>
                <w:rFonts w:ascii="Times New Roman" w:hAnsi="Times New Roman" w:cs="Times New Roman"/>
                <w:b w:val="0"/>
                <w:sz w:val="24"/>
                <w:szCs w:val="24"/>
              </w:rPr>
            </w:pPr>
            <w:r w:rsidRPr="006D327D">
              <w:rPr>
                <w:rFonts w:ascii="Times New Roman" w:hAnsi="Times New Roman" w:cs="Times New Roman"/>
                <w:b w:val="0"/>
                <w:sz w:val="24"/>
                <w:szCs w:val="24"/>
              </w:rPr>
              <w:t>Объемы бюджетных ассигнований подпрограммы</w:t>
            </w:r>
          </w:p>
        </w:tc>
        <w:tc>
          <w:tcPr>
            <w:tcW w:w="3163" w:type="pct"/>
          </w:tcPr>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671"/>
              <w:gridCol w:w="2013"/>
            </w:tblGrid>
            <w:tr w:rsidR="00AC1391" w:rsidRPr="00DE0AD3" w:rsidTr="00E165FE">
              <w:trPr>
                <w:trHeight w:val="632"/>
              </w:trPr>
              <w:tc>
                <w:tcPr>
                  <w:tcW w:w="10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Год</w:t>
                  </w:r>
                </w:p>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Источник финансового обеспечения</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827C87" w:rsidP="002821A6">
                  <w:r>
                    <w:t xml:space="preserve">ВСЕГО, в том числе </w:t>
                  </w:r>
                </w:p>
              </w:tc>
            </w:tr>
            <w:tr w:rsidR="00AC1391" w:rsidRPr="00DE0AD3" w:rsidTr="00E165FE">
              <w:tc>
                <w:tcPr>
                  <w:tcW w:w="1071" w:type="dxa"/>
                  <w:vMerge w:val="restart"/>
                  <w:tcBorders>
                    <w:left w:val="single" w:sz="4" w:space="0" w:color="auto"/>
                    <w:right w:val="single" w:sz="4" w:space="0" w:color="auto"/>
                  </w:tcBorders>
                </w:tcPr>
                <w:p w:rsidR="009D3488" w:rsidRPr="00DE0AD3" w:rsidRDefault="00B922AB" w:rsidP="002821A6">
                  <w:r>
                    <w:t>2020</w:t>
                  </w:r>
                </w:p>
                <w:p w:rsidR="00AC1391" w:rsidRPr="00DE0AD3" w:rsidRDefault="003333E7" w:rsidP="009D3488">
                  <w:r>
                    <w:t>тыс.руб.</w:t>
                  </w:r>
                </w:p>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Всего:</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E64E3" w:rsidP="003333E7">
                  <w:r>
                    <w:t>5</w:t>
                  </w:r>
                  <w:r w:rsidR="003333E7">
                    <w:t> </w:t>
                  </w:r>
                  <w:r w:rsidR="003744F8">
                    <w:t>198</w:t>
                  </w:r>
                  <w:r w:rsidR="003333E7">
                    <w:t>, 1</w:t>
                  </w:r>
                </w:p>
              </w:tc>
            </w:tr>
            <w:tr w:rsidR="00AC1391" w:rsidRPr="00DE0AD3" w:rsidTr="00E165FE">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130332" w:rsidP="002821A6">
                  <w:r w:rsidRPr="00DE0AD3">
                    <w:t>Фонд</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E64E3" w:rsidP="003333E7">
                  <w:r>
                    <w:t>3</w:t>
                  </w:r>
                  <w:r w:rsidR="003333E7">
                    <w:t> </w:t>
                  </w:r>
                  <w:r w:rsidR="00982D59">
                    <w:t>135</w:t>
                  </w:r>
                  <w:r w:rsidR="003333E7">
                    <w:t>, 2</w:t>
                  </w:r>
                </w:p>
              </w:tc>
            </w:tr>
            <w:tr w:rsidR="00AC1391" w:rsidRPr="00DE0AD3" w:rsidTr="00E165FE">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Бюджет Тульской области</w:t>
                  </w:r>
                </w:p>
              </w:tc>
              <w:tc>
                <w:tcPr>
                  <w:tcW w:w="2013" w:type="dxa"/>
                  <w:tcBorders>
                    <w:top w:val="single" w:sz="4" w:space="0" w:color="auto"/>
                    <w:left w:val="single" w:sz="4" w:space="0" w:color="auto"/>
                    <w:bottom w:val="single" w:sz="4" w:space="0" w:color="auto"/>
                    <w:right w:val="single" w:sz="4" w:space="0" w:color="auto"/>
                  </w:tcBorders>
                </w:tcPr>
                <w:p w:rsidR="00AC1391" w:rsidRPr="006A3042" w:rsidRDefault="00EE64E3" w:rsidP="003333E7">
                  <w:pPr>
                    <w:rPr>
                      <w:color w:val="FF0000"/>
                    </w:rPr>
                  </w:pPr>
                  <w:r>
                    <w:t>1</w:t>
                  </w:r>
                  <w:r w:rsidR="003333E7">
                    <w:t> </w:t>
                  </w:r>
                  <w:r w:rsidR="006865AA">
                    <w:t>0</w:t>
                  </w:r>
                  <w:r w:rsidR="00982D59">
                    <w:t>62</w:t>
                  </w:r>
                  <w:r w:rsidR="003333E7">
                    <w:t>, 9</w:t>
                  </w:r>
                </w:p>
              </w:tc>
            </w:tr>
            <w:tr w:rsidR="00AC1391" w:rsidRPr="00DE0AD3" w:rsidTr="00E165FE">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Бюджет муниципального образования город Алексин</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B922AB" w:rsidP="003333E7">
                  <w:r>
                    <w:t>1</w:t>
                  </w:r>
                  <w:r w:rsidR="003333E7">
                    <w:t> </w:t>
                  </w:r>
                  <w:r>
                    <w:t>000</w:t>
                  </w:r>
                  <w:r w:rsidR="003333E7">
                    <w:t>, 0</w:t>
                  </w:r>
                </w:p>
              </w:tc>
            </w:tr>
            <w:tr w:rsidR="00AC1391" w:rsidRPr="00DE0AD3" w:rsidTr="00E165FE">
              <w:tc>
                <w:tcPr>
                  <w:tcW w:w="1071" w:type="dxa"/>
                  <w:vMerge w:val="restart"/>
                  <w:tcBorders>
                    <w:left w:val="single" w:sz="4" w:space="0" w:color="auto"/>
                    <w:right w:val="single" w:sz="4" w:space="0" w:color="auto"/>
                  </w:tcBorders>
                </w:tcPr>
                <w:p w:rsidR="003333E7" w:rsidRDefault="00B922AB" w:rsidP="002821A6">
                  <w:r>
                    <w:t>2021</w:t>
                  </w:r>
                </w:p>
                <w:p w:rsidR="00AC1391" w:rsidRPr="00DE0AD3" w:rsidRDefault="003333E7" w:rsidP="002821A6">
                  <w:r>
                    <w:t>руб.</w:t>
                  </w:r>
                </w:p>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Всего:</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D800CE" w:rsidP="00DE0AD3">
                  <w:pPr>
                    <w:autoSpaceDN w:val="0"/>
                    <w:adjustRightInd w:val="0"/>
                    <w:ind w:left="-470" w:firstLine="470"/>
                    <w:rPr>
                      <w:sz w:val="22"/>
                      <w:szCs w:val="22"/>
                    </w:rPr>
                  </w:pPr>
                  <w:r>
                    <w:rPr>
                      <w:sz w:val="22"/>
                      <w:szCs w:val="22"/>
                    </w:rPr>
                    <w:t>1</w:t>
                  </w:r>
                  <w:r w:rsidR="003744F8">
                    <w:rPr>
                      <w:sz w:val="22"/>
                      <w:szCs w:val="22"/>
                    </w:rPr>
                    <w:t> </w:t>
                  </w:r>
                  <w:r>
                    <w:rPr>
                      <w:sz w:val="22"/>
                      <w:szCs w:val="22"/>
                    </w:rPr>
                    <w:t>000</w:t>
                  </w:r>
                  <w:r w:rsidR="003744F8">
                    <w:rPr>
                      <w:sz w:val="22"/>
                      <w:szCs w:val="22"/>
                    </w:rPr>
                    <w:t> 000,0</w:t>
                  </w:r>
                </w:p>
              </w:tc>
            </w:tr>
            <w:tr w:rsidR="00AC1391" w:rsidRPr="00DE0AD3" w:rsidTr="00E165FE">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130332" w:rsidP="002821A6">
                  <w:r w:rsidRPr="00DE0AD3">
                    <w:t>Фонд</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E1859" w:rsidP="002821A6">
                  <w:pPr>
                    <w:autoSpaceDN w:val="0"/>
                    <w:adjustRightInd w:val="0"/>
                    <w:ind w:left="-470" w:firstLine="470"/>
                    <w:rPr>
                      <w:sz w:val="22"/>
                      <w:szCs w:val="22"/>
                    </w:rPr>
                  </w:pPr>
                  <w:r>
                    <w:rPr>
                      <w:sz w:val="22"/>
                      <w:szCs w:val="22"/>
                    </w:rPr>
                    <w:t>0</w:t>
                  </w:r>
                  <w:r w:rsidR="00D86DD3">
                    <w:rPr>
                      <w:sz w:val="22"/>
                      <w:szCs w:val="22"/>
                    </w:rPr>
                    <w:t>,0</w:t>
                  </w:r>
                </w:p>
              </w:tc>
            </w:tr>
            <w:tr w:rsidR="00AC1391" w:rsidRPr="00DE0AD3" w:rsidTr="00E165FE">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Бюджет Тульской области</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E1859" w:rsidP="002821A6">
                  <w:pPr>
                    <w:ind w:left="-470" w:firstLine="470"/>
                    <w:rPr>
                      <w:sz w:val="22"/>
                      <w:szCs w:val="22"/>
                    </w:rPr>
                  </w:pPr>
                  <w:r>
                    <w:rPr>
                      <w:sz w:val="22"/>
                      <w:szCs w:val="22"/>
                    </w:rPr>
                    <w:t>0</w:t>
                  </w:r>
                  <w:r w:rsidR="00D86DD3">
                    <w:rPr>
                      <w:sz w:val="22"/>
                      <w:szCs w:val="22"/>
                    </w:rPr>
                    <w:t>,0</w:t>
                  </w:r>
                </w:p>
              </w:tc>
            </w:tr>
            <w:tr w:rsidR="00AC1391" w:rsidRPr="00DE0AD3" w:rsidTr="00E165FE">
              <w:trPr>
                <w:trHeight w:val="1080"/>
              </w:trPr>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Бюджет муниципального образования город Алексин</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D800CE" w:rsidP="00DE0AD3">
                  <w:pPr>
                    <w:rPr>
                      <w:sz w:val="22"/>
                      <w:szCs w:val="22"/>
                    </w:rPr>
                  </w:pPr>
                  <w:r>
                    <w:rPr>
                      <w:sz w:val="22"/>
                      <w:szCs w:val="22"/>
                    </w:rPr>
                    <w:t>1</w:t>
                  </w:r>
                  <w:r w:rsidR="00CD6F17">
                    <w:rPr>
                      <w:sz w:val="22"/>
                      <w:szCs w:val="22"/>
                    </w:rPr>
                    <w:t> </w:t>
                  </w:r>
                  <w:r>
                    <w:rPr>
                      <w:sz w:val="22"/>
                      <w:szCs w:val="22"/>
                    </w:rPr>
                    <w:t>000</w:t>
                  </w:r>
                  <w:r w:rsidR="00CD6F17">
                    <w:rPr>
                      <w:sz w:val="22"/>
                      <w:szCs w:val="22"/>
                    </w:rPr>
                    <w:t> 000,0</w:t>
                  </w:r>
                </w:p>
              </w:tc>
            </w:tr>
            <w:tr w:rsidR="00AC1391" w:rsidRPr="00DE0AD3" w:rsidTr="00E165FE">
              <w:trPr>
                <w:trHeight w:val="195"/>
              </w:trPr>
              <w:tc>
                <w:tcPr>
                  <w:tcW w:w="1071" w:type="dxa"/>
                  <w:vMerge w:val="restart"/>
                  <w:tcBorders>
                    <w:left w:val="single" w:sz="4" w:space="0" w:color="auto"/>
                    <w:right w:val="single" w:sz="4" w:space="0" w:color="auto"/>
                  </w:tcBorders>
                </w:tcPr>
                <w:p w:rsidR="00AC1391" w:rsidRPr="00DE0AD3" w:rsidRDefault="00B922AB" w:rsidP="002821A6">
                  <w:r>
                    <w:lastRenderedPageBreak/>
                    <w:t>2022</w:t>
                  </w:r>
                  <w:r w:rsidR="003333E7">
                    <w:t xml:space="preserve"> руб.</w:t>
                  </w:r>
                </w:p>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Всего:</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6E45F3" w:rsidP="00DE0AD3">
                  <w:pPr>
                    <w:autoSpaceDN w:val="0"/>
                    <w:adjustRightInd w:val="0"/>
                    <w:ind w:left="-470" w:firstLine="470"/>
                    <w:rPr>
                      <w:sz w:val="22"/>
                      <w:szCs w:val="22"/>
                    </w:rPr>
                  </w:pPr>
                  <w:r>
                    <w:rPr>
                      <w:sz w:val="22"/>
                      <w:szCs w:val="22"/>
                    </w:rPr>
                    <w:t>710 903, 02</w:t>
                  </w:r>
                </w:p>
              </w:tc>
            </w:tr>
            <w:tr w:rsidR="00AC1391" w:rsidRPr="00DE0AD3" w:rsidTr="00E165FE">
              <w:trPr>
                <w:trHeight w:val="105"/>
              </w:trPr>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130332" w:rsidP="002821A6">
                  <w:r w:rsidRPr="00DE0AD3">
                    <w:t>Фонд</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E1859" w:rsidP="00B922AB">
                  <w:pPr>
                    <w:autoSpaceDN w:val="0"/>
                    <w:adjustRightInd w:val="0"/>
                    <w:rPr>
                      <w:sz w:val="22"/>
                      <w:szCs w:val="22"/>
                    </w:rPr>
                  </w:pPr>
                  <w:r>
                    <w:rPr>
                      <w:sz w:val="22"/>
                      <w:szCs w:val="22"/>
                    </w:rPr>
                    <w:t>0</w:t>
                  </w:r>
                  <w:r w:rsidR="00D86DD3">
                    <w:rPr>
                      <w:sz w:val="22"/>
                      <w:szCs w:val="22"/>
                    </w:rPr>
                    <w:t>,0</w:t>
                  </w:r>
                </w:p>
              </w:tc>
            </w:tr>
            <w:tr w:rsidR="00AC1391" w:rsidRPr="00DE0AD3" w:rsidTr="00E165FE">
              <w:trPr>
                <w:trHeight w:val="150"/>
              </w:trPr>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Бюджет Тульской области</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E1859" w:rsidP="00DE0AD3">
                  <w:pPr>
                    <w:ind w:left="-470" w:firstLine="470"/>
                    <w:rPr>
                      <w:sz w:val="22"/>
                      <w:szCs w:val="22"/>
                    </w:rPr>
                  </w:pPr>
                  <w:r>
                    <w:rPr>
                      <w:sz w:val="22"/>
                      <w:szCs w:val="22"/>
                    </w:rPr>
                    <w:t>0</w:t>
                  </w:r>
                  <w:r w:rsidR="00D86DD3">
                    <w:rPr>
                      <w:sz w:val="22"/>
                      <w:szCs w:val="22"/>
                    </w:rPr>
                    <w:t>,0</w:t>
                  </w:r>
                </w:p>
              </w:tc>
            </w:tr>
            <w:tr w:rsidR="00AC1391" w:rsidRPr="00DE0AD3" w:rsidTr="00E165FE">
              <w:trPr>
                <w:trHeight w:val="111"/>
              </w:trPr>
              <w:tc>
                <w:tcPr>
                  <w:tcW w:w="1071" w:type="dxa"/>
                  <w:vMerge/>
                  <w:tcBorders>
                    <w:left w:val="single" w:sz="4" w:space="0" w:color="auto"/>
                    <w:right w:val="single" w:sz="4" w:space="0" w:color="auto"/>
                  </w:tcBorders>
                </w:tcPr>
                <w:p w:rsidR="00AC1391" w:rsidRPr="00DE0AD3" w:rsidRDefault="00AC1391" w:rsidP="002821A6"/>
              </w:tc>
              <w:tc>
                <w:tcPr>
                  <w:tcW w:w="2671" w:type="dxa"/>
                  <w:tcBorders>
                    <w:top w:val="single" w:sz="4" w:space="0" w:color="auto"/>
                    <w:left w:val="single" w:sz="4" w:space="0" w:color="auto"/>
                    <w:bottom w:val="single" w:sz="4" w:space="0" w:color="auto"/>
                    <w:right w:val="single" w:sz="4" w:space="0" w:color="auto"/>
                  </w:tcBorders>
                </w:tcPr>
                <w:p w:rsidR="00AC1391" w:rsidRPr="00DE0AD3" w:rsidRDefault="00AC1391" w:rsidP="002821A6">
                  <w:r w:rsidRPr="00DE0AD3">
                    <w:t>Бюджет муниципального образования город Алексин</w:t>
                  </w:r>
                </w:p>
              </w:tc>
              <w:tc>
                <w:tcPr>
                  <w:tcW w:w="2013" w:type="dxa"/>
                  <w:tcBorders>
                    <w:top w:val="single" w:sz="4" w:space="0" w:color="auto"/>
                    <w:left w:val="single" w:sz="4" w:space="0" w:color="auto"/>
                    <w:bottom w:val="single" w:sz="4" w:space="0" w:color="auto"/>
                    <w:right w:val="single" w:sz="4" w:space="0" w:color="auto"/>
                  </w:tcBorders>
                </w:tcPr>
                <w:p w:rsidR="00AC1391" w:rsidRPr="00DE0AD3" w:rsidRDefault="00EA1B9D" w:rsidP="00DE0AD3">
                  <w:pPr>
                    <w:rPr>
                      <w:sz w:val="22"/>
                      <w:szCs w:val="22"/>
                    </w:rPr>
                  </w:pPr>
                  <w:r>
                    <w:rPr>
                      <w:sz w:val="22"/>
                      <w:szCs w:val="22"/>
                    </w:rPr>
                    <w:t>710 903, 02</w:t>
                  </w:r>
                </w:p>
              </w:tc>
            </w:tr>
            <w:tr w:rsidR="00E165FE" w:rsidRPr="00DE0AD3" w:rsidTr="00E165FE">
              <w:trPr>
                <w:trHeight w:val="294"/>
              </w:trPr>
              <w:tc>
                <w:tcPr>
                  <w:tcW w:w="1071" w:type="dxa"/>
                  <w:vMerge w:val="restart"/>
                  <w:tcBorders>
                    <w:left w:val="single" w:sz="4" w:space="0" w:color="auto"/>
                    <w:right w:val="single" w:sz="4" w:space="0" w:color="auto"/>
                  </w:tcBorders>
                </w:tcPr>
                <w:p w:rsidR="00E165FE" w:rsidRPr="00DE0AD3" w:rsidRDefault="00E165FE" w:rsidP="00EE1859">
                  <w:r>
                    <w:t>2023 руб.</w:t>
                  </w:r>
                </w:p>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8A438D">
                  <w:r w:rsidRPr="00DE0AD3">
                    <w:t>Всего:</w:t>
                  </w:r>
                </w:p>
              </w:tc>
              <w:tc>
                <w:tcPr>
                  <w:tcW w:w="2013" w:type="dxa"/>
                  <w:tcBorders>
                    <w:top w:val="single" w:sz="4" w:space="0" w:color="auto"/>
                    <w:left w:val="single" w:sz="4" w:space="0" w:color="auto"/>
                    <w:bottom w:val="single" w:sz="4" w:space="0" w:color="auto"/>
                    <w:right w:val="single" w:sz="4" w:space="0" w:color="auto"/>
                  </w:tcBorders>
                </w:tcPr>
                <w:p w:rsidR="00E165FE" w:rsidRPr="00DE0AD3" w:rsidRDefault="00E165FE" w:rsidP="008A438D">
                  <w:pPr>
                    <w:autoSpaceDN w:val="0"/>
                    <w:adjustRightInd w:val="0"/>
                    <w:ind w:left="-470" w:firstLine="470"/>
                    <w:rPr>
                      <w:sz w:val="22"/>
                      <w:szCs w:val="22"/>
                    </w:rPr>
                  </w:pPr>
                  <w:r>
                    <w:rPr>
                      <w:sz w:val="22"/>
                      <w:szCs w:val="22"/>
                    </w:rPr>
                    <w:t>6 000 000, 0</w:t>
                  </w:r>
                </w:p>
              </w:tc>
            </w:tr>
            <w:tr w:rsidR="00E165FE" w:rsidRPr="00DE0AD3" w:rsidTr="00E165FE">
              <w:trPr>
                <w:trHeight w:val="111"/>
              </w:trPr>
              <w:tc>
                <w:tcPr>
                  <w:tcW w:w="1071" w:type="dxa"/>
                  <w:vMerge/>
                  <w:tcBorders>
                    <w:left w:val="single" w:sz="4" w:space="0" w:color="auto"/>
                    <w:right w:val="single" w:sz="4" w:space="0" w:color="auto"/>
                  </w:tcBorders>
                </w:tcPr>
                <w:p w:rsidR="00E165FE" w:rsidRPr="00DE0AD3" w:rsidRDefault="00E165FE" w:rsidP="008A438D"/>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8A438D">
                  <w:r w:rsidRPr="00DE0AD3">
                    <w:t>Фонд</w:t>
                  </w:r>
                </w:p>
              </w:tc>
              <w:tc>
                <w:tcPr>
                  <w:tcW w:w="2013" w:type="dxa"/>
                  <w:tcBorders>
                    <w:top w:val="single" w:sz="4" w:space="0" w:color="auto"/>
                    <w:left w:val="single" w:sz="4" w:space="0" w:color="auto"/>
                    <w:bottom w:val="single" w:sz="4" w:space="0" w:color="auto"/>
                    <w:right w:val="single" w:sz="4" w:space="0" w:color="auto"/>
                  </w:tcBorders>
                </w:tcPr>
                <w:p w:rsidR="00E165FE" w:rsidRPr="00DE0AD3" w:rsidRDefault="00E165FE" w:rsidP="008A438D">
                  <w:pPr>
                    <w:autoSpaceDN w:val="0"/>
                    <w:adjustRightInd w:val="0"/>
                    <w:rPr>
                      <w:sz w:val="22"/>
                      <w:szCs w:val="22"/>
                    </w:rPr>
                  </w:pPr>
                  <w:r>
                    <w:rPr>
                      <w:sz w:val="22"/>
                      <w:szCs w:val="22"/>
                    </w:rPr>
                    <w:t>0</w:t>
                  </w:r>
                  <w:r w:rsidR="00D86DD3">
                    <w:rPr>
                      <w:sz w:val="22"/>
                      <w:szCs w:val="22"/>
                    </w:rPr>
                    <w:t>,0</w:t>
                  </w:r>
                </w:p>
              </w:tc>
            </w:tr>
            <w:tr w:rsidR="00E165FE" w:rsidRPr="00DE0AD3" w:rsidTr="00E165FE">
              <w:trPr>
                <w:trHeight w:val="111"/>
              </w:trPr>
              <w:tc>
                <w:tcPr>
                  <w:tcW w:w="1071" w:type="dxa"/>
                  <w:vMerge/>
                  <w:tcBorders>
                    <w:left w:val="single" w:sz="4" w:space="0" w:color="auto"/>
                    <w:right w:val="single" w:sz="4" w:space="0" w:color="auto"/>
                  </w:tcBorders>
                </w:tcPr>
                <w:p w:rsidR="00E165FE" w:rsidRPr="00DE0AD3" w:rsidRDefault="00E165FE" w:rsidP="008A438D"/>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8A438D">
                  <w:r w:rsidRPr="00DE0AD3">
                    <w:t>Бюджет Тульской области</w:t>
                  </w:r>
                </w:p>
              </w:tc>
              <w:tc>
                <w:tcPr>
                  <w:tcW w:w="2013" w:type="dxa"/>
                  <w:tcBorders>
                    <w:top w:val="single" w:sz="4" w:space="0" w:color="auto"/>
                    <w:left w:val="single" w:sz="4" w:space="0" w:color="auto"/>
                    <w:bottom w:val="single" w:sz="4" w:space="0" w:color="auto"/>
                    <w:right w:val="single" w:sz="4" w:space="0" w:color="auto"/>
                  </w:tcBorders>
                </w:tcPr>
                <w:p w:rsidR="00E165FE" w:rsidRPr="00DE0AD3" w:rsidRDefault="00E165FE" w:rsidP="008A438D">
                  <w:pPr>
                    <w:ind w:left="-470" w:firstLine="470"/>
                    <w:rPr>
                      <w:sz w:val="22"/>
                      <w:szCs w:val="22"/>
                    </w:rPr>
                  </w:pPr>
                  <w:r>
                    <w:rPr>
                      <w:sz w:val="22"/>
                      <w:szCs w:val="22"/>
                    </w:rPr>
                    <w:t>0</w:t>
                  </w:r>
                  <w:r w:rsidR="00D86DD3">
                    <w:rPr>
                      <w:sz w:val="22"/>
                      <w:szCs w:val="22"/>
                    </w:rPr>
                    <w:t>,0</w:t>
                  </w:r>
                </w:p>
              </w:tc>
            </w:tr>
            <w:tr w:rsidR="00E165FE" w:rsidRPr="00DE0AD3" w:rsidTr="00E165FE">
              <w:trPr>
                <w:trHeight w:val="111"/>
              </w:trPr>
              <w:tc>
                <w:tcPr>
                  <w:tcW w:w="1071" w:type="dxa"/>
                  <w:vMerge/>
                  <w:tcBorders>
                    <w:left w:val="single" w:sz="4" w:space="0" w:color="auto"/>
                    <w:right w:val="single" w:sz="4" w:space="0" w:color="auto"/>
                  </w:tcBorders>
                </w:tcPr>
                <w:p w:rsidR="00E165FE" w:rsidRPr="00DE0AD3" w:rsidRDefault="00E165FE" w:rsidP="008A438D"/>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8A438D">
                  <w:r w:rsidRPr="00DE0AD3">
                    <w:t>Бюджет муниципального образования город Алексин</w:t>
                  </w:r>
                </w:p>
              </w:tc>
              <w:tc>
                <w:tcPr>
                  <w:tcW w:w="2013" w:type="dxa"/>
                  <w:tcBorders>
                    <w:top w:val="single" w:sz="4" w:space="0" w:color="auto"/>
                    <w:left w:val="single" w:sz="4" w:space="0" w:color="auto"/>
                    <w:bottom w:val="single" w:sz="4" w:space="0" w:color="auto"/>
                    <w:right w:val="single" w:sz="4" w:space="0" w:color="auto"/>
                  </w:tcBorders>
                </w:tcPr>
                <w:p w:rsidR="00E165FE" w:rsidRPr="00DE0AD3" w:rsidRDefault="00E165FE" w:rsidP="008A438D">
                  <w:pPr>
                    <w:rPr>
                      <w:sz w:val="22"/>
                      <w:szCs w:val="22"/>
                    </w:rPr>
                  </w:pPr>
                  <w:r>
                    <w:rPr>
                      <w:sz w:val="22"/>
                      <w:szCs w:val="22"/>
                    </w:rPr>
                    <w:t>6 000 000, 0</w:t>
                  </w:r>
                </w:p>
              </w:tc>
            </w:tr>
            <w:tr w:rsidR="00E165FE" w:rsidRPr="00DE0AD3" w:rsidTr="00E165FE">
              <w:trPr>
                <w:trHeight w:val="111"/>
              </w:trPr>
              <w:tc>
                <w:tcPr>
                  <w:tcW w:w="1071" w:type="dxa"/>
                  <w:vMerge w:val="restart"/>
                  <w:tcBorders>
                    <w:left w:val="single" w:sz="4" w:space="0" w:color="auto"/>
                    <w:right w:val="single" w:sz="4" w:space="0" w:color="auto"/>
                  </w:tcBorders>
                </w:tcPr>
                <w:p w:rsidR="00E165FE" w:rsidRPr="00DE0AD3" w:rsidRDefault="00E165FE" w:rsidP="008A438D">
                  <w:r>
                    <w:t>2024 руб.</w:t>
                  </w:r>
                </w:p>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277FD5">
                  <w:r w:rsidRPr="00DE0AD3">
                    <w:t>Всего:</w:t>
                  </w:r>
                </w:p>
              </w:tc>
              <w:tc>
                <w:tcPr>
                  <w:tcW w:w="2013" w:type="dxa"/>
                  <w:tcBorders>
                    <w:top w:val="single" w:sz="4" w:space="0" w:color="auto"/>
                    <w:left w:val="single" w:sz="4" w:space="0" w:color="auto"/>
                    <w:bottom w:val="single" w:sz="4" w:space="0" w:color="auto"/>
                    <w:right w:val="single" w:sz="4" w:space="0" w:color="auto"/>
                  </w:tcBorders>
                </w:tcPr>
                <w:p w:rsidR="00E165FE" w:rsidRDefault="00D86DD3" w:rsidP="008A438D">
                  <w:pPr>
                    <w:rPr>
                      <w:sz w:val="22"/>
                      <w:szCs w:val="22"/>
                    </w:rPr>
                  </w:pPr>
                  <w:r>
                    <w:rPr>
                      <w:sz w:val="22"/>
                      <w:szCs w:val="22"/>
                    </w:rPr>
                    <w:t>4 800 000, 0</w:t>
                  </w:r>
                </w:p>
              </w:tc>
            </w:tr>
            <w:tr w:rsidR="00E165FE" w:rsidRPr="00DE0AD3" w:rsidTr="00E165FE">
              <w:trPr>
                <w:trHeight w:val="111"/>
              </w:trPr>
              <w:tc>
                <w:tcPr>
                  <w:tcW w:w="1071" w:type="dxa"/>
                  <w:vMerge/>
                  <w:tcBorders>
                    <w:left w:val="single" w:sz="4" w:space="0" w:color="auto"/>
                    <w:right w:val="single" w:sz="4" w:space="0" w:color="auto"/>
                  </w:tcBorders>
                </w:tcPr>
                <w:p w:rsidR="00E165FE" w:rsidRPr="00DE0AD3" w:rsidRDefault="00E165FE" w:rsidP="008A438D"/>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277FD5">
                  <w:r w:rsidRPr="00DE0AD3">
                    <w:t>Фонд</w:t>
                  </w:r>
                </w:p>
              </w:tc>
              <w:tc>
                <w:tcPr>
                  <w:tcW w:w="2013" w:type="dxa"/>
                  <w:tcBorders>
                    <w:top w:val="single" w:sz="4" w:space="0" w:color="auto"/>
                    <w:left w:val="single" w:sz="4" w:space="0" w:color="auto"/>
                    <w:bottom w:val="single" w:sz="4" w:space="0" w:color="auto"/>
                    <w:right w:val="single" w:sz="4" w:space="0" w:color="auto"/>
                  </w:tcBorders>
                </w:tcPr>
                <w:p w:rsidR="00E165FE" w:rsidRDefault="00D86DD3" w:rsidP="008A438D">
                  <w:pPr>
                    <w:rPr>
                      <w:sz w:val="22"/>
                      <w:szCs w:val="22"/>
                    </w:rPr>
                  </w:pPr>
                  <w:r>
                    <w:rPr>
                      <w:sz w:val="22"/>
                      <w:szCs w:val="22"/>
                    </w:rPr>
                    <w:t>0,0</w:t>
                  </w:r>
                </w:p>
              </w:tc>
            </w:tr>
            <w:tr w:rsidR="00E165FE" w:rsidRPr="00DE0AD3" w:rsidTr="00E165FE">
              <w:trPr>
                <w:trHeight w:val="111"/>
              </w:trPr>
              <w:tc>
                <w:tcPr>
                  <w:tcW w:w="1071" w:type="dxa"/>
                  <w:vMerge/>
                  <w:tcBorders>
                    <w:left w:val="single" w:sz="4" w:space="0" w:color="auto"/>
                    <w:right w:val="single" w:sz="4" w:space="0" w:color="auto"/>
                  </w:tcBorders>
                </w:tcPr>
                <w:p w:rsidR="00E165FE" w:rsidRPr="00DE0AD3" w:rsidRDefault="00E165FE" w:rsidP="008A438D"/>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277FD5">
                  <w:r w:rsidRPr="00DE0AD3">
                    <w:t>Бюджет Тульской области</w:t>
                  </w:r>
                </w:p>
              </w:tc>
              <w:tc>
                <w:tcPr>
                  <w:tcW w:w="2013" w:type="dxa"/>
                  <w:tcBorders>
                    <w:top w:val="single" w:sz="4" w:space="0" w:color="auto"/>
                    <w:left w:val="single" w:sz="4" w:space="0" w:color="auto"/>
                    <w:bottom w:val="single" w:sz="4" w:space="0" w:color="auto"/>
                    <w:right w:val="single" w:sz="4" w:space="0" w:color="auto"/>
                  </w:tcBorders>
                </w:tcPr>
                <w:p w:rsidR="00E165FE" w:rsidRDefault="00D86DD3" w:rsidP="008A438D">
                  <w:pPr>
                    <w:rPr>
                      <w:sz w:val="22"/>
                      <w:szCs w:val="22"/>
                    </w:rPr>
                  </w:pPr>
                  <w:r>
                    <w:rPr>
                      <w:sz w:val="22"/>
                      <w:szCs w:val="22"/>
                    </w:rPr>
                    <w:t>0,0</w:t>
                  </w:r>
                </w:p>
              </w:tc>
            </w:tr>
            <w:tr w:rsidR="00E165FE" w:rsidRPr="00DE0AD3" w:rsidTr="00E165FE">
              <w:trPr>
                <w:trHeight w:val="111"/>
              </w:trPr>
              <w:tc>
                <w:tcPr>
                  <w:tcW w:w="1071" w:type="dxa"/>
                  <w:vMerge/>
                  <w:tcBorders>
                    <w:left w:val="single" w:sz="4" w:space="0" w:color="auto"/>
                    <w:right w:val="single" w:sz="4" w:space="0" w:color="auto"/>
                  </w:tcBorders>
                </w:tcPr>
                <w:p w:rsidR="00E165FE" w:rsidRPr="00DE0AD3" w:rsidRDefault="00E165FE" w:rsidP="008A438D"/>
              </w:tc>
              <w:tc>
                <w:tcPr>
                  <w:tcW w:w="2671" w:type="dxa"/>
                  <w:tcBorders>
                    <w:top w:val="single" w:sz="4" w:space="0" w:color="auto"/>
                    <w:left w:val="single" w:sz="4" w:space="0" w:color="auto"/>
                    <w:bottom w:val="single" w:sz="4" w:space="0" w:color="auto"/>
                    <w:right w:val="single" w:sz="4" w:space="0" w:color="auto"/>
                  </w:tcBorders>
                </w:tcPr>
                <w:p w:rsidR="00E165FE" w:rsidRPr="00DE0AD3" w:rsidRDefault="00E165FE" w:rsidP="00277FD5">
                  <w:r w:rsidRPr="00DE0AD3">
                    <w:t>Бюджет муниципального образования город Алексин</w:t>
                  </w:r>
                </w:p>
              </w:tc>
              <w:tc>
                <w:tcPr>
                  <w:tcW w:w="2013" w:type="dxa"/>
                  <w:tcBorders>
                    <w:top w:val="single" w:sz="4" w:space="0" w:color="auto"/>
                    <w:left w:val="single" w:sz="4" w:space="0" w:color="auto"/>
                    <w:bottom w:val="single" w:sz="4" w:space="0" w:color="auto"/>
                    <w:right w:val="single" w:sz="4" w:space="0" w:color="auto"/>
                  </w:tcBorders>
                </w:tcPr>
                <w:p w:rsidR="00E165FE" w:rsidRDefault="00D86DD3" w:rsidP="008A438D">
                  <w:pPr>
                    <w:rPr>
                      <w:sz w:val="22"/>
                      <w:szCs w:val="22"/>
                    </w:rPr>
                  </w:pPr>
                  <w:r>
                    <w:rPr>
                      <w:sz w:val="22"/>
                      <w:szCs w:val="22"/>
                    </w:rPr>
                    <w:t>4 800 000, 0</w:t>
                  </w:r>
                </w:p>
              </w:tc>
            </w:tr>
          </w:tbl>
          <w:p w:rsidR="00AC1391" w:rsidRPr="00DE0AD3" w:rsidRDefault="00AC1391" w:rsidP="002821A6">
            <w:pPr>
              <w:pStyle w:val="ConsPlusTitle"/>
              <w:widowControl/>
              <w:jc w:val="both"/>
              <w:rPr>
                <w:rFonts w:ascii="Times New Roman" w:hAnsi="Times New Roman" w:cs="Times New Roman"/>
                <w:b w:val="0"/>
                <w:sz w:val="24"/>
                <w:szCs w:val="24"/>
              </w:rPr>
            </w:pPr>
          </w:p>
        </w:tc>
      </w:tr>
      <w:tr w:rsidR="00AC1391" w:rsidRPr="006D327D" w:rsidTr="002821A6">
        <w:tc>
          <w:tcPr>
            <w:tcW w:w="1837" w:type="pct"/>
          </w:tcPr>
          <w:p w:rsidR="00AC1391" w:rsidRPr="00AC4B13" w:rsidRDefault="00AC1391" w:rsidP="002821A6">
            <w:pPr>
              <w:pStyle w:val="ConsPlusTitle"/>
              <w:widowControl/>
              <w:rPr>
                <w:rFonts w:ascii="Times New Roman" w:hAnsi="Times New Roman" w:cs="Times New Roman"/>
                <w:b w:val="0"/>
                <w:sz w:val="24"/>
                <w:szCs w:val="24"/>
              </w:rPr>
            </w:pPr>
            <w:r w:rsidRPr="00AC4B13">
              <w:rPr>
                <w:rFonts w:ascii="Times New Roman" w:hAnsi="Times New Roman" w:cs="Times New Roman"/>
                <w:b w:val="0"/>
                <w:sz w:val="24"/>
                <w:szCs w:val="24"/>
              </w:rPr>
              <w:lastRenderedPageBreak/>
              <w:t>Ожидаемые результаты реализации подпрограммы</w:t>
            </w:r>
          </w:p>
        </w:tc>
        <w:tc>
          <w:tcPr>
            <w:tcW w:w="3163" w:type="pct"/>
          </w:tcPr>
          <w:p w:rsidR="00AC1391" w:rsidRPr="00AC4B13" w:rsidRDefault="00B922AB" w:rsidP="001210D9">
            <w:pPr>
              <w:autoSpaceDE w:val="0"/>
              <w:autoSpaceDN w:val="0"/>
              <w:adjustRightInd w:val="0"/>
              <w:jc w:val="both"/>
            </w:pPr>
            <w:r w:rsidRPr="00AC4B13">
              <w:rPr>
                <w:color w:val="2D2D2D"/>
                <w:spacing w:val="2"/>
                <w:shd w:val="clear" w:color="auto" w:fill="FFFFFF"/>
              </w:rPr>
              <w:t xml:space="preserve">Расселяемая площадь – </w:t>
            </w:r>
            <w:r w:rsidR="001210D9">
              <w:rPr>
                <w:color w:val="2D2D2D"/>
                <w:spacing w:val="2"/>
                <w:shd w:val="clear" w:color="auto" w:fill="FFFFFF"/>
              </w:rPr>
              <w:t>45,9</w:t>
            </w:r>
            <w:r w:rsidR="00494F93" w:rsidRPr="00AC4B13">
              <w:rPr>
                <w:color w:val="2D2D2D"/>
                <w:spacing w:val="2"/>
                <w:shd w:val="clear" w:color="auto" w:fill="FFFFFF"/>
              </w:rPr>
              <w:t xml:space="preserve"> кв. м;</w:t>
            </w:r>
            <w:r w:rsidR="00494F93" w:rsidRPr="00AC4B13">
              <w:rPr>
                <w:color w:val="2D2D2D"/>
                <w:spacing w:val="2"/>
              </w:rPr>
              <w:br/>
            </w:r>
            <w:r w:rsidR="00494F93" w:rsidRPr="00AC4B13">
              <w:rPr>
                <w:color w:val="2D2D2D"/>
                <w:spacing w:val="2"/>
              </w:rPr>
              <w:br/>
            </w:r>
            <w:r w:rsidR="00494F93" w:rsidRPr="00AC4B13">
              <w:rPr>
                <w:color w:val="2D2D2D"/>
                <w:spacing w:val="2"/>
                <w:shd w:val="clear" w:color="auto" w:fill="FFFFFF"/>
              </w:rPr>
              <w:t xml:space="preserve">Количество расселяемых жителей –  </w:t>
            </w:r>
            <w:r w:rsidR="001210D9">
              <w:rPr>
                <w:color w:val="2D2D2D"/>
                <w:spacing w:val="2"/>
                <w:shd w:val="clear" w:color="auto" w:fill="FFFFFF"/>
              </w:rPr>
              <w:t>7</w:t>
            </w:r>
            <w:r w:rsidR="00964064" w:rsidRPr="00AC4B13">
              <w:rPr>
                <w:color w:val="2D2D2D"/>
                <w:spacing w:val="2"/>
                <w:shd w:val="clear" w:color="auto" w:fill="FFFFFF"/>
              </w:rPr>
              <w:t xml:space="preserve"> </w:t>
            </w:r>
            <w:r w:rsidR="00494F93" w:rsidRPr="00AC4B13">
              <w:rPr>
                <w:color w:val="2D2D2D"/>
                <w:spacing w:val="2"/>
                <w:shd w:val="clear" w:color="auto" w:fill="FFFFFF"/>
              </w:rPr>
              <w:t>человек.</w:t>
            </w:r>
          </w:p>
        </w:tc>
      </w:tr>
    </w:tbl>
    <w:p w:rsidR="00494F93" w:rsidRDefault="00494F93" w:rsidP="00AC1391">
      <w:pPr>
        <w:pStyle w:val="a5"/>
        <w:widowControl w:val="0"/>
        <w:autoSpaceDE w:val="0"/>
        <w:autoSpaceDN w:val="0"/>
        <w:adjustRightInd w:val="0"/>
        <w:ind w:left="0" w:firstLine="709"/>
        <w:jc w:val="center"/>
        <w:rPr>
          <w:b/>
          <w:sz w:val="28"/>
          <w:szCs w:val="28"/>
        </w:rPr>
      </w:pPr>
    </w:p>
    <w:p w:rsidR="00D610AC" w:rsidRDefault="00D610AC" w:rsidP="00AC1391">
      <w:pPr>
        <w:pStyle w:val="a5"/>
        <w:widowControl w:val="0"/>
        <w:autoSpaceDE w:val="0"/>
        <w:autoSpaceDN w:val="0"/>
        <w:adjustRightInd w:val="0"/>
        <w:ind w:left="0" w:firstLine="709"/>
        <w:jc w:val="center"/>
        <w:rPr>
          <w:b/>
          <w:sz w:val="28"/>
          <w:szCs w:val="28"/>
        </w:rPr>
      </w:pPr>
    </w:p>
    <w:p w:rsidR="00D610AC" w:rsidRDefault="00D610AC" w:rsidP="00AC1391">
      <w:pPr>
        <w:pStyle w:val="a5"/>
        <w:widowControl w:val="0"/>
        <w:autoSpaceDE w:val="0"/>
        <w:autoSpaceDN w:val="0"/>
        <w:adjustRightInd w:val="0"/>
        <w:ind w:left="0" w:firstLine="709"/>
        <w:jc w:val="center"/>
        <w:rPr>
          <w:b/>
          <w:sz w:val="28"/>
          <w:szCs w:val="28"/>
        </w:rPr>
      </w:pPr>
    </w:p>
    <w:p w:rsidR="00AC1391" w:rsidRDefault="00AC1391" w:rsidP="00AC1391">
      <w:pPr>
        <w:pStyle w:val="a5"/>
        <w:widowControl w:val="0"/>
        <w:autoSpaceDE w:val="0"/>
        <w:autoSpaceDN w:val="0"/>
        <w:adjustRightInd w:val="0"/>
        <w:ind w:left="0" w:firstLine="709"/>
        <w:jc w:val="center"/>
        <w:rPr>
          <w:b/>
          <w:sz w:val="28"/>
          <w:szCs w:val="28"/>
        </w:rPr>
      </w:pPr>
      <w:r w:rsidRPr="006D327D">
        <w:rPr>
          <w:b/>
          <w:sz w:val="28"/>
          <w:szCs w:val="28"/>
        </w:rPr>
        <w:t>Характеристика  сферы реализации подпрограммы, описание основных проблем в указанной сфере  и прогноз  её развития.</w:t>
      </w:r>
    </w:p>
    <w:p w:rsidR="00A55AF3" w:rsidRDefault="00A55AF3" w:rsidP="00AC1391">
      <w:pPr>
        <w:pStyle w:val="a5"/>
        <w:widowControl w:val="0"/>
        <w:autoSpaceDE w:val="0"/>
        <w:autoSpaceDN w:val="0"/>
        <w:adjustRightInd w:val="0"/>
        <w:ind w:left="0" w:firstLine="709"/>
        <w:jc w:val="center"/>
        <w:rPr>
          <w:b/>
          <w:sz w:val="28"/>
          <w:szCs w:val="28"/>
        </w:rPr>
      </w:pPr>
    </w:p>
    <w:p w:rsidR="00A55AF3" w:rsidRPr="0010347C" w:rsidRDefault="00A55AF3" w:rsidP="00A55AF3">
      <w:pPr>
        <w:pStyle w:val="formattext"/>
        <w:shd w:val="clear" w:color="auto" w:fill="FFFFFF"/>
        <w:spacing w:before="0" w:beforeAutospacing="0" w:after="0" w:afterAutospacing="0" w:line="315" w:lineRule="atLeast"/>
        <w:ind w:firstLine="708"/>
        <w:jc w:val="both"/>
        <w:textAlignment w:val="baseline"/>
        <w:rPr>
          <w:spacing w:val="2"/>
        </w:rPr>
      </w:pPr>
      <w:r w:rsidRPr="0010347C">
        <w:rPr>
          <w:spacing w:val="2"/>
        </w:rPr>
        <w:t>Одним из приоритетных направлений жилищной политики в МО является обеспечение комфортных условий проживания, в том числе выполнение обязательств МО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МО усугубляется большой степенью износа жилищного фонда, несоответствием условий проживания нормативным требованиям.</w:t>
      </w:r>
    </w:p>
    <w:p w:rsidR="00A55AF3" w:rsidRPr="0010347C" w:rsidRDefault="00A55AF3" w:rsidP="00A55AF3">
      <w:pPr>
        <w:pStyle w:val="formattext"/>
        <w:shd w:val="clear" w:color="auto" w:fill="FFFFFF"/>
        <w:spacing w:before="0" w:beforeAutospacing="0" w:after="0" w:afterAutospacing="0" w:line="315" w:lineRule="atLeast"/>
        <w:ind w:firstLine="708"/>
        <w:jc w:val="both"/>
        <w:textAlignment w:val="baseline"/>
        <w:rPr>
          <w:spacing w:val="2"/>
        </w:rPr>
      </w:pPr>
      <w:r w:rsidRPr="0010347C">
        <w:rPr>
          <w:spacing w:val="2"/>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A55AF3" w:rsidRPr="0010347C" w:rsidRDefault="00A55AF3" w:rsidP="00A55AF3">
      <w:pPr>
        <w:pStyle w:val="formattext"/>
        <w:shd w:val="clear" w:color="auto" w:fill="FFFFFF"/>
        <w:spacing w:before="0" w:beforeAutospacing="0" w:after="0" w:afterAutospacing="0" w:line="315" w:lineRule="atLeast"/>
        <w:ind w:firstLine="708"/>
        <w:jc w:val="both"/>
        <w:textAlignment w:val="baseline"/>
        <w:rPr>
          <w:spacing w:val="2"/>
        </w:rPr>
      </w:pPr>
      <w:r w:rsidRPr="0010347C">
        <w:rPr>
          <w:spacing w:val="2"/>
        </w:rPr>
        <w:t>Проживающие в аварийных домах граждане, подвергаясь опасности, в основном не в состоянии самостоятельно решать свои жилищные вопросы и не имеют финансовой возможности для самостоятельного восстановления жилищного фонда.</w:t>
      </w:r>
    </w:p>
    <w:p w:rsidR="00A55AF3" w:rsidRPr="0010347C" w:rsidRDefault="00A55AF3" w:rsidP="00A55AF3">
      <w:pPr>
        <w:pStyle w:val="formattext"/>
        <w:shd w:val="clear" w:color="auto" w:fill="FFFFFF"/>
        <w:spacing w:before="0" w:beforeAutospacing="0" w:after="0" w:afterAutospacing="0" w:line="315" w:lineRule="atLeast"/>
        <w:ind w:firstLine="708"/>
        <w:jc w:val="both"/>
        <w:textAlignment w:val="baseline"/>
        <w:rPr>
          <w:spacing w:val="2"/>
        </w:rPr>
      </w:pPr>
      <w:r w:rsidRPr="0010347C">
        <w:rPr>
          <w:spacing w:val="2"/>
        </w:rPr>
        <w:t>Проблема аварийного жилищного фонда является причиной некоторых отрицательных социальных тенденций.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47A2F" w:rsidRPr="0010347C" w:rsidRDefault="00A55AF3" w:rsidP="00A55AF3">
      <w:pPr>
        <w:pStyle w:val="formattext"/>
        <w:shd w:val="clear" w:color="auto" w:fill="FFFFFF"/>
        <w:spacing w:before="0" w:beforeAutospacing="0" w:after="0" w:afterAutospacing="0" w:line="315" w:lineRule="atLeast"/>
        <w:ind w:firstLine="708"/>
        <w:jc w:val="both"/>
        <w:textAlignment w:val="baseline"/>
      </w:pPr>
      <w:r w:rsidRPr="0010347C">
        <w:rPr>
          <w:spacing w:val="2"/>
        </w:rPr>
        <w:lastRenderedPageBreak/>
        <w:t>Действующим законодательством предусмотрена обязанность органов местного самоуправления расселить все многоквартирные дома, признанные аварийными и подлежащими сносу или реконструкции в связи с физическим износом в процессе их эксплуатации, признанные таковыми до 1 января 2017 года.</w:t>
      </w:r>
    </w:p>
    <w:p w:rsidR="00A55AF3" w:rsidRPr="0010347C" w:rsidRDefault="00047A2F" w:rsidP="00A55AF3">
      <w:pPr>
        <w:pStyle w:val="formattext"/>
        <w:shd w:val="clear" w:color="auto" w:fill="FFFFFF"/>
        <w:spacing w:before="0" w:beforeAutospacing="0" w:after="0" w:afterAutospacing="0" w:line="315" w:lineRule="atLeast"/>
        <w:ind w:firstLine="708"/>
        <w:jc w:val="both"/>
        <w:textAlignment w:val="baseline"/>
        <w:rPr>
          <w:spacing w:val="2"/>
        </w:rPr>
      </w:pPr>
      <w:r w:rsidRPr="0010347C">
        <w:t>Так же н</w:t>
      </w:r>
      <w:r w:rsidRPr="0010347C">
        <w:rPr>
          <w:spacing w:val="2"/>
        </w:rPr>
        <w:t>а территории МО имеется в наличии свободный муниципальный жилой фонд, жилые помещения которого требуют проведения ремонтных работ. Данный фонд планируется к использованию в целях расселения из многоквартирных жилых домов, признанных аварийными или помещений, признанных непригодными для проживания.</w:t>
      </w:r>
    </w:p>
    <w:p w:rsidR="00261AF4" w:rsidRDefault="00261AF4" w:rsidP="00081B76">
      <w:pPr>
        <w:pStyle w:val="formattext"/>
        <w:shd w:val="clear" w:color="auto" w:fill="FFFFFF"/>
        <w:spacing w:before="0" w:beforeAutospacing="0" w:after="0" w:afterAutospacing="0" w:line="315" w:lineRule="atLeast"/>
        <w:jc w:val="both"/>
        <w:textAlignment w:val="baseline"/>
        <w:rPr>
          <w:spacing w:val="2"/>
        </w:rPr>
      </w:pPr>
    </w:p>
    <w:p w:rsidR="00261AF4" w:rsidRDefault="00261AF4" w:rsidP="00A55AF3">
      <w:pPr>
        <w:pStyle w:val="formattext"/>
        <w:shd w:val="clear" w:color="auto" w:fill="FFFFFF"/>
        <w:spacing w:before="0" w:beforeAutospacing="0" w:after="0" w:afterAutospacing="0" w:line="315" w:lineRule="atLeast"/>
        <w:ind w:firstLine="708"/>
        <w:jc w:val="both"/>
        <w:textAlignment w:val="baseline"/>
        <w:rPr>
          <w:spacing w:val="2"/>
        </w:rPr>
      </w:pPr>
    </w:p>
    <w:p w:rsidR="003D03EE" w:rsidRPr="0010347C" w:rsidRDefault="003D03EE" w:rsidP="00A55AF3">
      <w:pPr>
        <w:pStyle w:val="formattext"/>
        <w:shd w:val="clear" w:color="auto" w:fill="FFFFFF"/>
        <w:spacing w:before="0" w:beforeAutospacing="0" w:after="0" w:afterAutospacing="0" w:line="315" w:lineRule="atLeast"/>
        <w:ind w:firstLine="708"/>
        <w:jc w:val="both"/>
        <w:textAlignment w:val="baseline"/>
        <w:rPr>
          <w:spacing w:val="2"/>
        </w:rPr>
      </w:pPr>
    </w:p>
    <w:p w:rsidR="007E47FA" w:rsidRDefault="007E47FA" w:rsidP="007E47FA">
      <w:pPr>
        <w:pStyle w:val="formattext"/>
        <w:shd w:val="clear" w:color="auto" w:fill="FFFFFF"/>
        <w:spacing w:before="0" w:beforeAutospacing="0" w:after="0" w:afterAutospacing="0" w:line="315" w:lineRule="atLeast"/>
        <w:jc w:val="center"/>
        <w:textAlignment w:val="baseline"/>
        <w:rPr>
          <w:b/>
          <w:spacing w:val="2"/>
          <w:sz w:val="28"/>
          <w:szCs w:val="28"/>
        </w:rPr>
      </w:pPr>
      <w:r w:rsidRPr="0010347C">
        <w:rPr>
          <w:b/>
          <w:spacing w:val="2"/>
          <w:sz w:val="28"/>
          <w:szCs w:val="28"/>
        </w:rPr>
        <w:t>Цели и задачи подпрограммы:</w:t>
      </w:r>
    </w:p>
    <w:p w:rsidR="00E416F6" w:rsidRPr="0010347C" w:rsidRDefault="00E416F6" w:rsidP="007E47FA">
      <w:pPr>
        <w:pStyle w:val="formattext"/>
        <w:shd w:val="clear" w:color="auto" w:fill="FFFFFF"/>
        <w:spacing w:before="0" w:beforeAutospacing="0" w:after="0" w:afterAutospacing="0" w:line="315" w:lineRule="atLeast"/>
        <w:jc w:val="center"/>
        <w:textAlignment w:val="baseline"/>
        <w:rPr>
          <w:b/>
          <w:spacing w:val="2"/>
          <w:sz w:val="28"/>
          <w:szCs w:val="28"/>
        </w:rPr>
      </w:pPr>
    </w:p>
    <w:p w:rsidR="007E47FA" w:rsidRPr="0010347C" w:rsidRDefault="007E47FA" w:rsidP="00A61CF7">
      <w:pPr>
        <w:pStyle w:val="formattext"/>
        <w:shd w:val="clear" w:color="auto" w:fill="FFFFFF"/>
        <w:spacing w:before="0" w:beforeAutospacing="0" w:after="0" w:afterAutospacing="0" w:line="315" w:lineRule="atLeast"/>
        <w:ind w:firstLine="708"/>
        <w:jc w:val="both"/>
        <w:textAlignment w:val="baseline"/>
        <w:rPr>
          <w:spacing w:val="2"/>
        </w:rPr>
      </w:pPr>
      <w:r w:rsidRPr="0010347C">
        <w:rPr>
          <w:spacing w:val="2"/>
        </w:rPr>
        <w:t>Целями Подпрограммы являются:</w:t>
      </w:r>
    </w:p>
    <w:p w:rsidR="007E47FA" w:rsidRPr="0010347C" w:rsidRDefault="007E47FA" w:rsidP="00A61CF7">
      <w:pPr>
        <w:pStyle w:val="formattext"/>
        <w:shd w:val="clear" w:color="auto" w:fill="FFFFFF"/>
        <w:spacing w:before="0" w:beforeAutospacing="0" w:after="0" w:afterAutospacing="0" w:line="315" w:lineRule="atLeast"/>
        <w:jc w:val="both"/>
        <w:textAlignment w:val="baseline"/>
        <w:rPr>
          <w:spacing w:val="2"/>
        </w:rPr>
      </w:pPr>
      <w:r w:rsidRPr="0010347C">
        <w:rPr>
          <w:spacing w:val="2"/>
        </w:rPr>
        <w:t>снижение доли аварийного жилья в жилищном фонде на территории МО</w:t>
      </w:r>
      <w:r w:rsidR="00A61CF7" w:rsidRPr="0010347C">
        <w:rPr>
          <w:spacing w:val="2"/>
        </w:rPr>
        <w:t xml:space="preserve"> город Алексин,</w:t>
      </w:r>
    </w:p>
    <w:p w:rsidR="007E47FA" w:rsidRPr="0010347C" w:rsidRDefault="007E47FA" w:rsidP="00A61CF7">
      <w:pPr>
        <w:pStyle w:val="formattext"/>
        <w:shd w:val="clear" w:color="auto" w:fill="FFFFFF"/>
        <w:spacing w:before="0" w:beforeAutospacing="0" w:after="0" w:afterAutospacing="0" w:line="315" w:lineRule="atLeast"/>
        <w:jc w:val="both"/>
        <w:textAlignment w:val="baseline"/>
        <w:rPr>
          <w:spacing w:val="2"/>
        </w:rPr>
      </w:pPr>
      <w:r w:rsidRPr="0010347C">
        <w:rPr>
          <w:spacing w:val="2"/>
        </w:rPr>
        <w:t>развитие жилищного строительства.</w:t>
      </w:r>
    </w:p>
    <w:p w:rsidR="007E47FA" w:rsidRPr="0010347C" w:rsidRDefault="007E47FA" w:rsidP="00A61CF7">
      <w:pPr>
        <w:pStyle w:val="formattext"/>
        <w:shd w:val="clear" w:color="auto" w:fill="FFFFFF"/>
        <w:spacing w:before="0" w:beforeAutospacing="0" w:after="0" w:afterAutospacing="0" w:line="315" w:lineRule="atLeast"/>
        <w:ind w:firstLine="708"/>
        <w:jc w:val="both"/>
        <w:textAlignment w:val="baseline"/>
        <w:rPr>
          <w:spacing w:val="2"/>
        </w:rPr>
      </w:pPr>
      <w:r w:rsidRPr="0010347C">
        <w:rPr>
          <w:spacing w:val="2"/>
        </w:rPr>
        <w:t>Задачами программы являются</w:t>
      </w:r>
      <w:r w:rsidR="0096229A">
        <w:rPr>
          <w:spacing w:val="2"/>
        </w:rPr>
        <w:t>:</w:t>
      </w:r>
    </w:p>
    <w:p w:rsidR="007E47FA" w:rsidRPr="0010347C" w:rsidRDefault="007E47FA" w:rsidP="00A61CF7">
      <w:pPr>
        <w:pStyle w:val="formattext"/>
        <w:shd w:val="clear" w:color="auto" w:fill="FFFFFF"/>
        <w:spacing w:before="0" w:beforeAutospacing="0" w:after="0" w:afterAutospacing="0" w:line="315" w:lineRule="atLeast"/>
        <w:jc w:val="both"/>
        <w:textAlignment w:val="baseline"/>
        <w:rPr>
          <w:spacing w:val="2"/>
        </w:rPr>
      </w:pPr>
      <w:r w:rsidRPr="0010347C">
        <w:rPr>
          <w:spacing w:val="2"/>
        </w:rPr>
        <w:t>переселение граждан, проживающих в аварийном жилищном фонде,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p>
    <w:p w:rsidR="007E47FA" w:rsidRDefault="007E47FA" w:rsidP="007E47FA">
      <w:pPr>
        <w:pStyle w:val="formattext"/>
        <w:shd w:val="clear" w:color="auto" w:fill="FFFFFF"/>
        <w:spacing w:before="0" w:beforeAutospacing="0" w:after="0" w:afterAutospacing="0" w:line="315" w:lineRule="atLeast"/>
        <w:textAlignment w:val="baseline"/>
        <w:rPr>
          <w:spacing w:val="2"/>
        </w:rPr>
      </w:pPr>
    </w:p>
    <w:p w:rsidR="00E416F6" w:rsidRPr="0010347C" w:rsidRDefault="00E416F6" w:rsidP="007E47FA">
      <w:pPr>
        <w:pStyle w:val="formattext"/>
        <w:shd w:val="clear" w:color="auto" w:fill="FFFFFF"/>
        <w:spacing w:before="0" w:beforeAutospacing="0" w:after="0" w:afterAutospacing="0" w:line="315" w:lineRule="atLeast"/>
        <w:textAlignment w:val="baseline"/>
        <w:rPr>
          <w:spacing w:val="2"/>
        </w:rPr>
      </w:pPr>
    </w:p>
    <w:p w:rsidR="00130332" w:rsidRPr="0010347C" w:rsidRDefault="00130332" w:rsidP="00130332">
      <w:pPr>
        <w:autoSpaceDE w:val="0"/>
        <w:autoSpaceDN w:val="0"/>
        <w:adjustRightInd w:val="0"/>
        <w:ind w:firstLine="540"/>
        <w:jc w:val="center"/>
        <w:rPr>
          <w:b/>
          <w:sz w:val="28"/>
          <w:szCs w:val="28"/>
        </w:rPr>
      </w:pPr>
      <w:r w:rsidRPr="0010347C">
        <w:rPr>
          <w:b/>
          <w:sz w:val="28"/>
          <w:szCs w:val="28"/>
        </w:rPr>
        <w:t>Обоснование объема финансирования ресурсов, необходимых для реализации подпрограммы</w:t>
      </w:r>
    </w:p>
    <w:p w:rsidR="00E416F6" w:rsidRPr="0010347C" w:rsidRDefault="00E416F6" w:rsidP="009C41BD">
      <w:pPr>
        <w:autoSpaceDE w:val="0"/>
        <w:autoSpaceDN w:val="0"/>
        <w:adjustRightInd w:val="0"/>
        <w:ind w:firstLine="540"/>
        <w:rPr>
          <w:b/>
          <w:sz w:val="28"/>
          <w:szCs w:val="28"/>
        </w:rPr>
      </w:pPr>
    </w:p>
    <w:p w:rsidR="00130332" w:rsidRPr="0010347C" w:rsidRDefault="00130332" w:rsidP="00130332">
      <w:pPr>
        <w:pStyle w:val="a5"/>
        <w:widowControl w:val="0"/>
        <w:autoSpaceDE w:val="0"/>
        <w:autoSpaceDN w:val="0"/>
        <w:adjustRightInd w:val="0"/>
        <w:ind w:left="0" w:firstLine="709"/>
        <w:jc w:val="both"/>
      </w:pPr>
      <w:r w:rsidRPr="0010347C">
        <w:t>Ресурсное обеспечение подпрограммы осуществляется при софинансировании  подпрограммы из Фонда и бюджета Тульской области.</w:t>
      </w:r>
    </w:p>
    <w:p w:rsidR="00130332" w:rsidRPr="0010347C" w:rsidRDefault="00130332" w:rsidP="00130332">
      <w:pPr>
        <w:autoSpaceDE w:val="0"/>
        <w:autoSpaceDN w:val="0"/>
        <w:adjustRightInd w:val="0"/>
        <w:ind w:firstLine="709"/>
        <w:jc w:val="both"/>
      </w:pPr>
      <w:r w:rsidRPr="0010347C">
        <w:t>Финансовое обеспечение подпрограммы осуществляется следующим образом:</w:t>
      </w:r>
    </w:p>
    <w:p w:rsidR="00130332" w:rsidRPr="0010347C" w:rsidRDefault="00130332" w:rsidP="00130332">
      <w:pPr>
        <w:autoSpaceDE w:val="0"/>
        <w:autoSpaceDN w:val="0"/>
        <w:adjustRightInd w:val="0"/>
        <w:ind w:firstLine="540"/>
        <w:jc w:val="both"/>
      </w:pPr>
    </w:p>
    <w:tbl>
      <w:tblPr>
        <w:tblW w:w="10140" w:type="dxa"/>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92"/>
        <w:gridCol w:w="1276"/>
        <w:gridCol w:w="1417"/>
        <w:gridCol w:w="1418"/>
        <w:gridCol w:w="1417"/>
        <w:gridCol w:w="1351"/>
      </w:tblGrid>
      <w:tr w:rsidR="006028D8" w:rsidRPr="006D327D" w:rsidTr="006E45F3">
        <w:trPr>
          <w:trHeight w:val="257"/>
          <w:jc w:val="center"/>
        </w:trPr>
        <w:tc>
          <w:tcPr>
            <w:tcW w:w="1669" w:type="dxa"/>
            <w:vMerge w:val="restart"/>
          </w:tcPr>
          <w:p w:rsidR="006028D8" w:rsidRPr="006D327D" w:rsidRDefault="006028D8" w:rsidP="002821A6">
            <w:pPr>
              <w:autoSpaceDN w:val="0"/>
              <w:adjustRightInd w:val="0"/>
              <w:jc w:val="center"/>
              <w:rPr>
                <w:sz w:val="22"/>
                <w:szCs w:val="22"/>
              </w:rPr>
            </w:pPr>
            <w:r w:rsidRPr="006D327D">
              <w:rPr>
                <w:sz w:val="22"/>
                <w:szCs w:val="22"/>
              </w:rPr>
              <w:t>Наименование источника</w:t>
            </w:r>
          </w:p>
        </w:tc>
        <w:tc>
          <w:tcPr>
            <w:tcW w:w="1592" w:type="dxa"/>
            <w:vMerge w:val="restart"/>
          </w:tcPr>
          <w:p w:rsidR="006028D8" w:rsidRPr="00D33EC9" w:rsidRDefault="006028D8" w:rsidP="002821A6">
            <w:pPr>
              <w:autoSpaceDN w:val="0"/>
              <w:adjustRightInd w:val="0"/>
              <w:jc w:val="center"/>
              <w:rPr>
                <w:sz w:val="22"/>
                <w:szCs w:val="22"/>
              </w:rPr>
            </w:pPr>
            <w:r w:rsidRPr="00D33EC9">
              <w:rPr>
                <w:sz w:val="22"/>
                <w:szCs w:val="22"/>
              </w:rPr>
              <w:t>Всего</w:t>
            </w:r>
            <w:r>
              <w:rPr>
                <w:sz w:val="22"/>
                <w:szCs w:val="22"/>
              </w:rPr>
              <w:t xml:space="preserve"> руб.</w:t>
            </w:r>
          </w:p>
        </w:tc>
        <w:tc>
          <w:tcPr>
            <w:tcW w:w="6879" w:type="dxa"/>
            <w:gridSpan w:val="5"/>
          </w:tcPr>
          <w:p w:rsidR="006028D8" w:rsidRDefault="006028D8" w:rsidP="002821A6">
            <w:pPr>
              <w:autoSpaceDN w:val="0"/>
              <w:adjustRightInd w:val="0"/>
              <w:ind w:left="-470" w:firstLine="470"/>
              <w:jc w:val="center"/>
              <w:rPr>
                <w:sz w:val="22"/>
                <w:szCs w:val="22"/>
              </w:rPr>
            </w:pPr>
            <w:r>
              <w:rPr>
                <w:sz w:val="22"/>
                <w:szCs w:val="22"/>
              </w:rPr>
              <w:t xml:space="preserve">Финансовое обеспечение </w:t>
            </w:r>
          </w:p>
        </w:tc>
      </w:tr>
      <w:tr w:rsidR="006028D8" w:rsidRPr="006D327D" w:rsidTr="006E45F3">
        <w:trPr>
          <w:trHeight w:val="145"/>
          <w:jc w:val="center"/>
        </w:trPr>
        <w:tc>
          <w:tcPr>
            <w:tcW w:w="1669" w:type="dxa"/>
            <w:vMerge/>
          </w:tcPr>
          <w:p w:rsidR="006028D8" w:rsidRPr="006D327D" w:rsidRDefault="006028D8" w:rsidP="002821A6">
            <w:pPr>
              <w:autoSpaceDN w:val="0"/>
              <w:adjustRightInd w:val="0"/>
              <w:jc w:val="center"/>
              <w:rPr>
                <w:sz w:val="22"/>
                <w:szCs w:val="22"/>
              </w:rPr>
            </w:pPr>
          </w:p>
        </w:tc>
        <w:tc>
          <w:tcPr>
            <w:tcW w:w="1592" w:type="dxa"/>
            <w:vMerge/>
          </w:tcPr>
          <w:p w:rsidR="006028D8" w:rsidRPr="00D33EC9" w:rsidRDefault="006028D8" w:rsidP="002821A6">
            <w:pPr>
              <w:autoSpaceDN w:val="0"/>
              <w:adjustRightInd w:val="0"/>
              <w:jc w:val="center"/>
              <w:rPr>
                <w:sz w:val="22"/>
                <w:szCs w:val="22"/>
              </w:rPr>
            </w:pPr>
          </w:p>
        </w:tc>
        <w:tc>
          <w:tcPr>
            <w:tcW w:w="6879" w:type="dxa"/>
            <w:gridSpan w:val="5"/>
          </w:tcPr>
          <w:p w:rsidR="006028D8" w:rsidRPr="00D33EC9" w:rsidRDefault="006028D8" w:rsidP="002821A6">
            <w:pPr>
              <w:autoSpaceDN w:val="0"/>
              <w:adjustRightInd w:val="0"/>
              <w:ind w:left="-470" w:firstLine="470"/>
              <w:jc w:val="center"/>
              <w:rPr>
                <w:sz w:val="22"/>
                <w:szCs w:val="22"/>
              </w:rPr>
            </w:pPr>
            <w:r w:rsidRPr="00D33EC9">
              <w:rPr>
                <w:sz w:val="22"/>
                <w:szCs w:val="22"/>
              </w:rPr>
              <w:t>в том числе по годам реализации:</w:t>
            </w:r>
          </w:p>
        </w:tc>
      </w:tr>
      <w:tr w:rsidR="006028D8" w:rsidRPr="006D327D" w:rsidTr="006E45F3">
        <w:trPr>
          <w:trHeight w:val="145"/>
          <w:jc w:val="center"/>
        </w:trPr>
        <w:tc>
          <w:tcPr>
            <w:tcW w:w="1669" w:type="dxa"/>
            <w:vMerge/>
            <w:tcBorders>
              <w:bottom w:val="single" w:sz="4" w:space="0" w:color="auto"/>
            </w:tcBorders>
          </w:tcPr>
          <w:p w:rsidR="006028D8" w:rsidRPr="006D327D" w:rsidRDefault="006028D8" w:rsidP="002821A6">
            <w:pPr>
              <w:autoSpaceDN w:val="0"/>
              <w:adjustRightInd w:val="0"/>
              <w:jc w:val="center"/>
              <w:rPr>
                <w:sz w:val="22"/>
                <w:szCs w:val="22"/>
              </w:rPr>
            </w:pPr>
          </w:p>
        </w:tc>
        <w:tc>
          <w:tcPr>
            <w:tcW w:w="1592" w:type="dxa"/>
            <w:vMerge/>
            <w:tcBorders>
              <w:bottom w:val="single" w:sz="4" w:space="0" w:color="auto"/>
            </w:tcBorders>
          </w:tcPr>
          <w:p w:rsidR="006028D8" w:rsidRPr="00D33EC9" w:rsidRDefault="006028D8" w:rsidP="002821A6">
            <w:pPr>
              <w:autoSpaceDN w:val="0"/>
              <w:adjustRightInd w:val="0"/>
              <w:jc w:val="center"/>
              <w:rPr>
                <w:sz w:val="22"/>
                <w:szCs w:val="22"/>
              </w:rPr>
            </w:pPr>
          </w:p>
        </w:tc>
        <w:tc>
          <w:tcPr>
            <w:tcW w:w="1276" w:type="dxa"/>
            <w:tcBorders>
              <w:bottom w:val="single" w:sz="4" w:space="0" w:color="auto"/>
            </w:tcBorders>
          </w:tcPr>
          <w:p w:rsidR="006028D8" w:rsidRPr="00D33EC9" w:rsidRDefault="006028D8" w:rsidP="002821A6">
            <w:pPr>
              <w:autoSpaceDN w:val="0"/>
              <w:adjustRightInd w:val="0"/>
              <w:jc w:val="center"/>
              <w:rPr>
                <w:sz w:val="22"/>
                <w:szCs w:val="22"/>
              </w:rPr>
            </w:pPr>
            <w:r>
              <w:rPr>
                <w:sz w:val="22"/>
                <w:szCs w:val="22"/>
              </w:rPr>
              <w:t>2020 тыс. руб.</w:t>
            </w:r>
          </w:p>
        </w:tc>
        <w:tc>
          <w:tcPr>
            <w:tcW w:w="1417" w:type="dxa"/>
            <w:tcBorders>
              <w:bottom w:val="single" w:sz="4" w:space="0" w:color="auto"/>
            </w:tcBorders>
          </w:tcPr>
          <w:p w:rsidR="006028D8" w:rsidRPr="00D33EC9" w:rsidRDefault="006028D8" w:rsidP="002821A6">
            <w:pPr>
              <w:autoSpaceDN w:val="0"/>
              <w:adjustRightInd w:val="0"/>
              <w:jc w:val="center"/>
              <w:rPr>
                <w:sz w:val="22"/>
                <w:szCs w:val="22"/>
              </w:rPr>
            </w:pPr>
            <w:r w:rsidRPr="00D33EC9">
              <w:rPr>
                <w:sz w:val="22"/>
                <w:szCs w:val="22"/>
              </w:rPr>
              <w:t>2</w:t>
            </w:r>
            <w:r>
              <w:rPr>
                <w:sz w:val="22"/>
                <w:szCs w:val="22"/>
              </w:rPr>
              <w:t>021руб.</w:t>
            </w:r>
          </w:p>
        </w:tc>
        <w:tc>
          <w:tcPr>
            <w:tcW w:w="1418" w:type="dxa"/>
            <w:tcBorders>
              <w:bottom w:val="single" w:sz="4" w:space="0" w:color="auto"/>
            </w:tcBorders>
          </w:tcPr>
          <w:p w:rsidR="006028D8" w:rsidRPr="00D33EC9" w:rsidRDefault="006028D8" w:rsidP="002821A6">
            <w:pPr>
              <w:autoSpaceDN w:val="0"/>
              <w:adjustRightInd w:val="0"/>
              <w:jc w:val="center"/>
              <w:rPr>
                <w:sz w:val="22"/>
                <w:szCs w:val="22"/>
              </w:rPr>
            </w:pPr>
            <w:r>
              <w:rPr>
                <w:sz w:val="22"/>
                <w:szCs w:val="22"/>
              </w:rPr>
              <w:t>2022 руб.</w:t>
            </w:r>
          </w:p>
        </w:tc>
        <w:tc>
          <w:tcPr>
            <w:tcW w:w="1417" w:type="dxa"/>
            <w:tcBorders>
              <w:bottom w:val="single" w:sz="4" w:space="0" w:color="auto"/>
            </w:tcBorders>
          </w:tcPr>
          <w:p w:rsidR="006028D8" w:rsidRDefault="006028D8" w:rsidP="002821A6">
            <w:pPr>
              <w:autoSpaceDN w:val="0"/>
              <w:adjustRightInd w:val="0"/>
              <w:jc w:val="center"/>
              <w:rPr>
                <w:sz w:val="22"/>
                <w:szCs w:val="22"/>
              </w:rPr>
            </w:pPr>
            <w:r>
              <w:rPr>
                <w:sz w:val="22"/>
                <w:szCs w:val="22"/>
              </w:rPr>
              <w:t>2023 руб.</w:t>
            </w:r>
          </w:p>
        </w:tc>
        <w:tc>
          <w:tcPr>
            <w:tcW w:w="1351" w:type="dxa"/>
            <w:tcBorders>
              <w:bottom w:val="single" w:sz="4" w:space="0" w:color="auto"/>
            </w:tcBorders>
          </w:tcPr>
          <w:p w:rsidR="006028D8" w:rsidRDefault="006028D8" w:rsidP="002821A6">
            <w:pPr>
              <w:autoSpaceDN w:val="0"/>
              <w:adjustRightInd w:val="0"/>
              <w:jc w:val="center"/>
              <w:rPr>
                <w:sz w:val="22"/>
                <w:szCs w:val="22"/>
              </w:rPr>
            </w:pPr>
            <w:r>
              <w:rPr>
                <w:sz w:val="22"/>
                <w:szCs w:val="22"/>
              </w:rPr>
              <w:t>2024 руб.</w:t>
            </w:r>
          </w:p>
        </w:tc>
      </w:tr>
      <w:tr w:rsidR="006028D8" w:rsidRPr="006D327D" w:rsidTr="006E45F3">
        <w:trPr>
          <w:trHeight w:val="272"/>
          <w:jc w:val="center"/>
        </w:trPr>
        <w:tc>
          <w:tcPr>
            <w:tcW w:w="1669" w:type="dxa"/>
            <w:tcBorders>
              <w:bottom w:val="nil"/>
            </w:tcBorders>
          </w:tcPr>
          <w:p w:rsidR="006028D8" w:rsidRPr="006D327D" w:rsidRDefault="006028D8" w:rsidP="002821A6">
            <w:pPr>
              <w:autoSpaceDN w:val="0"/>
              <w:adjustRightInd w:val="0"/>
              <w:jc w:val="center"/>
              <w:rPr>
                <w:sz w:val="22"/>
                <w:szCs w:val="22"/>
              </w:rPr>
            </w:pPr>
            <w:r>
              <w:rPr>
                <w:sz w:val="22"/>
                <w:szCs w:val="22"/>
              </w:rPr>
              <w:t>Фонд</w:t>
            </w:r>
          </w:p>
        </w:tc>
        <w:tc>
          <w:tcPr>
            <w:tcW w:w="1592" w:type="dxa"/>
            <w:tcBorders>
              <w:bottom w:val="nil"/>
            </w:tcBorders>
          </w:tcPr>
          <w:p w:rsidR="006028D8" w:rsidRPr="00572E69" w:rsidRDefault="006028D8" w:rsidP="00AC1486">
            <w:pPr>
              <w:autoSpaceDN w:val="0"/>
              <w:adjustRightInd w:val="0"/>
              <w:jc w:val="center"/>
              <w:rPr>
                <w:sz w:val="22"/>
                <w:szCs w:val="22"/>
                <w:highlight w:val="red"/>
              </w:rPr>
            </w:pPr>
            <w:r w:rsidRPr="00572E69">
              <w:rPr>
                <w:sz w:val="22"/>
                <w:szCs w:val="22"/>
              </w:rPr>
              <w:t>3 135 200,0</w:t>
            </w:r>
          </w:p>
        </w:tc>
        <w:tc>
          <w:tcPr>
            <w:tcW w:w="1276" w:type="dxa"/>
            <w:tcBorders>
              <w:bottom w:val="nil"/>
            </w:tcBorders>
          </w:tcPr>
          <w:p w:rsidR="006028D8" w:rsidRPr="00572E69" w:rsidRDefault="006028D8" w:rsidP="00E70B42">
            <w:pPr>
              <w:jc w:val="center"/>
              <w:rPr>
                <w:sz w:val="22"/>
                <w:szCs w:val="22"/>
              </w:rPr>
            </w:pPr>
            <w:r w:rsidRPr="00572E69">
              <w:rPr>
                <w:sz w:val="22"/>
                <w:szCs w:val="22"/>
              </w:rPr>
              <w:t>3</w:t>
            </w:r>
            <w:r>
              <w:rPr>
                <w:sz w:val="22"/>
                <w:szCs w:val="22"/>
              </w:rPr>
              <w:t> </w:t>
            </w:r>
            <w:r w:rsidRPr="00572E69">
              <w:rPr>
                <w:sz w:val="22"/>
                <w:szCs w:val="22"/>
              </w:rPr>
              <w:t>135</w:t>
            </w:r>
            <w:r>
              <w:rPr>
                <w:sz w:val="22"/>
                <w:szCs w:val="22"/>
              </w:rPr>
              <w:t>, 2</w:t>
            </w:r>
          </w:p>
        </w:tc>
        <w:tc>
          <w:tcPr>
            <w:tcW w:w="1417" w:type="dxa"/>
            <w:tcBorders>
              <w:bottom w:val="nil"/>
            </w:tcBorders>
          </w:tcPr>
          <w:p w:rsidR="006028D8" w:rsidRPr="00572E69" w:rsidRDefault="006028D8" w:rsidP="002D4AE5">
            <w:pPr>
              <w:autoSpaceDN w:val="0"/>
              <w:adjustRightInd w:val="0"/>
              <w:ind w:left="-470" w:firstLine="470"/>
              <w:jc w:val="center"/>
              <w:rPr>
                <w:sz w:val="22"/>
                <w:szCs w:val="22"/>
              </w:rPr>
            </w:pPr>
            <w:r w:rsidRPr="00572E69">
              <w:rPr>
                <w:sz w:val="22"/>
                <w:szCs w:val="22"/>
              </w:rPr>
              <w:t>0,0</w:t>
            </w:r>
          </w:p>
        </w:tc>
        <w:tc>
          <w:tcPr>
            <w:tcW w:w="1418" w:type="dxa"/>
            <w:tcBorders>
              <w:bottom w:val="nil"/>
            </w:tcBorders>
          </w:tcPr>
          <w:p w:rsidR="006028D8" w:rsidRPr="00572E69" w:rsidRDefault="006028D8" w:rsidP="002821A6">
            <w:pPr>
              <w:autoSpaceDN w:val="0"/>
              <w:adjustRightInd w:val="0"/>
              <w:jc w:val="center"/>
              <w:rPr>
                <w:sz w:val="22"/>
                <w:szCs w:val="22"/>
              </w:rPr>
            </w:pPr>
            <w:r w:rsidRPr="00572E69">
              <w:rPr>
                <w:sz w:val="22"/>
                <w:szCs w:val="22"/>
              </w:rPr>
              <w:t>0,0</w:t>
            </w:r>
          </w:p>
        </w:tc>
        <w:tc>
          <w:tcPr>
            <w:tcW w:w="1417" w:type="dxa"/>
            <w:tcBorders>
              <w:bottom w:val="nil"/>
            </w:tcBorders>
          </w:tcPr>
          <w:p w:rsidR="006028D8" w:rsidRPr="00572E69" w:rsidRDefault="006028D8" w:rsidP="002821A6">
            <w:pPr>
              <w:autoSpaceDN w:val="0"/>
              <w:adjustRightInd w:val="0"/>
              <w:jc w:val="center"/>
              <w:rPr>
                <w:sz w:val="22"/>
                <w:szCs w:val="22"/>
              </w:rPr>
            </w:pPr>
            <w:r w:rsidRPr="00572E69">
              <w:rPr>
                <w:sz w:val="22"/>
                <w:szCs w:val="22"/>
              </w:rPr>
              <w:t>0,0</w:t>
            </w:r>
          </w:p>
        </w:tc>
        <w:tc>
          <w:tcPr>
            <w:tcW w:w="1351" w:type="dxa"/>
            <w:tcBorders>
              <w:bottom w:val="nil"/>
            </w:tcBorders>
          </w:tcPr>
          <w:p w:rsidR="006028D8" w:rsidRPr="00572E69" w:rsidRDefault="006028D8" w:rsidP="002821A6">
            <w:pPr>
              <w:autoSpaceDN w:val="0"/>
              <w:adjustRightInd w:val="0"/>
              <w:jc w:val="center"/>
              <w:rPr>
                <w:sz w:val="22"/>
                <w:szCs w:val="22"/>
              </w:rPr>
            </w:pPr>
            <w:r>
              <w:rPr>
                <w:sz w:val="22"/>
                <w:szCs w:val="22"/>
              </w:rPr>
              <w:t>0,0</w:t>
            </w:r>
          </w:p>
        </w:tc>
      </w:tr>
      <w:tr w:rsidR="006028D8" w:rsidRPr="006D327D" w:rsidTr="006E45F3">
        <w:trPr>
          <w:trHeight w:val="272"/>
          <w:jc w:val="center"/>
        </w:trPr>
        <w:tc>
          <w:tcPr>
            <w:tcW w:w="1669" w:type="dxa"/>
          </w:tcPr>
          <w:p w:rsidR="006028D8" w:rsidRPr="006D327D" w:rsidRDefault="006028D8" w:rsidP="002821A6">
            <w:pPr>
              <w:autoSpaceDN w:val="0"/>
              <w:adjustRightInd w:val="0"/>
              <w:jc w:val="center"/>
              <w:rPr>
                <w:sz w:val="22"/>
                <w:szCs w:val="22"/>
              </w:rPr>
            </w:pPr>
            <w:r w:rsidRPr="006D327D">
              <w:rPr>
                <w:sz w:val="22"/>
                <w:szCs w:val="22"/>
              </w:rPr>
              <w:t>Бюджет Тульской области</w:t>
            </w:r>
          </w:p>
        </w:tc>
        <w:tc>
          <w:tcPr>
            <w:tcW w:w="1592" w:type="dxa"/>
          </w:tcPr>
          <w:p w:rsidR="006028D8" w:rsidRPr="00572E69" w:rsidRDefault="006028D8" w:rsidP="00AC1486">
            <w:pPr>
              <w:jc w:val="center"/>
              <w:rPr>
                <w:sz w:val="22"/>
                <w:szCs w:val="22"/>
                <w:highlight w:val="yellow"/>
              </w:rPr>
            </w:pPr>
            <w:r>
              <w:rPr>
                <w:sz w:val="22"/>
                <w:szCs w:val="22"/>
              </w:rPr>
              <w:t>1 062 </w:t>
            </w:r>
            <w:r w:rsidRPr="00572E69">
              <w:rPr>
                <w:sz w:val="22"/>
                <w:szCs w:val="22"/>
              </w:rPr>
              <w:t>9</w:t>
            </w:r>
            <w:r>
              <w:rPr>
                <w:sz w:val="22"/>
                <w:szCs w:val="22"/>
              </w:rPr>
              <w:t>00,0</w:t>
            </w:r>
          </w:p>
        </w:tc>
        <w:tc>
          <w:tcPr>
            <w:tcW w:w="1276" w:type="dxa"/>
          </w:tcPr>
          <w:p w:rsidR="006028D8" w:rsidRPr="00572E69" w:rsidRDefault="006028D8" w:rsidP="00E70B42">
            <w:pPr>
              <w:jc w:val="center"/>
              <w:rPr>
                <w:sz w:val="22"/>
                <w:szCs w:val="22"/>
              </w:rPr>
            </w:pPr>
            <w:r w:rsidRPr="00572E69">
              <w:rPr>
                <w:sz w:val="22"/>
                <w:szCs w:val="22"/>
              </w:rPr>
              <w:t>1</w:t>
            </w:r>
            <w:r>
              <w:rPr>
                <w:sz w:val="22"/>
                <w:szCs w:val="22"/>
              </w:rPr>
              <w:t> </w:t>
            </w:r>
            <w:r w:rsidRPr="00572E69">
              <w:rPr>
                <w:sz w:val="22"/>
                <w:szCs w:val="22"/>
              </w:rPr>
              <w:t>062</w:t>
            </w:r>
            <w:r>
              <w:rPr>
                <w:sz w:val="22"/>
                <w:szCs w:val="22"/>
              </w:rPr>
              <w:t>, 9</w:t>
            </w:r>
          </w:p>
        </w:tc>
        <w:tc>
          <w:tcPr>
            <w:tcW w:w="1417" w:type="dxa"/>
          </w:tcPr>
          <w:p w:rsidR="006028D8" w:rsidRPr="00572E69" w:rsidRDefault="006028D8" w:rsidP="002D4AE5">
            <w:pPr>
              <w:ind w:left="-470" w:firstLine="470"/>
              <w:jc w:val="center"/>
              <w:rPr>
                <w:sz w:val="22"/>
                <w:szCs w:val="22"/>
              </w:rPr>
            </w:pPr>
            <w:r w:rsidRPr="00572E69">
              <w:rPr>
                <w:sz w:val="22"/>
                <w:szCs w:val="22"/>
              </w:rPr>
              <w:t>0,0</w:t>
            </w:r>
          </w:p>
        </w:tc>
        <w:tc>
          <w:tcPr>
            <w:tcW w:w="1418" w:type="dxa"/>
          </w:tcPr>
          <w:p w:rsidR="006028D8" w:rsidRPr="00572E69" w:rsidRDefault="006028D8" w:rsidP="00D33EC9">
            <w:pPr>
              <w:jc w:val="center"/>
              <w:rPr>
                <w:sz w:val="22"/>
                <w:szCs w:val="22"/>
              </w:rPr>
            </w:pPr>
            <w:r w:rsidRPr="00572E69">
              <w:rPr>
                <w:sz w:val="22"/>
                <w:szCs w:val="22"/>
              </w:rPr>
              <w:t>0,0</w:t>
            </w:r>
          </w:p>
        </w:tc>
        <w:tc>
          <w:tcPr>
            <w:tcW w:w="1417" w:type="dxa"/>
          </w:tcPr>
          <w:p w:rsidR="006028D8" w:rsidRPr="00572E69" w:rsidRDefault="006028D8" w:rsidP="00D33EC9">
            <w:pPr>
              <w:jc w:val="center"/>
              <w:rPr>
                <w:sz w:val="22"/>
                <w:szCs w:val="22"/>
              </w:rPr>
            </w:pPr>
            <w:r w:rsidRPr="00572E69">
              <w:rPr>
                <w:sz w:val="22"/>
                <w:szCs w:val="22"/>
              </w:rPr>
              <w:t>0,0</w:t>
            </w:r>
          </w:p>
        </w:tc>
        <w:tc>
          <w:tcPr>
            <w:tcW w:w="1351" w:type="dxa"/>
          </w:tcPr>
          <w:p w:rsidR="006028D8" w:rsidRPr="00572E69" w:rsidRDefault="006028D8" w:rsidP="00D33EC9">
            <w:pPr>
              <w:jc w:val="center"/>
              <w:rPr>
                <w:sz w:val="22"/>
                <w:szCs w:val="22"/>
              </w:rPr>
            </w:pPr>
            <w:r>
              <w:rPr>
                <w:sz w:val="22"/>
                <w:szCs w:val="22"/>
              </w:rPr>
              <w:t>0,0</w:t>
            </w:r>
          </w:p>
        </w:tc>
      </w:tr>
      <w:tr w:rsidR="006028D8" w:rsidRPr="001C3E4F" w:rsidTr="006E45F3">
        <w:trPr>
          <w:trHeight w:val="756"/>
          <w:jc w:val="center"/>
        </w:trPr>
        <w:tc>
          <w:tcPr>
            <w:tcW w:w="1669" w:type="dxa"/>
          </w:tcPr>
          <w:p w:rsidR="006028D8" w:rsidRPr="001C3E4F" w:rsidRDefault="006028D8" w:rsidP="002821A6">
            <w:pPr>
              <w:autoSpaceDN w:val="0"/>
              <w:adjustRightInd w:val="0"/>
              <w:jc w:val="center"/>
              <w:rPr>
                <w:sz w:val="22"/>
                <w:szCs w:val="22"/>
              </w:rPr>
            </w:pPr>
            <w:r w:rsidRPr="001C3E4F">
              <w:rPr>
                <w:sz w:val="22"/>
                <w:szCs w:val="22"/>
              </w:rPr>
              <w:t>Бюджет муниципального образования город Алексин</w:t>
            </w:r>
          </w:p>
        </w:tc>
        <w:tc>
          <w:tcPr>
            <w:tcW w:w="1592" w:type="dxa"/>
          </w:tcPr>
          <w:p w:rsidR="006028D8" w:rsidRPr="00572E69" w:rsidRDefault="00F00B42" w:rsidP="006E45F3">
            <w:pPr>
              <w:autoSpaceDN w:val="0"/>
              <w:adjustRightInd w:val="0"/>
              <w:jc w:val="center"/>
              <w:rPr>
                <w:sz w:val="22"/>
                <w:szCs w:val="22"/>
              </w:rPr>
            </w:pPr>
            <w:r>
              <w:rPr>
                <w:sz w:val="22"/>
                <w:szCs w:val="22"/>
              </w:rPr>
              <w:t>13</w:t>
            </w:r>
            <w:r w:rsidR="006E45F3">
              <w:rPr>
                <w:sz w:val="22"/>
                <w:szCs w:val="22"/>
              </w:rPr>
              <w:t> 510 903,02</w:t>
            </w:r>
          </w:p>
        </w:tc>
        <w:tc>
          <w:tcPr>
            <w:tcW w:w="1276" w:type="dxa"/>
          </w:tcPr>
          <w:p w:rsidR="006028D8" w:rsidRPr="00572E69" w:rsidRDefault="006028D8" w:rsidP="00E70B42">
            <w:pPr>
              <w:jc w:val="center"/>
              <w:rPr>
                <w:sz w:val="22"/>
                <w:szCs w:val="22"/>
              </w:rPr>
            </w:pPr>
            <w:r w:rsidRPr="00572E69">
              <w:rPr>
                <w:sz w:val="22"/>
                <w:szCs w:val="22"/>
              </w:rPr>
              <w:t>1</w:t>
            </w:r>
            <w:r>
              <w:rPr>
                <w:sz w:val="22"/>
                <w:szCs w:val="22"/>
              </w:rPr>
              <w:t> </w:t>
            </w:r>
            <w:r w:rsidRPr="00572E69">
              <w:rPr>
                <w:sz w:val="22"/>
                <w:szCs w:val="22"/>
              </w:rPr>
              <w:t>000</w:t>
            </w:r>
            <w:r>
              <w:rPr>
                <w:sz w:val="22"/>
                <w:szCs w:val="22"/>
              </w:rPr>
              <w:t>, 0</w:t>
            </w:r>
          </w:p>
        </w:tc>
        <w:tc>
          <w:tcPr>
            <w:tcW w:w="1417" w:type="dxa"/>
          </w:tcPr>
          <w:p w:rsidR="006028D8" w:rsidRPr="00572E69" w:rsidRDefault="006028D8" w:rsidP="002D4AE5">
            <w:pPr>
              <w:jc w:val="center"/>
              <w:rPr>
                <w:sz w:val="22"/>
                <w:szCs w:val="22"/>
              </w:rPr>
            </w:pPr>
            <w:r w:rsidRPr="00572E69">
              <w:rPr>
                <w:sz w:val="22"/>
                <w:szCs w:val="22"/>
              </w:rPr>
              <w:t>1</w:t>
            </w:r>
            <w:r>
              <w:rPr>
                <w:sz w:val="22"/>
                <w:szCs w:val="22"/>
              </w:rPr>
              <w:t> </w:t>
            </w:r>
            <w:r w:rsidRPr="00572E69">
              <w:rPr>
                <w:sz w:val="22"/>
                <w:szCs w:val="22"/>
              </w:rPr>
              <w:t>000</w:t>
            </w:r>
            <w:r>
              <w:rPr>
                <w:sz w:val="22"/>
                <w:szCs w:val="22"/>
              </w:rPr>
              <w:t> 000,0</w:t>
            </w:r>
          </w:p>
        </w:tc>
        <w:tc>
          <w:tcPr>
            <w:tcW w:w="1418" w:type="dxa"/>
          </w:tcPr>
          <w:p w:rsidR="006028D8" w:rsidRPr="00572E69" w:rsidRDefault="006E45F3" w:rsidP="00277FD5">
            <w:pPr>
              <w:jc w:val="center"/>
              <w:rPr>
                <w:sz w:val="22"/>
                <w:szCs w:val="22"/>
              </w:rPr>
            </w:pPr>
            <w:r>
              <w:rPr>
                <w:sz w:val="22"/>
                <w:szCs w:val="22"/>
              </w:rPr>
              <w:t>710 903, 02</w:t>
            </w:r>
          </w:p>
        </w:tc>
        <w:tc>
          <w:tcPr>
            <w:tcW w:w="1417" w:type="dxa"/>
          </w:tcPr>
          <w:p w:rsidR="006028D8" w:rsidRPr="00572E69" w:rsidRDefault="006028D8" w:rsidP="00D33EC9">
            <w:pPr>
              <w:jc w:val="center"/>
              <w:rPr>
                <w:sz w:val="22"/>
                <w:szCs w:val="22"/>
              </w:rPr>
            </w:pPr>
            <w:r>
              <w:rPr>
                <w:sz w:val="22"/>
                <w:szCs w:val="22"/>
              </w:rPr>
              <w:t>6 000 000, 0</w:t>
            </w:r>
          </w:p>
        </w:tc>
        <w:tc>
          <w:tcPr>
            <w:tcW w:w="1351" w:type="dxa"/>
          </w:tcPr>
          <w:p w:rsidR="006028D8" w:rsidRPr="00572E69" w:rsidRDefault="006028D8" w:rsidP="00D33EC9">
            <w:pPr>
              <w:jc w:val="center"/>
              <w:rPr>
                <w:sz w:val="22"/>
                <w:szCs w:val="22"/>
              </w:rPr>
            </w:pPr>
            <w:r>
              <w:rPr>
                <w:sz w:val="22"/>
                <w:szCs w:val="22"/>
              </w:rPr>
              <w:t>4 800 000, 0</w:t>
            </w:r>
          </w:p>
        </w:tc>
      </w:tr>
      <w:tr w:rsidR="006028D8" w:rsidRPr="006D327D" w:rsidTr="006E45F3">
        <w:trPr>
          <w:trHeight w:val="257"/>
          <w:jc w:val="center"/>
        </w:trPr>
        <w:tc>
          <w:tcPr>
            <w:tcW w:w="1669" w:type="dxa"/>
          </w:tcPr>
          <w:p w:rsidR="006028D8" w:rsidRPr="001C3E4F" w:rsidRDefault="006028D8" w:rsidP="002821A6">
            <w:pPr>
              <w:autoSpaceDN w:val="0"/>
              <w:adjustRightInd w:val="0"/>
              <w:jc w:val="center"/>
              <w:rPr>
                <w:sz w:val="22"/>
                <w:szCs w:val="22"/>
              </w:rPr>
            </w:pPr>
            <w:r w:rsidRPr="001C3E4F">
              <w:rPr>
                <w:sz w:val="22"/>
                <w:szCs w:val="22"/>
              </w:rPr>
              <w:t>ИТОГО</w:t>
            </w:r>
          </w:p>
        </w:tc>
        <w:tc>
          <w:tcPr>
            <w:tcW w:w="1592" w:type="dxa"/>
          </w:tcPr>
          <w:p w:rsidR="006028D8" w:rsidRPr="00572E69" w:rsidRDefault="00F00B42" w:rsidP="006E45F3">
            <w:pPr>
              <w:autoSpaceDN w:val="0"/>
              <w:adjustRightInd w:val="0"/>
              <w:jc w:val="center"/>
              <w:rPr>
                <w:sz w:val="22"/>
                <w:szCs w:val="22"/>
              </w:rPr>
            </w:pPr>
            <w:r>
              <w:rPr>
                <w:sz w:val="22"/>
                <w:szCs w:val="22"/>
              </w:rPr>
              <w:t>17</w:t>
            </w:r>
            <w:r w:rsidR="006E45F3">
              <w:rPr>
                <w:sz w:val="22"/>
                <w:szCs w:val="22"/>
              </w:rPr>
              <w:t> 709 003,02</w:t>
            </w:r>
          </w:p>
        </w:tc>
        <w:tc>
          <w:tcPr>
            <w:tcW w:w="1276" w:type="dxa"/>
          </w:tcPr>
          <w:p w:rsidR="006028D8" w:rsidRPr="00572E69" w:rsidRDefault="006028D8" w:rsidP="00E70B42">
            <w:pPr>
              <w:autoSpaceDN w:val="0"/>
              <w:adjustRightInd w:val="0"/>
              <w:jc w:val="center"/>
              <w:rPr>
                <w:sz w:val="22"/>
                <w:szCs w:val="22"/>
              </w:rPr>
            </w:pPr>
            <w:r w:rsidRPr="00572E69">
              <w:rPr>
                <w:sz w:val="22"/>
                <w:szCs w:val="22"/>
              </w:rPr>
              <w:t>5</w:t>
            </w:r>
            <w:r>
              <w:rPr>
                <w:sz w:val="22"/>
                <w:szCs w:val="22"/>
              </w:rPr>
              <w:t> </w:t>
            </w:r>
            <w:r w:rsidRPr="00572E69">
              <w:rPr>
                <w:sz w:val="22"/>
                <w:szCs w:val="22"/>
              </w:rPr>
              <w:t>198</w:t>
            </w:r>
            <w:r>
              <w:rPr>
                <w:sz w:val="22"/>
                <w:szCs w:val="22"/>
              </w:rPr>
              <w:t>, 1</w:t>
            </w:r>
          </w:p>
        </w:tc>
        <w:tc>
          <w:tcPr>
            <w:tcW w:w="1417" w:type="dxa"/>
          </w:tcPr>
          <w:p w:rsidR="006028D8" w:rsidRPr="00572E69" w:rsidRDefault="006028D8" w:rsidP="00D33EC9">
            <w:pPr>
              <w:jc w:val="center"/>
              <w:rPr>
                <w:sz w:val="22"/>
                <w:szCs w:val="22"/>
              </w:rPr>
            </w:pPr>
            <w:r w:rsidRPr="00572E69">
              <w:rPr>
                <w:sz w:val="22"/>
                <w:szCs w:val="22"/>
              </w:rPr>
              <w:t>1 000 000,0</w:t>
            </w:r>
          </w:p>
        </w:tc>
        <w:tc>
          <w:tcPr>
            <w:tcW w:w="1418" w:type="dxa"/>
          </w:tcPr>
          <w:p w:rsidR="006028D8" w:rsidRPr="00572E69" w:rsidRDefault="006E45F3" w:rsidP="00277FD5">
            <w:pPr>
              <w:jc w:val="center"/>
              <w:rPr>
                <w:sz w:val="22"/>
                <w:szCs w:val="22"/>
              </w:rPr>
            </w:pPr>
            <w:r>
              <w:rPr>
                <w:sz w:val="22"/>
                <w:szCs w:val="22"/>
              </w:rPr>
              <w:t>710 903, 02</w:t>
            </w:r>
          </w:p>
        </w:tc>
        <w:tc>
          <w:tcPr>
            <w:tcW w:w="1417" w:type="dxa"/>
          </w:tcPr>
          <w:p w:rsidR="006028D8" w:rsidRPr="00572E69" w:rsidRDefault="006028D8" w:rsidP="00D33EC9">
            <w:pPr>
              <w:jc w:val="center"/>
              <w:rPr>
                <w:sz w:val="22"/>
                <w:szCs w:val="22"/>
              </w:rPr>
            </w:pPr>
            <w:r>
              <w:rPr>
                <w:sz w:val="22"/>
                <w:szCs w:val="22"/>
              </w:rPr>
              <w:t>6 000 000, 0</w:t>
            </w:r>
          </w:p>
        </w:tc>
        <w:tc>
          <w:tcPr>
            <w:tcW w:w="1351" w:type="dxa"/>
          </w:tcPr>
          <w:p w:rsidR="006028D8" w:rsidRPr="00572E69" w:rsidRDefault="006028D8" w:rsidP="00D33EC9">
            <w:pPr>
              <w:jc w:val="center"/>
              <w:rPr>
                <w:sz w:val="22"/>
                <w:szCs w:val="22"/>
              </w:rPr>
            </w:pPr>
            <w:r>
              <w:rPr>
                <w:sz w:val="22"/>
                <w:szCs w:val="22"/>
              </w:rPr>
              <w:t>4 800 000, 0</w:t>
            </w:r>
          </w:p>
        </w:tc>
      </w:tr>
    </w:tbl>
    <w:p w:rsidR="00130332" w:rsidRPr="006D327D" w:rsidRDefault="00130332" w:rsidP="00130332">
      <w:pPr>
        <w:jc w:val="both"/>
        <w:rPr>
          <w:b/>
        </w:rPr>
      </w:pPr>
      <w:r w:rsidRPr="006D327D">
        <w:tab/>
      </w:r>
    </w:p>
    <w:p w:rsidR="00F53BB9" w:rsidRDefault="00F53BB9" w:rsidP="00A61CF7">
      <w:pPr>
        <w:pStyle w:val="formattext"/>
        <w:shd w:val="clear" w:color="auto" w:fill="FFFFFF"/>
        <w:spacing w:before="0" w:beforeAutospacing="0" w:after="0" w:afterAutospacing="0" w:line="315" w:lineRule="atLeast"/>
        <w:ind w:left="708"/>
        <w:jc w:val="both"/>
        <w:textAlignment w:val="baseline"/>
        <w:rPr>
          <w:b/>
          <w:spacing w:val="2"/>
          <w:sz w:val="28"/>
          <w:szCs w:val="28"/>
        </w:rPr>
      </w:pPr>
    </w:p>
    <w:p w:rsidR="00A61CF7" w:rsidRPr="00166947" w:rsidRDefault="00A61CF7" w:rsidP="00F53BB9">
      <w:pPr>
        <w:pStyle w:val="formattext"/>
        <w:shd w:val="clear" w:color="auto" w:fill="FFFFFF"/>
        <w:spacing w:before="0" w:beforeAutospacing="0" w:after="0" w:afterAutospacing="0" w:line="315" w:lineRule="atLeast"/>
        <w:jc w:val="center"/>
        <w:textAlignment w:val="baseline"/>
        <w:rPr>
          <w:b/>
          <w:spacing w:val="2"/>
          <w:sz w:val="28"/>
          <w:szCs w:val="28"/>
        </w:rPr>
      </w:pPr>
      <w:r w:rsidRPr="00166947">
        <w:rPr>
          <w:b/>
          <w:spacing w:val="2"/>
          <w:sz w:val="28"/>
          <w:szCs w:val="28"/>
        </w:rPr>
        <w:t>Управление Подпрограммой, организация контроля за ее реализацией</w:t>
      </w:r>
    </w:p>
    <w:p w:rsidR="007E47FA" w:rsidRPr="00166947" w:rsidRDefault="007E47FA" w:rsidP="009C41BD">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Контроль за реализацией Программы осуществляется Фондом и правительством Тульской области.</w:t>
      </w:r>
    </w:p>
    <w:p w:rsidR="007E47FA" w:rsidRPr="00166947" w:rsidRDefault="007E47FA" w:rsidP="00A61CF7">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Координацию деятельности исполнителей и участников Программы осуществляет министерство строительства и жилищно-коммунального хозяйства Тульской области.</w:t>
      </w:r>
    </w:p>
    <w:p w:rsidR="007E47FA" w:rsidRPr="00166947" w:rsidRDefault="00EA7100" w:rsidP="00A61CF7">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Администрация МО город Алексин</w:t>
      </w:r>
      <w:r w:rsidR="007E47FA" w:rsidRPr="00166947">
        <w:rPr>
          <w:spacing w:val="2"/>
        </w:rPr>
        <w:t>:</w:t>
      </w:r>
    </w:p>
    <w:p w:rsidR="007E47FA" w:rsidRPr="00166947" w:rsidRDefault="00EA7100" w:rsidP="00A61CF7">
      <w:pPr>
        <w:pStyle w:val="formattext"/>
        <w:shd w:val="clear" w:color="auto" w:fill="FFFFFF"/>
        <w:spacing w:before="0" w:beforeAutospacing="0" w:after="0" w:afterAutospacing="0" w:line="315" w:lineRule="atLeast"/>
        <w:jc w:val="both"/>
        <w:textAlignment w:val="baseline"/>
        <w:rPr>
          <w:spacing w:val="2"/>
        </w:rPr>
      </w:pPr>
      <w:r w:rsidRPr="00166947">
        <w:rPr>
          <w:spacing w:val="2"/>
        </w:rPr>
        <w:lastRenderedPageBreak/>
        <w:t>осуществляе</w:t>
      </w:r>
      <w:r w:rsidR="007E47FA" w:rsidRPr="00166947">
        <w:rPr>
          <w:spacing w:val="2"/>
        </w:rPr>
        <w:t xml:space="preserve">т организационно-методическое сопровождение </w:t>
      </w:r>
      <w:r w:rsidRPr="00166947">
        <w:rPr>
          <w:spacing w:val="2"/>
        </w:rPr>
        <w:t>Подп</w:t>
      </w:r>
      <w:r w:rsidR="007E47FA" w:rsidRPr="00166947">
        <w:rPr>
          <w:spacing w:val="2"/>
        </w:rPr>
        <w:t>рограммы на территории муниципального образования;</w:t>
      </w:r>
    </w:p>
    <w:p w:rsidR="007E47FA" w:rsidRPr="00166947" w:rsidRDefault="00EA7100" w:rsidP="00A61CF7">
      <w:pPr>
        <w:pStyle w:val="formattext"/>
        <w:shd w:val="clear" w:color="auto" w:fill="FFFFFF"/>
        <w:spacing w:before="0" w:beforeAutospacing="0" w:after="0" w:afterAutospacing="0" w:line="315" w:lineRule="atLeast"/>
        <w:jc w:val="both"/>
        <w:textAlignment w:val="baseline"/>
        <w:rPr>
          <w:spacing w:val="2"/>
        </w:rPr>
      </w:pPr>
      <w:r w:rsidRPr="00166947">
        <w:rPr>
          <w:spacing w:val="2"/>
        </w:rPr>
        <w:t>осуществляе</w:t>
      </w:r>
      <w:r w:rsidR="007E47FA" w:rsidRPr="00166947">
        <w:rPr>
          <w:spacing w:val="2"/>
        </w:rPr>
        <w:t xml:space="preserve">т контроль за целевым использованием средств бюджета муниципальным образованием, выделенных на реализацию </w:t>
      </w:r>
      <w:r w:rsidRPr="00166947">
        <w:rPr>
          <w:spacing w:val="2"/>
        </w:rPr>
        <w:t>Подп</w:t>
      </w:r>
      <w:r w:rsidR="007E47FA" w:rsidRPr="00166947">
        <w:rPr>
          <w:spacing w:val="2"/>
        </w:rPr>
        <w:t>рограммы;</w:t>
      </w:r>
    </w:p>
    <w:p w:rsidR="007E47FA" w:rsidRPr="00166947" w:rsidRDefault="00EA7100" w:rsidP="00A61CF7">
      <w:pPr>
        <w:pStyle w:val="formattext"/>
        <w:shd w:val="clear" w:color="auto" w:fill="FFFFFF"/>
        <w:spacing w:before="0" w:beforeAutospacing="0" w:after="0" w:afterAutospacing="0" w:line="315" w:lineRule="atLeast"/>
        <w:jc w:val="both"/>
        <w:textAlignment w:val="baseline"/>
        <w:rPr>
          <w:spacing w:val="2"/>
        </w:rPr>
      </w:pPr>
      <w:r w:rsidRPr="00166947">
        <w:rPr>
          <w:spacing w:val="2"/>
        </w:rPr>
        <w:t>представляе</w:t>
      </w:r>
      <w:r w:rsidR="007E47FA" w:rsidRPr="00166947">
        <w:rPr>
          <w:spacing w:val="2"/>
        </w:rPr>
        <w:t xml:space="preserve">т отчеты о реализации </w:t>
      </w:r>
      <w:r w:rsidRPr="00166947">
        <w:rPr>
          <w:spacing w:val="2"/>
        </w:rPr>
        <w:t>Подп</w:t>
      </w:r>
      <w:r w:rsidR="007E47FA" w:rsidRPr="00166947">
        <w:rPr>
          <w:spacing w:val="2"/>
        </w:rPr>
        <w:t>рограммы в министерство строительства и жилищно-коммунального хозяйства Тульской области по формам и в сроки, устанавливаемые министерством строительства и жилищно-коммунального хозяйства Тульской области.</w:t>
      </w:r>
    </w:p>
    <w:p w:rsidR="00A61CF7" w:rsidRDefault="00A61CF7" w:rsidP="00F53BB9">
      <w:pPr>
        <w:pStyle w:val="formattext"/>
        <w:shd w:val="clear" w:color="auto" w:fill="FFFFFF"/>
        <w:spacing w:before="0" w:beforeAutospacing="0" w:after="0" w:afterAutospacing="0" w:line="315" w:lineRule="atLeast"/>
        <w:jc w:val="center"/>
        <w:textAlignment w:val="baseline"/>
        <w:rPr>
          <w:spacing w:val="2"/>
        </w:rPr>
      </w:pPr>
    </w:p>
    <w:p w:rsidR="00990591" w:rsidRDefault="00990591" w:rsidP="00F53BB9">
      <w:pPr>
        <w:pStyle w:val="formattext"/>
        <w:shd w:val="clear" w:color="auto" w:fill="FFFFFF"/>
        <w:spacing w:before="0" w:beforeAutospacing="0" w:after="0" w:afterAutospacing="0" w:line="315" w:lineRule="atLeast"/>
        <w:jc w:val="center"/>
        <w:textAlignment w:val="baseline"/>
        <w:rPr>
          <w:spacing w:val="2"/>
        </w:rPr>
      </w:pPr>
    </w:p>
    <w:p w:rsidR="00990591" w:rsidRDefault="00990591" w:rsidP="00F53BB9">
      <w:pPr>
        <w:pStyle w:val="formattext"/>
        <w:shd w:val="clear" w:color="auto" w:fill="FFFFFF"/>
        <w:spacing w:before="0" w:beforeAutospacing="0" w:after="0" w:afterAutospacing="0" w:line="315" w:lineRule="atLeast"/>
        <w:jc w:val="center"/>
        <w:textAlignment w:val="baseline"/>
        <w:rPr>
          <w:spacing w:val="2"/>
        </w:rPr>
      </w:pPr>
    </w:p>
    <w:p w:rsidR="00990591" w:rsidRPr="00166947" w:rsidRDefault="00990591" w:rsidP="00F53BB9">
      <w:pPr>
        <w:pStyle w:val="formattext"/>
        <w:shd w:val="clear" w:color="auto" w:fill="FFFFFF"/>
        <w:spacing w:before="0" w:beforeAutospacing="0" w:after="0" w:afterAutospacing="0" w:line="315" w:lineRule="atLeast"/>
        <w:jc w:val="center"/>
        <w:textAlignment w:val="baseline"/>
        <w:rPr>
          <w:spacing w:val="2"/>
        </w:rPr>
      </w:pPr>
    </w:p>
    <w:p w:rsidR="00A61CF7" w:rsidRPr="00166947" w:rsidRDefault="00A61CF7" w:rsidP="00A61CF7">
      <w:pPr>
        <w:pStyle w:val="formattext"/>
        <w:shd w:val="clear" w:color="auto" w:fill="FFFFFF"/>
        <w:spacing w:before="0" w:beforeAutospacing="0" w:after="0" w:afterAutospacing="0" w:line="315" w:lineRule="atLeast"/>
        <w:jc w:val="center"/>
        <w:textAlignment w:val="baseline"/>
        <w:rPr>
          <w:b/>
          <w:spacing w:val="2"/>
          <w:sz w:val="28"/>
          <w:szCs w:val="28"/>
        </w:rPr>
      </w:pPr>
      <w:r w:rsidRPr="00166947">
        <w:rPr>
          <w:b/>
          <w:spacing w:val="2"/>
          <w:sz w:val="28"/>
          <w:szCs w:val="28"/>
        </w:rPr>
        <w:t>Возможные риски в ходе реализации Подпрограммы</w:t>
      </w:r>
    </w:p>
    <w:p w:rsidR="007E47FA" w:rsidRPr="00166947" w:rsidRDefault="007E47FA" w:rsidP="00365D19">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 xml:space="preserve">На результаты реализации </w:t>
      </w:r>
      <w:r w:rsidR="00EA7100" w:rsidRPr="00166947">
        <w:rPr>
          <w:spacing w:val="2"/>
        </w:rPr>
        <w:t>Подп</w:t>
      </w:r>
      <w:r w:rsidRPr="00166947">
        <w:rPr>
          <w:spacing w:val="2"/>
        </w:rPr>
        <w:t xml:space="preserve">рограммы может повлиять финансирование из бюджета Тульской области и Фонда. Недостаточное финансирование может привести к срыву выполнения задач </w:t>
      </w:r>
      <w:r w:rsidR="00EA7100" w:rsidRPr="00166947">
        <w:rPr>
          <w:spacing w:val="2"/>
        </w:rPr>
        <w:t>Подп</w:t>
      </w:r>
      <w:r w:rsidRPr="00166947">
        <w:rPr>
          <w:spacing w:val="2"/>
        </w:rPr>
        <w:t>рограммы.</w:t>
      </w:r>
    </w:p>
    <w:p w:rsidR="00A61CF7" w:rsidRPr="00166947" w:rsidRDefault="00A61CF7" w:rsidP="00A61CF7">
      <w:pPr>
        <w:pStyle w:val="formattext"/>
        <w:shd w:val="clear" w:color="auto" w:fill="FFFFFF"/>
        <w:spacing w:before="0" w:beforeAutospacing="0" w:after="0" w:afterAutospacing="0" w:line="315" w:lineRule="atLeast"/>
        <w:jc w:val="both"/>
        <w:textAlignment w:val="baseline"/>
        <w:rPr>
          <w:spacing w:val="2"/>
        </w:rPr>
      </w:pPr>
    </w:p>
    <w:p w:rsidR="00A61CF7" w:rsidRPr="00166947" w:rsidRDefault="00A61CF7" w:rsidP="00A61CF7">
      <w:pPr>
        <w:pStyle w:val="formattext"/>
        <w:shd w:val="clear" w:color="auto" w:fill="FFFFFF"/>
        <w:spacing w:before="0" w:beforeAutospacing="0" w:after="0" w:afterAutospacing="0" w:line="315" w:lineRule="atLeast"/>
        <w:jc w:val="center"/>
        <w:textAlignment w:val="baseline"/>
        <w:rPr>
          <w:b/>
          <w:spacing w:val="2"/>
          <w:sz w:val="28"/>
          <w:szCs w:val="28"/>
        </w:rPr>
      </w:pPr>
      <w:r w:rsidRPr="00166947">
        <w:rPr>
          <w:b/>
          <w:spacing w:val="2"/>
          <w:sz w:val="28"/>
          <w:szCs w:val="28"/>
        </w:rPr>
        <w:t>Планируемые показатели выполнения Подпрограммы</w:t>
      </w:r>
    </w:p>
    <w:p w:rsidR="007E47FA" w:rsidRPr="00166947" w:rsidRDefault="007E47FA" w:rsidP="00365D19">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 xml:space="preserve">В рамках реализации </w:t>
      </w:r>
      <w:r w:rsidR="00EA7100" w:rsidRPr="00166947">
        <w:rPr>
          <w:spacing w:val="2"/>
        </w:rPr>
        <w:t>Подп</w:t>
      </w:r>
      <w:r w:rsidRPr="00166947">
        <w:rPr>
          <w:spacing w:val="2"/>
        </w:rPr>
        <w:t>ро</w:t>
      </w:r>
      <w:r w:rsidR="00EA7100" w:rsidRPr="00166947">
        <w:rPr>
          <w:spacing w:val="2"/>
        </w:rPr>
        <w:t xml:space="preserve">граммы </w:t>
      </w:r>
      <w:r w:rsidR="00F73AFE">
        <w:rPr>
          <w:spacing w:val="2"/>
        </w:rPr>
        <w:t>в 2020 году расселено</w:t>
      </w:r>
      <w:r w:rsidR="001C3E4F" w:rsidRPr="00166947">
        <w:rPr>
          <w:spacing w:val="2"/>
        </w:rPr>
        <w:t xml:space="preserve"> </w:t>
      </w:r>
      <w:r w:rsidR="0059169A" w:rsidRPr="00166947">
        <w:rPr>
          <w:spacing w:val="2"/>
        </w:rPr>
        <w:t>7</w:t>
      </w:r>
      <w:r w:rsidR="001C3E4F" w:rsidRPr="00166947">
        <w:rPr>
          <w:spacing w:val="2"/>
        </w:rPr>
        <w:t xml:space="preserve"> человек из 1-го аварийного многоквартирного</w:t>
      </w:r>
      <w:r w:rsidRPr="00166947">
        <w:rPr>
          <w:spacing w:val="2"/>
        </w:rPr>
        <w:t xml:space="preserve"> дом</w:t>
      </w:r>
      <w:r w:rsidR="001C3E4F" w:rsidRPr="00166947">
        <w:rPr>
          <w:spacing w:val="2"/>
        </w:rPr>
        <w:t>а (2 квартиры)</w:t>
      </w:r>
      <w:r w:rsidRPr="00166947">
        <w:rPr>
          <w:spacing w:val="2"/>
        </w:rPr>
        <w:t>, расселяемая площадь ко</w:t>
      </w:r>
      <w:r w:rsidR="001C3E4F" w:rsidRPr="00166947">
        <w:rPr>
          <w:spacing w:val="2"/>
        </w:rPr>
        <w:t xml:space="preserve">торых составляет </w:t>
      </w:r>
      <w:r w:rsidR="00F73AFE">
        <w:rPr>
          <w:spacing w:val="2"/>
        </w:rPr>
        <w:t>45,9</w:t>
      </w:r>
      <w:r w:rsidR="001C3E4F" w:rsidRPr="00166947">
        <w:rPr>
          <w:spacing w:val="2"/>
        </w:rPr>
        <w:t xml:space="preserve"> квадратных метров</w:t>
      </w:r>
      <w:r w:rsidRPr="00166947">
        <w:rPr>
          <w:spacing w:val="2"/>
        </w:rPr>
        <w:t>.</w:t>
      </w:r>
      <w:r w:rsidR="00F73AFE">
        <w:rPr>
          <w:spacing w:val="2"/>
        </w:rPr>
        <w:t xml:space="preserve"> </w:t>
      </w:r>
    </w:p>
    <w:p w:rsidR="00981AC7" w:rsidRPr="00166947" w:rsidRDefault="00981AC7" w:rsidP="00A61CF7">
      <w:pPr>
        <w:pStyle w:val="formattext"/>
        <w:shd w:val="clear" w:color="auto" w:fill="FFFFFF"/>
        <w:spacing w:before="0" w:beforeAutospacing="0" w:after="0" w:afterAutospacing="0" w:line="315" w:lineRule="atLeast"/>
        <w:jc w:val="both"/>
        <w:textAlignment w:val="baseline"/>
        <w:rPr>
          <w:spacing w:val="2"/>
        </w:rPr>
      </w:pPr>
    </w:p>
    <w:p w:rsidR="00A61CF7" w:rsidRPr="00166947" w:rsidRDefault="00A61CF7" w:rsidP="00A61CF7">
      <w:pPr>
        <w:pStyle w:val="formattext"/>
        <w:shd w:val="clear" w:color="auto" w:fill="FFFFFF"/>
        <w:spacing w:before="0" w:beforeAutospacing="0" w:after="0" w:afterAutospacing="0" w:line="315" w:lineRule="atLeast"/>
        <w:jc w:val="center"/>
        <w:textAlignment w:val="baseline"/>
        <w:rPr>
          <w:b/>
          <w:spacing w:val="2"/>
          <w:sz w:val="28"/>
          <w:szCs w:val="28"/>
        </w:rPr>
      </w:pPr>
      <w:r w:rsidRPr="00166947">
        <w:rPr>
          <w:b/>
          <w:spacing w:val="2"/>
          <w:sz w:val="28"/>
          <w:szCs w:val="28"/>
        </w:rPr>
        <w:t>Информационное обеспечение Подпрограммы</w:t>
      </w:r>
    </w:p>
    <w:p w:rsidR="007E47FA" w:rsidRPr="00166947" w:rsidRDefault="00A61CF7" w:rsidP="00A61CF7">
      <w:pPr>
        <w:pStyle w:val="formattext"/>
        <w:shd w:val="clear" w:color="auto" w:fill="FFFFFF"/>
        <w:spacing w:before="0" w:beforeAutospacing="0" w:after="0" w:afterAutospacing="0" w:line="315" w:lineRule="atLeast"/>
        <w:jc w:val="both"/>
        <w:textAlignment w:val="baseline"/>
        <w:rPr>
          <w:spacing w:val="2"/>
        </w:rPr>
      </w:pPr>
      <w:r w:rsidRPr="00166947">
        <w:rPr>
          <w:spacing w:val="2"/>
        </w:rPr>
        <w:t xml:space="preserve">         В</w:t>
      </w:r>
      <w:r w:rsidR="007E47FA" w:rsidRPr="00166947">
        <w:rPr>
          <w:spacing w:val="2"/>
        </w:rPr>
        <w:t xml:space="preserve"> целях соблюдения прозрачности и публичности реализации П</w:t>
      </w:r>
      <w:r w:rsidR="00981AC7" w:rsidRPr="00166947">
        <w:rPr>
          <w:spacing w:val="2"/>
        </w:rPr>
        <w:t>одп</w:t>
      </w:r>
      <w:r w:rsidR="007E47FA" w:rsidRPr="00166947">
        <w:rPr>
          <w:spacing w:val="2"/>
        </w:rPr>
        <w:t>рограммы</w:t>
      </w:r>
      <w:r w:rsidR="00981AC7" w:rsidRPr="00166947">
        <w:rPr>
          <w:spacing w:val="2"/>
        </w:rPr>
        <w:t xml:space="preserve"> муниципальное образование обеспечивае</w:t>
      </w:r>
      <w:r w:rsidR="007E47FA" w:rsidRPr="00166947">
        <w:rPr>
          <w:spacing w:val="2"/>
        </w:rPr>
        <w:t>т размещение в средствах массовой информации сведений о ходе реализации П</w:t>
      </w:r>
      <w:r w:rsidR="00981AC7" w:rsidRPr="00166947">
        <w:rPr>
          <w:spacing w:val="2"/>
        </w:rPr>
        <w:t>одп</w:t>
      </w:r>
      <w:r w:rsidR="007E47FA" w:rsidRPr="00166947">
        <w:rPr>
          <w:spacing w:val="2"/>
        </w:rPr>
        <w:t>рограммы.</w:t>
      </w:r>
    </w:p>
    <w:p w:rsidR="00DB59DA" w:rsidRDefault="00DB59DA" w:rsidP="009D3488">
      <w:pPr>
        <w:ind w:firstLine="709"/>
        <w:jc w:val="center"/>
        <w:rPr>
          <w:b/>
          <w:sz w:val="28"/>
          <w:szCs w:val="28"/>
        </w:rPr>
      </w:pPr>
    </w:p>
    <w:p w:rsidR="009D3488" w:rsidRDefault="00047A2F" w:rsidP="009D3488">
      <w:pPr>
        <w:ind w:firstLine="709"/>
        <w:jc w:val="center"/>
        <w:rPr>
          <w:b/>
          <w:sz w:val="28"/>
          <w:szCs w:val="28"/>
        </w:rPr>
      </w:pPr>
      <w:r>
        <w:rPr>
          <w:b/>
          <w:sz w:val="28"/>
          <w:szCs w:val="28"/>
        </w:rPr>
        <w:t>Региональный проект</w:t>
      </w:r>
      <w:r w:rsidR="00DB59DA">
        <w:rPr>
          <w:b/>
          <w:sz w:val="28"/>
          <w:szCs w:val="28"/>
        </w:rPr>
        <w:t xml:space="preserve"> </w:t>
      </w:r>
      <w:r w:rsidR="009D3488" w:rsidRPr="006D327D">
        <w:rPr>
          <w:b/>
          <w:bCs/>
          <w:sz w:val="28"/>
          <w:szCs w:val="28"/>
        </w:rPr>
        <w:t>«</w:t>
      </w:r>
      <w:r>
        <w:rPr>
          <w:b/>
          <w:bCs/>
          <w:sz w:val="28"/>
          <w:szCs w:val="28"/>
        </w:rPr>
        <w:t>Обеспечение устойчивого сокращения непригодного для проживания жилищного фонда</w:t>
      </w:r>
      <w:r w:rsidR="009D3488" w:rsidRPr="006D327D">
        <w:rPr>
          <w:b/>
          <w:sz w:val="28"/>
          <w:szCs w:val="28"/>
        </w:rPr>
        <w:t>»</w:t>
      </w:r>
    </w:p>
    <w:p w:rsidR="009D3488" w:rsidRDefault="009D3488" w:rsidP="00166947">
      <w:pPr>
        <w:autoSpaceDE w:val="0"/>
        <w:autoSpaceDN w:val="0"/>
        <w:adjustRightInd w:val="0"/>
        <w:rPr>
          <w:b/>
          <w:sz w:val="28"/>
          <w:szCs w:val="28"/>
        </w:rPr>
      </w:pPr>
    </w:p>
    <w:p w:rsidR="009D3488" w:rsidRPr="00494F93" w:rsidRDefault="00047A2F" w:rsidP="009D3488">
      <w:pPr>
        <w:autoSpaceDE w:val="0"/>
        <w:autoSpaceDN w:val="0"/>
        <w:adjustRightInd w:val="0"/>
        <w:jc w:val="center"/>
        <w:rPr>
          <w:b/>
          <w:sz w:val="28"/>
          <w:szCs w:val="28"/>
        </w:rPr>
      </w:pPr>
      <w:r>
        <w:rPr>
          <w:b/>
          <w:sz w:val="28"/>
          <w:szCs w:val="28"/>
        </w:rPr>
        <w:t>Паспорт регионального проекта</w:t>
      </w:r>
    </w:p>
    <w:p w:rsidR="009D3488" w:rsidRPr="006D327D" w:rsidRDefault="009D3488" w:rsidP="009D3488">
      <w:pPr>
        <w:autoSpaceDE w:val="0"/>
        <w:autoSpaceDN w:val="0"/>
        <w:adjustRightInd w:val="0"/>
        <w:jc w:val="center"/>
        <w:rPr>
          <w:sz w:val="28"/>
          <w:szCs w:val="28"/>
        </w:rPr>
      </w:pP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983"/>
      </w:tblGrid>
      <w:tr w:rsidR="009D3488" w:rsidRPr="00166947" w:rsidTr="00B27863">
        <w:tc>
          <w:tcPr>
            <w:tcW w:w="1837" w:type="pct"/>
          </w:tcPr>
          <w:p w:rsidR="009D3488" w:rsidRPr="00166947" w:rsidRDefault="009D3488" w:rsidP="00047A2F">
            <w:pPr>
              <w:pStyle w:val="ConsPlusNonformat"/>
              <w:widowControl/>
              <w:rPr>
                <w:rFonts w:ascii="Times New Roman" w:hAnsi="Times New Roman" w:cs="Times New Roman"/>
                <w:sz w:val="24"/>
                <w:szCs w:val="24"/>
              </w:rPr>
            </w:pPr>
            <w:r w:rsidRPr="00166947">
              <w:rPr>
                <w:rFonts w:ascii="Times New Roman" w:hAnsi="Times New Roman" w:cs="Times New Roman"/>
                <w:sz w:val="24"/>
                <w:szCs w:val="24"/>
              </w:rPr>
              <w:t xml:space="preserve">Ответственный исполнитель </w:t>
            </w:r>
            <w:r w:rsidR="00047A2F" w:rsidRPr="00166947">
              <w:rPr>
                <w:rFonts w:ascii="Times New Roman" w:hAnsi="Times New Roman" w:cs="Times New Roman"/>
                <w:sz w:val="24"/>
                <w:szCs w:val="24"/>
              </w:rPr>
              <w:t>регионального проекта</w:t>
            </w:r>
          </w:p>
        </w:tc>
        <w:tc>
          <w:tcPr>
            <w:tcW w:w="3163" w:type="pct"/>
          </w:tcPr>
          <w:p w:rsidR="009D3488" w:rsidRPr="00166947" w:rsidRDefault="009D3488" w:rsidP="00B27863">
            <w:pPr>
              <w:pStyle w:val="ConsPlusCell"/>
              <w:jc w:val="both"/>
              <w:rPr>
                <w:rFonts w:ascii="Times New Roman" w:hAnsi="Times New Roman"/>
                <w:sz w:val="24"/>
                <w:szCs w:val="24"/>
              </w:rPr>
            </w:pPr>
            <w:r w:rsidRPr="00166947">
              <w:rPr>
                <w:rFonts w:ascii="Times New Roman" w:hAnsi="Times New Roman"/>
                <w:sz w:val="24"/>
                <w:szCs w:val="24"/>
              </w:rPr>
              <w:t>Комитет имущественных и земельных  отношений администрации муниципального образования город Алексин</w:t>
            </w:r>
          </w:p>
        </w:tc>
      </w:tr>
      <w:tr w:rsidR="009D3488" w:rsidRPr="00166947" w:rsidTr="00B27863">
        <w:tc>
          <w:tcPr>
            <w:tcW w:w="1837" w:type="pct"/>
          </w:tcPr>
          <w:p w:rsidR="009D3488" w:rsidRPr="00166947" w:rsidRDefault="009D3488" w:rsidP="00047A2F">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t xml:space="preserve">Программно-целевые инструменты </w:t>
            </w:r>
            <w:r w:rsidR="00047A2F" w:rsidRPr="00166947">
              <w:rPr>
                <w:rFonts w:ascii="Times New Roman" w:hAnsi="Times New Roman" w:cs="Times New Roman"/>
                <w:b w:val="0"/>
                <w:sz w:val="24"/>
                <w:szCs w:val="24"/>
              </w:rPr>
              <w:t>регионального проекта</w:t>
            </w:r>
          </w:p>
        </w:tc>
        <w:tc>
          <w:tcPr>
            <w:tcW w:w="3163" w:type="pct"/>
          </w:tcPr>
          <w:p w:rsidR="009D3488" w:rsidRPr="00166947" w:rsidRDefault="009D3488" w:rsidP="00B27863">
            <w:pPr>
              <w:pStyle w:val="ConsPlusCell"/>
              <w:jc w:val="both"/>
              <w:rPr>
                <w:rFonts w:ascii="Times New Roman" w:hAnsi="Times New Roman"/>
                <w:sz w:val="24"/>
                <w:szCs w:val="24"/>
              </w:rPr>
            </w:pPr>
            <w:r w:rsidRPr="00166947">
              <w:rPr>
                <w:rFonts w:ascii="Times New Roman" w:hAnsi="Times New Roman"/>
                <w:sz w:val="24"/>
                <w:szCs w:val="24"/>
              </w:rPr>
              <w:t>отсутствуют</w:t>
            </w:r>
          </w:p>
        </w:tc>
      </w:tr>
      <w:tr w:rsidR="009D3488" w:rsidRPr="00166947" w:rsidTr="00B27863">
        <w:tc>
          <w:tcPr>
            <w:tcW w:w="1837" w:type="pct"/>
          </w:tcPr>
          <w:p w:rsidR="009D3488" w:rsidRPr="00166947" w:rsidRDefault="00047A2F" w:rsidP="00047A2F">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t>Цели регионального проекта</w:t>
            </w:r>
          </w:p>
        </w:tc>
        <w:tc>
          <w:tcPr>
            <w:tcW w:w="3163" w:type="pct"/>
          </w:tcPr>
          <w:p w:rsidR="009D3488" w:rsidRPr="00166947" w:rsidRDefault="009D3488" w:rsidP="00B27863">
            <w:pPr>
              <w:pStyle w:val="ConsPlusCell"/>
              <w:jc w:val="both"/>
              <w:rPr>
                <w:rFonts w:ascii="Times New Roman" w:hAnsi="Times New Roman"/>
                <w:sz w:val="24"/>
                <w:szCs w:val="24"/>
              </w:rPr>
            </w:pPr>
            <w:r w:rsidRPr="00166947">
              <w:rPr>
                <w:spacing w:val="2"/>
                <w:shd w:val="clear" w:color="auto" w:fill="FFFFFF"/>
              </w:rPr>
              <w:t>С</w:t>
            </w:r>
            <w:r w:rsidRPr="00166947">
              <w:rPr>
                <w:rFonts w:ascii="Times New Roman" w:hAnsi="Times New Roman"/>
                <w:spacing w:val="2"/>
                <w:sz w:val="24"/>
                <w:szCs w:val="24"/>
                <w:shd w:val="clear" w:color="auto" w:fill="FFFFFF"/>
              </w:rPr>
              <w:t>нижение доли аварийного жилья в жилищном фонде на территории муниципального образования</w:t>
            </w:r>
          </w:p>
        </w:tc>
      </w:tr>
      <w:tr w:rsidR="009D3488" w:rsidRPr="00166947" w:rsidTr="00B27863">
        <w:tc>
          <w:tcPr>
            <w:tcW w:w="1837" w:type="pct"/>
          </w:tcPr>
          <w:p w:rsidR="009D3488" w:rsidRPr="00166947" w:rsidRDefault="009D3488" w:rsidP="00B27863">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t xml:space="preserve">Задачи </w:t>
            </w:r>
            <w:r w:rsidR="00047A2F" w:rsidRPr="00166947">
              <w:rPr>
                <w:rFonts w:ascii="Times New Roman" w:hAnsi="Times New Roman" w:cs="Times New Roman"/>
                <w:b w:val="0"/>
                <w:sz w:val="24"/>
                <w:szCs w:val="24"/>
              </w:rPr>
              <w:t>регионального проекта</w:t>
            </w:r>
          </w:p>
        </w:tc>
        <w:tc>
          <w:tcPr>
            <w:tcW w:w="3163" w:type="pct"/>
          </w:tcPr>
          <w:p w:rsidR="009D3488" w:rsidRPr="00166947" w:rsidRDefault="009D3488" w:rsidP="00B27863">
            <w:pPr>
              <w:autoSpaceDE w:val="0"/>
              <w:autoSpaceDN w:val="0"/>
              <w:adjustRightInd w:val="0"/>
              <w:jc w:val="both"/>
            </w:pPr>
            <w:r w:rsidRPr="00166947">
              <w:rPr>
                <w:spacing w:val="2"/>
                <w:shd w:val="clear" w:color="auto" w:fill="FFFFFF"/>
              </w:rPr>
              <w:t>Переселение граждан, проживающих в аварийном жилищном фонде,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p>
        </w:tc>
      </w:tr>
      <w:tr w:rsidR="009D3488" w:rsidRPr="00166947" w:rsidTr="00B27863">
        <w:tc>
          <w:tcPr>
            <w:tcW w:w="1837" w:type="pct"/>
          </w:tcPr>
          <w:p w:rsidR="009D3488" w:rsidRPr="00166947" w:rsidRDefault="009D3488" w:rsidP="00047A2F">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t xml:space="preserve">Целевые показатели </w:t>
            </w:r>
            <w:r w:rsidR="00047A2F" w:rsidRPr="00166947">
              <w:rPr>
                <w:rFonts w:ascii="Times New Roman" w:hAnsi="Times New Roman" w:cs="Times New Roman"/>
                <w:b w:val="0"/>
                <w:sz w:val="24"/>
                <w:szCs w:val="24"/>
              </w:rPr>
              <w:t>регионального проекта</w:t>
            </w:r>
          </w:p>
        </w:tc>
        <w:tc>
          <w:tcPr>
            <w:tcW w:w="3163" w:type="pct"/>
          </w:tcPr>
          <w:p w:rsidR="009D3488" w:rsidRPr="00166947" w:rsidRDefault="00CB0F1A" w:rsidP="00AC0DFB">
            <w:pPr>
              <w:pStyle w:val="ConsPlusNonformat"/>
              <w:widowControl/>
              <w:ind w:left="305"/>
              <w:jc w:val="both"/>
              <w:rPr>
                <w:rFonts w:ascii="Times New Roman" w:hAnsi="Times New Roman" w:cs="Times New Roman"/>
                <w:sz w:val="24"/>
                <w:szCs w:val="24"/>
              </w:rPr>
            </w:pPr>
            <w:r w:rsidRPr="00166947">
              <w:rPr>
                <w:rFonts w:ascii="Times New Roman" w:hAnsi="Times New Roman" w:cs="Times New Roman"/>
                <w:spacing w:val="2"/>
                <w:sz w:val="24"/>
                <w:szCs w:val="24"/>
                <w:shd w:val="clear" w:color="auto" w:fill="FFFFFF"/>
              </w:rPr>
              <w:t xml:space="preserve">Расселяемая площадь – </w:t>
            </w:r>
            <w:r w:rsidR="00AC0DFB">
              <w:rPr>
                <w:rFonts w:ascii="Times New Roman" w:hAnsi="Times New Roman" w:cs="Times New Roman"/>
                <w:spacing w:val="2"/>
                <w:sz w:val="24"/>
                <w:szCs w:val="24"/>
                <w:shd w:val="clear" w:color="auto" w:fill="FFFFFF"/>
              </w:rPr>
              <w:t>45</w:t>
            </w:r>
            <w:r w:rsidRPr="00166947">
              <w:rPr>
                <w:rFonts w:ascii="Times New Roman" w:hAnsi="Times New Roman" w:cs="Times New Roman"/>
                <w:spacing w:val="2"/>
                <w:sz w:val="24"/>
                <w:szCs w:val="24"/>
                <w:shd w:val="clear" w:color="auto" w:fill="FFFFFF"/>
              </w:rPr>
              <w:t>.9</w:t>
            </w:r>
            <w:r w:rsidR="009D3488" w:rsidRPr="00166947">
              <w:rPr>
                <w:rFonts w:ascii="Times New Roman" w:hAnsi="Times New Roman" w:cs="Times New Roman"/>
                <w:spacing w:val="2"/>
                <w:sz w:val="24"/>
                <w:szCs w:val="24"/>
                <w:shd w:val="clear" w:color="auto" w:fill="FFFFFF"/>
              </w:rPr>
              <w:t xml:space="preserve"> кв. м;</w:t>
            </w:r>
            <w:r w:rsidR="009D3488" w:rsidRPr="00166947">
              <w:rPr>
                <w:rFonts w:ascii="Times New Roman" w:hAnsi="Times New Roman" w:cs="Times New Roman"/>
                <w:spacing w:val="2"/>
                <w:sz w:val="24"/>
                <w:szCs w:val="24"/>
              </w:rPr>
              <w:br/>
            </w:r>
            <w:r w:rsidR="009D3488" w:rsidRPr="00166947">
              <w:rPr>
                <w:rFonts w:ascii="Times New Roman" w:hAnsi="Times New Roman" w:cs="Times New Roman"/>
                <w:spacing w:val="2"/>
                <w:sz w:val="24"/>
                <w:szCs w:val="24"/>
              </w:rPr>
              <w:br/>
            </w:r>
            <w:r w:rsidR="009D3488" w:rsidRPr="00166947">
              <w:rPr>
                <w:rFonts w:ascii="Times New Roman" w:hAnsi="Times New Roman" w:cs="Times New Roman"/>
                <w:spacing w:val="2"/>
                <w:sz w:val="24"/>
                <w:szCs w:val="24"/>
                <w:shd w:val="clear" w:color="auto" w:fill="FFFFFF"/>
              </w:rPr>
              <w:t xml:space="preserve">Количество расселяемых жителей </w:t>
            </w:r>
            <w:r w:rsidRPr="00166947">
              <w:rPr>
                <w:rFonts w:ascii="Times New Roman" w:hAnsi="Times New Roman" w:cs="Times New Roman"/>
                <w:spacing w:val="2"/>
                <w:sz w:val="24"/>
                <w:szCs w:val="24"/>
                <w:shd w:val="clear" w:color="auto" w:fill="FFFFFF"/>
              </w:rPr>
              <w:t>–</w:t>
            </w:r>
            <w:r w:rsidR="00AC0DFB">
              <w:rPr>
                <w:rFonts w:ascii="Times New Roman" w:hAnsi="Times New Roman" w:cs="Times New Roman"/>
                <w:spacing w:val="2"/>
                <w:sz w:val="24"/>
                <w:szCs w:val="24"/>
                <w:shd w:val="clear" w:color="auto" w:fill="FFFFFF"/>
              </w:rPr>
              <w:t xml:space="preserve"> 7</w:t>
            </w:r>
            <w:r w:rsidR="009D3488" w:rsidRPr="00166947">
              <w:rPr>
                <w:rFonts w:ascii="Times New Roman" w:hAnsi="Times New Roman" w:cs="Times New Roman"/>
                <w:spacing w:val="2"/>
                <w:sz w:val="24"/>
                <w:szCs w:val="24"/>
                <w:shd w:val="clear" w:color="auto" w:fill="FFFFFF"/>
              </w:rPr>
              <w:t xml:space="preserve"> человек.</w:t>
            </w:r>
          </w:p>
        </w:tc>
      </w:tr>
      <w:tr w:rsidR="009D3488" w:rsidRPr="00166947" w:rsidTr="00B27863">
        <w:tc>
          <w:tcPr>
            <w:tcW w:w="1837" w:type="pct"/>
          </w:tcPr>
          <w:p w:rsidR="009D3488" w:rsidRPr="00166947" w:rsidRDefault="009D3488" w:rsidP="00B27863">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t xml:space="preserve">Этапы и сроки реализации </w:t>
            </w:r>
            <w:r w:rsidR="00047A2F" w:rsidRPr="00166947">
              <w:rPr>
                <w:rFonts w:ascii="Times New Roman" w:hAnsi="Times New Roman" w:cs="Times New Roman"/>
                <w:b w:val="0"/>
                <w:sz w:val="24"/>
                <w:szCs w:val="24"/>
              </w:rPr>
              <w:t>регионального проекта</w:t>
            </w:r>
          </w:p>
        </w:tc>
        <w:tc>
          <w:tcPr>
            <w:tcW w:w="3163" w:type="pct"/>
          </w:tcPr>
          <w:p w:rsidR="00F96CD9" w:rsidRPr="00CC1060" w:rsidRDefault="00047A2F" w:rsidP="00B27863">
            <w:pPr>
              <w:pStyle w:val="ConsPlusNonformat"/>
              <w:widowControl/>
              <w:jc w:val="both"/>
              <w:rPr>
                <w:rFonts w:ascii="Times New Roman" w:hAnsi="Times New Roman" w:cs="Times New Roman"/>
                <w:sz w:val="24"/>
                <w:szCs w:val="24"/>
              </w:rPr>
            </w:pPr>
            <w:r w:rsidRPr="00CC1060">
              <w:rPr>
                <w:rFonts w:ascii="Times New Roman" w:hAnsi="Times New Roman" w:cs="Times New Roman"/>
                <w:sz w:val="24"/>
                <w:szCs w:val="24"/>
              </w:rPr>
              <w:t>Региональный проект</w:t>
            </w:r>
            <w:r w:rsidR="009D3488" w:rsidRPr="00CC1060">
              <w:rPr>
                <w:rFonts w:ascii="Times New Roman" w:hAnsi="Times New Roman" w:cs="Times New Roman"/>
                <w:sz w:val="24"/>
                <w:szCs w:val="24"/>
              </w:rPr>
              <w:t xml:space="preserve"> реализуется</w:t>
            </w:r>
            <w:r w:rsidR="00F96CD9" w:rsidRPr="00CC1060">
              <w:rPr>
                <w:rFonts w:ascii="Times New Roman" w:hAnsi="Times New Roman" w:cs="Times New Roman"/>
                <w:sz w:val="24"/>
                <w:szCs w:val="24"/>
              </w:rPr>
              <w:t xml:space="preserve"> в два этапа:</w:t>
            </w:r>
          </w:p>
          <w:p w:rsidR="00F96CD9" w:rsidRPr="00CC1060" w:rsidRDefault="00E8478E" w:rsidP="00B27863">
            <w:pPr>
              <w:pStyle w:val="ConsPlusNonformat"/>
              <w:widowControl/>
              <w:jc w:val="both"/>
              <w:rPr>
                <w:rFonts w:ascii="Times New Roman" w:hAnsi="Times New Roman" w:cs="Times New Roman"/>
                <w:sz w:val="24"/>
                <w:szCs w:val="24"/>
              </w:rPr>
            </w:pPr>
            <w:r w:rsidRPr="00CC1060">
              <w:rPr>
                <w:rFonts w:ascii="Times New Roman" w:hAnsi="Times New Roman" w:cs="Times New Roman"/>
                <w:sz w:val="24"/>
                <w:szCs w:val="24"/>
              </w:rPr>
              <w:t>1-й этап: 2020 год</w:t>
            </w:r>
            <w:r w:rsidR="00F96CD9" w:rsidRPr="00CC1060">
              <w:rPr>
                <w:rFonts w:ascii="Times New Roman" w:hAnsi="Times New Roman" w:cs="Times New Roman"/>
                <w:sz w:val="24"/>
                <w:szCs w:val="24"/>
              </w:rPr>
              <w:t>,</w:t>
            </w:r>
          </w:p>
          <w:p w:rsidR="009D3488" w:rsidRPr="00166947" w:rsidRDefault="00F96CD9" w:rsidP="00B27863">
            <w:pPr>
              <w:pStyle w:val="ConsPlusNonformat"/>
              <w:widowControl/>
              <w:jc w:val="both"/>
              <w:rPr>
                <w:rFonts w:ascii="Times New Roman" w:hAnsi="Times New Roman" w:cs="Times New Roman"/>
                <w:sz w:val="24"/>
                <w:szCs w:val="24"/>
              </w:rPr>
            </w:pPr>
            <w:r w:rsidRPr="00CC1060">
              <w:rPr>
                <w:rFonts w:ascii="Times New Roman" w:hAnsi="Times New Roman" w:cs="Times New Roman"/>
                <w:sz w:val="24"/>
                <w:szCs w:val="24"/>
              </w:rPr>
              <w:lastRenderedPageBreak/>
              <w:t>2-й этап:</w:t>
            </w:r>
            <w:r w:rsidR="00CB2FE6" w:rsidRPr="00CC1060">
              <w:rPr>
                <w:rFonts w:ascii="Times New Roman" w:hAnsi="Times New Roman" w:cs="Times New Roman"/>
                <w:sz w:val="24"/>
                <w:szCs w:val="24"/>
              </w:rPr>
              <w:t xml:space="preserve"> </w:t>
            </w:r>
            <w:r w:rsidR="009D3488" w:rsidRPr="00CC1060">
              <w:rPr>
                <w:rFonts w:ascii="Times New Roman" w:hAnsi="Times New Roman" w:cs="Times New Roman"/>
                <w:sz w:val="24"/>
                <w:szCs w:val="24"/>
              </w:rPr>
              <w:t>2020</w:t>
            </w:r>
            <w:r w:rsidR="009D3488" w:rsidRPr="00166947">
              <w:rPr>
                <w:rFonts w:ascii="Times New Roman" w:hAnsi="Times New Roman" w:cs="Times New Roman"/>
                <w:sz w:val="24"/>
                <w:szCs w:val="24"/>
              </w:rPr>
              <w:t>-2021 годы.</w:t>
            </w:r>
          </w:p>
        </w:tc>
      </w:tr>
      <w:tr w:rsidR="009D3488" w:rsidRPr="00166947" w:rsidTr="00B27863">
        <w:trPr>
          <w:trHeight w:val="2116"/>
        </w:trPr>
        <w:tc>
          <w:tcPr>
            <w:tcW w:w="1837" w:type="pct"/>
          </w:tcPr>
          <w:p w:rsidR="009D3488" w:rsidRPr="00166947" w:rsidRDefault="009D3488" w:rsidP="00B27863">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lastRenderedPageBreak/>
              <w:t xml:space="preserve">Объемы бюджетных ассигнований </w:t>
            </w:r>
            <w:r w:rsidR="00047A2F" w:rsidRPr="00166947">
              <w:rPr>
                <w:rFonts w:ascii="Times New Roman" w:hAnsi="Times New Roman" w:cs="Times New Roman"/>
                <w:b w:val="0"/>
                <w:sz w:val="24"/>
                <w:szCs w:val="24"/>
              </w:rPr>
              <w:t>регионального проекта</w:t>
            </w:r>
          </w:p>
        </w:tc>
        <w:tc>
          <w:tcPr>
            <w:tcW w:w="3163" w:type="pct"/>
          </w:tcPr>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2683"/>
              <w:gridCol w:w="2001"/>
            </w:tblGrid>
            <w:tr w:rsidR="009D3488" w:rsidRPr="00166947" w:rsidTr="00A037E8">
              <w:trPr>
                <w:trHeight w:val="1031"/>
              </w:trPr>
              <w:tc>
                <w:tcPr>
                  <w:tcW w:w="1071"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Год</w:t>
                  </w:r>
                </w:p>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Источник финансового обеспечения</w:t>
                  </w:r>
                </w:p>
              </w:tc>
              <w:tc>
                <w:tcPr>
                  <w:tcW w:w="2001" w:type="dxa"/>
                  <w:tcBorders>
                    <w:top w:val="single" w:sz="4" w:space="0" w:color="auto"/>
                    <w:left w:val="single" w:sz="4" w:space="0" w:color="auto"/>
                    <w:bottom w:val="single" w:sz="4" w:space="0" w:color="auto"/>
                    <w:right w:val="single" w:sz="4" w:space="0" w:color="auto"/>
                  </w:tcBorders>
                </w:tcPr>
                <w:p w:rsidR="0080610C" w:rsidRDefault="00FE6FD0" w:rsidP="00B27863">
                  <w:r w:rsidRPr="00166947">
                    <w:t xml:space="preserve">ВСЕГО, </w:t>
                  </w:r>
                </w:p>
                <w:p w:rsidR="009D3488" w:rsidRPr="00166947" w:rsidRDefault="00FE6FD0" w:rsidP="00B27863">
                  <w:r w:rsidRPr="00166947">
                    <w:t xml:space="preserve">в том числе </w:t>
                  </w:r>
                  <w:r w:rsidR="009D3488" w:rsidRPr="00166947">
                    <w:t xml:space="preserve"> </w:t>
                  </w:r>
                </w:p>
              </w:tc>
            </w:tr>
            <w:tr w:rsidR="009D3488" w:rsidRPr="00166947" w:rsidTr="00A037E8">
              <w:tc>
                <w:tcPr>
                  <w:tcW w:w="1071" w:type="dxa"/>
                  <w:vMerge w:val="restart"/>
                  <w:tcBorders>
                    <w:left w:val="single" w:sz="4" w:space="0" w:color="auto"/>
                    <w:right w:val="single" w:sz="4" w:space="0" w:color="auto"/>
                  </w:tcBorders>
                </w:tcPr>
                <w:p w:rsidR="009D3488" w:rsidRPr="00166947" w:rsidRDefault="00CB0F1A" w:rsidP="00B27863">
                  <w:r w:rsidRPr="00166947">
                    <w:t>2020</w:t>
                  </w:r>
                  <w:r w:rsidR="0080610C">
                    <w:t xml:space="preserve"> тыс.руб.</w:t>
                  </w:r>
                </w:p>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Всего:</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D33F3B" w:rsidP="0080610C">
                  <w:r w:rsidRPr="00166947">
                    <w:t>4</w:t>
                  </w:r>
                  <w:r w:rsidR="0080610C">
                    <w:t> </w:t>
                  </w:r>
                  <w:r w:rsidR="00AC1486" w:rsidRPr="00166947">
                    <w:t>115</w:t>
                  </w:r>
                  <w:r w:rsidR="0080610C">
                    <w:t>,</w:t>
                  </w:r>
                  <w:r w:rsidR="00593BBF" w:rsidRPr="00166947">
                    <w:t> </w:t>
                  </w:r>
                  <w:r w:rsidR="00AC1486" w:rsidRPr="00166947">
                    <w:t>8</w:t>
                  </w:r>
                </w:p>
              </w:tc>
            </w:tr>
            <w:tr w:rsidR="009D3488" w:rsidRPr="00166947" w:rsidTr="00A037E8">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Фонд</w:t>
                  </w:r>
                </w:p>
              </w:tc>
              <w:tc>
                <w:tcPr>
                  <w:tcW w:w="2001" w:type="dxa"/>
                  <w:tcBorders>
                    <w:top w:val="single" w:sz="4" w:space="0" w:color="auto"/>
                    <w:left w:val="single" w:sz="4" w:space="0" w:color="auto"/>
                    <w:bottom w:val="single" w:sz="4" w:space="0" w:color="auto"/>
                    <w:right w:val="single" w:sz="4" w:space="0" w:color="auto"/>
                  </w:tcBorders>
                </w:tcPr>
                <w:p w:rsidR="00AC1486" w:rsidRPr="00166947" w:rsidRDefault="00865369" w:rsidP="0080610C">
                  <w:r w:rsidRPr="00166947">
                    <w:t>3</w:t>
                  </w:r>
                  <w:r w:rsidR="0080610C">
                    <w:t> </w:t>
                  </w:r>
                  <w:r w:rsidR="00AC1486" w:rsidRPr="00166947">
                    <w:t>135</w:t>
                  </w:r>
                  <w:r w:rsidR="0080610C">
                    <w:t>,</w:t>
                  </w:r>
                  <w:r w:rsidR="00593BBF" w:rsidRPr="00166947">
                    <w:t> 2</w:t>
                  </w:r>
                </w:p>
              </w:tc>
            </w:tr>
            <w:tr w:rsidR="009D3488" w:rsidRPr="00166947" w:rsidTr="00A037E8">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Бюджет Тульской области</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D33F3B" w:rsidP="0080610C">
                  <w:r w:rsidRPr="00166947">
                    <w:t>1</w:t>
                  </w:r>
                  <w:r w:rsidR="00AC1486" w:rsidRPr="00166947">
                    <w:t>30</w:t>
                  </w:r>
                  <w:r w:rsidR="0080610C">
                    <w:t>,</w:t>
                  </w:r>
                  <w:r w:rsidR="00593BBF" w:rsidRPr="00166947">
                    <w:t> 6</w:t>
                  </w:r>
                </w:p>
              </w:tc>
            </w:tr>
            <w:tr w:rsidR="009D3488" w:rsidRPr="00166947" w:rsidTr="00A037E8">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Бюджет муниципального образования город Алексин</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9D7485" w:rsidP="0080610C">
                  <w:r w:rsidRPr="00166947">
                    <w:t>850</w:t>
                  </w:r>
                  <w:r w:rsidR="0080610C">
                    <w:t>,</w:t>
                  </w:r>
                  <w:r w:rsidR="00593BBF" w:rsidRPr="00166947">
                    <w:t> 0</w:t>
                  </w:r>
                </w:p>
              </w:tc>
            </w:tr>
            <w:tr w:rsidR="009D3488" w:rsidRPr="00166947" w:rsidTr="00A037E8">
              <w:tc>
                <w:tcPr>
                  <w:tcW w:w="1071" w:type="dxa"/>
                  <w:vMerge w:val="restart"/>
                  <w:tcBorders>
                    <w:left w:val="single" w:sz="4" w:space="0" w:color="auto"/>
                    <w:right w:val="single" w:sz="4" w:space="0" w:color="auto"/>
                  </w:tcBorders>
                </w:tcPr>
                <w:p w:rsidR="009D3488" w:rsidRPr="00166947" w:rsidRDefault="009D3488" w:rsidP="00B27863">
                  <w:r w:rsidRPr="00166947">
                    <w:t>202</w:t>
                  </w:r>
                  <w:r w:rsidR="00CB0F1A" w:rsidRPr="00166947">
                    <w:t>1</w:t>
                  </w:r>
                  <w:r w:rsidR="0080610C">
                    <w:t xml:space="preserve"> руб.</w:t>
                  </w:r>
                </w:p>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Всего:</w:t>
                  </w:r>
                </w:p>
              </w:tc>
              <w:tc>
                <w:tcPr>
                  <w:tcW w:w="2001" w:type="dxa"/>
                  <w:tcBorders>
                    <w:top w:val="single" w:sz="4" w:space="0" w:color="auto"/>
                    <w:left w:val="single" w:sz="4" w:space="0" w:color="auto"/>
                    <w:bottom w:val="single" w:sz="4" w:space="0" w:color="auto"/>
                    <w:right w:val="single" w:sz="4" w:space="0" w:color="auto"/>
                  </w:tcBorders>
                </w:tcPr>
                <w:p w:rsidR="009D3488" w:rsidRPr="0080610C" w:rsidRDefault="00593BBF" w:rsidP="00B27863">
                  <w:pPr>
                    <w:autoSpaceDN w:val="0"/>
                    <w:adjustRightInd w:val="0"/>
                    <w:ind w:left="-470" w:firstLine="470"/>
                    <w:rPr>
                      <w:sz w:val="22"/>
                      <w:szCs w:val="22"/>
                    </w:rPr>
                  </w:pPr>
                  <w:r w:rsidRPr="0080610C">
                    <w:rPr>
                      <w:sz w:val="22"/>
                      <w:szCs w:val="22"/>
                    </w:rPr>
                    <w:t>0</w:t>
                  </w:r>
                </w:p>
              </w:tc>
            </w:tr>
            <w:tr w:rsidR="009D3488" w:rsidRPr="00166947" w:rsidTr="00A037E8">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Фонд</w:t>
                  </w:r>
                </w:p>
              </w:tc>
              <w:tc>
                <w:tcPr>
                  <w:tcW w:w="2001" w:type="dxa"/>
                  <w:tcBorders>
                    <w:top w:val="single" w:sz="4" w:space="0" w:color="auto"/>
                    <w:left w:val="single" w:sz="4" w:space="0" w:color="auto"/>
                    <w:bottom w:val="single" w:sz="4" w:space="0" w:color="auto"/>
                    <w:right w:val="single" w:sz="4" w:space="0" w:color="auto"/>
                  </w:tcBorders>
                </w:tcPr>
                <w:p w:rsidR="009D3488" w:rsidRPr="0080610C" w:rsidRDefault="0080610C" w:rsidP="00B27863">
                  <w:pPr>
                    <w:autoSpaceDN w:val="0"/>
                    <w:adjustRightInd w:val="0"/>
                    <w:ind w:left="-470" w:firstLine="470"/>
                    <w:rPr>
                      <w:sz w:val="22"/>
                      <w:szCs w:val="22"/>
                    </w:rPr>
                  </w:pPr>
                  <w:r w:rsidRPr="0080610C">
                    <w:rPr>
                      <w:sz w:val="22"/>
                      <w:szCs w:val="22"/>
                    </w:rPr>
                    <w:t>0</w:t>
                  </w:r>
                </w:p>
              </w:tc>
            </w:tr>
            <w:tr w:rsidR="009D3488" w:rsidRPr="00166947" w:rsidTr="00A037E8">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Бюджет Тульской области</w:t>
                  </w:r>
                </w:p>
              </w:tc>
              <w:tc>
                <w:tcPr>
                  <w:tcW w:w="2001" w:type="dxa"/>
                  <w:tcBorders>
                    <w:top w:val="single" w:sz="4" w:space="0" w:color="auto"/>
                    <w:left w:val="single" w:sz="4" w:space="0" w:color="auto"/>
                    <w:bottom w:val="single" w:sz="4" w:space="0" w:color="auto"/>
                    <w:right w:val="single" w:sz="4" w:space="0" w:color="auto"/>
                  </w:tcBorders>
                </w:tcPr>
                <w:p w:rsidR="009D3488" w:rsidRPr="0080610C" w:rsidRDefault="00D74FF8" w:rsidP="00B27863">
                  <w:pPr>
                    <w:ind w:left="-470" w:firstLine="470"/>
                    <w:rPr>
                      <w:sz w:val="22"/>
                      <w:szCs w:val="22"/>
                    </w:rPr>
                  </w:pPr>
                  <w:r w:rsidRPr="0080610C">
                    <w:rPr>
                      <w:sz w:val="22"/>
                      <w:szCs w:val="22"/>
                    </w:rPr>
                    <w:t>0</w:t>
                  </w:r>
                </w:p>
              </w:tc>
            </w:tr>
            <w:tr w:rsidR="009D3488" w:rsidRPr="00166947" w:rsidTr="00A037E8">
              <w:trPr>
                <w:trHeight w:val="1080"/>
              </w:trPr>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Бюджет муниципального образования город Алексин</w:t>
                  </w:r>
                </w:p>
              </w:tc>
              <w:tc>
                <w:tcPr>
                  <w:tcW w:w="2001" w:type="dxa"/>
                  <w:tcBorders>
                    <w:top w:val="single" w:sz="4" w:space="0" w:color="auto"/>
                    <w:left w:val="single" w:sz="4" w:space="0" w:color="auto"/>
                    <w:bottom w:val="single" w:sz="4" w:space="0" w:color="auto"/>
                    <w:right w:val="single" w:sz="4" w:space="0" w:color="auto"/>
                  </w:tcBorders>
                </w:tcPr>
                <w:p w:rsidR="009D3488" w:rsidRPr="0080610C" w:rsidRDefault="00D74FF8" w:rsidP="00B27863">
                  <w:pPr>
                    <w:rPr>
                      <w:sz w:val="22"/>
                      <w:szCs w:val="22"/>
                    </w:rPr>
                  </w:pPr>
                  <w:r w:rsidRPr="0080610C">
                    <w:rPr>
                      <w:sz w:val="22"/>
                      <w:szCs w:val="22"/>
                    </w:rPr>
                    <w:t>0</w:t>
                  </w:r>
                </w:p>
              </w:tc>
            </w:tr>
            <w:tr w:rsidR="009D3488" w:rsidRPr="00166947" w:rsidTr="00A037E8">
              <w:trPr>
                <w:trHeight w:val="195"/>
              </w:trPr>
              <w:tc>
                <w:tcPr>
                  <w:tcW w:w="1071" w:type="dxa"/>
                  <w:vMerge w:val="restart"/>
                  <w:tcBorders>
                    <w:left w:val="single" w:sz="4" w:space="0" w:color="auto"/>
                    <w:right w:val="single" w:sz="4" w:space="0" w:color="auto"/>
                  </w:tcBorders>
                </w:tcPr>
                <w:p w:rsidR="009D3488" w:rsidRPr="00166947" w:rsidRDefault="009D3488" w:rsidP="00B27863">
                  <w:r w:rsidRPr="00166947">
                    <w:t>202</w:t>
                  </w:r>
                  <w:r w:rsidR="00CB0F1A" w:rsidRPr="00166947">
                    <w:t>2</w:t>
                  </w:r>
                  <w:r w:rsidR="0080610C">
                    <w:t xml:space="preserve"> руб.</w:t>
                  </w:r>
                </w:p>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Всего:</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CB0F1A" w:rsidP="00B27863">
                  <w:pPr>
                    <w:autoSpaceDN w:val="0"/>
                    <w:adjustRightInd w:val="0"/>
                    <w:ind w:left="-470" w:firstLine="470"/>
                    <w:rPr>
                      <w:sz w:val="22"/>
                      <w:szCs w:val="22"/>
                    </w:rPr>
                  </w:pPr>
                  <w:r w:rsidRPr="00166947">
                    <w:rPr>
                      <w:sz w:val="22"/>
                      <w:szCs w:val="22"/>
                    </w:rPr>
                    <w:t>0</w:t>
                  </w:r>
                </w:p>
              </w:tc>
            </w:tr>
            <w:tr w:rsidR="009D3488" w:rsidRPr="00166947" w:rsidTr="00A037E8">
              <w:trPr>
                <w:trHeight w:val="105"/>
              </w:trPr>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Фонд</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CB0F1A" w:rsidP="00B27863">
                  <w:pPr>
                    <w:autoSpaceDN w:val="0"/>
                    <w:adjustRightInd w:val="0"/>
                    <w:ind w:left="-470" w:firstLine="470"/>
                    <w:rPr>
                      <w:sz w:val="22"/>
                      <w:szCs w:val="22"/>
                    </w:rPr>
                  </w:pPr>
                  <w:r w:rsidRPr="00166947">
                    <w:rPr>
                      <w:sz w:val="22"/>
                      <w:szCs w:val="22"/>
                    </w:rPr>
                    <w:t>0</w:t>
                  </w:r>
                </w:p>
              </w:tc>
            </w:tr>
            <w:tr w:rsidR="009D3488" w:rsidRPr="00166947" w:rsidTr="00A037E8">
              <w:trPr>
                <w:trHeight w:val="150"/>
              </w:trPr>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Бюджет Тульской области</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CB0F1A" w:rsidP="00DB59DA">
                  <w:pPr>
                    <w:ind w:left="-470" w:firstLine="470"/>
                    <w:rPr>
                      <w:sz w:val="22"/>
                      <w:szCs w:val="22"/>
                    </w:rPr>
                  </w:pPr>
                  <w:r w:rsidRPr="00166947">
                    <w:rPr>
                      <w:sz w:val="22"/>
                      <w:szCs w:val="22"/>
                    </w:rPr>
                    <w:t>0</w:t>
                  </w:r>
                </w:p>
              </w:tc>
            </w:tr>
            <w:tr w:rsidR="009D3488" w:rsidRPr="00166947" w:rsidTr="00A037E8">
              <w:trPr>
                <w:trHeight w:val="111"/>
              </w:trPr>
              <w:tc>
                <w:tcPr>
                  <w:tcW w:w="1071" w:type="dxa"/>
                  <w:vMerge/>
                  <w:tcBorders>
                    <w:left w:val="single" w:sz="4" w:space="0" w:color="auto"/>
                    <w:right w:val="single" w:sz="4" w:space="0" w:color="auto"/>
                  </w:tcBorders>
                </w:tcPr>
                <w:p w:rsidR="009D3488" w:rsidRPr="00166947" w:rsidRDefault="009D3488" w:rsidP="00B27863"/>
              </w:tc>
              <w:tc>
                <w:tcPr>
                  <w:tcW w:w="2683" w:type="dxa"/>
                  <w:tcBorders>
                    <w:top w:val="single" w:sz="4" w:space="0" w:color="auto"/>
                    <w:left w:val="single" w:sz="4" w:space="0" w:color="auto"/>
                    <w:bottom w:val="single" w:sz="4" w:space="0" w:color="auto"/>
                    <w:right w:val="single" w:sz="4" w:space="0" w:color="auto"/>
                  </w:tcBorders>
                </w:tcPr>
                <w:p w:rsidR="009D3488" w:rsidRPr="00166947" w:rsidRDefault="009D3488" w:rsidP="00B27863">
                  <w:r w:rsidRPr="00166947">
                    <w:t>Бюджет муниципального образования город Алексин</w:t>
                  </w:r>
                </w:p>
              </w:tc>
              <w:tc>
                <w:tcPr>
                  <w:tcW w:w="2001" w:type="dxa"/>
                  <w:tcBorders>
                    <w:top w:val="single" w:sz="4" w:space="0" w:color="auto"/>
                    <w:left w:val="single" w:sz="4" w:space="0" w:color="auto"/>
                    <w:bottom w:val="single" w:sz="4" w:space="0" w:color="auto"/>
                    <w:right w:val="single" w:sz="4" w:space="0" w:color="auto"/>
                  </w:tcBorders>
                </w:tcPr>
                <w:p w:rsidR="009D3488" w:rsidRPr="00166947" w:rsidRDefault="00A511DF" w:rsidP="00B27863">
                  <w:pPr>
                    <w:rPr>
                      <w:sz w:val="22"/>
                      <w:szCs w:val="22"/>
                    </w:rPr>
                  </w:pPr>
                  <w:r w:rsidRPr="00166947">
                    <w:rPr>
                      <w:sz w:val="22"/>
                      <w:szCs w:val="22"/>
                    </w:rPr>
                    <w:t>0</w:t>
                  </w:r>
                </w:p>
              </w:tc>
            </w:tr>
            <w:tr w:rsidR="00FE6FD0" w:rsidRPr="00166947" w:rsidTr="00A037E8">
              <w:trPr>
                <w:trHeight w:val="111"/>
              </w:trPr>
              <w:tc>
                <w:tcPr>
                  <w:tcW w:w="1071" w:type="dxa"/>
                  <w:tcBorders>
                    <w:left w:val="single" w:sz="4" w:space="0" w:color="auto"/>
                    <w:right w:val="single" w:sz="4" w:space="0" w:color="auto"/>
                  </w:tcBorders>
                </w:tcPr>
                <w:p w:rsidR="00FE6FD0" w:rsidRPr="00166947" w:rsidRDefault="00FE6FD0" w:rsidP="00841EF1">
                  <w:r w:rsidRPr="00166947">
                    <w:t>2023</w:t>
                  </w:r>
                  <w:r w:rsidR="0080610C">
                    <w:t xml:space="preserve"> руб.</w:t>
                  </w:r>
                </w:p>
              </w:tc>
              <w:tc>
                <w:tcPr>
                  <w:tcW w:w="2683" w:type="dxa"/>
                  <w:tcBorders>
                    <w:top w:val="single" w:sz="4" w:space="0" w:color="auto"/>
                    <w:left w:val="single" w:sz="4" w:space="0" w:color="auto"/>
                    <w:bottom w:val="single" w:sz="4" w:space="0" w:color="auto"/>
                    <w:right w:val="single" w:sz="4" w:space="0" w:color="auto"/>
                  </w:tcBorders>
                </w:tcPr>
                <w:p w:rsidR="00FE6FD0" w:rsidRPr="00166947" w:rsidRDefault="00FE6FD0" w:rsidP="00841EF1">
                  <w:r w:rsidRPr="00166947">
                    <w:t>Всего:</w:t>
                  </w:r>
                </w:p>
              </w:tc>
              <w:tc>
                <w:tcPr>
                  <w:tcW w:w="2001" w:type="dxa"/>
                  <w:tcBorders>
                    <w:top w:val="single" w:sz="4" w:space="0" w:color="auto"/>
                    <w:left w:val="single" w:sz="4" w:space="0" w:color="auto"/>
                    <w:bottom w:val="single" w:sz="4" w:space="0" w:color="auto"/>
                    <w:right w:val="single" w:sz="4" w:space="0" w:color="auto"/>
                  </w:tcBorders>
                </w:tcPr>
                <w:p w:rsidR="00FE6FD0" w:rsidRPr="00166947" w:rsidRDefault="00FE6FD0" w:rsidP="00841EF1">
                  <w:pPr>
                    <w:autoSpaceDN w:val="0"/>
                    <w:adjustRightInd w:val="0"/>
                    <w:ind w:left="-470" w:firstLine="470"/>
                    <w:rPr>
                      <w:sz w:val="22"/>
                      <w:szCs w:val="22"/>
                    </w:rPr>
                  </w:pPr>
                  <w:r w:rsidRPr="00166947">
                    <w:rPr>
                      <w:sz w:val="22"/>
                      <w:szCs w:val="22"/>
                    </w:rPr>
                    <w:t>0</w:t>
                  </w:r>
                </w:p>
              </w:tc>
            </w:tr>
            <w:tr w:rsidR="00FE6FD0" w:rsidRPr="00166947" w:rsidTr="00A037E8">
              <w:trPr>
                <w:trHeight w:val="111"/>
              </w:trPr>
              <w:tc>
                <w:tcPr>
                  <w:tcW w:w="1071" w:type="dxa"/>
                  <w:tcBorders>
                    <w:left w:val="single" w:sz="4" w:space="0" w:color="auto"/>
                    <w:right w:val="single" w:sz="4" w:space="0" w:color="auto"/>
                  </w:tcBorders>
                </w:tcPr>
                <w:p w:rsidR="00FE6FD0" w:rsidRPr="00166947" w:rsidRDefault="00FE6FD0" w:rsidP="00841EF1"/>
              </w:tc>
              <w:tc>
                <w:tcPr>
                  <w:tcW w:w="2683" w:type="dxa"/>
                  <w:tcBorders>
                    <w:top w:val="single" w:sz="4" w:space="0" w:color="auto"/>
                    <w:left w:val="single" w:sz="4" w:space="0" w:color="auto"/>
                    <w:bottom w:val="single" w:sz="4" w:space="0" w:color="auto"/>
                    <w:right w:val="single" w:sz="4" w:space="0" w:color="auto"/>
                  </w:tcBorders>
                </w:tcPr>
                <w:p w:rsidR="00FE6FD0" w:rsidRPr="00166947" w:rsidRDefault="00FE6FD0" w:rsidP="00841EF1">
                  <w:r w:rsidRPr="00166947">
                    <w:t>Фонд</w:t>
                  </w:r>
                </w:p>
              </w:tc>
              <w:tc>
                <w:tcPr>
                  <w:tcW w:w="2001" w:type="dxa"/>
                  <w:tcBorders>
                    <w:top w:val="single" w:sz="4" w:space="0" w:color="auto"/>
                    <w:left w:val="single" w:sz="4" w:space="0" w:color="auto"/>
                    <w:bottom w:val="single" w:sz="4" w:space="0" w:color="auto"/>
                    <w:right w:val="single" w:sz="4" w:space="0" w:color="auto"/>
                  </w:tcBorders>
                </w:tcPr>
                <w:p w:rsidR="00FE6FD0" w:rsidRPr="00166947" w:rsidRDefault="00FE6FD0" w:rsidP="00841EF1">
                  <w:pPr>
                    <w:autoSpaceDN w:val="0"/>
                    <w:adjustRightInd w:val="0"/>
                    <w:ind w:left="-470" w:firstLine="470"/>
                    <w:rPr>
                      <w:sz w:val="22"/>
                      <w:szCs w:val="22"/>
                    </w:rPr>
                  </w:pPr>
                  <w:r w:rsidRPr="00166947">
                    <w:rPr>
                      <w:sz w:val="22"/>
                      <w:szCs w:val="22"/>
                    </w:rPr>
                    <w:t>0</w:t>
                  </w:r>
                </w:p>
              </w:tc>
            </w:tr>
            <w:tr w:rsidR="00FE6FD0" w:rsidRPr="00166947" w:rsidTr="00A037E8">
              <w:trPr>
                <w:trHeight w:val="111"/>
              </w:trPr>
              <w:tc>
                <w:tcPr>
                  <w:tcW w:w="1071" w:type="dxa"/>
                  <w:tcBorders>
                    <w:left w:val="single" w:sz="4" w:space="0" w:color="auto"/>
                    <w:right w:val="single" w:sz="4" w:space="0" w:color="auto"/>
                  </w:tcBorders>
                </w:tcPr>
                <w:p w:rsidR="00FE6FD0" w:rsidRPr="00166947" w:rsidRDefault="00FE6FD0" w:rsidP="00841EF1"/>
              </w:tc>
              <w:tc>
                <w:tcPr>
                  <w:tcW w:w="2683" w:type="dxa"/>
                  <w:tcBorders>
                    <w:top w:val="single" w:sz="4" w:space="0" w:color="auto"/>
                    <w:left w:val="single" w:sz="4" w:space="0" w:color="auto"/>
                    <w:bottom w:val="single" w:sz="4" w:space="0" w:color="auto"/>
                    <w:right w:val="single" w:sz="4" w:space="0" w:color="auto"/>
                  </w:tcBorders>
                </w:tcPr>
                <w:p w:rsidR="00FE6FD0" w:rsidRPr="00166947" w:rsidRDefault="00FE6FD0" w:rsidP="00841EF1">
                  <w:r w:rsidRPr="00166947">
                    <w:t>Бюджет Тульской области</w:t>
                  </w:r>
                </w:p>
              </w:tc>
              <w:tc>
                <w:tcPr>
                  <w:tcW w:w="2001" w:type="dxa"/>
                  <w:tcBorders>
                    <w:top w:val="single" w:sz="4" w:space="0" w:color="auto"/>
                    <w:left w:val="single" w:sz="4" w:space="0" w:color="auto"/>
                    <w:bottom w:val="single" w:sz="4" w:space="0" w:color="auto"/>
                    <w:right w:val="single" w:sz="4" w:space="0" w:color="auto"/>
                  </w:tcBorders>
                </w:tcPr>
                <w:p w:rsidR="00FE6FD0" w:rsidRPr="00166947" w:rsidRDefault="00FE6FD0" w:rsidP="00841EF1">
                  <w:pPr>
                    <w:ind w:left="-470" w:firstLine="470"/>
                    <w:rPr>
                      <w:sz w:val="22"/>
                      <w:szCs w:val="22"/>
                    </w:rPr>
                  </w:pPr>
                  <w:r w:rsidRPr="00166947">
                    <w:rPr>
                      <w:sz w:val="22"/>
                      <w:szCs w:val="22"/>
                    </w:rPr>
                    <w:t>0</w:t>
                  </w:r>
                </w:p>
              </w:tc>
            </w:tr>
            <w:tr w:rsidR="00FE6FD0" w:rsidRPr="00166947" w:rsidTr="00A037E8">
              <w:trPr>
                <w:trHeight w:val="111"/>
              </w:trPr>
              <w:tc>
                <w:tcPr>
                  <w:tcW w:w="1071" w:type="dxa"/>
                  <w:tcBorders>
                    <w:left w:val="single" w:sz="4" w:space="0" w:color="auto"/>
                    <w:right w:val="single" w:sz="4" w:space="0" w:color="auto"/>
                  </w:tcBorders>
                </w:tcPr>
                <w:p w:rsidR="00FE6FD0" w:rsidRPr="00166947" w:rsidRDefault="00FE6FD0" w:rsidP="00841EF1"/>
              </w:tc>
              <w:tc>
                <w:tcPr>
                  <w:tcW w:w="2683" w:type="dxa"/>
                  <w:tcBorders>
                    <w:top w:val="single" w:sz="4" w:space="0" w:color="auto"/>
                    <w:left w:val="single" w:sz="4" w:space="0" w:color="auto"/>
                    <w:bottom w:val="single" w:sz="4" w:space="0" w:color="auto"/>
                    <w:right w:val="single" w:sz="4" w:space="0" w:color="auto"/>
                  </w:tcBorders>
                </w:tcPr>
                <w:p w:rsidR="00FE6FD0" w:rsidRPr="00166947" w:rsidRDefault="00FE6FD0" w:rsidP="00841EF1">
                  <w:r w:rsidRPr="00166947">
                    <w:t>Бюджет муниципального образования город Алексин</w:t>
                  </w:r>
                </w:p>
              </w:tc>
              <w:tc>
                <w:tcPr>
                  <w:tcW w:w="2001" w:type="dxa"/>
                  <w:tcBorders>
                    <w:top w:val="single" w:sz="4" w:space="0" w:color="auto"/>
                    <w:left w:val="single" w:sz="4" w:space="0" w:color="auto"/>
                    <w:bottom w:val="single" w:sz="4" w:space="0" w:color="auto"/>
                    <w:right w:val="single" w:sz="4" w:space="0" w:color="auto"/>
                  </w:tcBorders>
                </w:tcPr>
                <w:p w:rsidR="00FE6FD0" w:rsidRPr="00166947" w:rsidRDefault="00FE6FD0" w:rsidP="00841EF1">
                  <w:pPr>
                    <w:rPr>
                      <w:sz w:val="22"/>
                      <w:szCs w:val="22"/>
                    </w:rPr>
                  </w:pPr>
                  <w:r w:rsidRPr="00166947">
                    <w:rPr>
                      <w:sz w:val="22"/>
                      <w:szCs w:val="22"/>
                    </w:rPr>
                    <w:t>0</w:t>
                  </w:r>
                </w:p>
              </w:tc>
            </w:tr>
            <w:tr w:rsidR="00A037E8" w:rsidRPr="00166947" w:rsidTr="00A037E8">
              <w:trPr>
                <w:trHeight w:val="111"/>
              </w:trPr>
              <w:tc>
                <w:tcPr>
                  <w:tcW w:w="1071" w:type="dxa"/>
                  <w:tcBorders>
                    <w:left w:val="single" w:sz="4" w:space="0" w:color="auto"/>
                    <w:right w:val="single" w:sz="4" w:space="0" w:color="auto"/>
                  </w:tcBorders>
                </w:tcPr>
                <w:p w:rsidR="00A037E8" w:rsidRPr="00166947" w:rsidRDefault="00A037E8" w:rsidP="00A037E8">
                  <w:r w:rsidRPr="00166947">
                    <w:t>202</w:t>
                  </w:r>
                  <w:r>
                    <w:t>4 руб.</w:t>
                  </w:r>
                </w:p>
              </w:tc>
              <w:tc>
                <w:tcPr>
                  <w:tcW w:w="2683" w:type="dxa"/>
                  <w:tcBorders>
                    <w:top w:val="single" w:sz="4" w:space="0" w:color="auto"/>
                    <w:left w:val="single" w:sz="4" w:space="0" w:color="auto"/>
                    <w:bottom w:val="single" w:sz="4" w:space="0" w:color="auto"/>
                    <w:right w:val="single" w:sz="4" w:space="0" w:color="auto"/>
                  </w:tcBorders>
                </w:tcPr>
                <w:p w:rsidR="00A037E8" w:rsidRPr="00166947" w:rsidRDefault="00A037E8" w:rsidP="00277FD5">
                  <w:r w:rsidRPr="00166947">
                    <w:t>Всего:</w:t>
                  </w:r>
                </w:p>
              </w:tc>
              <w:tc>
                <w:tcPr>
                  <w:tcW w:w="2001" w:type="dxa"/>
                  <w:tcBorders>
                    <w:top w:val="single" w:sz="4" w:space="0" w:color="auto"/>
                    <w:left w:val="single" w:sz="4" w:space="0" w:color="auto"/>
                    <w:bottom w:val="single" w:sz="4" w:space="0" w:color="auto"/>
                    <w:right w:val="single" w:sz="4" w:space="0" w:color="auto"/>
                  </w:tcBorders>
                </w:tcPr>
                <w:p w:rsidR="00A037E8" w:rsidRPr="00166947" w:rsidRDefault="00A037E8" w:rsidP="00277FD5">
                  <w:pPr>
                    <w:autoSpaceDN w:val="0"/>
                    <w:adjustRightInd w:val="0"/>
                    <w:ind w:left="-470" w:firstLine="470"/>
                    <w:rPr>
                      <w:sz w:val="22"/>
                      <w:szCs w:val="22"/>
                    </w:rPr>
                  </w:pPr>
                  <w:r w:rsidRPr="00166947">
                    <w:rPr>
                      <w:sz w:val="22"/>
                      <w:szCs w:val="22"/>
                    </w:rPr>
                    <w:t>0</w:t>
                  </w:r>
                </w:p>
              </w:tc>
            </w:tr>
            <w:tr w:rsidR="00A037E8" w:rsidRPr="00166947" w:rsidTr="00A037E8">
              <w:trPr>
                <w:trHeight w:val="111"/>
              </w:trPr>
              <w:tc>
                <w:tcPr>
                  <w:tcW w:w="1071" w:type="dxa"/>
                  <w:tcBorders>
                    <w:left w:val="single" w:sz="4" w:space="0" w:color="auto"/>
                    <w:right w:val="single" w:sz="4" w:space="0" w:color="auto"/>
                  </w:tcBorders>
                </w:tcPr>
                <w:p w:rsidR="00A037E8" w:rsidRPr="00166947" w:rsidRDefault="00A037E8" w:rsidP="00277FD5"/>
              </w:tc>
              <w:tc>
                <w:tcPr>
                  <w:tcW w:w="2683" w:type="dxa"/>
                  <w:tcBorders>
                    <w:top w:val="single" w:sz="4" w:space="0" w:color="auto"/>
                    <w:left w:val="single" w:sz="4" w:space="0" w:color="auto"/>
                    <w:bottom w:val="single" w:sz="4" w:space="0" w:color="auto"/>
                    <w:right w:val="single" w:sz="4" w:space="0" w:color="auto"/>
                  </w:tcBorders>
                </w:tcPr>
                <w:p w:rsidR="00A037E8" w:rsidRPr="00166947" w:rsidRDefault="00A037E8" w:rsidP="00277FD5">
                  <w:r w:rsidRPr="00166947">
                    <w:t>Фонд</w:t>
                  </w:r>
                </w:p>
              </w:tc>
              <w:tc>
                <w:tcPr>
                  <w:tcW w:w="2001" w:type="dxa"/>
                  <w:tcBorders>
                    <w:top w:val="single" w:sz="4" w:space="0" w:color="auto"/>
                    <w:left w:val="single" w:sz="4" w:space="0" w:color="auto"/>
                    <w:bottom w:val="single" w:sz="4" w:space="0" w:color="auto"/>
                    <w:right w:val="single" w:sz="4" w:space="0" w:color="auto"/>
                  </w:tcBorders>
                </w:tcPr>
                <w:p w:rsidR="00A037E8" w:rsidRPr="00166947" w:rsidRDefault="00A037E8" w:rsidP="00277FD5">
                  <w:pPr>
                    <w:autoSpaceDN w:val="0"/>
                    <w:adjustRightInd w:val="0"/>
                    <w:ind w:left="-470" w:firstLine="470"/>
                    <w:rPr>
                      <w:sz w:val="22"/>
                      <w:szCs w:val="22"/>
                    </w:rPr>
                  </w:pPr>
                  <w:r w:rsidRPr="00166947">
                    <w:rPr>
                      <w:sz w:val="22"/>
                      <w:szCs w:val="22"/>
                    </w:rPr>
                    <w:t>0</w:t>
                  </w:r>
                </w:p>
              </w:tc>
            </w:tr>
            <w:tr w:rsidR="00A037E8" w:rsidRPr="00166947" w:rsidTr="00A037E8">
              <w:trPr>
                <w:trHeight w:val="111"/>
              </w:trPr>
              <w:tc>
                <w:tcPr>
                  <w:tcW w:w="1071" w:type="dxa"/>
                  <w:tcBorders>
                    <w:left w:val="single" w:sz="4" w:space="0" w:color="auto"/>
                    <w:right w:val="single" w:sz="4" w:space="0" w:color="auto"/>
                  </w:tcBorders>
                </w:tcPr>
                <w:p w:rsidR="00A037E8" w:rsidRPr="00166947" w:rsidRDefault="00A037E8" w:rsidP="00277FD5"/>
              </w:tc>
              <w:tc>
                <w:tcPr>
                  <w:tcW w:w="2683" w:type="dxa"/>
                  <w:tcBorders>
                    <w:top w:val="single" w:sz="4" w:space="0" w:color="auto"/>
                    <w:left w:val="single" w:sz="4" w:space="0" w:color="auto"/>
                    <w:bottom w:val="single" w:sz="4" w:space="0" w:color="auto"/>
                    <w:right w:val="single" w:sz="4" w:space="0" w:color="auto"/>
                  </w:tcBorders>
                </w:tcPr>
                <w:p w:rsidR="00A037E8" w:rsidRPr="00166947" w:rsidRDefault="00A037E8" w:rsidP="00277FD5">
                  <w:r w:rsidRPr="00166947">
                    <w:t>Бюджет Тульской области</w:t>
                  </w:r>
                </w:p>
              </w:tc>
              <w:tc>
                <w:tcPr>
                  <w:tcW w:w="2001" w:type="dxa"/>
                  <w:tcBorders>
                    <w:top w:val="single" w:sz="4" w:space="0" w:color="auto"/>
                    <w:left w:val="single" w:sz="4" w:space="0" w:color="auto"/>
                    <w:bottom w:val="single" w:sz="4" w:space="0" w:color="auto"/>
                    <w:right w:val="single" w:sz="4" w:space="0" w:color="auto"/>
                  </w:tcBorders>
                </w:tcPr>
                <w:p w:rsidR="00A037E8" w:rsidRPr="00166947" w:rsidRDefault="00A037E8" w:rsidP="00277FD5">
                  <w:pPr>
                    <w:ind w:left="-470" w:firstLine="470"/>
                    <w:rPr>
                      <w:sz w:val="22"/>
                      <w:szCs w:val="22"/>
                    </w:rPr>
                  </w:pPr>
                  <w:r w:rsidRPr="00166947">
                    <w:rPr>
                      <w:sz w:val="22"/>
                      <w:szCs w:val="22"/>
                    </w:rPr>
                    <w:t>0</w:t>
                  </w:r>
                </w:p>
              </w:tc>
            </w:tr>
            <w:tr w:rsidR="00A037E8" w:rsidRPr="00166947" w:rsidTr="00A037E8">
              <w:trPr>
                <w:trHeight w:val="111"/>
              </w:trPr>
              <w:tc>
                <w:tcPr>
                  <w:tcW w:w="1071" w:type="dxa"/>
                  <w:tcBorders>
                    <w:left w:val="single" w:sz="4" w:space="0" w:color="auto"/>
                    <w:right w:val="single" w:sz="4" w:space="0" w:color="auto"/>
                  </w:tcBorders>
                </w:tcPr>
                <w:p w:rsidR="00A037E8" w:rsidRPr="00166947" w:rsidRDefault="00A037E8" w:rsidP="00277FD5"/>
              </w:tc>
              <w:tc>
                <w:tcPr>
                  <w:tcW w:w="2683" w:type="dxa"/>
                  <w:tcBorders>
                    <w:top w:val="single" w:sz="4" w:space="0" w:color="auto"/>
                    <w:left w:val="single" w:sz="4" w:space="0" w:color="auto"/>
                    <w:bottom w:val="single" w:sz="4" w:space="0" w:color="auto"/>
                    <w:right w:val="single" w:sz="4" w:space="0" w:color="auto"/>
                  </w:tcBorders>
                </w:tcPr>
                <w:p w:rsidR="00A037E8" w:rsidRPr="00166947" w:rsidRDefault="00A037E8" w:rsidP="00277FD5">
                  <w:r w:rsidRPr="00166947">
                    <w:t>Бюджет муниципального образования город Алексин</w:t>
                  </w:r>
                </w:p>
              </w:tc>
              <w:tc>
                <w:tcPr>
                  <w:tcW w:w="2001" w:type="dxa"/>
                  <w:tcBorders>
                    <w:top w:val="single" w:sz="4" w:space="0" w:color="auto"/>
                    <w:left w:val="single" w:sz="4" w:space="0" w:color="auto"/>
                    <w:bottom w:val="single" w:sz="4" w:space="0" w:color="auto"/>
                    <w:right w:val="single" w:sz="4" w:space="0" w:color="auto"/>
                  </w:tcBorders>
                </w:tcPr>
                <w:p w:rsidR="00A037E8" w:rsidRPr="00166947" w:rsidRDefault="00A037E8" w:rsidP="00277FD5">
                  <w:pPr>
                    <w:rPr>
                      <w:sz w:val="22"/>
                      <w:szCs w:val="22"/>
                    </w:rPr>
                  </w:pPr>
                  <w:r w:rsidRPr="00166947">
                    <w:rPr>
                      <w:sz w:val="22"/>
                      <w:szCs w:val="22"/>
                    </w:rPr>
                    <w:t>0</w:t>
                  </w:r>
                </w:p>
              </w:tc>
            </w:tr>
          </w:tbl>
          <w:p w:rsidR="009D3488" w:rsidRPr="00166947" w:rsidRDefault="009D3488" w:rsidP="00B27863">
            <w:pPr>
              <w:pStyle w:val="ConsPlusTitle"/>
              <w:widowControl/>
              <w:jc w:val="both"/>
              <w:rPr>
                <w:rFonts w:ascii="Times New Roman" w:hAnsi="Times New Roman" w:cs="Times New Roman"/>
                <w:b w:val="0"/>
                <w:sz w:val="24"/>
                <w:szCs w:val="24"/>
              </w:rPr>
            </w:pPr>
          </w:p>
        </w:tc>
      </w:tr>
      <w:tr w:rsidR="009D3488" w:rsidRPr="00166947" w:rsidTr="00B27863">
        <w:tc>
          <w:tcPr>
            <w:tcW w:w="1837" w:type="pct"/>
          </w:tcPr>
          <w:p w:rsidR="009D3488" w:rsidRPr="00166947" w:rsidRDefault="009D3488" w:rsidP="00B27863">
            <w:pPr>
              <w:pStyle w:val="ConsPlusTitle"/>
              <w:widowControl/>
              <w:rPr>
                <w:rFonts w:ascii="Times New Roman" w:hAnsi="Times New Roman" w:cs="Times New Roman"/>
                <w:b w:val="0"/>
                <w:sz w:val="24"/>
                <w:szCs w:val="24"/>
              </w:rPr>
            </w:pPr>
            <w:r w:rsidRPr="00166947">
              <w:rPr>
                <w:rFonts w:ascii="Times New Roman" w:hAnsi="Times New Roman" w:cs="Times New Roman"/>
                <w:b w:val="0"/>
                <w:sz w:val="24"/>
                <w:szCs w:val="24"/>
              </w:rPr>
              <w:t xml:space="preserve">Ожидаемые результаты реализации </w:t>
            </w:r>
            <w:r w:rsidR="00BA60CC" w:rsidRPr="00166947">
              <w:rPr>
                <w:rFonts w:ascii="Times New Roman" w:hAnsi="Times New Roman" w:cs="Times New Roman"/>
                <w:b w:val="0"/>
                <w:sz w:val="24"/>
                <w:szCs w:val="24"/>
              </w:rPr>
              <w:t>регионального проекта</w:t>
            </w:r>
          </w:p>
        </w:tc>
        <w:tc>
          <w:tcPr>
            <w:tcW w:w="3163" w:type="pct"/>
          </w:tcPr>
          <w:p w:rsidR="009D3488" w:rsidRPr="00166947" w:rsidRDefault="00964064" w:rsidP="00B27863">
            <w:pPr>
              <w:autoSpaceDE w:val="0"/>
              <w:autoSpaceDN w:val="0"/>
              <w:adjustRightInd w:val="0"/>
              <w:jc w:val="both"/>
            </w:pPr>
            <w:r w:rsidRPr="00166947">
              <w:rPr>
                <w:spacing w:val="2"/>
                <w:shd w:val="clear" w:color="auto" w:fill="FFFFFF"/>
              </w:rPr>
              <w:t>Расселяемая площадь – 45</w:t>
            </w:r>
            <w:r w:rsidR="00CB0F1A" w:rsidRPr="00166947">
              <w:rPr>
                <w:spacing w:val="2"/>
                <w:shd w:val="clear" w:color="auto" w:fill="FFFFFF"/>
              </w:rPr>
              <w:t>,9</w:t>
            </w:r>
            <w:r w:rsidR="009D3488" w:rsidRPr="00166947">
              <w:rPr>
                <w:spacing w:val="2"/>
                <w:shd w:val="clear" w:color="auto" w:fill="FFFFFF"/>
              </w:rPr>
              <w:t xml:space="preserve"> кв. м;</w:t>
            </w:r>
            <w:r w:rsidR="009D3488" w:rsidRPr="00166947">
              <w:rPr>
                <w:spacing w:val="2"/>
              </w:rPr>
              <w:br/>
            </w:r>
            <w:r w:rsidR="009D3488" w:rsidRPr="00166947">
              <w:rPr>
                <w:spacing w:val="2"/>
                <w:shd w:val="clear" w:color="auto" w:fill="FFFFFF"/>
              </w:rPr>
              <w:t xml:space="preserve">Количество расселяемых жителей </w:t>
            </w:r>
            <w:r w:rsidRPr="00166947">
              <w:rPr>
                <w:spacing w:val="2"/>
                <w:shd w:val="clear" w:color="auto" w:fill="FFFFFF"/>
              </w:rPr>
              <w:t>–7</w:t>
            </w:r>
            <w:r w:rsidR="009D3488" w:rsidRPr="00166947">
              <w:rPr>
                <w:spacing w:val="2"/>
                <w:shd w:val="clear" w:color="auto" w:fill="FFFFFF"/>
              </w:rPr>
              <w:t xml:space="preserve"> человек.</w:t>
            </w:r>
          </w:p>
        </w:tc>
      </w:tr>
    </w:tbl>
    <w:p w:rsidR="009C41BD" w:rsidRPr="009F764C" w:rsidRDefault="009C41BD" w:rsidP="009F764C">
      <w:pPr>
        <w:widowControl w:val="0"/>
        <w:autoSpaceDE w:val="0"/>
        <w:autoSpaceDN w:val="0"/>
        <w:adjustRightInd w:val="0"/>
        <w:rPr>
          <w:b/>
          <w:sz w:val="28"/>
          <w:szCs w:val="28"/>
        </w:rPr>
      </w:pPr>
    </w:p>
    <w:p w:rsidR="009C41BD" w:rsidRDefault="009C41BD" w:rsidP="009D3488">
      <w:pPr>
        <w:pStyle w:val="a5"/>
        <w:widowControl w:val="0"/>
        <w:autoSpaceDE w:val="0"/>
        <w:autoSpaceDN w:val="0"/>
        <w:adjustRightInd w:val="0"/>
        <w:ind w:left="0" w:firstLine="709"/>
        <w:jc w:val="center"/>
        <w:rPr>
          <w:b/>
          <w:sz w:val="28"/>
          <w:szCs w:val="28"/>
        </w:rPr>
      </w:pPr>
    </w:p>
    <w:p w:rsidR="002A0398" w:rsidRDefault="002A0398" w:rsidP="009D3488">
      <w:pPr>
        <w:pStyle w:val="a5"/>
        <w:widowControl w:val="0"/>
        <w:autoSpaceDE w:val="0"/>
        <w:autoSpaceDN w:val="0"/>
        <w:adjustRightInd w:val="0"/>
        <w:ind w:left="0" w:firstLine="709"/>
        <w:jc w:val="center"/>
        <w:rPr>
          <w:b/>
          <w:sz w:val="28"/>
          <w:szCs w:val="28"/>
        </w:rPr>
      </w:pPr>
    </w:p>
    <w:p w:rsidR="002A0398" w:rsidRDefault="002A0398" w:rsidP="009D3488">
      <w:pPr>
        <w:pStyle w:val="a5"/>
        <w:widowControl w:val="0"/>
        <w:autoSpaceDE w:val="0"/>
        <w:autoSpaceDN w:val="0"/>
        <w:adjustRightInd w:val="0"/>
        <w:ind w:left="0" w:firstLine="709"/>
        <w:jc w:val="center"/>
        <w:rPr>
          <w:b/>
          <w:sz w:val="28"/>
          <w:szCs w:val="28"/>
        </w:rPr>
      </w:pPr>
    </w:p>
    <w:p w:rsidR="009D3488" w:rsidRDefault="009D3488" w:rsidP="009D3488">
      <w:pPr>
        <w:pStyle w:val="a5"/>
        <w:widowControl w:val="0"/>
        <w:autoSpaceDE w:val="0"/>
        <w:autoSpaceDN w:val="0"/>
        <w:adjustRightInd w:val="0"/>
        <w:ind w:left="0" w:firstLine="709"/>
        <w:jc w:val="center"/>
        <w:rPr>
          <w:b/>
          <w:sz w:val="28"/>
          <w:szCs w:val="28"/>
        </w:rPr>
      </w:pPr>
      <w:r w:rsidRPr="006D327D">
        <w:rPr>
          <w:b/>
          <w:sz w:val="28"/>
          <w:szCs w:val="28"/>
        </w:rPr>
        <w:lastRenderedPageBreak/>
        <w:t xml:space="preserve">Характеристика  сферы реализации </w:t>
      </w:r>
      <w:r w:rsidR="00BA60CC">
        <w:rPr>
          <w:b/>
          <w:sz w:val="28"/>
          <w:szCs w:val="28"/>
        </w:rPr>
        <w:t>регионального проекта</w:t>
      </w:r>
      <w:r w:rsidRPr="006D327D">
        <w:rPr>
          <w:b/>
          <w:sz w:val="28"/>
          <w:szCs w:val="28"/>
        </w:rPr>
        <w:t>, описание основных проблем в указанной сфере  и прогноз  её развития.</w:t>
      </w:r>
    </w:p>
    <w:p w:rsidR="009D3488" w:rsidRPr="00166947" w:rsidRDefault="009D3488" w:rsidP="009D3488">
      <w:pPr>
        <w:pStyle w:val="a5"/>
        <w:widowControl w:val="0"/>
        <w:autoSpaceDE w:val="0"/>
        <w:autoSpaceDN w:val="0"/>
        <w:adjustRightInd w:val="0"/>
        <w:ind w:left="0" w:firstLine="709"/>
        <w:jc w:val="center"/>
        <w:rPr>
          <w:b/>
          <w:sz w:val="28"/>
          <w:szCs w:val="28"/>
        </w:rPr>
      </w:pP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Одним из приоритетных направлений жилищной политики в МО является обеспечение комфортных условий проживания, в том числе выполнение обязательств МО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МО усугубляется большой степенью износа жилищного фонда, несоответствием условий проживания нормативным требованиям.</w:t>
      </w: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Проживающие в аварийных домах граждане, подвергаясь опасности, в основном не в состоянии самостоятельно решать свои жилищные вопросы и не имеют финансовой возможности для самостоятельного восстановления жилищного фонда.</w:t>
      </w: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Проблема аварийного жилищного фонда является причиной некоторых отрицательных социальных тенденций.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Действующим законодательством предусмотрена обязанность органов местного самоуправления расселить все многоквартирные дома, признанные аварийными и подлежащими сносу или реконструкции в связи с физическим износом в процессе их эксплуатации, признанные таковыми до 1 января 2017 года.</w:t>
      </w:r>
    </w:p>
    <w:p w:rsidR="009D3488" w:rsidRPr="00166947" w:rsidRDefault="009D3488" w:rsidP="009D3488">
      <w:pPr>
        <w:tabs>
          <w:tab w:val="num" w:pos="900"/>
        </w:tabs>
        <w:autoSpaceDN w:val="0"/>
        <w:adjustRightInd w:val="0"/>
        <w:ind w:left="540"/>
        <w:jc w:val="both"/>
        <w:rPr>
          <w:rFonts w:ascii="Arial" w:hAnsi="Arial" w:cs="Arial"/>
        </w:rPr>
      </w:pPr>
    </w:p>
    <w:p w:rsidR="009D3488" w:rsidRPr="00166947" w:rsidRDefault="009D3488" w:rsidP="009D3488">
      <w:pPr>
        <w:pStyle w:val="formattext"/>
        <w:shd w:val="clear" w:color="auto" w:fill="FFFFFF"/>
        <w:spacing w:before="0" w:beforeAutospacing="0" w:after="0" w:afterAutospacing="0" w:line="315" w:lineRule="atLeast"/>
        <w:jc w:val="center"/>
        <w:textAlignment w:val="baseline"/>
        <w:rPr>
          <w:b/>
          <w:spacing w:val="2"/>
          <w:sz w:val="28"/>
          <w:szCs w:val="28"/>
        </w:rPr>
      </w:pPr>
      <w:r w:rsidRPr="00166947">
        <w:rPr>
          <w:b/>
          <w:spacing w:val="2"/>
          <w:sz w:val="28"/>
          <w:szCs w:val="28"/>
        </w:rPr>
        <w:t xml:space="preserve">Цели и задачи </w:t>
      </w:r>
      <w:r w:rsidR="00BA60CC" w:rsidRPr="00166947">
        <w:rPr>
          <w:b/>
          <w:spacing w:val="2"/>
          <w:sz w:val="28"/>
          <w:szCs w:val="28"/>
        </w:rPr>
        <w:t>регионального проекта</w:t>
      </w:r>
      <w:r w:rsidRPr="00166947">
        <w:rPr>
          <w:b/>
          <w:spacing w:val="2"/>
          <w:sz w:val="28"/>
          <w:szCs w:val="28"/>
        </w:rPr>
        <w:t>:</w:t>
      </w: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 xml:space="preserve">Целями </w:t>
      </w:r>
      <w:r w:rsidR="00BA60CC" w:rsidRPr="00166947">
        <w:t>регионального проекта</w:t>
      </w:r>
      <w:r w:rsidRPr="00166947">
        <w:rPr>
          <w:spacing w:val="2"/>
        </w:rPr>
        <w:t xml:space="preserve"> являются:</w:t>
      </w:r>
    </w:p>
    <w:p w:rsidR="009D3488" w:rsidRPr="00166947" w:rsidRDefault="009D3488" w:rsidP="009D3488">
      <w:pPr>
        <w:pStyle w:val="formattext"/>
        <w:shd w:val="clear" w:color="auto" w:fill="FFFFFF"/>
        <w:spacing w:before="0" w:beforeAutospacing="0" w:after="0" w:afterAutospacing="0" w:line="315" w:lineRule="atLeast"/>
        <w:jc w:val="both"/>
        <w:textAlignment w:val="baseline"/>
        <w:rPr>
          <w:spacing w:val="2"/>
        </w:rPr>
      </w:pPr>
      <w:r w:rsidRPr="00166947">
        <w:rPr>
          <w:spacing w:val="2"/>
        </w:rPr>
        <w:t>снижение доли аварийного жилья в жилищном фонде на территории МО город Алексин,</w:t>
      </w:r>
    </w:p>
    <w:p w:rsidR="009D3488" w:rsidRPr="00166947" w:rsidRDefault="009D3488" w:rsidP="009D3488">
      <w:pPr>
        <w:pStyle w:val="formattext"/>
        <w:shd w:val="clear" w:color="auto" w:fill="FFFFFF"/>
        <w:spacing w:before="0" w:beforeAutospacing="0" w:after="0" w:afterAutospacing="0" w:line="315" w:lineRule="atLeast"/>
        <w:jc w:val="both"/>
        <w:textAlignment w:val="baseline"/>
        <w:rPr>
          <w:spacing w:val="2"/>
        </w:rPr>
      </w:pPr>
      <w:r w:rsidRPr="00166947">
        <w:rPr>
          <w:spacing w:val="2"/>
        </w:rPr>
        <w:t>развитие жилищного строительства.</w:t>
      </w:r>
    </w:p>
    <w:p w:rsidR="009D3488" w:rsidRPr="00166947"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 xml:space="preserve">Задачами </w:t>
      </w:r>
      <w:r w:rsidR="00BA60CC" w:rsidRPr="00166947">
        <w:t>регионального проекта</w:t>
      </w:r>
      <w:r w:rsidRPr="00166947">
        <w:rPr>
          <w:spacing w:val="2"/>
        </w:rPr>
        <w:t xml:space="preserve"> являются</w:t>
      </w:r>
    </w:p>
    <w:p w:rsidR="009D3488" w:rsidRPr="00166947" w:rsidRDefault="009D3488" w:rsidP="009D3488">
      <w:pPr>
        <w:pStyle w:val="formattext"/>
        <w:shd w:val="clear" w:color="auto" w:fill="FFFFFF"/>
        <w:spacing w:before="0" w:beforeAutospacing="0" w:after="0" w:afterAutospacing="0" w:line="315" w:lineRule="atLeast"/>
        <w:jc w:val="both"/>
        <w:textAlignment w:val="baseline"/>
        <w:rPr>
          <w:spacing w:val="2"/>
        </w:rPr>
      </w:pPr>
      <w:r w:rsidRPr="00166947">
        <w:rPr>
          <w:spacing w:val="2"/>
        </w:rPr>
        <w:t>переселение граждан, проживающих в аварийном жилищном фонде, в благоустроенные жилые помещения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p>
    <w:p w:rsidR="009D3488" w:rsidRPr="00166947" w:rsidRDefault="009D3488" w:rsidP="009D3488">
      <w:pPr>
        <w:pStyle w:val="formattext"/>
        <w:shd w:val="clear" w:color="auto" w:fill="FFFFFF"/>
        <w:spacing w:before="0" w:beforeAutospacing="0" w:after="0" w:afterAutospacing="0" w:line="315" w:lineRule="atLeast"/>
        <w:textAlignment w:val="baseline"/>
        <w:rPr>
          <w:spacing w:val="2"/>
        </w:rPr>
      </w:pPr>
    </w:p>
    <w:p w:rsidR="009D3488" w:rsidRPr="00166947" w:rsidRDefault="009D3488" w:rsidP="009D3488">
      <w:pPr>
        <w:autoSpaceDE w:val="0"/>
        <w:autoSpaceDN w:val="0"/>
        <w:adjustRightInd w:val="0"/>
        <w:ind w:firstLine="540"/>
        <w:jc w:val="center"/>
        <w:rPr>
          <w:b/>
          <w:sz w:val="28"/>
          <w:szCs w:val="28"/>
        </w:rPr>
      </w:pPr>
      <w:r w:rsidRPr="00166947">
        <w:rPr>
          <w:b/>
          <w:sz w:val="28"/>
          <w:szCs w:val="28"/>
        </w:rPr>
        <w:t xml:space="preserve">Обоснование объема финансирования ресурсов, необходимых для реализации </w:t>
      </w:r>
      <w:r w:rsidR="00BA60CC" w:rsidRPr="00166947">
        <w:rPr>
          <w:b/>
          <w:sz w:val="28"/>
          <w:szCs w:val="28"/>
        </w:rPr>
        <w:t>регионального проекта</w:t>
      </w:r>
    </w:p>
    <w:p w:rsidR="009D3488" w:rsidRPr="00166947" w:rsidRDefault="009D3488" w:rsidP="009D3488">
      <w:pPr>
        <w:autoSpaceDE w:val="0"/>
        <w:autoSpaceDN w:val="0"/>
        <w:adjustRightInd w:val="0"/>
        <w:ind w:firstLine="540"/>
        <w:jc w:val="center"/>
        <w:rPr>
          <w:b/>
          <w:sz w:val="28"/>
          <w:szCs w:val="28"/>
        </w:rPr>
      </w:pPr>
    </w:p>
    <w:p w:rsidR="00321357" w:rsidRDefault="009D3488" w:rsidP="009D3488">
      <w:pPr>
        <w:pStyle w:val="a5"/>
        <w:widowControl w:val="0"/>
        <w:autoSpaceDE w:val="0"/>
        <w:autoSpaceDN w:val="0"/>
        <w:adjustRightInd w:val="0"/>
        <w:ind w:left="0" w:firstLine="709"/>
        <w:jc w:val="both"/>
      </w:pPr>
      <w:r w:rsidRPr="00166947">
        <w:t xml:space="preserve">Ресурсное обеспечение </w:t>
      </w:r>
      <w:r w:rsidR="00BA60CC" w:rsidRPr="00166947">
        <w:t>регионального проекта о</w:t>
      </w:r>
      <w:r w:rsidRPr="00166947">
        <w:t>существляется при софинансировании</w:t>
      </w:r>
      <w:r w:rsidR="00A6064B" w:rsidRPr="00166947">
        <w:t xml:space="preserve"> </w:t>
      </w:r>
      <w:r w:rsidR="000258CA" w:rsidRPr="00166947">
        <w:t>регионального проекта и</w:t>
      </w:r>
      <w:r w:rsidRPr="00166947">
        <w:t xml:space="preserve"> Фонда и бюджета Тульской области.</w:t>
      </w:r>
    </w:p>
    <w:p w:rsidR="00321357" w:rsidRDefault="00321357" w:rsidP="009D3488">
      <w:pPr>
        <w:pStyle w:val="a5"/>
        <w:widowControl w:val="0"/>
        <w:autoSpaceDE w:val="0"/>
        <w:autoSpaceDN w:val="0"/>
        <w:adjustRightInd w:val="0"/>
        <w:ind w:left="0" w:firstLine="709"/>
        <w:jc w:val="both"/>
      </w:pPr>
      <w:r>
        <w:t>Финансовое обеспечение регионального проекта осуществляется следующим образом:</w:t>
      </w:r>
    </w:p>
    <w:p w:rsidR="00321357" w:rsidRPr="00166947" w:rsidRDefault="00321357" w:rsidP="009D3488">
      <w:pPr>
        <w:pStyle w:val="a5"/>
        <w:widowControl w:val="0"/>
        <w:autoSpaceDE w:val="0"/>
        <w:autoSpaceDN w:val="0"/>
        <w:adjustRightInd w:val="0"/>
        <w:ind w:left="0"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276"/>
        <w:gridCol w:w="1843"/>
        <w:gridCol w:w="1417"/>
        <w:gridCol w:w="1276"/>
        <w:gridCol w:w="1134"/>
      </w:tblGrid>
      <w:tr w:rsidR="00321357" w:rsidRPr="00744D8E" w:rsidTr="00715E0F">
        <w:tc>
          <w:tcPr>
            <w:tcW w:w="3085" w:type="dxa"/>
            <w:vMerge w:val="restart"/>
          </w:tcPr>
          <w:p w:rsidR="00321357" w:rsidRPr="00744D8E" w:rsidRDefault="00321357" w:rsidP="00E41DB5">
            <w:pPr>
              <w:autoSpaceDN w:val="0"/>
              <w:adjustRightInd w:val="0"/>
              <w:jc w:val="center"/>
              <w:rPr>
                <w:sz w:val="22"/>
                <w:szCs w:val="22"/>
              </w:rPr>
            </w:pPr>
            <w:r w:rsidRPr="00744D8E">
              <w:rPr>
                <w:sz w:val="22"/>
                <w:szCs w:val="22"/>
              </w:rPr>
              <w:t>Наименование источника</w:t>
            </w:r>
          </w:p>
        </w:tc>
        <w:tc>
          <w:tcPr>
            <w:tcW w:w="1276" w:type="dxa"/>
            <w:vMerge w:val="restart"/>
          </w:tcPr>
          <w:p w:rsidR="00321357" w:rsidRPr="00744D8E" w:rsidRDefault="007976ED" w:rsidP="00E41DB5">
            <w:pPr>
              <w:autoSpaceDN w:val="0"/>
              <w:adjustRightInd w:val="0"/>
              <w:jc w:val="center"/>
              <w:rPr>
                <w:sz w:val="22"/>
                <w:szCs w:val="22"/>
              </w:rPr>
            </w:pPr>
            <w:r w:rsidRPr="00744D8E">
              <w:rPr>
                <w:sz w:val="22"/>
                <w:szCs w:val="22"/>
              </w:rPr>
              <w:t>В</w:t>
            </w:r>
            <w:r w:rsidR="00321357" w:rsidRPr="00744D8E">
              <w:rPr>
                <w:sz w:val="22"/>
                <w:szCs w:val="22"/>
              </w:rPr>
              <w:t>сего</w:t>
            </w:r>
            <w:r w:rsidRPr="00744D8E">
              <w:rPr>
                <w:sz w:val="22"/>
                <w:szCs w:val="22"/>
              </w:rPr>
              <w:t xml:space="preserve"> </w:t>
            </w:r>
            <w:r w:rsidR="0084027D" w:rsidRPr="00744D8E">
              <w:rPr>
                <w:sz w:val="22"/>
                <w:szCs w:val="22"/>
              </w:rPr>
              <w:t>тыс.</w:t>
            </w:r>
            <w:r w:rsidRPr="00744D8E">
              <w:rPr>
                <w:sz w:val="22"/>
                <w:szCs w:val="22"/>
              </w:rPr>
              <w:t>руб.</w:t>
            </w:r>
          </w:p>
        </w:tc>
        <w:tc>
          <w:tcPr>
            <w:tcW w:w="5670" w:type="dxa"/>
            <w:gridSpan w:val="4"/>
          </w:tcPr>
          <w:p w:rsidR="00321357" w:rsidRPr="00744D8E" w:rsidRDefault="00D23EA2" w:rsidP="002B6A13">
            <w:pPr>
              <w:autoSpaceDN w:val="0"/>
              <w:adjustRightInd w:val="0"/>
              <w:ind w:left="-470" w:firstLine="470"/>
              <w:jc w:val="center"/>
              <w:rPr>
                <w:sz w:val="22"/>
                <w:szCs w:val="22"/>
              </w:rPr>
            </w:pPr>
            <w:r w:rsidRPr="00744D8E">
              <w:rPr>
                <w:sz w:val="22"/>
                <w:szCs w:val="22"/>
              </w:rPr>
              <w:t xml:space="preserve">Финансовое обеспечение </w:t>
            </w:r>
          </w:p>
        </w:tc>
      </w:tr>
      <w:tr w:rsidR="00321357" w:rsidRPr="00744D8E" w:rsidTr="00715E0F">
        <w:tc>
          <w:tcPr>
            <w:tcW w:w="3085" w:type="dxa"/>
            <w:vMerge/>
          </w:tcPr>
          <w:p w:rsidR="00321357" w:rsidRPr="00744D8E" w:rsidRDefault="00321357" w:rsidP="00E41DB5">
            <w:pPr>
              <w:autoSpaceDN w:val="0"/>
              <w:adjustRightInd w:val="0"/>
              <w:jc w:val="center"/>
              <w:rPr>
                <w:sz w:val="22"/>
                <w:szCs w:val="22"/>
              </w:rPr>
            </w:pPr>
          </w:p>
        </w:tc>
        <w:tc>
          <w:tcPr>
            <w:tcW w:w="1276" w:type="dxa"/>
            <w:vMerge/>
          </w:tcPr>
          <w:p w:rsidR="00321357" w:rsidRPr="00744D8E" w:rsidRDefault="00321357" w:rsidP="00E41DB5">
            <w:pPr>
              <w:autoSpaceDN w:val="0"/>
              <w:adjustRightInd w:val="0"/>
              <w:jc w:val="center"/>
              <w:rPr>
                <w:sz w:val="22"/>
                <w:szCs w:val="22"/>
              </w:rPr>
            </w:pPr>
          </w:p>
        </w:tc>
        <w:tc>
          <w:tcPr>
            <w:tcW w:w="5670" w:type="dxa"/>
            <w:gridSpan w:val="4"/>
          </w:tcPr>
          <w:p w:rsidR="00321357" w:rsidRPr="00744D8E" w:rsidRDefault="00321357" w:rsidP="00E41DB5">
            <w:pPr>
              <w:autoSpaceDN w:val="0"/>
              <w:adjustRightInd w:val="0"/>
              <w:ind w:left="-470" w:firstLine="470"/>
              <w:jc w:val="center"/>
              <w:rPr>
                <w:sz w:val="22"/>
                <w:szCs w:val="22"/>
              </w:rPr>
            </w:pPr>
            <w:r w:rsidRPr="00744D8E">
              <w:rPr>
                <w:sz w:val="22"/>
                <w:szCs w:val="22"/>
              </w:rPr>
              <w:t>в том числе по годам реализации:</w:t>
            </w:r>
          </w:p>
        </w:tc>
      </w:tr>
      <w:tr w:rsidR="00321357" w:rsidRPr="00744D8E" w:rsidTr="002B6A13">
        <w:tc>
          <w:tcPr>
            <w:tcW w:w="3085" w:type="dxa"/>
            <w:vMerge/>
          </w:tcPr>
          <w:p w:rsidR="00321357" w:rsidRPr="00744D8E" w:rsidRDefault="00321357" w:rsidP="00E41DB5">
            <w:pPr>
              <w:autoSpaceDN w:val="0"/>
              <w:adjustRightInd w:val="0"/>
              <w:jc w:val="center"/>
              <w:rPr>
                <w:sz w:val="22"/>
                <w:szCs w:val="22"/>
              </w:rPr>
            </w:pPr>
          </w:p>
        </w:tc>
        <w:tc>
          <w:tcPr>
            <w:tcW w:w="1276" w:type="dxa"/>
            <w:vMerge/>
          </w:tcPr>
          <w:p w:rsidR="00321357" w:rsidRPr="00744D8E" w:rsidRDefault="00321357" w:rsidP="00E41DB5">
            <w:pPr>
              <w:autoSpaceDN w:val="0"/>
              <w:adjustRightInd w:val="0"/>
              <w:jc w:val="center"/>
              <w:rPr>
                <w:sz w:val="22"/>
                <w:szCs w:val="22"/>
              </w:rPr>
            </w:pPr>
          </w:p>
        </w:tc>
        <w:tc>
          <w:tcPr>
            <w:tcW w:w="1843" w:type="dxa"/>
          </w:tcPr>
          <w:p w:rsidR="00321357" w:rsidRPr="00744D8E" w:rsidRDefault="00321357" w:rsidP="00E41DB5">
            <w:pPr>
              <w:autoSpaceDN w:val="0"/>
              <w:adjustRightInd w:val="0"/>
              <w:jc w:val="center"/>
              <w:rPr>
                <w:sz w:val="22"/>
                <w:szCs w:val="22"/>
              </w:rPr>
            </w:pPr>
            <w:r w:rsidRPr="00744D8E">
              <w:rPr>
                <w:sz w:val="22"/>
                <w:szCs w:val="22"/>
              </w:rPr>
              <w:t>2020</w:t>
            </w:r>
            <w:r w:rsidR="002B6A13" w:rsidRPr="00744D8E">
              <w:rPr>
                <w:sz w:val="22"/>
                <w:szCs w:val="22"/>
              </w:rPr>
              <w:t xml:space="preserve"> тыс.руб.</w:t>
            </w:r>
          </w:p>
        </w:tc>
        <w:tc>
          <w:tcPr>
            <w:tcW w:w="1417" w:type="dxa"/>
          </w:tcPr>
          <w:p w:rsidR="00321357" w:rsidRPr="00744D8E" w:rsidRDefault="00321357" w:rsidP="00E41DB5">
            <w:pPr>
              <w:autoSpaceDN w:val="0"/>
              <w:adjustRightInd w:val="0"/>
              <w:jc w:val="center"/>
              <w:rPr>
                <w:sz w:val="22"/>
                <w:szCs w:val="22"/>
              </w:rPr>
            </w:pPr>
            <w:r w:rsidRPr="00744D8E">
              <w:rPr>
                <w:sz w:val="22"/>
                <w:szCs w:val="22"/>
              </w:rPr>
              <w:t>2021</w:t>
            </w:r>
            <w:r w:rsidR="002B6A13" w:rsidRPr="00744D8E">
              <w:rPr>
                <w:sz w:val="22"/>
                <w:szCs w:val="22"/>
              </w:rPr>
              <w:t xml:space="preserve"> руб.</w:t>
            </w:r>
          </w:p>
        </w:tc>
        <w:tc>
          <w:tcPr>
            <w:tcW w:w="1276" w:type="dxa"/>
          </w:tcPr>
          <w:p w:rsidR="00321357" w:rsidRPr="00744D8E" w:rsidRDefault="00321357" w:rsidP="00E41DB5">
            <w:pPr>
              <w:autoSpaceDN w:val="0"/>
              <w:adjustRightInd w:val="0"/>
              <w:jc w:val="center"/>
              <w:rPr>
                <w:sz w:val="22"/>
                <w:szCs w:val="22"/>
              </w:rPr>
            </w:pPr>
            <w:r w:rsidRPr="00744D8E">
              <w:rPr>
                <w:sz w:val="22"/>
                <w:szCs w:val="22"/>
              </w:rPr>
              <w:t>2022</w:t>
            </w:r>
            <w:r w:rsidR="002B6A13" w:rsidRPr="00744D8E">
              <w:rPr>
                <w:sz w:val="22"/>
                <w:szCs w:val="22"/>
              </w:rPr>
              <w:t xml:space="preserve"> руб.</w:t>
            </w:r>
          </w:p>
        </w:tc>
        <w:tc>
          <w:tcPr>
            <w:tcW w:w="1134" w:type="dxa"/>
          </w:tcPr>
          <w:p w:rsidR="00321357" w:rsidRPr="00744D8E" w:rsidRDefault="00321357" w:rsidP="00E41DB5">
            <w:pPr>
              <w:autoSpaceDN w:val="0"/>
              <w:adjustRightInd w:val="0"/>
              <w:jc w:val="center"/>
              <w:rPr>
                <w:sz w:val="22"/>
                <w:szCs w:val="22"/>
              </w:rPr>
            </w:pPr>
            <w:r w:rsidRPr="00744D8E">
              <w:rPr>
                <w:sz w:val="22"/>
                <w:szCs w:val="22"/>
              </w:rPr>
              <w:t>2023</w:t>
            </w:r>
            <w:r w:rsidR="002B6A13" w:rsidRPr="00744D8E">
              <w:rPr>
                <w:sz w:val="22"/>
                <w:szCs w:val="22"/>
              </w:rPr>
              <w:t xml:space="preserve"> руб.</w:t>
            </w:r>
          </w:p>
        </w:tc>
      </w:tr>
      <w:tr w:rsidR="00321357" w:rsidRPr="00744D8E" w:rsidTr="002B6A13">
        <w:tc>
          <w:tcPr>
            <w:tcW w:w="3085" w:type="dxa"/>
          </w:tcPr>
          <w:p w:rsidR="00321357" w:rsidRPr="00744D8E" w:rsidRDefault="00321357" w:rsidP="00E41DB5">
            <w:pPr>
              <w:autoSpaceDN w:val="0"/>
              <w:adjustRightInd w:val="0"/>
              <w:jc w:val="center"/>
              <w:rPr>
                <w:sz w:val="22"/>
                <w:szCs w:val="22"/>
              </w:rPr>
            </w:pPr>
            <w:r w:rsidRPr="00744D8E">
              <w:rPr>
                <w:sz w:val="22"/>
                <w:szCs w:val="22"/>
              </w:rPr>
              <w:t>Фонд</w:t>
            </w:r>
          </w:p>
        </w:tc>
        <w:tc>
          <w:tcPr>
            <w:tcW w:w="1276" w:type="dxa"/>
          </w:tcPr>
          <w:p w:rsidR="00321357" w:rsidRPr="00744D8E" w:rsidRDefault="00715E0F" w:rsidP="0084027D">
            <w:pPr>
              <w:autoSpaceDN w:val="0"/>
              <w:adjustRightInd w:val="0"/>
              <w:jc w:val="center"/>
              <w:rPr>
                <w:sz w:val="22"/>
                <w:szCs w:val="22"/>
              </w:rPr>
            </w:pPr>
            <w:r w:rsidRPr="00744D8E">
              <w:rPr>
                <w:sz w:val="22"/>
                <w:szCs w:val="22"/>
              </w:rPr>
              <w:t>3</w:t>
            </w:r>
            <w:r w:rsidR="0084027D" w:rsidRPr="00744D8E">
              <w:rPr>
                <w:sz w:val="22"/>
                <w:szCs w:val="22"/>
              </w:rPr>
              <w:t> </w:t>
            </w:r>
            <w:r w:rsidRPr="00744D8E">
              <w:rPr>
                <w:sz w:val="22"/>
                <w:szCs w:val="22"/>
              </w:rPr>
              <w:t>135</w:t>
            </w:r>
            <w:r w:rsidR="0084027D" w:rsidRPr="00744D8E">
              <w:rPr>
                <w:sz w:val="22"/>
                <w:szCs w:val="22"/>
              </w:rPr>
              <w:t>,</w:t>
            </w:r>
            <w:r w:rsidRPr="00744D8E">
              <w:rPr>
                <w:sz w:val="22"/>
                <w:szCs w:val="22"/>
              </w:rPr>
              <w:t> 2</w:t>
            </w:r>
          </w:p>
        </w:tc>
        <w:tc>
          <w:tcPr>
            <w:tcW w:w="1843" w:type="dxa"/>
          </w:tcPr>
          <w:p w:rsidR="00321357" w:rsidRPr="00744D8E" w:rsidRDefault="00321357" w:rsidP="0084027D">
            <w:pPr>
              <w:jc w:val="center"/>
            </w:pPr>
            <w:r w:rsidRPr="00744D8E">
              <w:t>3</w:t>
            </w:r>
            <w:r w:rsidR="0084027D" w:rsidRPr="00744D8E">
              <w:t> </w:t>
            </w:r>
            <w:r w:rsidRPr="00744D8E">
              <w:t>135</w:t>
            </w:r>
            <w:r w:rsidR="0084027D" w:rsidRPr="00744D8E">
              <w:t>,</w:t>
            </w:r>
            <w:r w:rsidR="00715E0F" w:rsidRPr="00744D8E">
              <w:t> 2</w:t>
            </w:r>
          </w:p>
        </w:tc>
        <w:tc>
          <w:tcPr>
            <w:tcW w:w="1417" w:type="dxa"/>
          </w:tcPr>
          <w:p w:rsidR="00321357" w:rsidRPr="00744D8E" w:rsidRDefault="00321357" w:rsidP="00E41DB5">
            <w:pPr>
              <w:jc w:val="center"/>
              <w:rPr>
                <w:sz w:val="22"/>
                <w:szCs w:val="22"/>
              </w:rPr>
            </w:pPr>
            <w:r w:rsidRPr="00744D8E">
              <w:rPr>
                <w:sz w:val="22"/>
                <w:szCs w:val="22"/>
              </w:rPr>
              <w:t>0,0</w:t>
            </w:r>
          </w:p>
        </w:tc>
        <w:tc>
          <w:tcPr>
            <w:tcW w:w="1276" w:type="dxa"/>
          </w:tcPr>
          <w:p w:rsidR="00321357" w:rsidRPr="00744D8E" w:rsidRDefault="00321357" w:rsidP="00E41DB5">
            <w:pPr>
              <w:autoSpaceDN w:val="0"/>
              <w:adjustRightInd w:val="0"/>
              <w:jc w:val="center"/>
              <w:rPr>
                <w:sz w:val="22"/>
                <w:szCs w:val="22"/>
              </w:rPr>
            </w:pPr>
            <w:r w:rsidRPr="00744D8E">
              <w:rPr>
                <w:sz w:val="22"/>
                <w:szCs w:val="22"/>
              </w:rPr>
              <w:t>0</w:t>
            </w:r>
          </w:p>
        </w:tc>
        <w:tc>
          <w:tcPr>
            <w:tcW w:w="1134" w:type="dxa"/>
          </w:tcPr>
          <w:p w:rsidR="00321357" w:rsidRPr="00744D8E" w:rsidRDefault="00321357" w:rsidP="00E41DB5">
            <w:pPr>
              <w:autoSpaceDN w:val="0"/>
              <w:adjustRightInd w:val="0"/>
              <w:jc w:val="center"/>
              <w:rPr>
                <w:sz w:val="22"/>
                <w:szCs w:val="22"/>
              </w:rPr>
            </w:pPr>
            <w:r w:rsidRPr="00744D8E">
              <w:rPr>
                <w:sz w:val="22"/>
                <w:szCs w:val="22"/>
              </w:rPr>
              <w:t>0</w:t>
            </w:r>
          </w:p>
        </w:tc>
      </w:tr>
      <w:tr w:rsidR="00321357" w:rsidRPr="00744D8E" w:rsidTr="002B6A13">
        <w:tc>
          <w:tcPr>
            <w:tcW w:w="3085" w:type="dxa"/>
          </w:tcPr>
          <w:p w:rsidR="00321357" w:rsidRPr="00744D8E" w:rsidRDefault="00321357" w:rsidP="00E41DB5">
            <w:pPr>
              <w:autoSpaceDN w:val="0"/>
              <w:adjustRightInd w:val="0"/>
              <w:jc w:val="center"/>
              <w:rPr>
                <w:sz w:val="22"/>
                <w:szCs w:val="22"/>
              </w:rPr>
            </w:pPr>
            <w:r w:rsidRPr="00744D8E">
              <w:rPr>
                <w:sz w:val="22"/>
                <w:szCs w:val="22"/>
              </w:rPr>
              <w:t>Бюджет Тульской области</w:t>
            </w:r>
          </w:p>
        </w:tc>
        <w:tc>
          <w:tcPr>
            <w:tcW w:w="1276" w:type="dxa"/>
          </w:tcPr>
          <w:p w:rsidR="00321357" w:rsidRPr="00744D8E" w:rsidRDefault="0084027D" w:rsidP="0084027D">
            <w:pPr>
              <w:jc w:val="center"/>
              <w:rPr>
                <w:color w:val="000000"/>
                <w:sz w:val="22"/>
                <w:szCs w:val="22"/>
              </w:rPr>
            </w:pPr>
            <w:r w:rsidRPr="00744D8E">
              <w:rPr>
                <w:color w:val="000000"/>
                <w:sz w:val="22"/>
                <w:szCs w:val="22"/>
              </w:rPr>
              <w:t xml:space="preserve">130, </w:t>
            </w:r>
            <w:r w:rsidR="00715E0F" w:rsidRPr="00744D8E">
              <w:rPr>
                <w:color w:val="000000"/>
                <w:sz w:val="22"/>
                <w:szCs w:val="22"/>
              </w:rPr>
              <w:t>6</w:t>
            </w:r>
          </w:p>
        </w:tc>
        <w:tc>
          <w:tcPr>
            <w:tcW w:w="1843" w:type="dxa"/>
          </w:tcPr>
          <w:p w:rsidR="00321357" w:rsidRPr="00744D8E" w:rsidRDefault="00715E0F" w:rsidP="0084027D">
            <w:pPr>
              <w:jc w:val="center"/>
            </w:pPr>
            <w:r w:rsidRPr="00744D8E">
              <w:t>130</w:t>
            </w:r>
            <w:r w:rsidR="0084027D" w:rsidRPr="00744D8E">
              <w:t>,</w:t>
            </w:r>
            <w:r w:rsidRPr="00744D8E">
              <w:t> 6</w:t>
            </w:r>
          </w:p>
        </w:tc>
        <w:tc>
          <w:tcPr>
            <w:tcW w:w="1417" w:type="dxa"/>
          </w:tcPr>
          <w:p w:rsidR="00321357" w:rsidRPr="00744D8E" w:rsidRDefault="00321357" w:rsidP="00E41DB5">
            <w:pPr>
              <w:jc w:val="center"/>
              <w:rPr>
                <w:sz w:val="22"/>
                <w:szCs w:val="22"/>
              </w:rPr>
            </w:pPr>
            <w:r w:rsidRPr="00744D8E">
              <w:rPr>
                <w:sz w:val="22"/>
                <w:szCs w:val="22"/>
              </w:rPr>
              <w:t>0,0</w:t>
            </w:r>
          </w:p>
        </w:tc>
        <w:tc>
          <w:tcPr>
            <w:tcW w:w="1276" w:type="dxa"/>
          </w:tcPr>
          <w:p w:rsidR="00321357" w:rsidRPr="00744D8E" w:rsidRDefault="00321357" w:rsidP="00E41DB5">
            <w:pPr>
              <w:jc w:val="center"/>
              <w:rPr>
                <w:sz w:val="22"/>
                <w:szCs w:val="22"/>
              </w:rPr>
            </w:pPr>
            <w:r w:rsidRPr="00744D8E">
              <w:rPr>
                <w:sz w:val="22"/>
                <w:szCs w:val="22"/>
              </w:rPr>
              <w:t>0</w:t>
            </w:r>
          </w:p>
        </w:tc>
        <w:tc>
          <w:tcPr>
            <w:tcW w:w="1134" w:type="dxa"/>
          </w:tcPr>
          <w:p w:rsidR="00321357" w:rsidRPr="00744D8E" w:rsidRDefault="00321357" w:rsidP="00E41DB5">
            <w:pPr>
              <w:jc w:val="center"/>
              <w:rPr>
                <w:sz w:val="22"/>
                <w:szCs w:val="22"/>
              </w:rPr>
            </w:pPr>
            <w:r w:rsidRPr="00744D8E">
              <w:rPr>
                <w:sz w:val="22"/>
                <w:szCs w:val="22"/>
              </w:rPr>
              <w:t>0</w:t>
            </w:r>
          </w:p>
        </w:tc>
      </w:tr>
      <w:tr w:rsidR="00321357" w:rsidRPr="00744D8E" w:rsidTr="002B6A13">
        <w:trPr>
          <w:trHeight w:val="1170"/>
        </w:trPr>
        <w:tc>
          <w:tcPr>
            <w:tcW w:w="3085" w:type="dxa"/>
          </w:tcPr>
          <w:p w:rsidR="00321357" w:rsidRPr="00744D8E" w:rsidRDefault="00321357" w:rsidP="00E41DB5">
            <w:pPr>
              <w:autoSpaceDN w:val="0"/>
              <w:adjustRightInd w:val="0"/>
              <w:jc w:val="center"/>
              <w:rPr>
                <w:sz w:val="22"/>
                <w:szCs w:val="22"/>
              </w:rPr>
            </w:pPr>
            <w:r w:rsidRPr="00744D8E">
              <w:rPr>
                <w:sz w:val="22"/>
                <w:szCs w:val="22"/>
              </w:rPr>
              <w:lastRenderedPageBreak/>
              <w:t>Бюджет муниципального образования город Алексин</w:t>
            </w:r>
          </w:p>
        </w:tc>
        <w:tc>
          <w:tcPr>
            <w:tcW w:w="1276" w:type="dxa"/>
          </w:tcPr>
          <w:p w:rsidR="00321357" w:rsidRPr="00744D8E" w:rsidRDefault="00715E0F" w:rsidP="0084027D">
            <w:pPr>
              <w:autoSpaceDN w:val="0"/>
              <w:adjustRightInd w:val="0"/>
              <w:jc w:val="center"/>
              <w:rPr>
                <w:color w:val="000000"/>
                <w:sz w:val="22"/>
                <w:szCs w:val="22"/>
              </w:rPr>
            </w:pPr>
            <w:r w:rsidRPr="00744D8E">
              <w:rPr>
                <w:color w:val="000000"/>
                <w:sz w:val="22"/>
                <w:szCs w:val="22"/>
              </w:rPr>
              <w:t> 850</w:t>
            </w:r>
            <w:r w:rsidR="0084027D" w:rsidRPr="00744D8E">
              <w:rPr>
                <w:color w:val="000000"/>
                <w:sz w:val="22"/>
                <w:szCs w:val="22"/>
              </w:rPr>
              <w:t>,</w:t>
            </w:r>
            <w:r w:rsidRPr="00744D8E">
              <w:rPr>
                <w:color w:val="000000"/>
                <w:sz w:val="22"/>
                <w:szCs w:val="22"/>
              </w:rPr>
              <w:t> 0</w:t>
            </w:r>
          </w:p>
        </w:tc>
        <w:tc>
          <w:tcPr>
            <w:tcW w:w="1843" w:type="dxa"/>
          </w:tcPr>
          <w:p w:rsidR="00321357" w:rsidRPr="00744D8E" w:rsidRDefault="00715E0F" w:rsidP="0084027D">
            <w:pPr>
              <w:jc w:val="center"/>
            </w:pPr>
            <w:r w:rsidRPr="00744D8E">
              <w:t>850</w:t>
            </w:r>
            <w:r w:rsidR="0084027D" w:rsidRPr="00744D8E">
              <w:t>,</w:t>
            </w:r>
            <w:r w:rsidRPr="00744D8E">
              <w:t> 0</w:t>
            </w:r>
          </w:p>
        </w:tc>
        <w:tc>
          <w:tcPr>
            <w:tcW w:w="1417" w:type="dxa"/>
          </w:tcPr>
          <w:p w:rsidR="00321357" w:rsidRPr="00744D8E" w:rsidRDefault="007976ED" w:rsidP="00D23EA2">
            <w:pPr>
              <w:autoSpaceDN w:val="0"/>
              <w:adjustRightInd w:val="0"/>
              <w:jc w:val="center"/>
              <w:rPr>
                <w:sz w:val="22"/>
                <w:szCs w:val="22"/>
              </w:rPr>
            </w:pPr>
            <w:r w:rsidRPr="00744D8E">
              <w:rPr>
                <w:sz w:val="22"/>
                <w:szCs w:val="22"/>
              </w:rPr>
              <w:t>0,0</w:t>
            </w:r>
          </w:p>
        </w:tc>
        <w:tc>
          <w:tcPr>
            <w:tcW w:w="1276" w:type="dxa"/>
          </w:tcPr>
          <w:p w:rsidR="00321357" w:rsidRPr="00744D8E" w:rsidRDefault="00321357" w:rsidP="00E41DB5">
            <w:pPr>
              <w:jc w:val="center"/>
              <w:rPr>
                <w:sz w:val="22"/>
                <w:szCs w:val="22"/>
              </w:rPr>
            </w:pPr>
            <w:r w:rsidRPr="00744D8E">
              <w:rPr>
                <w:sz w:val="22"/>
                <w:szCs w:val="22"/>
              </w:rPr>
              <w:t>0</w:t>
            </w:r>
          </w:p>
        </w:tc>
        <w:tc>
          <w:tcPr>
            <w:tcW w:w="1134" w:type="dxa"/>
          </w:tcPr>
          <w:p w:rsidR="00321357" w:rsidRPr="00744D8E" w:rsidRDefault="00321357" w:rsidP="00E41DB5">
            <w:pPr>
              <w:jc w:val="center"/>
              <w:rPr>
                <w:sz w:val="22"/>
                <w:szCs w:val="22"/>
              </w:rPr>
            </w:pPr>
            <w:r w:rsidRPr="00744D8E">
              <w:rPr>
                <w:sz w:val="22"/>
                <w:szCs w:val="22"/>
              </w:rPr>
              <w:t>0</w:t>
            </w:r>
          </w:p>
        </w:tc>
      </w:tr>
      <w:tr w:rsidR="00321357" w:rsidRPr="00744D8E" w:rsidTr="002B6A13">
        <w:tc>
          <w:tcPr>
            <w:tcW w:w="3085" w:type="dxa"/>
          </w:tcPr>
          <w:p w:rsidR="00321357" w:rsidRPr="00744D8E" w:rsidRDefault="00321357" w:rsidP="00E41DB5">
            <w:pPr>
              <w:autoSpaceDN w:val="0"/>
              <w:adjustRightInd w:val="0"/>
              <w:jc w:val="center"/>
              <w:rPr>
                <w:sz w:val="22"/>
                <w:szCs w:val="22"/>
              </w:rPr>
            </w:pPr>
            <w:r w:rsidRPr="00744D8E">
              <w:rPr>
                <w:sz w:val="22"/>
                <w:szCs w:val="22"/>
              </w:rPr>
              <w:t>ИТОГО</w:t>
            </w:r>
          </w:p>
        </w:tc>
        <w:tc>
          <w:tcPr>
            <w:tcW w:w="1276" w:type="dxa"/>
          </w:tcPr>
          <w:p w:rsidR="00321357" w:rsidRPr="00744D8E" w:rsidRDefault="0084027D" w:rsidP="0084027D">
            <w:pPr>
              <w:autoSpaceDN w:val="0"/>
              <w:adjustRightInd w:val="0"/>
              <w:jc w:val="center"/>
              <w:rPr>
                <w:color w:val="000000"/>
                <w:sz w:val="22"/>
                <w:szCs w:val="22"/>
              </w:rPr>
            </w:pPr>
            <w:r w:rsidRPr="00744D8E">
              <w:rPr>
                <w:color w:val="000000"/>
                <w:sz w:val="22"/>
                <w:szCs w:val="22"/>
              </w:rPr>
              <w:t>4 </w:t>
            </w:r>
            <w:r w:rsidR="00715E0F" w:rsidRPr="00744D8E">
              <w:rPr>
                <w:color w:val="000000"/>
                <w:sz w:val="22"/>
                <w:szCs w:val="22"/>
              </w:rPr>
              <w:t>115</w:t>
            </w:r>
            <w:r w:rsidRPr="00744D8E">
              <w:rPr>
                <w:color w:val="000000"/>
                <w:sz w:val="22"/>
                <w:szCs w:val="22"/>
              </w:rPr>
              <w:t>,</w:t>
            </w:r>
            <w:r w:rsidR="00715E0F" w:rsidRPr="00744D8E">
              <w:rPr>
                <w:color w:val="000000"/>
                <w:sz w:val="22"/>
                <w:szCs w:val="22"/>
              </w:rPr>
              <w:t> 8</w:t>
            </w:r>
          </w:p>
        </w:tc>
        <w:tc>
          <w:tcPr>
            <w:tcW w:w="1843" w:type="dxa"/>
          </w:tcPr>
          <w:p w:rsidR="00321357" w:rsidRPr="00744D8E" w:rsidRDefault="00321357" w:rsidP="00E41DB5">
            <w:pPr>
              <w:autoSpaceDN w:val="0"/>
              <w:adjustRightInd w:val="0"/>
              <w:jc w:val="center"/>
              <w:rPr>
                <w:sz w:val="22"/>
                <w:szCs w:val="22"/>
              </w:rPr>
            </w:pPr>
            <w:r w:rsidRPr="00744D8E">
              <w:rPr>
                <w:sz w:val="22"/>
                <w:szCs w:val="22"/>
              </w:rPr>
              <w:t>4 115,8</w:t>
            </w:r>
          </w:p>
        </w:tc>
        <w:tc>
          <w:tcPr>
            <w:tcW w:w="1417" w:type="dxa"/>
          </w:tcPr>
          <w:p w:rsidR="00321357" w:rsidRPr="00744D8E" w:rsidRDefault="007976ED" w:rsidP="00E41DB5">
            <w:pPr>
              <w:jc w:val="center"/>
              <w:rPr>
                <w:sz w:val="22"/>
                <w:szCs w:val="22"/>
              </w:rPr>
            </w:pPr>
            <w:r w:rsidRPr="00744D8E">
              <w:rPr>
                <w:sz w:val="22"/>
                <w:szCs w:val="22"/>
              </w:rPr>
              <w:t>0,0</w:t>
            </w:r>
          </w:p>
        </w:tc>
        <w:tc>
          <w:tcPr>
            <w:tcW w:w="1276" w:type="dxa"/>
          </w:tcPr>
          <w:p w:rsidR="00321357" w:rsidRPr="00744D8E" w:rsidRDefault="00321357" w:rsidP="00E41DB5">
            <w:pPr>
              <w:jc w:val="center"/>
              <w:rPr>
                <w:sz w:val="22"/>
                <w:szCs w:val="22"/>
              </w:rPr>
            </w:pPr>
            <w:r w:rsidRPr="00744D8E">
              <w:rPr>
                <w:sz w:val="22"/>
                <w:szCs w:val="22"/>
              </w:rPr>
              <w:t>0</w:t>
            </w:r>
          </w:p>
        </w:tc>
        <w:tc>
          <w:tcPr>
            <w:tcW w:w="1134" w:type="dxa"/>
          </w:tcPr>
          <w:p w:rsidR="00321357" w:rsidRPr="00744D8E" w:rsidRDefault="00321357" w:rsidP="00E41DB5">
            <w:pPr>
              <w:jc w:val="center"/>
              <w:rPr>
                <w:sz w:val="22"/>
                <w:szCs w:val="22"/>
              </w:rPr>
            </w:pPr>
            <w:r w:rsidRPr="00744D8E">
              <w:rPr>
                <w:sz w:val="22"/>
                <w:szCs w:val="22"/>
              </w:rPr>
              <w:t>0</w:t>
            </w:r>
          </w:p>
        </w:tc>
      </w:tr>
    </w:tbl>
    <w:p w:rsidR="009D3488" w:rsidRPr="00744D8E" w:rsidRDefault="009D3488" w:rsidP="009D3488">
      <w:pPr>
        <w:pStyle w:val="a5"/>
        <w:widowControl w:val="0"/>
        <w:autoSpaceDE w:val="0"/>
        <w:autoSpaceDN w:val="0"/>
        <w:adjustRightInd w:val="0"/>
        <w:ind w:left="0" w:firstLine="709"/>
        <w:jc w:val="both"/>
      </w:pPr>
    </w:p>
    <w:p w:rsidR="009D3488" w:rsidRPr="00744D8E" w:rsidRDefault="009D3488" w:rsidP="0068666B">
      <w:pPr>
        <w:jc w:val="both"/>
        <w:rPr>
          <w:rFonts w:ascii="Arial" w:hAnsi="Arial" w:cs="Arial"/>
          <w:spacing w:val="2"/>
          <w:sz w:val="21"/>
          <w:szCs w:val="21"/>
        </w:rPr>
      </w:pPr>
      <w:r w:rsidRPr="00744D8E">
        <w:tab/>
      </w:r>
    </w:p>
    <w:p w:rsidR="009D3488" w:rsidRPr="00744D8E" w:rsidRDefault="009D3488" w:rsidP="00BA60CC">
      <w:pPr>
        <w:pStyle w:val="formattext"/>
        <w:shd w:val="clear" w:color="auto" w:fill="FFFFFF"/>
        <w:spacing w:before="0" w:beforeAutospacing="0" w:after="0" w:afterAutospacing="0" w:line="315" w:lineRule="atLeast"/>
        <w:ind w:left="708"/>
        <w:jc w:val="center"/>
        <w:textAlignment w:val="baseline"/>
        <w:rPr>
          <w:b/>
          <w:spacing w:val="2"/>
          <w:sz w:val="28"/>
          <w:szCs w:val="28"/>
        </w:rPr>
      </w:pPr>
      <w:r w:rsidRPr="00744D8E">
        <w:rPr>
          <w:b/>
          <w:spacing w:val="2"/>
          <w:sz w:val="28"/>
          <w:szCs w:val="28"/>
        </w:rPr>
        <w:t xml:space="preserve">Управление </w:t>
      </w:r>
      <w:r w:rsidR="00BA60CC" w:rsidRPr="00744D8E">
        <w:rPr>
          <w:b/>
          <w:spacing w:val="2"/>
          <w:sz w:val="28"/>
          <w:szCs w:val="28"/>
        </w:rPr>
        <w:t>региональным проектом</w:t>
      </w:r>
      <w:r w:rsidRPr="00744D8E">
        <w:rPr>
          <w:b/>
          <w:spacing w:val="2"/>
          <w:sz w:val="28"/>
          <w:szCs w:val="28"/>
        </w:rPr>
        <w:t>, организация контроля за ее реализацией</w:t>
      </w:r>
    </w:p>
    <w:p w:rsidR="009D3488" w:rsidRPr="00744D8E" w:rsidRDefault="009D3488" w:rsidP="005777CD">
      <w:pPr>
        <w:pStyle w:val="formattext"/>
        <w:shd w:val="clear" w:color="auto" w:fill="FFFFFF"/>
        <w:spacing w:before="0" w:beforeAutospacing="0" w:after="0" w:afterAutospacing="0" w:line="315" w:lineRule="atLeast"/>
        <w:ind w:firstLine="708"/>
        <w:jc w:val="both"/>
        <w:textAlignment w:val="baseline"/>
        <w:rPr>
          <w:spacing w:val="2"/>
        </w:rPr>
      </w:pPr>
      <w:r w:rsidRPr="00744D8E">
        <w:rPr>
          <w:spacing w:val="2"/>
        </w:rPr>
        <w:t xml:space="preserve">Контроль за реализацией </w:t>
      </w:r>
      <w:r w:rsidR="00BA60CC" w:rsidRPr="00744D8E">
        <w:rPr>
          <w:spacing w:val="2"/>
        </w:rPr>
        <w:t>регионального проекта</w:t>
      </w:r>
      <w:r w:rsidRPr="00744D8E">
        <w:rPr>
          <w:spacing w:val="2"/>
        </w:rPr>
        <w:t xml:space="preserve"> осуществляется Фондом и правительством Тульской области.</w:t>
      </w:r>
    </w:p>
    <w:p w:rsidR="009D3488" w:rsidRPr="00744D8E"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744D8E">
        <w:rPr>
          <w:spacing w:val="2"/>
        </w:rPr>
        <w:t xml:space="preserve">Координацию деятельности исполнителей и участников </w:t>
      </w:r>
      <w:r w:rsidR="00BA60CC" w:rsidRPr="00744D8E">
        <w:rPr>
          <w:spacing w:val="2"/>
        </w:rPr>
        <w:t>регионального проекта</w:t>
      </w:r>
      <w:r w:rsidRPr="00744D8E">
        <w:rPr>
          <w:spacing w:val="2"/>
        </w:rPr>
        <w:t xml:space="preserve"> осуществляет министерство строительства и жилищно-коммунального хозяйства Тульской области.</w:t>
      </w:r>
    </w:p>
    <w:p w:rsidR="009D3488" w:rsidRPr="00744D8E" w:rsidRDefault="009D3488" w:rsidP="009D3488">
      <w:pPr>
        <w:pStyle w:val="formattext"/>
        <w:shd w:val="clear" w:color="auto" w:fill="FFFFFF"/>
        <w:spacing w:before="0" w:beforeAutospacing="0" w:after="0" w:afterAutospacing="0" w:line="315" w:lineRule="atLeast"/>
        <w:ind w:firstLine="708"/>
        <w:jc w:val="both"/>
        <w:textAlignment w:val="baseline"/>
        <w:rPr>
          <w:spacing w:val="2"/>
        </w:rPr>
      </w:pPr>
      <w:r w:rsidRPr="00744D8E">
        <w:rPr>
          <w:spacing w:val="2"/>
        </w:rPr>
        <w:t>Администрация МО город Алексин:</w:t>
      </w:r>
    </w:p>
    <w:p w:rsidR="009D3488" w:rsidRPr="00744D8E" w:rsidRDefault="009D3488" w:rsidP="009D3488">
      <w:pPr>
        <w:pStyle w:val="formattext"/>
        <w:shd w:val="clear" w:color="auto" w:fill="FFFFFF"/>
        <w:spacing w:before="0" w:beforeAutospacing="0" w:after="0" w:afterAutospacing="0" w:line="315" w:lineRule="atLeast"/>
        <w:jc w:val="both"/>
        <w:textAlignment w:val="baseline"/>
        <w:rPr>
          <w:spacing w:val="2"/>
        </w:rPr>
      </w:pPr>
      <w:r w:rsidRPr="00744D8E">
        <w:rPr>
          <w:spacing w:val="2"/>
        </w:rPr>
        <w:t xml:space="preserve">осуществляет организационно-методическое сопровождение </w:t>
      </w:r>
      <w:r w:rsidR="00BA60CC" w:rsidRPr="00744D8E">
        <w:rPr>
          <w:spacing w:val="2"/>
        </w:rPr>
        <w:t>регионального прое</w:t>
      </w:r>
      <w:r w:rsidR="004840A1" w:rsidRPr="00744D8E">
        <w:rPr>
          <w:spacing w:val="2"/>
        </w:rPr>
        <w:t>к</w:t>
      </w:r>
      <w:r w:rsidR="00BA60CC" w:rsidRPr="00744D8E">
        <w:rPr>
          <w:spacing w:val="2"/>
        </w:rPr>
        <w:t>т</w:t>
      </w:r>
      <w:r w:rsidR="004840A1" w:rsidRPr="00744D8E">
        <w:rPr>
          <w:spacing w:val="2"/>
        </w:rPr>
        <w:t>а</w:t>
      </w:r>
      <w:r w:rsidRPr="00744D8E">
        <w:rPr>
          <w:spacing w:val="2"/>
        </w:rPr>
        <w:t xml:space="preserve"> на территории муниципального образования;</w:t>
      </w:r>
    </w:p>
    <w:p w:rsidR="009D3488" w:rsidRPr="00744D8E" w:rsidRDefault="009D3488" w:rsidP="009D3488">
      <w:pPr>
        <w:pStyle w:val="formattext"/>
        <w:shd w:val="clear" w:color="auto" w:fill="FFFFFF"/>
        <w:spacing w:before="0" w:beforeAutospacing="0" w:after="0" w:afterAutospacing="0" w:line="315" w:lineRule="atLeast"/>
        <w:jc w:val="both"/>
        <w:textAlignment w:val="baseline"/>
        <w:rPr>
          <w:spacing w:val="2"/>
        </w:rPr>
      </w:pPr>
      <w:r w:rsidRPr="00744D8E">
        <w:rPr>
          <w:spacing w:val="2"/>
        </w:rPr>
        <w:t xml:space="preserve">осуществляет контроль за целевым использованием средств бюджета муниципальным образованием, выделенных на реализацию </w:t>
      </w:r>
      <w:r w:rsidR="004840A1" w:rsidRPr="00744D8E">
        <w:rPr>
          <w:spacing w:val="2"/>
        </w:rPr>
        <w:t>регионального проекта</w:t>
      </w:r>
      <w:r w:rsidRPr="00744D8E">
        <w:rPr>
          <w:spacing w:val="2"/>
        </w:rPr>
        <w:t xml:space="preserve">;представляет отчеты о реализации </w:t>
      </w:r>
      <w:r w:rsidR="004840A1" w:rsidRPr="00744D8E">
        <w:rPr>
          <w:spacing w:val="2"/>
        </w:rPr>
        <w:t>регионального проекта</w:t>
      </w:r>
      <w:r w:rsidR="00261AF4" w:rsidRPr="00744D8E">
        <w:rPr>
          <w:spacing w:val="2"/>
        </w:rPr>
        <w:t xml:space="preserve"> в министерство строительства и </w:t>
      </w:r>
      <w:r w:rsidRPr="00744D8E">
        <w:rPr>
          <w:spacing w:val="2"/>
        </w:rPr>
        <w:t>жилищно-коммунального хозяйства Тульской области по формам и в сроки, устанавливаемые министерством строительства и жилищно-коммунального хозяйства Тульской области.</w:t>
      </w:r>
    </w:p>
    <w:p w:rsidR="009D3488" w:rsidRPr="00744D8E" w:rsidRDefault="009D3488" w:rsidP="009D3488">
      <w:pPr>
        <w:pStyle w:val="formattext"/>
        <w:shd w:val="clear" w:color="auto" w:fill="FFFFFF"/>
        <w:spacing w:before="0" w:beforeAutospacing="0" w:after="0" w:afterAutospacing="0" w:line="315" w:lineRule="atLeast"/>
        <w:jc w:val="both"/>
        <w:textAlignment w:val="baseline"/>
        <w:rPr>
          <w:spacing w:val="2"/>
        </w:rPr>
      </w:pPr>
    </w:p>
    <w:p w:rsidR="009D3488" w:rsidRPr="00744D8E" w:rsidRDefault="009D3488" w:rsidP="009D3488">
      <w:pPr>
        <w:pStyle w:val="formattext"/>
        <w:shd w:val="clear" w:color="auto" w:fill="FFFFFF"/>
        <w:spacing w:before="0" w:beforeAutospacing="0" w:after="0" w:afterAutospacing="0" w:line="315" w:lineRule="atLeast"/>
        <w:jc w:val="center"/>
        <w:textAlignment w:val="baseline"/>
        <w:rPr>
          <w:b/>
          <w:spacing w:val="2"/>
          <w:sz w:val="28"/>
          <w:szCs w:val="28"/>
        </w:rPr>
      </w:pPr>
      <w:r w:rsidRPr="00744D8E">
        <w:rPr>
          <w:b/>
          <w:spacing w:val="2"/>
          <w:sz w:val="28"/>
          <w:szCs w:val="28"/>
        </w:rPr>
        <w:t xml:space="preserve">Возможные риски в ходе реализации </w:t>
      </w:r>
      <w:r w:rsidR="004840A1" w:rsidRPr="00744D8E">
        <w:rPr>
          <w:b/>
          <w:spacing w:val="2"/>
          <w:sz w:val="28"/>
          <w:szCs w:val="28"/>
        </w:rPr>
        <w:t>Регионального проекта</w:t>
      </w:r>
    </w:p>
    <w:p w:rsidR="009D3488" w:rsidRPr="00744D8E" w:rsidRDefault="009D3488" w:rsidP="005777CD">
      <w:pPr>
        <w:pStyle w:val="formattext"/>
        <w:shd w:val="clear" w:color="auto" w:fill="FFFFFF"/>
        <w:spacing w:before="0" w:beforeAutospacing="0" w:after="0" w:afterAutospacing="0" w:line="315" w:lineRule="atLeast"/>
        <w:ind w:firstLine="708"/>
        <w:jc w:val="both"/>
        <w:textAlignment w:val="baseline"/>
        <w:rPr>
          <w:spacing w:val="2"/>
        </w:rPr>
      </w:pPr>
      <w:r w:rsidRPr="00744D8E">
        <w:rPr>
          <w:spacing w:val="2"/>
        </w:rPr>
        <w:t xml:space="preserve">На результаты реализации </w:t>
      </w:r>
      <w:r w:rsidR="004840A1" w:rsidRPr="00744D8E">
        <w:rPr>
          <w:spacing w:val="2"/>
        </w:rPr>
        <w:t>регионального проекта</w:t>
      </w:r>
      <w:r w:rsidRPr="00744D8E">
        <w:rPr>
          <w:spacing w:val="2"/>
        </w:rPr>
        <w:t xml:space="preserve"> может повлиять финансирование из бюджета Тульской области и Фонда. Недостаточное финансирование может привести к срыву выполнения задач </w:t>
      </w:r>
      <w:r w:rsidR="004840A1" w:rsidRPr="00744D8E">
        <w:rPr>
          <w:spacing w:val="2"/>
        </w:rPr>
        <w:t>регионального проекта</w:t>
      </w:r>
      <w:r w:rsidRPr="00744D8E">
        <w:rPr>
          <w:spacing w:val="2"/>
        </w:rPr>
        <w:t>.</w:t>
      </w:r>
    </w:p>
    <w:p w:rsidR="009D3488" w:rsidRPr="00744D8E" w:rsidRDefault="009D3488" w:rsidP="009D3488">
      <w:pPr>
        <w:pStyle w:val="formattext"/>
        <w:shd w:val="clear" w:color="auto" w:fill="FFFFFF"/>
        <w:spacing w:before="0" w:beforeAutospacing="0" w:after="0" w:afterAutospacing="0" w:line="315" w:lineRule="atLeast"/>
        <w:jc w:val="both"/>
        <w:textAlignment w:val="baseline"/>
        <w:rPr>
          <w:spacing w:val="2"/>
        </w:rPr>
      </w:pPr>
    </w:p>
    <w:p w:rsidR="009D3488" w:rsidRPr="00744D8E" w:rsidRDefault="009D3488" w:rsidP="009D3488">
      <w:pPr>
        <w:pStyle w:val="formattext"/>
        <w:shd w:val="clear" w:color="auto" w:fill="FFFFFF"/>
        <w:spacing w:before="0" w:beforeAutospacing="0" w:after="0" w:afterAutospacing="0" w:line="315" w:lineRule="atLeast"/>
        <w:jc w:val="center"/>
        <w:textAlignment w:val="baseline"/>
        <w:rPr>
          <w:b/>
          <w:spacing w:val="2"/>
          <w:sz w:val="28"/>
          <w:szCs w:val="28"/>
        </w:rPr>
      </w:pPr>
      <w:r w:rsidRPr="00744D8E">
        <w:rPr>
          <w:b/>
          <w:spacing w:val="2"/>
          <w:sz w:val="28"/>
          <w:szCs w:val="28"/>
        </w:rPr>
        <w:t xml:space="preserve">Планируемые показатели выполнения </w:t>
      </w:r>
      <w:r w:rsidR="003B03C2" w:rsidRPr="00744D8E">
        <w:rPr>
          <w:b/>
          <w:spacing w:val="2"/>
          <w:sz w:val="28"/>
          <w:szCs w:val="28"/>
        </w:rPr>
        <w:t>Регионального проекта</w:t>
      </w:r>
    </w:p>
    <w:p w:rsidR="00E416F6" w:rsidRPr="00744D8E" w:rsidRDefault="009D3488" w:rsidP="005777CD">
      <w:pPr>
        <w:pStyle w:val="formattext"/>
        <w:shd w:val="clear" w:color="auto" w:fill="FFFFFF"/>
        <w:spacing w:before="0" w:beforeAutospacing="0" w:after="0" w:afterAutospacing="0" w:line="315" w:lineRule="atLeast"/>
        <w:ind w:firstLine="708"/>
        <w:jc w:val="both"/>
        <w:textAlignment w:val="baseline"/>
        <w:rPr>
          <w:spacing w:val="2"/>
        </w:rPr>
      </w:pPr>
      <w:r w:rsidRPr="00744D8E">
        <w:rPr>
          <w:spacing w:val="2"/>
        </w:rPr>
        <w:t xml:space="preserve">В рамках реализации </w:t>
      </w:r>
      <w:r w:rsidR="003B03C2" w:rsidRPr="00744D8E">
        <w:rPr>
          <w:spacing w:val="2"/>
        </w:rPr>
        <w:t>регионального проекта</w:t>
      </w:r>
      <w:r w:rsidRPr="00744D8E">
        <w:rPr>
          <w:spacing w:val="2"/>
        </w:rPr>
        <w:t xml:space="preserve"> подлежат пере</w:t>
      </w:r>
      <w:r w:rsidR="00964064" w:rsidRPr="00744D8E">
        <w:rPr>
          <w:spacing w:val="2"/>
        </w:rPr>
        <w:t>селению 7 человек из 1-го аварийного многоквартирного дома, признанного</w:t>
      </w:r>
      <w:r w:rsidRPr="00744D8E">
        <w:rPr>
          <w:spacing w:val="2"/>
        </w:rPr>
        <w:t xml:space="preserve"> до 1 января 2017</w:t>
      </w:r>
      <w:r w:rsidR="00CB2FE6" w:rsidRPr="00744D8E">
        <w:rPr>
          <w:spacing w:val="2"/>
        </w:rPr>
        <w:t xml:space="preserve"> </w:t>
      </w:r>
      <w:r w:rsidRPr="00744D8E">
        <w:rPr>
          <w:spacing w:val="2"/>
        </w:rPr>
        <w:t>года в установленном порядке аварийным в процессе эксплуатации и подлежащих сносу или реконструкции, расселяемая площадь ко</w:t>
      </w:r>
      <w:r w:rsidR="00964064" w:rsidRPr="00744D8E">
        <w:rPr>
          <w:spacing w:val="2"/>
        </w:rPr>
        <w:t>торого составляет 45.9 квадратных метров</w:t>
      </w:r>
      <w:r w:rsidRPr="00744D8E">
        <w:rPr>
          <w:spacing w:val="2"/>
        </w:rPr>
        <w:t>.</w:t>
      </w:r>
    </w:p>
    <w:p w:rsidR="00E416F6" w:rsidRPr="00744D8E" w:rsidRDefault="00E416F6" w:rsidP="009D3488">
      <w:pPr>
        <w:pStyle w:val="formattext"/>
        <w:shd w:val="clear" w:color="auto" w:fill="FFFFFF"/>
        <w:spacing w:before="0" w:beforeAutospacing="0" w:after="0" w:afterAutospacing="0" w:line="315" w:lineRule="atLeast"/>
        <w:jc w:val="both"/>
        <w:textAlignment w:val="baseline"/>
        <w:rPr>
          <w:spacing w:val="2"/>
        </w:rPr>
      </w:pPr>
    </w:p>
    <w:p w:rsidR="009D3488" w:rsidRPr="00744D8E" w:rsidRDefault="009D3488" w:rsidP="009D3488">
      <w:pPr>
        <w:pStyle w:val="formattext"/>
        <w:shd w:val="clear" w:color="auto" w:fill="FFFFFF"/>
        <w:spacing w:before="0" w:beforeAutospacing="0" w:after="0" w:afterAutospacing="0" w:line="315" w:lineRule="atLeast"/>
        <w:jc w:val="center"/>
        <w:textAlignment w:val="baseline"/>
        <w:rPr>
          <w:b/>
          <w:spacing w:val="2"/>
          <w:sz w:val="28"/>
          <w:szCs w:val="28"/>
        </w:rPr>
      </w:pPr>
      <w:r w:rsidRPr="00744D8E">
        <w:rPr>
          <w:b/>
          <w:spacing w:val="2"/>
          <w:sz w:val="28"/>
          <w:szCs w:val="28"/>
        </w:rPr>
        <w:t xml:space="preserve">Информационное обеспечение </w:t>
      </w:r>
      <w:r w:rsidR="003B03C2" w:rsidRPr="00744D8E">
        <w:rPr>
          <w:b/>
          <w:spacing w:val="2"/>
          <w:sz w:val="28"/>
          <w:szCs w:val="28"/>
        </w:rPr>
        <w:t>Регионального проекта</w:t>
      </w:r>
    </w:p>
    <w:p w:rsidR="009D3488" w:rsidRPr="00744D8E" w:rsidRDefault="009D3488" w:rsidP="009D3488">
      <w:pPr>
        <w:pStyle w:val="formattext"/>
        <w:shd w:val="clear" w:color="auto" w:fill="FFFFFF"/>
        <w:spacing w:before="0" w:beforeAutospacing="0" w:after="0" w:afterAutospacing="0" w:line="315" w:lineRule="atLeast"/>
        <w:jc w:val="both"/>
        <w:textAlignment w:val="baseline"/>
        <w:rPr>
          <w:spacing w:val="2"/>
        </w:rPr>
      </w:pPr>
      <w:r w:rsidRPr="00744D8E">
        <w:rPr>
          <w:spacing w:val="2"/>
        </w:rPr>
        <w:t xml:space="preserve">         В целях соблюдения прозрачности и публичности реализации </w:t>
      </w:r>
      <w:r w:rsidR="003B03C2" w:rsidRPr="00744D8E">
        <w:rPr>
          <w:spacing w:val="2"/>
        </w:rPr>
        <w:t>регионального проекта</w:t>
      </w:r>
      <w:r w:rsidRPr="00744D8E">
        <w:rPr>
          <w:spacing w:val="2"/>
        </w:rPr>
        <w:t xml:space="preserve"> муниципальное образование обеспечивает размещение в средствах массовой информации сведений о ходе реализации Подпрограммы.</w:t>
      </w:r>
    </w:p>
    <w:p w:rsidR="007E47FA" w:rsidRPr="00744D8E" w:rsidRDefault="007E47FA" w:rsidP="005777CD">
      <w:pPr>
        <w:tabs>
          <w:tab w:val="num" w:pos="900"/>
        </w:tabs>
        <w:autoSpaceDN w:val="0"/>
        <w:adjustRightInd w:val="0"/>
        <w:jc w:val="both"/>
        <w:rPr>
          <w:rFonts w:ascii="Arial" w:hAnsi="Arial" w:cs="Arial"/>
        </w:rPr>
      </w:pPr>
    </w:p>
    <w:p w:rsidR="003B1717" w:rsidRPr="007F340E" w:rsidRDefault="00947629" w:rsidP="003B1717">
      <w:pPr>
        <w:autoSpaceDE w:val="0"/>
        <w:autoSpaceDN w:val="0"/>
        <w:adjustRightInd w:val="0"/>
        <w:ind w:firstLine="540"/>
        <w:jc w:val="center"/>
        <w:rPr>
          <w:b/>
          <w:sz w:val="28"/>
          <w:szCs w:val="28"/>
          <w:highlight w:val="yellow"/>
        </w:rPr>
      </w:pPr>
      <w:r w:rsidRPr="00744D8E">
        <w:rPr>
          <w:b/>
          <w:sz w:val="28"/>
          <w:szCs w:val="28"/>
        </w:rPr>
        <w:t>М</w:t>
      </w:r>
      <w:r w:rsidR="00981AC7" w:rsidRPr="00744D8E">
        <w:rPr>
          <w:b/>
          <w:sz w:val="28"/>
          <w:szCs w:val="28"/>
        </w:rPr>
        <w:t xml:space="preserve">ероприятие </w:t>
      </w:r>
      <w:r w:rsidR="00981AC7" w:rsidRPr="00744D8E">
        <w:rPr>
          <w:b/>
          <w:bCs/>
          <w:sz w:val="28"/>
          <w:szCs w:val="28"/>
        </w:rPr>
        <w:t>«</w:t>
      </w:r>
      <w:r w:rsidR="004F7E9E" w:rsidRPr="004F7E9E">
        <w:rPr>
          <w:b/>
          <w:spacing w:val="2"/>
          <w:sz w:val="28"/>
          <w:szCs w:val="28"/>
          <w:shd w:val="clear" w:color="auto" w:fill="FFFFFF"/>
        </w:rPr>
        <w:t xml:space="preserve">Ремонт </w:t>
      </w:r>
      <w:r w:rsidR="004F7E9E" w:rsidRPr="007F340E">
        <w:rPr>
          <w:b/>
          <w:spacing w:val="2"/>
          <w:sz w:val="28"/>
          <w:szCs w:val="28"/>
          <w:shd w:val="clear" w:color="auto" w:fill="FFFFFF"/>
        </w:rPr>
        <w:t xml:space="preserve">муниципальных квартир, для переселения граждан из аварийного жилищного </w:t>
      </w:r>
      <w:r w:rsidR="004F7E9E" w:rsidRPr="00D10DE4">
        <w:rPr>
          <w:b/>
          <w:spacing w:val="2"/>
          <w:sz w:val="28"/>
          <w:szCs w:val="28"/>
          <w:shd w:val="clear" w:color="auto" w:fill="FFFFFF"/>
        </w:rPr>
        <w:t>фонда</w:t>
      </w:r>
      <w:r w:rsidR="00981AC7" w:rsidRPr="00D10DE4">
        <w:rPr>
          <w:b/>
          <w:spacing w:val="2"/>
          <w:sz w:val="28"/>
          <w:szCs w:val="28"/>
          <w:shd w:val="clear" w:color="auto" w:fill="FFFFFF"/>
        </w:rPr>
        <w:t>»</w:t>
      </w:r>
    </w:p>
    <w:p w:rsidR="005777CD" w:rsidRPr="00D10DE4" w:rsidRDefault="00981AC7" w:rsidP="00D10DE4">
      <w:pPr>
        <w:autoSpaceDE w:val="0"/>
        <w:autoSpaceDN w:val="0"/>
        <w:adjustRightInd w:val="0"/>
        <w:ind w:firstLine="540"/>
        <w:jc w:val="both"/>
        <w:rPr>
          <w:bCs/>
        </w:rPr>
      </w:pPr>
      <w:r w:rsidRPr="00D10DE4">
        <w:rPr>
          <w:bCs/>
        </w:rPr>
        <w:t>На территории МО имеется в наличии свободный муниципальный жилой фонд, жилые помещения которого требуют проведения ремонтных работ. Данный фонд планируется к использованию в целях расселения из многоквартирных жилых домов, признанных аварийными или помещений, признанных непригодными для проживания.</w:t>
      </w:r>
    </w:p>
    <w:p w:rsidR="008F6558" w:rsidRDefault="008F6558" w:rsidP="003B1717">
      <w:pPr>
        <w:autoSpaceDE w:val="0"/>
        <w:autoSpaceDN w:val="0"/>
        <w:adjustRightInd w:val="0"/>
        <w:ind w:firstLine="540"/>
        <w:rPr>
          <w:bCs/>
          <w:i/>
        </w:rPr>
      </w:pPr>
    </w:p>
    <w:p w:rsidR="002A0398" w:rsidRDefault="002A0398" w:rsidP="003B1717">
      <w:pPr>
        <w:autoSpaceDE w:val="0"/>
        <w:autoSpaceDN w:val="0"/>
        <w:adjustRightInd w:val="0"/>
        <w:ind w:firstLine="540"/>
        <w:rPr>
          <w:bCs/>
          <w:i/>
        </w:rPr>
      </w:pPr>
    </w:p>
    <w:p w:rsidR="002A0398" w:rsidRDefault="002A0398" w:rsidP="003B1717">
      <w:pPr>
        <w:autoSpaceDE w:val="0"/>
        <w:autoSpaceDN w:val="0"/>
        <w:adjustRightInd w:val="0"/>
        <w:ind w:firstLine="540"/>
        <w:rPr>
          <w:bCs/>
          <w:i/>
        </w:rPr>
      </w:pPr>
    </w:p>
    <w:p w:rsidR="002A0398" w:rsidRDefault="002A0398" w:rsidP="003B1717">
      <w:pPr>
        <w:autoSpaceDE w:val="0"/>
        <w:autoSpaceDN w:val="0"/>
        <w:adjustRightInd w:val="0"/>
        <w:ind w:firstLine="540"/>
        <w:rPr>
          <w:bCs/>
          <w:i/>
        </w:rPr>
      </w:pPr>
    </w:p>
    <w:p w:rsidR="002A0398" w:rsidRPr="00D10DE4" w:rsidRDefault="002A0398" w:rsidP="003B1717">
      <w:pPr>
        <w:autoSpaceDE w:val="0"/>
        <w:autoSpaceDN w:val="0"/>
        <w:adjustRightInd w:val="0"/>
        <w:ind w:firstLine="540"/>
        <w:rPr>
          <w:bCs/>
          <w:i/>
        </w:rPr>
      </w:pPr>
    </w:p>
    <w:p w:rsidR="003B1717" w:rsidRPr="00D10DE4" w:rsidRDefault="003B1717" w:rsidP="003B1717">
      <w:pPr>
        <w:autoSpaceDE w:val="0"/>
        <w:autoSpaceDN w:val="0"/>
        <w:adjustRightInd w:val="0"/>
        <w:ind w:firstLine="540"/>
        <w:rPr>
          <w:bCs/>
        </w:rPr>
      </w:pPr>
      <w:r w:rsidRPr="00D10DE4">
        <w:rPr>
          <w:bCs/>
        </w:rPr>
        <w:lastRenderedPageBreak/>
        <w:t xml:space="preserve">Финансовое обеспечение </w:t>
      </w:r>
      <w:r w:rsidR="00981AC7" w:rsidRPr="00D10DE4">
        <w:rPr>
          <w:bCs/>
        </w:rPr>
        <w:t xml:space="preserve"> мероприятия отражена в ниже</w:t>
      </w:r>
      <w:r w:rsidRPr="00D10DE4">
        <w:rPr>
          <w:bCs/>
        </w:rPr>
        <w:t>приведенной таблице:</w:t>
      </w:r>
    </w:p>
    <w:p w:rsidR="005777CD" w:rsidRPr="00D10DE4" w:rsidRDefault="005777CD" w:rsidP="005777CD">
      <w:pPr>
        <w:autoSpaceDE w:val="0"/>
        <w:autoSpaceDN w:val="0"/>
        <w:adjustRightInd w:val="0"/>
        <w:rPr>
          <w:bCs/>
          <w:i/>
        </w:rPr>
      </w:pPr>
    </w:p>
    <w:p w:rsidR="005777CD" w:rsidRPr="00D10DE4" w:rsidRDefault="005777CD" w:rsidP="003B1717">
      <w:pPr>
        <w:autoSpaceDE w:val="0"/>
        <w:autoSpaceDN w:val="0"/>
        <w:adjustRightInd w:val="0"/>
        <w:ind w:firstLine="540"/>
        <w:jc w:val="center"/>
        <w:rPr>
          <w:bCs/>
          <w:i/>
        </w:rPr>
      </w:pPr>
    </w:p>
    <w:tbl>
      <w:tblPr>
        <w:tblW w:w="10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60"/>
        <w:gridCol w:w="1134"/>
        <w:gridCol w:w="1559"/>
        <w:gridCol w:w="1559"/>
        <w:gridCol w:w="1418"/>
        <w:gridCol w:w="1385"/>
      </w:tblGrid>
      <w:tr w:rsidR="00D10DE4" w:rsidRPr="00D10DE4" w:rsidTr="006E45F3">
        <w:trPr>
          <w:trHeight w:val="284"/>
        </w:trPr>
        <w:tc>
          <w:tcPr>
            <w:tcW w:w="1985" w:type="dxa"/>
            <w:vMerge w:val="restart"/>
          </w:tcPr>
          <w:p w:rsidR="00D10DE4" w:rsidRPr="00D10DE4" w:rsidRDefault="00D10DE4" w:rsidP="00502669">
            <w:pPr>
              <w:autoSpaceDN w:val="0"/>
              <w:adjustRightInd w:val="0"/>
              <w:jc w:val="center"/>
            </w:pPr>
            <w:r w:rsidRPr="00D10DE4">
              <w:t>Наименование источника</w:t>
            </w:r>
          </w:p>
        </w:tc>
        <w:tc>
          <w:tcPr>
            <w:tcW w:w="1560" w:type="dxa"/>
            <w:vMerge w:val="restart"/>
          </w:tcPr>
          <w:p w:rsidR="00D10DE4" w:rsidRPr="00D10DE4" w:rsidRDefault="00D10DE4" w:rsidP="00502669">
            <w:pPr>
              <w:suppressAutoHyphens/>
              <w:autoSpaceDN w:val="0"/>
              <w:adjustRightInd w:val="0"/>
              <w:jc w:val="center"/>
            </w:pPr>
            <w:r w:rsidRPr="00D10DE4">
              <w:t>Всего</w:t>
            </w:r>
          </w:p>
          <w:p w:rsidR="00D10DE4" w:rsidRPr="00D10DE4" w:rsidRDefault="00D10DE4" w:rsidP="00502669">
            <w:pPr>
              <w:suppressAutoHyphens/>
              <w:autoSpaceDN w:val="0"/>
              <w:adjustRightInd w:val="0"/>
              <w:jc w:val="center"/>
            </w:pPr>
            <w:r w:rsidRPr="00D10DE4">
              <w:t>руб.</w:t>
            </w:r>
          </w:p>
        </w:tc>
        <w:tc>
          <w:tcPr>
            <w:tcW w:w="7055" w:type="dxa"/>
            <w:gridSpan w:val="5"/>
          </w:tcPr>
          <w:p w:rsidR="00D10DE4" w:rsidRPr="00D10DE4" w:rsidRDefault="00D10DE4" w:rsidP="00593BBF">
            <w:pPr>
              <w:suppressAutoHyphens/>
              <w:autoSpaceDN w:val="0"/>
              <w:adjustRightInd w:val="0"/>
              <w:ind w:left="-470" w:firstLine="470"/>
              <w:jc w:val="center"/>
            </w:pPr>
            <w:r w:rsidRPr="00D10DE4">
              <w:t>Финансовое обеспечение:</w:t>
            </w:r>
          </w:p>
        </w:tc>
      </w:tr>
      <w:tr w:rsidR="00D10DE4" w:rsidRPr="00D10DE4" w:rsidTr="006E45F3">
        <w:trPr>
          <w:trHeight w:val="283"/>
        </w:trPr>
        <w:tc>
          <w:tcPr>
            <w:tcW w:w="1985" w:type="dxa"/>
            <w:vMerge/>
          </w:tcPr>
          <w:p w:rsidR="00D10DE4" w:rsidRPr="00D10DE4" w:rsidRDefault="00D10DE4" w:rsidP="00502669">
            <w:pPr>
              <w:autoSpaceDN w:val="0"/>
              <w:adjustRightInd w:val="0"/>
              <w:jc w:val="center"/>
            </w:pPr>
          </w:p>
        </w:tc>
        <w:tc>
          <w:tcPr>
            <w:tcW w:w="1560" w:type="dxa"/>
            <w:vMerge/>
          </w:tcPr>
          <w:p w:rsidR="00D10DE4" w:rsidRPr="00D10DE4" w:rsidRDefault="00D10DE4" w:rsidP="00502669">
            <w:pPr>
              <w:suppressAutoHyphens/>
              <w:autoSpaceDN w:val="0"/>
              <w:adjustRightInd w:val="0"/>
              <w:jc w:val="center"/>
            </w:pPr>
          </w:p>
        </w:tc>
        <w:tc>
          <w:tcPr>
            <w:tcW w:w="7055" w:type="dxa"/>
            <w:gridSpan w:val="5"/>
          </w:tcPr>
          <w:p w:rsidR="00D10DE4" w:rsidRPr="00D10DE4" w:rsidRDefault="00D10DE4" w:rsidP="00502669">
            <w:pPr>
              <w:suppressAutoHyphens/>
              <w:autoSpaceDN w:val="0"/>
              <w:adjustRightInd w:val="0"/>
              <w:ind w:left="-470" w:firstLine="470"/>
              <w:jc w:val="center"/>
            </w:pPr>
            <w:r w:rsidRPr="00D10DE4">
              <w:t>в том числе по годам реализации</w:t>
            </w:r>
          </w:p>
        </w:tc>
      </w:tr>
      <w:tr w:rsidR="00D10DE4" w:rsidRPr="00D10DE4" w:rsidTr="006E45F3">
        <w:trPr>
          <w:trHeight w:val="147"/>
        </w:trPr>
        <w:tc>
          <w:tcPr>
            <w:tcW w:w="1985" w:type="dxa"/>
            <w:vMerge/>
          </w:tcPr>
          <w:p w:rsidR="00D10DE4" w:rsidRPr="00D10DE4" w:rsidRDefault="00D10DE4" w:rsidP="00502669">
            <w:pPr>
              <w:autoSpaceDN w:val="0"/>
              <w:adjustRightInd w:val="0"/>
              <w:jc w:val="center"/>
            </w:pPr>
          </w:p>
        </w:tc>
        <w:tc>
          <w:tcPr>
            <w:tcW w:w="1560" w:type="dxa"/>
            <w:vMerge/>
          </w:tcPr>
          <w:p w:rsidR="00D10DE4" w:rsidRPr="00D10DE4" w:rsidRDefault="00D10DE4" w:rsidP="00502669">
            <w:pPr>
              <w:autoSpaceDN w:val="0"/>
              <w:adjustRightInd w:val="0"/>
              <w:jc w:val="center"/>
            </w:pPr>
          </w:p>
        </w:tc>
        <w:tc>
          <w:tcPr>
            <w:tcW w:w="1134" w:type="dxa"/>
          </w:tcPr>
          <w:p w:rsidR="00D10DE4" w:rsidRPr="00D10DE4" w:rsidRDefault="00D10DE4" w:rsidP="005F10DA">
            <w:pPr>
              <w:autoSpaceDN w:val="0"/>
              <w:adjustRightInd w:val="0"/>
              <w:jc w:val="center"/>
            </w:pPr>
            <w:r w:rsidRPr="00D10DE4">
              <w:t>2020 тыс.руб.</w:t>
            </w:r>
          </w:p>
        </w:tc>
        <w:tc>
          <w:tcPr>
            <w:tcW w:w="1559" w:type="dxa"/>
          </w:tcPr>
          <w:p w:rsidR="00D10DE4" w:rsidRPr="00D10DE4" w:rsidRDefault="00D10DE4" w:rsidP="005F10DA">
            <w:pPr>
              <w:autoSpaceDN w:val="0"/>
              <w:adjustRightInd w:val="0"/>
              <w:jc w:val="center"/>
            </w:pPr>
            <w:r w:rsidRPr="00D10DE4">
              <w:t>2021</w:t>
            </w:r>
          </w:p>
          <w:p w:rsidR="00D10DE4" w:rsidRPr="00D10DE4" w:rsidRDefault="00D10DE4" w:rsidP="005F10DA">
            <w:pPr>
              <w:autoSpaceDN w:val="0"/>
              <w:adjustRightInd w:val="0"/>
              <w:jc w:val="center"/>
            </w:pPr>
            <w:r w:rsidRPr="00D10DE4">
              <w:t xml:space="preserve"> руб.</w:t>
            </w:r>
          </w:p>
        </w:tc>
        <w:tc>
          <w:tcPr>
            <w:tcW w:w="1559" w:type="dxa"/>
          </w:tcPr>
          <w:p w:rsidR="00D10DE4" w:rsidRPr="00D10DE4" w:rsidRDefault="00D10DE4" w:rsidP="005F10DA">
            <w:pPr>
              <w:autoSpaceDN w:val="0"/>
              <w:adjustRightInd w:val="0"/>
              <w:ind w:left="-470" w:firstLine="470"/>
              <w:jc w:val="center"/>
            </w:pPr>
            <w:r w:rsidRPr="00D10DE4">
              <w:t xml:space="preserve">2022 </w:t>
            </w:r>
          </w:p>
          <w:p w:rsidR="00D10DE4" w:rsidRPr="00D10DE4" w:rsidRDefault="00D10DE4" w:rsidP="005F10DA">
            <w:pPr>
              <w:autoSpaceDN w:val="0"/>
              <w:adjustRightInd w:val="0"/>
              <w:ind w:left="-470" w:firstLine="470"/>
              <w:jc w:val="center"/>
            </w:pPr>
            <w:r w:rsidRPr="00D10DE4">
              <w:t>руб.</w:t>
            </w:r>
          </w:p>
        </w:tc>
        <w:tc>
          <w:tcPr>
            <w:tcW w:w="1418" w:type="dxa"/>
          </w:tcPr>
          <w:p w:rsidR="00D10DE4" w:rsidRPr="00D10DE4" w:rsidRDefault="00D10DE4" w:rsidP="00E4616C">
            <w:pPr>
              <w:autoSpaceDN w:val="0"/>
              <w:adjustRightInd w:val="0"/>
              <w:jc w:val="center"/>
            </w:pPr>
            <w:r w:rsidRPr="00D10DE4">
              <w:t>2023 руб.</w:t>
            </w:r>
          </w:p>
        </w:tc>
        <w:tc>
          <w:tcPr>
            <w:tcW w:w="1385" w:type="dxa"/>
          </w:tcPr>
          <w:p w:rsidR="00D10DE4" w:rsidRPr="00D10DE4" w:rsidRDefault="00D10DE4" w:rsidP="00E4616C">
            <w:pPr>
              <w:autoSpaceDN w:val="0"/>
              <w:adjustRightInd w:val="0"/>
              <w:jc w:val="center"/>
            </w:pPr>
            <w:r>
              <w:t>2024 руб.</w:t>
            </w:r>
          </w:p>
        </w:tc>
      </w:tr>
      <w:tr w:rsidR="00D10DE4" w:rsidRPr="00D10DE4" w:rsidTr="006E45F3">
        <w:trPr>
          <w:trHeight w:val="568"/>
        </w:trPr>
        <w:tc>
          <w:tcPr>
            <w:tcW w:w="1985" w:type="dxa"/>
          </w:tcPr>
          <w:p w:rsidR="00D10DE4" w:rsidRPr="00D10DE4" w:rsidRDefault="00D10DE4" w:rsidP="00502669">
            <w:pPr>
              <w:autoSpaceDN w:val="0"/>
              <w:adjustRightInd w:val="0"/>
              <w:jc w:val="center"/>
            </w:pPr>
            <w:r w:rsidRPr="00D10DE4">
              <w:t>Бюджет муниципального образования город Алексин</w:t>
            </w:r>
          </w:p>
        </w:tc>
        <w:tc>
          <w:tcPr>
            <w:tcW w:w="1560" w:type="dxa"/>
          </w:tcPr>
          <w:p w:rsidR="00D10DE4" w:rsidRPr="00D10DE4" w:rsidRDefault="00D10DE4" w:rsidP="00254EB0">
            <w:pPr>
              <w:autoSpaceDN w:val="0"/>
              <w:adjustRightInd w:val="0"/>
              <w:jc w:val="center"/>
            </w:pPr>
          </w:p>
        </w:tc>
        <w:tc>
          <w:tcPr>
            <w:tcW w:w="1134" w:type="dxa"/>
          </w:tcPr>
          <w:p w:rsidR="00D10DE4" w:rsidRPr="00D10DE4" w:rsidRDefault="00D10DE4" w:rsidP="00C92451">
            <w:pPr>
              <w:autoSpaceDN w:val="0"/>
              <w:adjustRightInd w:val="0"/>
              <w:jc w:val="center"/>
            </w:pPr>
            <w:r w:rsidRPr="00D10DE4">
              <w:t>150, 0</w:t>
            </w:r>
          </w:p>
        </w:tc>
        <w:tc>
          <w:tcPr>
            <w:tcW w:w="1559" w:type="dxa"/>
          </w:tcPr>
          <w:p w:rsidR="00D10DE4" w:rsidRPr="00D10DE4" w:rsidRDefault="00D10DE4" w:rsidP="00502669">
            <w:pPr>
              <w:jc w:val="center"/>
            </w:pPr>
            <w:r w:rsidRPr="00D10DE4">
              <w:t>1 000 000,0</w:t>
            </w:r>
          </w:p>
        </w:tc>
        <w:tc>
          <w:tcPr>
            <w:tcW w:w="1559" w:type="dxa"/>
          </w:tcPr>
          <w:p w:rsidR="00D10DE4" w:rsidRPr="00D10DE4" w:rsidRDefault="006E45F3" w:rsidP="00A83FD4">
            <w:r>
              <w:t>7</w:t>
            </w:r>
            <w:r w:rsidR="00A83FD4">
              <w:t>0</w:t>
            </w:r>
            <w:r>
              <w:t>0 903,02</w:t>
            </w:r>
          </w:p>
        </w:tc>
        <w:tc>
          <w:tcPr>
            <w:tcW w:w="1418" w:type="dxa"/>
          </w:tcPr>
          <w:p w:rsidR="00D10DE4" w:rsidRPr="00D10DE4" w:rsidRDefault="00D10DE4" w:rsidP="00FE4104">
            <w:pPr>
              <w:jc w:val="center"/>
            </w:pPr>
            <w:r w:rsidRPr="00D10DE4">
              <w:t>1 000 000,0</w:t>
            </w:r>
          </w:p>
        </w:tc>
        <w:tc>
          <w:tcPr>
            <w:tcW w:w="1385" w:type="dxa"/>
          </w:tcPr>
          <w:p w:rsidR="00D10DE4" w:rsidRPr="00D10DE4" w:rsidRDefault="00D10DE4" w:rsidP="00FE4104">
            <w:pPr>
              <w:jc w:val="center"/>
            </w:pPr>
            <w:r w:rsidRPr="00D10DE4">
              <w:t>1 000 000,0</w:t>
            </w:r>
          </w:p>
        </w:tc>
      </w:tr>
      <w:tr w:rsidR="00D10DE4" w:rsidRPr="00A123B7" w:rsidTr="006E45F3">
        <w:trPr>
          <w:trHeight w:val="291"/>
        </w:trPr>
        <w:tc>
          <w:tcPr>
            <w:tcW w:w="1985" w:type="dxa"/>
          </w:tcPr>
          <w:p w:rsidR="00D10DE4" w:rsidRPr="00D10DE4" w:rsidRDefault="00D10DE4" w:rsidP="00502669">
            <w:pPr>
              <w:autoSpaceDN w:val="0"/>
              <w:adjustRightInd w:val="0"/>
              <w:jc w:val="center"/>
            </w:pPr>
            <w:r w:rsidRPr="00D10DE4">
              <w:t>ИТОГО</w:t>
            </w:r>
          </w:p>
        </w:tc>
        <w:tc>
          <w:tcPr>
            <w:tcW w:w="1560" w:type="dxa"/>
          </w:tcPr>
          <w:p w:rsidR="00D10DE4" w:rsidRPr="00D10DE4" w:rsidRDefault="006E45F3" w:rsidP="00460773">
            <w:pPr>
              <w:autoSpaceDN w:val="0"/>
              <w:adjustRightInd w:val="0"/>
              <w:jc w:val="center"/>
            </w:pPr>
            <w:r>
              <w:t>3 860 903,02</w:t>
            </w:r>
          </w:p>
        </w:tc>
        <w:tc>
          <w:tcPr>
            <w:tcW w:w="1134" w:type="dxa"/>
          </w:tcPr>
          <w:p w:rsidR="00D10DE4" w:rsidRPr="00D10DE4" w:rsidRDefault="00D10DE4" w:rsidP="00C92451">
            <w:pPr>
              <w:autoSpaceDN w:val="0"/>
              <w:adjustRightInd w:val="0"/>
              <w:jc w:val="center"/>
            </w:pPr>
            <w:r w:rsidRPr="00D10DE4">
              <w:t>150,0</w:t>
            </w:r>
          </w:p>
        </w:tc>
        <w:tc>
          <w:tcPr>
            <w:tcW w:w="1559" w:type="dxa"/>
          </w:tcPr>
          <w:p w:rsidR="00D10DE4" w:rsidRPr="00D10DE4" w:rsidRDefault="00D10DE4" w:rsidP="00674465">
            <w:pPr>
              <w:jc w:val="center"/>
            </w:pPr>
            <w:r w:rsidRPr="00D10DE4">
              <w:t>1 000 000,0</w:t>
            </w:r>
          </w:p>
        </w:tc>
        <w:tc>
          <w:tcPr>
            <w:tcW w:w="1559" w:type="dxa"/>
          </w:tcPr>
          <w:p w:rsidR="00D10DE4" w:rsidRPr="00D10DE4" w:rsidRDefault="006E45F3" w:rsidP="00A83FD4">
            <w:r>
              <w:t>7</w:t>
            </w:r>
            <w:r w:rsidR="00A83FD4">
              <w:t>0</w:t>
            </w:r>
            <w:r>
              <w:t>0 903,02</w:t>
            </w:r>
          </w:p>
        </w:tc>
        <w:tc>
          <w:tcPr>
            <w:tcW w:w="1418" w:type="dxa"/>
          </w:tcPr>
          <w:p w:rsidR="00D10DE4" w:rsidRPr="00A123B7" w:rsidRDefault="00D10DE4" w:rsidP="00E4616C">
            <w:pPr>
              <w:jc w:val="center"/>
            </w:pPr>
            <w:r w:rsidRPr="00D10DE4">
              <w:t>1 000 000,0</w:t>
            </w:r>
          </w:p>
        </w:tc>
        <w:tc>
          <w:tcPr>
            <w:tcW w:w="1385" w:type="dxa"/>
          </w:tcPr>
          <w:p w:rsidR="00D10DE4" w:rsidRPr="00D10DE4" w:rsidRDefault="00D10DE4" w:rsidP="00E4616C">
            <w:pPr>
              <w:jc w:val="center"/>
            </w:pPr>
            <w:r w:rsidRPr="00D10DE4">
              <w:t>1 000 000,0</w:t>
            </w:r>
          </w:p>
        </w:tc>
      </w:tr>
    </w:tbl>
    <w:p w:rsidR="000F5481" w:rsidRPr="00A123B7" w:rsidRDefault="000F5481" w:rsidP="005777CD">
      <w:pPr>
        <w:autoSpaceDE w:val="0"/>
        <w:autoSpaceDN w:val="0"/>
        <w:adjustRightInd w:val="0"/>
        <w:rPr>
          <w:b/>
          <w:sz w:val="28"/>
          <w:szCs w:val="28"/>
        </w:rPr>
      </w:pPr>
    </w:p>
    <w:p w:rsidR="00DA1D61" w:rsidRDefault="00DA1D61" w:rsidP="008E5657">
      <w:pPr>
        <w:autoSpaceDE w:val="0"/>
        <w:autoSpaceDN w:val="0"/>
        <w:adjustRightInd w:val="0"/>
        <w:ind w:firstLine="540"/>
        <w:jc w:val="center"/>
        <w:rPr>
          <w:b/>
          <w:sz w:val="28"/>
          <w:szCs w:val="28"/>
        </w:rPr>
      </w:pPr>
    </w:p>
    <w:p w:rsidR="00D10DE4" w:rsidRPr="00A123B7" w:rsidRDefault="00D10DE4" w:rsidP="008E5657">
      <w:pPr>
        <w:autoSpaceDE w:val="0"/>
        <w:autoSpaceDN w:val="0"/>
        <w:adjustRightInd w:val="0"/>
        <w:ind w:firstLine="540"/>
        <w:jc w:val="center"/>
        <w:rPr>
          <w:b/>
          <w:sz w:val="28"/>
          <w:szCs w:val="28"/>
        </w:rPr>
      </w:pPr>
    </w:p>
    <w:p w:rsidR="008E5657" w:rsidRPr="00A123B7" w:rsidRDefault="008E5657" w:rsidP="008E5657">
      <w:pPr>
        <w:autoSpaceDE w:val="0"/>
        <w:autoSpaceDN w:val="0"/>
        <w:adjustRightInd w:val="0"/>
        <w:ind w:firstLine="540"/>
        <w:jc w:val="center"/>
        <w:rPr>
          <w:b/>
          <w:color w:val="2D2D2D"/>
          <w:spacing w:val="2"/>
          <w:sz w:val="28"/>
          <w:szCs w:val="28"/>
          <w:shd w:val="clear" w:color="auto" w:fill="FFFFFF"/>
        </w:rPr>
      </w:pPr>
      <w:r w:rsidRPr="00A123B7">
        <w:rPr>
          <w:b/>
          <w:sz w:val="28"/>
          <w:szCs w:val="28"/>
        </w:rPr>
        <w:t xml:space="preserve">Мероприятие </w:t>
      </w:r>
      <w:r w:rsidRPr="00A123B7">
        <w:rPr>
          <w:b/>
          <w:bCs/>
          <w:sz w:val="28"/>
          <w:szCs w:val="28"/>
        </w:rPr>
        <w:t>«</w:t>
      </w:r>
      <w:r w:rsidR="0023407B" w:rsidRPr="00A123B7">
        <w:rPr>
          <w:b/>
          <w:bCs/>
          <w:sz w:val="28"/>
          <w:szCs w:val="28"/>
        </w:rPr>
        <w:t>Переселение граждан из аварийного жилищного фонда</w:t>
      </w:r>
      <w:r w:rsidRPr="00A123B7">
        <w:rPr>
          <w:b/>
          <w:color w:val="2D2D2D"/>
          <w:spacing w:val="2"/>
          <w:sz w:val="28"/>
          <w:szCs w:val="28"/>
          <w:shd w:val="clear" w:color="auto" w:fill="FFFFFF"/>
        </w:rPr>
        <w:t>»</w:t>
      </w:r>
    </w:p>
    <w:p w:rsidR="0023407B" w:rsidRPr="00A123B7" w:rsidRDefault="0023407B" w:rsidP="008E5657">
      <w:pPr>
        <w:autoSpaceDE w:val="0"/>
        <w:autoSpaceDN w:val="0"/>
        <w:adjustRightInd w:val="0"/>
        <w:ind w:firstLine="540"/>
        <w:jc w:val="center"/>
        <w:rPr>
          <w:b/>
          <w:sz w:val="28"/>
          <w:szCs w:val="28"/>
        </w:rPr>
      </w:pPr>
    </w:p>
    <w:p w:rsidR="008E5657" w:rsidRPr="00A123B7" w:rsidRDefault="008E5657" w:rsidP="00D96EC1">
      <w:pPr>
        <w:tabs>
          <w:tab w:val="left" w:pos="0"/>
        </w:tabs>
        <w:ind w:firstLine="709"/>
        <w:jc w:val="both"/>
      </w:pPr>
      <w:r w:rsidRPr="00A123B7">
        <w:rPr>
          <w:bCs/>
        </w:rPr>
        <w:t>При переселении граждан из аварийного жилого фонда в</w:t>
      </w:r>
      <w:r w:rsidRPr="00A123B7">
        <w:t xml:space="preserve"> соответствии со ст.32 Жилищного кодекса РФ всем собственникам жилых помещений в доме признанным аварийным и подлежащим сносу администрацией муниципального образования город Алексин  направляются требования о сносе </w:t>
      </w:r>
      <w:r w:rsidR="00D96EC1" w:rsidRPr="00A123B7">
        <w:t>жилого</w:t>
      </w:r>
      <w:r w:rsidRPr="00A123B7">
        <w:t xml:space="preserve"> дома в установленный законом</w:t>
      </w:r>
      <w:r w:rsidR="00D96EC1" w:rsidRPr="00A123B7">
        <w:t xml:space="preserve"> порядке.</w:t>
      </w:r>
    </w:p>
    <w:p w:rsidR="008E5657" w:rsidRPr="00A123B7" w:rsidRDefault="008E5657" w:rsidP="00D96EC1">
      <w:pPr>
        <w:tabs>
          <w:tab w:val="left" w:pos="0"/>
        </w:tabs>
        <w:ind w:firstLine="709"/>
        <w:jc w:val="both"/>
      </w:pPr>
      <w:r w:rsidRPr="00A123B7">
        <w:t xml:space="preserve">В случае невыполнения собственниками жилых помещений указанных требований администрация </w:t>
      </w:r>
      <w:r w:rsidR="00D96EC1" w:rsidRPr="00A123B7">
        <w:t>муниципального образования город Алексин</w:t>
      </w:r>
      <w:r w:rsidRPr="00A123B7">
        <w:t xml:space="preserve"> прин</w:t>
      </w:r>
      <w:r w:rsidR="00D96EC1" w:rsidRPr="00A123B7">
        <w:t>имает</w:t>
      </w:r>
      <w:r w:rsidRPr="00A123B7">
        <w:t xml:space="preserve"> решение об изъятии у собственников земельного участка под данным многоквартирным домом и находящегося на нем имущества для муниципальных нужд с выплатой собственникам выкупной цены.</w:t>
      </w:r>
    </w:p>
    <w:p w:rsidR="0023407B" w:rsidRPr="00A123B7" w:rsidRDefault="008E5657" w:rsidP="0023407B">
      <w:pPr>
        <w:autoSpaceDE w:val="0"/>
        <w:autoSpaceDN w:val="0"/>
        <w:adjustRightInd w:val="0"/>
        <w:ind w:firstLine="540"/>
        <w:jc w:val="both"/>
        <w:rPr>
          <w:bCs/>
          <w:i/>
        </w:rPr>
      </w:pPr>
      <w:r w:rsidRPr="00A123B7">
        <w:t>Размер выкупной цены может быть установлен исключительно на основании независимой оценки определяющей выкупную цену принадл</w:t>
      </w:r>
      <w:r w:rsidR="0023407B" w:rsidRPr="00A123B7">
        <w:t>ежащего собственникам имущества, которая включает:</w:t>
      </w:r>
      <w:r w:rsidR="0023407B" w:rsidRPr="00A123B7">
        <w:rPr>
          <w:b/>
          <w:color w:val="000000"/>
          <w:sz w:val="28"/>
          <w:szCs w:val="28"/>
        </w:rPr>
        <w:t xml:space="preserve"> </w:t>
      </w:r>
      <w:r w:rsidR="0023407B" w:rsidRPr="00A123B7">
        <w:rPr>
          <w:color w:val="000000"/>
        </w:rPr>
        <w:t>Оценку рыночной стоимости долей земельного участка и объектов недвижимости (квартир) с учетом всех убытков, причиненных собственнику жилого помещения в связи с его изъятием</w:t>
      </w:r>
      <w:r w:rsidR="0023407B" w:rsidRPr="00A123B7">
        <w:rPr>
          <w:color w:val="2D2D2D"/>
          <w:spacing w:val="2"/>
          <w:shd w:val="clear" w:color="auto" w:fill="FFFFFF"/>
        </w:rPr>
        <w:t xml:space="preserve"> при переселении граждан из аварийного жилого фонда</w:t>
      </w:r>
    </w:p>
    <w:p w:rsidR="00CB2FE6" w:rsidRPr="00A123B7" w:rsidRDefault="00CB2FE6" w:rsidP="00D96EC1">
      <w:pPr>
        <w:tabs>
          <w:tab w:val="left" w:pos="0"/>
        </w:tabs>
        <w:ind w:firstLine="709"/>
        <w:jc w:val="both"/>
      </w:pPr>
    </w:p>
    <w:p w:rsidR="00780D13" w:rsidRPr="00334560" w:rsidRDefault="00780D13" w:rsidP="00334560">
      <w:pPr>
        <w:autoSpaceDE w:val="0"/>
        <w:autoSpaceDN w:val="0"/>
        <w:adjustRightInd w:val="0"/>
        <w:ind w:firstLine="540"/>
        <w:jc w:val="center"/>
        <w:rPr>
          <w:bCs/>
        </w:rPr>
      </w:pPr>
      <w:r w:rsidRPr="00334560">
        <w:rPr>
          <w:bCs/>
        </w:rPr>
        <w:t>Финансовое обеспечение  мероприятия отражена в нижеприведенной таблице:</w:t>
      </w:r>
    </w:p>
    <w:p w:rsidR="00780D13" w:rsidRPr="00334560" w:rsidRDefault="00780D13" w:rsidP="00780D13">
      <w:pPr>
        <w:autoSpaceDE w:val="0"/>
        <w:autoSpaceDN w:val="0"/>
        <w:adjustRightInd w:val="0"/>
        <w:ind w:firstLine="540"/>
        <w:jc w:val="center"/>
        <w:rPr>
          <w:bCs/>
          <w:i/>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115"/>
        <w:gridCol w:w="1338"/>
        <w:gridCol w:w="1004"/>
        <w:gridCol w:w="1457"/>
        <w:gridCol w:w="1301"/>
        <w:gridCol w:w="1301"/>
      </w:tblGrid>
      <w:tr w:rsidR="00640D1F" w:rsidRPr="00334560" w:rsidTr="00277FD5">
        <w:trPr>
          <w:trHeight w:val="285"/>
        </w:trPr>
        <w:tc>
          <w:tcPr>
            <w:tcW w:w="2986" w:type="dxa"/>
            <w:vMerge w:val="restart"/>
          </w:tcPr>
          <w:p w:rsidR="00640D1F" w:rsidRPr="00334560" w:rsidRDefault="00640D1F" w:rsidP="00AE65E0">
            <w:pPr>
              <w:autoSpaceDN w:val="0"/>
              <w:adjustRightInd w:val="0"/>
              <w:jc w:val="center"/>
              <w:rPr>
                <w:color w:val="000000"/>
              </w:rPr>
            </w:pPr>
            <w:r w:rsidRPr="00334560">
              <w:rPr>
                <w:color w:val="000000"/>
              </w:rPr>
              <w:t>Наименование источника</w:t>
            </w:r>
          </w:p>
        </w:tc>
        <w:tc>
          <w:tcPr>
            <w:tcW w:w="1115" w:type="dxa"/>
            <w:vMerge w:val="restart"/>
          </w:tcPr>
          <w:p w:rsidR="00640D1F" w:rsidRPr="00334560" w:rsidRDefault="00640D1F" w:rsidP="00AE65E0">
            <w:pPr>
              <w:suppressAutoHyphens/>
              <w:autoSpaceDN w:val="0"/>
              <w:adjustRightInd w:val="0"/>
              <w:jc w:val="center"/>
              <w:rPr>
                <w:color w:val="000000"/>
              </w:rPr>
            </w:pPr>
            <w:r w:rsidRPr="00334560">
              <w:rPr>
                <w:color w:val="000000"/>
              </w:rPr>
              <w:t>Всего тыс.руб.</w:t>
            </w:r>
          </w:p>
        </w:tc>
        <w:tc>
          <w:tcPr>
            <w:tcW w:w="6401" w:type="dxa"/>
            <w:gridSpan w:val="5"/>
          </w:tcPr>
          <w:p w:rsidR="00640D1F" w:rsidRPr="00334560" w:rsidRDefault="00640D1F" w:rsidP="00780D13">
            <w:pPr>
              <w:suppressAutoHyphens/>
              <w:autoSpaceDN w:val="0"/>
              <w:adjustRightInd w:val="0"/>
              <w:ind w:left="-470" w:firstLine="470"/>
              <w:jc w:val="center"/>
              <w:rPr>
                <w:color w:val="000000"/>
              </w:rPr>
            </w:pPr>
            <w:r w:rsidRPr="00334560">
              <w:rPr>
                <w:color w:val="000000"/>
              </w:rPr>
              <w:t>Финансовое обеспечение:</w:t>
            </w:r>
          </w:p>
        </w:tc>
      </w:tr>
      <w:tr w:rsidR="00640D1F" w:rsidRPr="00334560" w:rsidTr="00277FD5">
        <w:trPr>
          <w:trHeight w:val="284"/>
        </w:trPr>
        <w:tc>
          <w:tcPr>
            <w:tcW w:w="2986" w:type="dxa"/>
            <w:vMerge/>
          </w:tcPr>
          <w:p w:rsidR="00640D1F" w:rsidRPr="00334560" w:rsidRDefault="00640D1F" w:rsidP="00AE65E0">
            <w:pPr>
              <w:autoSpaceDN w:val="0"/>
              <w:adjustRightInd w:val="0"/>
              <w:jc w:val="center"/>
              <w:rPr>
                <w:color w:val="000000"/>
              </w:rPr>
            </w:pPr>
          </w:p>
        </w:tc>
        <w:tc>
          <w:tcPr>
            <w:tcW w:w="1115" w:type="dxa"/>
            <w:vMerge/>
          </w:tcPr>
          <w:p w:rsidR="00640D1F" w:rsidRPr="00334560" w:rsidRDefault="00640D1F" w:rsidP="00AE65E0">
            <w:pPr>
              <w:suppressAutoHyphens/>
              <w:autoSpaceDN w:val="0"/>
              <w:adjustRightInd w:val="0"/>
              <w:jc w:val="center"/>
              <w:rPr>
                <w:color w:val="000000"/>
              </w:rPr>
            </w:pPr>
          </w:p>
        </w:tc>
        <w:tc>
          <w:tcPr>
            <w:tcW w:w="6401" w:type="dxa"/>
            <w:gridSpan w:val="5"/>
          </w:tcPr>
          <w:p w:rsidR="00640D1F" w:rsidRPr="00334560" w:rsidRDefault="00640D1F" w:rsidP="00AE65E0">
            <w:pPr>
              <w:suppressAutoHyphens/>
              <w:autoSpaceDN w:val="0"/>
              <w:adjustRightInd w:val="0"/>
              <w:ind w:left="-470" w:firstLine="470"/>
              <w:jc w:val="center"/>
              <w:rPr>
                <w:color w:val="000000"/>
              </w:rPr>
            </w:pPr>
            <w:r w:rsidRPr="00334560">
              <w:rPr>
                <w:color w:val="000000"/>
              </w:rPr>
              <w:t>в том числе по годам реализации</w:t>
            </w:r>
          </w:p>
        </w:tc>
      </w:tr>
      <w:tr w:rsidR="00640D1F" w:rsidRPr="00334560" w:rsidTr="00640D1F">
        <w:trPr>
          <w:trHeight w:val="148"/>
        </w:trPr>
        <w:tc>
          <w:tcPr>
            <w:tcW w:w="2986" w:type="dxa"/>
            <w:vMerge/>
          </w:tcPr>
          <w:p w:rsidR="00640D1F" w:rsidRPr="00334560" w:rsidRDefault="00640D1F" w:rsidP="00AE65E0">
            <w:pPr>
              <w:autoSpaceDN w:val="0"/>
              <w:adjustRightInd w:val="0"/>
              <w:jc w:val="center"/>
              <w:rPr>
                <w:color w:val="000000"/>
              </w:rPr>
            </w:pPr>
          </w:p>
        </w:tc>
        <w:tc>
          <w:tcPr>
            <w:tcW w:w="1115" w:type="dxa"/>
            <w:vMerge/>
          </w:tcPr>
          <w:p w:rsidR="00640D1F" w:rsidRPr="00334560" w:rsidRDefault="00640D1F" w:rsidP="00AE65E0">
            <w:pPr>
              <w:autoSpaceDN w:val="0"/>
              <w:adjustRightInd w:val="0"/>
              <w:jc w:val="center"/>
              <w:rPr>
                <w:color w:val="000000"/>
              </w:rPr>
            </w:pPr>
          </w:p>
        </w:tc>
        <w:tc>
          <w:tcPr>
            <w:tcW w:w="1338" w:type="dxa"/>
          </w:tcPr>
          <w:p w:rsidR="00640D1F" w:rsidRPr="00334560" w:rsidRDefault="00640D1F" w:rsidP="00AE65E0">
            <w:pPr>
              <w:autoSpaceDN w:val="0"/>
              <w:adjustRightInd w:val="0"/>
              <w:jc w:val="center"/>
              <w:rPr>
                <w:color w:val="000000"/>
              </w:rPr>
            </w:pPr>
            <w:r w:rsidRPr="00334560">
              <w:rPr>
                <w:color w:val="000000"/>
              </w:rPr>
              <w:t>2020 тыс.руб</w:t>
            </w:r>
          </w:p>
        </w:tc>
        <w:tc>
          <w:tcPr>
            <w:tcW w:w="1004" w:type="dxa"/>
          </w:tcPr>
          <w:p w:rsidR="00640D1F" w:rsidRPr="00334560" w:rsidRDefault="00640D1F" w:rsidP="00AE65E0">
            <w:pPr>
              <w:autoSpaceDN w:val="0"/>
              <w:adjustRightInd w:val="0"/>
              <w:jc w:val="center"/>
              <w:rPr>
                <w:color w:val="000000"/>
              </w:rPr>
            </w:pPr>
            <w:r w:rsidRPr="00334560">
              <w:rPr>
                <w:color w:val="000000"/>
              </w:rPr>
              <w:t>2021</w:t>
            </w:r>
          </w:p>
          <w:p w:rsidR="00640D1F" w:rsidRPr="00334560" w:rsidRDefault="00640D1F" w:rsidP="00AE65E0">
            <w:pPr>
              <w:autoSpaceDN w:val="0"/>
              <w:adjustRightInd w:val="0"/>
              <w:jc w:val="center"/>
              <w:rPr>
                <w:color w:val="000000"/>
              </w:rPr>
            </w:pPr>
            <w:r w:rsidRPr="00334560">
              <w:rPr>
                <w:color w:val="000000"/>
              </w:rPr>
              <w:t>руб.</w:t>
            </w:r>
          </w:p>
        </w:tc>
        <w:tc>
          <w:tcPr>
            <w:tcW w:w="1457" w:type="dxa"/>
          </w:tcPr>
          <w:p w:rsidR="00640D1F" w:rsidRPr="00334560" w:rsidRDefault="00640D1F" w:rsidP="00AE65E0">
            <w:pPr>
              <w:autoSpaceDN w:val="0"/>
              <w:adjustRightInd w:val="0"/>
              <w:ind w:left="-470" w:firstLine="470"/>
              <w:jc w:val="center"/>
              <w:rPr>
                <w:color w:val="000000"/>
              </w:rPr>
            </w:pPr>
            <w:r w:rsidRPr="00334560">
              <w:rPr>
                <w:color w:val="000000"/>
              </w:rPr>
              <w:t>2022</w:t>
            </w:r>
          </w:p>
          <w:p w:rsidR="00640D1F" w:rsidRPr="00334560" w:rsidRDefault="00640D1F" w:rsidP="00AE65E0">
            <w:pPr>
              <w:autoSpaceDN w:val="0"/>
              <w:adjustRightInd w:val="0"/>
              <w:ind w:left="-470" w:firstLine="470"/>
              <w:jc w:val="center"/>
              <w:rPr>
                <w:color w:val="000000"/>
              </w:rPr>
            </w:pPr>
            <w:r w:rsidRPr="00334560">
              <w:rPr>
                <w:color w:val="000000"/>
              </w:rPr>
              <w:t>руб.</w:t>
            </w:r>
          </w:p>
        </w:tc>
        <w:tc>
          <w:tcPr>
            <w:tcW w:w="1301" w:type="dxa"/>
          </w:tcPr>
          <w:p w:rsidR="00640D1F" w:rsidRPr="00334560" w:rsidRDefault="00640D1F" w:rsidP="00AE65E0">
            <w:pPr>
              <w:autoSpaceDN w:val="0"/>
              <w:adjustRightInd w:val="0"/>
              <w:ind w:left="-470" w:firstLine="470"/>
              <w:jc w:val="center"/>
              <w:rPr>
                <w:color w:val="000000"/>
              </w:rPr>
            </w:pPr>
            <w:r w:rsidRPr="00334560">
              <w:rPr>
                <w:color w:val="000000"/>
              </w:rPr>
              <w:t>2023</w:t>
            </w:r>
          </w:p>
          <w:p w:rsidR="00640D1F" w:rsidRPr="00334560" w:rsidRDefault="00640D1F" w:rsidP="00AE65E0">
            <w:pPr>
              <w:autoSpaceDN w:val="0"/>
              <w:adjustRightInd w:val="0"/>
              <w:ind w:left="-470" w:firstLine="470"/>
              <w:jc w:val="center"/>
              <w:rPr>
                <w:color w:val="000000"/>
              </w:rPr>
            </w:pPr>
            <w:r w:rsidRPr="00334560">
              <w:rPr>
                <w:color w:val="000000"/>
              </w:rPr>
              <w:t>руб.</w:t>
            </w:r>
          </w:p>
        </w:tc>
        <w:tc>
          <w:tcPr>
            <w:tcW w:w="1301" w:type="dxa"/>
          </w:tcPr>
          <w:p w:rsidR="00640D1F" w:rsidRDefault="00640D1F" w:rsidP="00AE65E0">
            <w:pPr>
              <w:autoSpaceDN w:val="0"/>
              <w:adjustRightInd w:val="0"/>
              <w:ind w:left="-470" w:firstLine="470"/>
              <w:jc w:val="center"/>
              <w:rPr>
                <w:color w:val="000000"/>
              </w:rPr>
            </w:pPr>
            <w:r>
              <w:rPr>
                <w:color w:val="000000"/>
              </w:rPr>
              <w:t>2024</w:t>
            </w:r>
          </w:p>
          <w:p w:rsidR="00640D1F" w:rsidRPr="00334560" w:rsidRDefault="00640D1F" w:rsidP="00AE65E0">
            <w:pPr>
              <w:autoSpaceDN w:val="0"/>
              <w:adjustRightInd w:val="0"/>
              <w:ind w:left="-470" w:firstLine="470"/>
              <w:jc w:val="center"/>
              <w:rPr>
                <w:color w:val="000000"/>
              </w:rPr>
            </w:pPr>
            <w:r>
              <w:rPr>
                <w:color w:val="000000"/>
              </w:rPr>
              <w:t xml:space="preserve"> руб.</w:t>
            </w:r>
          </w:p>
        </w:tc>
      </w:tr>
      <w:tr w:rsidR="00640D1F" w:rsidRPr="00334560" w:rsidTr="00640D1F">
        <w:trPr>
          <w:trHeight w:val="568"/>
        </w:trPr>
        <w:tc>
          <w:tcPr>
            <w:tcW w:w="2986" w:type="dxa"/>
          </w:tcPr>
          <w:p w:rsidR="00640D1F" w:rsidRPr="00334560" w:rsidRDefault="00640D1F" w:rsidP="00AE65E0">
            <w:pPr>
              <w:autoSpaceDN w:val="0"/>
              <w:adjustRightInd w:val="0"/>
              <w:jc w:val="center"/>
              <w:rPr>
                <w:color w:val="000000"/>
              </w:rPr>
            </w:pPr>
            <w:r w:rsidRPr="00334560">
              <w:rPr>
                <w:color w:val="000000"/>
              </w:rPr>
              <w:t xml:space="preserve">Иные МБТ из бюджета Тульской области </w:t>
            </w:r>
          </w:p>
        </w:tc>
        <w:tc>
          <w:tcPr>
            <w:tcW w:w="1115" w:type="dxa"/>
          </w:tcPr>
          <w:p w:rsidR="00640D1F" w:rsidRPr="00334560" w:rsidRDefault="00640D1F" w:rsidP="00C40429">
            <w:pPr>
              <w:autoSpaceDN w:val="0"/>
              <w:adjustRightInd w:val="0"/>
              <w:jc w:val="center"/>
              <w:rPr>
                <w:color w:val="000000"/>
              </w:rPr>
            </w:pPr>
            <w:r w:rsidRPr="00334560">
              <w:rPr>
                <w:color w:val="000000"/>
              </w:rPr>
              <w:t>932, 3</w:t>
            </w:r>
          </w:p>
        </w:tc>
        <w:tc>
          <w:tcPr>
            <w:tcW w:w="1338" w:type="dxa"/>
          </w:tcPr>
          <w:p w:rsidR="00640D1F" w:rsidRPr="00334560" w:rsidRDefault="00640D1F" w:rsidP="00C40429">
            <w:pPr>
              <w:autoSpaceDN w:val="0"/>
              <w:adjustRightInd w:val="0"/>
              <w:jc w:val="center"/>
              <w:rPr>
                <w:color w:val="000000"/>
              </w:rPr>
            </w:pPr>
            <w:r w:rsidRPr="00334560">
              <w:rPr>
                <w:color w:val="000000"/>
              </w:rPr>
              <w:t>932, 3</w:t>
            </w:r>
          </w:p>
        </w:tc>
        <w:tc>
          <w:tcPr>
            <w:tcW w:w="1004" w:type="dxa"/>
          </w:tcPr>
          <w:p w:rsidR="00640D1F" w:rsidRPr="00334560" w:rsidRDefault="00640D1F" w:rsidP="00AE65E0">
            <w:pPr>
              <w:jc w:val="center"/>
              <w:rPr>
                <w:color w:val="000000"/>
              </w:rPr>
            </w:pPr>
            <w:r w:rsidRPr="00334560">
              <w:rPr>
                <w:color w:val="000000"/>
              </w:rPr>
              <w:t>0,0</w:t>
            </w:r>
          </w:p>
        </w:tc>
        <w:tc>
          <w:tcPr>
            <w:tcW w:w="1457" w:type="dxa"/>
          </w:tcPr>
          <w:p w:rsidR="00640D1F" w:rsidRPr="00334560" w:rsidRDefault="00640D1F" w:rsidP="00AE65E0">
            <w:pPr>
              <w:jc w:val="center"/>
              <w:rPr>
                <w:color w:val="000000"/>
              </w:rPr>
            </w:pPr>
            <w:r w:rsidRPr="00334560">
              <w:rPr>
                <w:color w:val="000000"/>
              </w:rPr>
              <w:t>0,0</w:t>
            </w:r>
          </w:p>
        </w:tc>
        <w:tc>
          <w:tcPr>
            <w:tcW w:w="1301" w:type="dxa"/>
          </w:tcPr>
          <w:p w:rsidR="00640D1F" w:rsidRPr="00334560" w:rsidRDefault="00640D1F" w:rsidP="00AE65E0">
            <w:pPr>
              <w:jc w:val="center"/>
              <w:rPr>
                <w:color w:val="000000"/>
              </w:rPr>
            </w:pPr>
            <w:r w:rsidRPr="00334560">
              <w:rPr>
                <w:color w:val="000000"/>
              </w:rPr>
              <w:t>0,0</w:t>
            </w:r>
          </w:p>
        </w:tc>
        <w:tc>
          <w:tcPr>
            <w:tcW w:w="1301" w:type="dxa"/>
          </w:tcPr>
          <w:p w:rsidR="00640D1F" w:rsidRPr="00334560" w:rsidRDefault="00640D1F" w:rsidP="00AE65E0">
            <w:pPr>
              <w:jc w:val="center"/>
              <w:rPr>
                <w:color w:val="000000"/>
              </w:rPr>
            </w:pPr>
            <w:r w:rsidRPr="00334560">
              <w:rPr>
                <w:color w:val="000000"/>
              </w:rPr>
              <w:t>0,0</w:t>
            </w:r>
          </w:p>
        </w:tc>
      </w:tr>
      <w:tr w:rsidR="00640D1F" w:rsidRPr="00334560" w:rsidTr="00640D1F">
        <w:trPr>
          <w:trHeight w:val="568"/>
        </w:trPr>
        <w:tc>
          <w:tcPr>
            <w:tcW w:w="2986" w:type="dxa"/>
          </w:tcPr>
          <w:p w:rsidR="00640D1F" w:rsidRPr="00334560" w:rsidRDefault="00640D1F" w:rsidP="00AE65E0">
            <w:pPr>
              <w:autoSpaceDN w:val="0"/>
              <w:adjustRightInd w:val="0"/>
              <w:jc w:val="center"/>
              <w:rPr>
                <w:color w:val="000000"/>
              </w:rPr>
            </w:pPr>
            <w:r w:rsidRPr="00334560">
              <w:rPr>
                <w:color w:val="000000"/>
              </w:rPr>
              <w:t>Бюджет муниципального образования город Алексин</w:t>
            </w:r>
          </w:p>
        </w:tc>
        <w:tc>
          <w:tcPr>
            <w:tcW w:w="1115" w:type="dxa"/>
          </w:tcPr>
          <w:p w:rsidR="00640D1F" w:rsidRPr="00334560" w:rsidRDefault="00640D1F" w:rsidP="00AE65E0">
            <w:pPr>
              <w:autoSpaceDN w:val="0"/>
              <w:adjustRightInd w:val="0"/>
              <w:jc w:val="center"/>
              <w:rPr>
                <w:color w:val="000000"/>
              </w:rPr>
            </w:pPr>
            <w:r w:rsidRPr="00334560">
              <w:rPr>
                <w:color w:val="000000"/>
              </w:rPr>
              <w:t>0,0</w:t>
            </w:r>
          </w:p>
        </w:tc>
        <w:tc>
          <w:tcPr>
            <w:tcW w:w="1338" w:type="dxa"/>
          </w:tcPr>
          <w:p w:rsidR="00640D1F" w:rsidRPr="00334560" w:rsidRDefault="00640D1F" w:rsidP="00AE65E0">
            <w:pPr>
              <w:autoSpaceDN w:val="0"/>
              <w:adjustRightInd w:val="0"/>
              <w:jc w:val="center"/>
              <w:rPr>
                <w:color w:val="000000"/>
              </w:rPr>
            </w:pPr>
            <w:r w:rsidRPr="00334560">
              <w:rPr>
                <w:color w:val="000000"/>
              </w:rPr>
              <w:t>0,0</w:t>
            </w:r>
          </w:p>
        </w:tc>
        <w:tc>
          <w:tcPr>
            <w:tcW w:w="1004" w:type="dxa"/>
          </w:tcPr>
          <w:p w:rsidR="00640D1F" w:rsidRPr="00334560" w:rsidRDefault="00640D1F" w:rsidP="00AE65E0">
            <w:pPr>
              <w:jc w:val="center"/>
              <w:rPr>
                <w:color w:val="000000"/>
              </w:rPr>
            </w:pPr>
            <w:r w:rsidRPr="00334560">
              <w:rPr>
                <w:color w:val="000000"/>
              </w:rPr>
              <w:t>0,0</w:t>
            </w:r>
          </w:p>
        </w:tc>
        <w:tc>
          <w:tcPr>
            <w:tcW w:w="1457" w:type="dxa"/>
          </w:tcPr>
          <w:p w:rsidR="00640D1F" w:rsidRPr="00334560" w:rsidRDefault="00595C79" w:rsidP="00AE65E0">
            <w:pPr>
              <w:jc w:val="center"/>
              <w:rPr>
                <w:color w:val="000000"/>
              </w:rPr>
            </w:pPr>
            <w:r>
              <w:rPr>
                <w:color w:val="000000"/>
              </w:rPr>
              <w:t>10 000,0</w:t>
            </w:r>
          </w:p>
        </w:tc>
        <w:tc>
          <w:tcPr>
            <w:tcW w:w="1301" w:type="dxa"/>
          </w:tcPr>
          <w:p w:rsidR="00640D1F" w:rsidRPr="00334560" w:rsidRDefault="00640D1F" w:rsidP="00AE65E0">
            <w:pPr>
              <w:jc w:val="center"/>
              <w:rPr>
                <w:color w:val="000000"/>
              </w:rPr>
            </w:pPr>
            <w:r w:rsidRPr="00334560">
              <w:rPr>
                <w:color w:val="000000"/>
              </w:rPr>
              <w:t>0,0</w:t>
            </w:r>
          </w:p>
        </w:tc>
        <w:tc>
          <w:tcPr>
            <w:tcW w:w="1301" w:type="dxa"/>
          </w:tcPr>
          <w:p w:rsidR="00640D1F" w:rsidRPr="00334560" w:rsidRDefault="00640D1F" w:rsidP="00AE65E0">
            <w:pPr>
              <w:jc w:val="center"/>
              <w:rPr>
                <w:color w:val="000000"/>
              </w:rPr>
            </w:pPr>
            <w:r w:rsidRPr="00334560">
              <w:rPr>
                <w:color w:val="000000"/>
              </w:rPr>
              <w:t>0,0</w:t>
            </w:r>
          </w:p>
        </w:tc>
      </w:tr>
      <w:tr w:rsidR="00640D1F" w:rsidRPr="00A123B7" w:rsidTr="00640D1F">
        <w:trPr>
          <w:trHeight w:val="292"/>
        </w:trPr>
        <w:tc>
          <w:tcPr>
            <w:tcW w:w="2986" w:type="dxa"/>
          </w:tcPr>
          <w:p w:rsidR="00640D1F" w:rsidRPr="00334560" w:rsidRDefault="00640D1F" w:rsidP="00AE65E0">
            <w:pPr>
              <w:autoSpaceDN w:val="0"/>
              <w:adjustRightInd w:val="0"/>
              <w:jc w:val="center"/>
              <w:rPr>
                <w:color w:val="000000"/>
              </w:rPr>
            </w:pPr>
            <w:r w:rsidRPr="00334560">
              <w:rPr>
                <w:color w:val="000000"/>
              </w:rPr>
              <w:t>ИТОГО</w:t>
            </w:r>
          </w:p>
        </w:tc>
        <w:tc>
          <w:tcPr>
            <w:tcW w:w="1115" w:type="dxa"/>
          </w:tcPr>
          <w:p w:rsidR="00640D1F" w:rsidRPr="00334560" w:rsidRDefault="00640D1F" w:rsidP="00595C79">
            <w:pPr>
              <w:autoSpaceDN w:val="0"/>
              <w:adjustRightInd w:val="0"/>
              <w:jc w:val="center"/>
              <w:rPr>
                <w:color w:val="000000"/>
              </w:rPr>
            </w:pPr>
            <w:r w:rsidRPr="00334560">
              <w:rPr>
                <w:color w:val="000000"/>
              </w:rPr>
              <w:t>93</w:t>
            </w:r>
            <w:r w:rsidR="00595C79">
              <w:rPr>
                <w:color w:val="000000"/>
              </w:rPr>
              <w:t>3</w:t>
            </w:r>
            <w:r w:rsidRPr="00334560">
              <w:rPr>
                <w:color w:val="000000"/>
              </w:rPr>
              <w:t>, 3</w:t>
            </w:r>
          </w:p>
        </w:tc>
        <w:tc>
          <w:tcPr>
            <w:tcW w:w="1338" w:type="dxa"/>
          </w:tcPr>
          <w:p w:rsidR="00640D1F" w:rsidRPr="00334560" w:rsidRDefault="00640D1F" w:rsidP="00C40429">
            <w:pPr>
              <w:autoSpaceDN w:val="0"/>
              <w:adjustRightInd w:val="0"/>
              <w:jc w:val="center"/>
              <w:rPr>
                <w:color w:val="000000"/>
              </w:rPr>
            </w:pPr>
            <w:r w:rsidRPr="00334560">
              <w:rPr>
                <w:color w:val="000000"/>
              </w:rPr>
              <w:t>932, 3</w:t>
            </w:r>
          </w:p>
        </w:tc>
        <w:tc>
          <w:tcPr>
            <w:tcW w:w="1004" w:type="dxa"/>
          </w:tcPr>
          <w:p w:rsidR="00640D1F" w:rsidRPr="00334560" w:rsidRDefault="00640D1F" w:rsidP="00AE65E0">
            <w:pPr>
              <w:jc w:val="center"/>
              <w:rPr>
                <w:color w:val="000000"/>
              </w:rPr>
            </w:pPr>
            <w:r w:rsidRPr="00334560">
              <w:rPr>
                <w:color w:val="000000"/>
              </w:rPr>
              <w:t>0,0</w:t>
            </w:r>
          </w:p>
        </w:tc>
        <w:tc>
          <w:tcPr>
            <w:tcW w:w="1457" w:type="dxa"/>
          </w:tcPr>
          <w:p w:rsidR="00640D1F" w:rsidRPr="00334560" w:rsidRDefault="00595C79" w:rsidP="00AE65E0">
            <w:pPr>
              <w:jc w:val="center"/>
              <w:rPr>
                <w:color w:val="000000"/>
              </w:rPr>
            </w:pPr>
            <w:r>
              <w:rPr>
                <w:color w:val="000000"/>
              </w:rPr>
              <w:t>10 000,0</w:t>
            </w:r>
          </w:p>
        </w:tc>
        <w:tc>
          <w:tcPr>
            <w:tcW w:w="1301" w:type="dxa"/>
          </w:tcPr>
          <w:p w:rsidR="00640D1F" w:rsidRPr="00A123B7" w:rsidRDefault="00640D1F" w:rsidP="00AE65E0">
            <w:pPr>
              <w:jc w:val="center"/>
              <w:rPr>
                <w:color w:val="000000"/>
              </w:rPr>
            </w:pPr>
            <w:r w:rsidRPr="00334560">
              <w:rPr>
                <w:color w:val="000000"/>
              </w:rPr>
              <w:t>0,0</w:t>
            </w:r>
          </w:p>
        </w:tc>
        <w:tc>
          <w:tcPr>
            <w:tcW w:w="1301" w:type="dxa"/>
          </w:tcPr>
          <w:p w:rsidR="00640D1F" w:rsidRPr="00334560" w:rsidRDefault="00640D1F" w:rsidP="00AE65E0">
            <w:pPr>
              <w:jc w:val="center"/>
              <w:rPr>
                <w:color w:val="000000"/>
              </w:rPr>
            </w:pPr>
            <w:r w:rsidRPr="00334560">
              <w:rPr>
                <w:color w:val="000000"/>
              </w:rPr>
              <w:t>0,0</w:t>
            </w:r>
          </w:p>
        </w:tc>
      </w:tr>
    </w:tbl>
    <w:p w:rsidR="00780D13" w:rsidRPr="00A123B7" w:rsidRDefault="00780D13" w:rsidP="00780D13">
      <w:pPr>
        <w:autoSpaceDE w:val="0"/>
        <w:autoSpaceDN w:val="0"/>
        <w:adjustRightInd w:val="0"/>
        <w:ind w:firstLine="540"/>
        <w:jc w:val="center"/>
        <w:rPr>
          <w:b/>
          <w:sz w:val="28"/>
          <w:szCs w:val="28"/>
        </w:rPr>
      </w:pPr>
    </w:p>
    <w:p w:rsidR="0023407B" w:rsidRDefault="0023407B" w:rsidP="003B1717">
      <w:pPr>
        <w:autoSpaceDE w:val="0"/>
        <w:autoSpaceDN w:val="0"/>
        <w:adjustRightInd w:val="0"/>
        <w:ind w:firstLine="540"/>
        <w:jc w:val="center"/>
        <w:rPr>
          <w:b/>
          <w:color w:val="000000"/>
          <w:sz w:val="28"/>
          <w:szCs w:val="28"/>
        </w:rPr>
      </w:pPr>
    </w:p>
    <w:p w:rsidR="002A0398" w:rsidRDefault="002A0398" w:rsidP="003B1717">
      <w:pPr>
        <w:autoSpaceDE w:val="0"/>
        <w:autoSpaceDN w:val="0"/>
        <w:adjustRightInd w:val="0"/>
        <w:ind w:firstLine="540"/>
        <w:jc w:val="center"/>
        <w:rPr>
          <w:b/>
          <w:color w:val="000000"/>
          <w:sz w:val="28"/>
          <w:szCs w:val="28"/>
        </w:rPr>
      </w:pPr>
    </w:p>
    <w:p w:rsidR="002A0398" w:rsidRDefault="002A0398" w:rsidP="003B1717">
      <w:pPr>
        <w:autoSpaceDE w:val="0"/>
        <w:autoSpaceDN w:val="0"/>
        <w:adjustRightInd w:val="0"/>
        <w:ind w:firstLine="540"/>
        <w:jc w:val="center"/>
        <w:rPr>
          <w:b/>
          <w:color w:val="000000"/>
          <w:sz w:val="28"/>
          <w:szCs w:val="28"/>
        </w:rPr>
      </w:pPr>
    </w:p>
    <w:p w:rsidR="002A0398" w:rsidRDefault="002A0398" w:rsidP="003B1717">
      <w:pPr>
        <w:autoSpaceDE w:val="0"/>
        <w:autoSpaceDN w:val="0"/>
        <w:adjustRightInd w:val="0"/>
        <w:ind w:firstLine="540"/>
        <w:jc w:val="center"/>
        <w:rPr>
          <w:b/>
          <w:color w:val="000000"/>
          <w:sz w:val="28"/>
          <w:szCs w:val="28"/>
        </w:rPr>
      </w:pPr>
    </w:p>
    <w:p w:rsidR="002A0398" w:rsidRDefault="002A0398" w:rsidP="003B1717">
      <w:pPr>
        <w:autoSpaceDE w:val="0"/>
        <w:autoSpaceDN w:val="0"/>
        <w:adjustRightInd w:val="0"/>
        <w:ind w:firstLine="540"/>
        <w:jc w:val="center"/>
        <w:rPr>
          <w:b/>
          <w:color w:val="000000"/>
          <w:sz w:val="28"/>
          <w:szCs w:val="28"/>
        </w:rPr>
      </w:pPr>
    </w:p>
    <w:p w:rsidR="002A0398" w:rsidRDefault="002A0398" w:rsidP="003B1717">
      <w:pPr>
        <w:autoSpaceDE w:val="0"/>
        <w:autoSpaceDN w:val="0"/>
        <w:adjustRightInd w:val="0"/>
        <w:ind w:firstLine="540"/>
        <w:jc w:val="center"/>
        <w:rPr>
          <w:b/>
          <w:color w:val="000000"/>
          <w:sz w:val="28"/>
          <w:szCs w:val="28"/>
        </w:rPr>
      </w:pPr>
    </w:p>
    <w:p w:rsidR="002A0398" w:rsidRPr="00A123B7" w:rsidRDefault="002A0398" w:rsidP="003B1717">
      <w:pPr>
        <w:autoSpaceDE w:val="0"/>
        <w:autoSpaceDN w:val="0"/>
        <w:adjustRightInd w:val="0"/>
        <w:ind w:firstLine="540"/>
        <w:jc w:val="center"/>
        <w:rPr>
          <w:b/>
          <w:color w:val="000000"/>
          <w:sz w:val="28"/>
          <w:szCs w:val="28"/>
        </w:rPr>
      </w:pPr>
    </w:p>
    <w:p w:rsidR="00DA7007" w:rsidRPr="00A123B7" w:rsidRDefault="00DA7007" w:rsidP="003B1717">
      <w:pPr>
        <w:autoSpaceDE w:val="0"/>
        <w:autoSpaceDN w:val="0"/>
        <w:adjustRightInd w:val="0"/>
        <w:ind w:firstLine="540"/>
        <w:jc w:val="center"/>
        <w:rPr>
          <w:b/>
          <w:sz w:val="28"/>
          <w:szCs w:val="28"/>
        </w:rPr>
      </w:pPr>
      <w:r w:rsidRPr="00A123B7">
        <w:rPr>
          <w:b/>
          <w:sz w:val="28"/>
          <w:szCs w:val="28"/>
        </w:rPr>
        <w:lastRenderedPageBreak/>
        <w:t>Перечень показателей результативности и эффективности Подпрограммы</w:t>
      </w:r>
    </w:p>
    <w:p w:rsidR="00DA7007" w:rsidRPr="00A123B7" w:rsidRDefault="00DA7007" w:rsidP="003B1717">
      <w:pPr>
        <w:autoSpaceDE w:val="0"/>
        <w:autoSpaceDN w:val="0"/>
        <w:adjustRightInd w:val="0"/>
        <w:ind w:firstLine="540"/>
        <w:jc w:val="center"/>
        <w:rPr>
          <w:b/>
          <w:sz w:val="28"/>
          <w:szCs w:val="28"/>
        </w:rPr>
      </w:pPr>
    </w:p>
    <w:p w:rsidR="00DA1D61" w:rsidRPr="00A123B7" w:rsidRDefault="00DA1D61" w:rsidP="003B1717">
      <w:pPr>
        <w:autoSpaceDE w:val="0"/>
        <w:autoSpaceDN w:val="0"/>
        <w:adjustRightInd w:val="0"/>
        <w:ind w:firstLine="54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701"/>
        <w:gridCol w:w="1701"/>
        <w:gridCol w:w="1526"/>
      </w:tblGrid>
      <w:tr w:rsidR="00166947" w:rsidRPr="00A123B7" w:rsidTr="00510CB2">
        <w:tc>
          <w:tcPr>
            <w:tcW w:w="3227" w:type="dxa"/>
          </w:tcPr>
          <w:p w:rsidR="00166947" w:rsidRPr="00A123B7" w:rsidRDefault="00166947" w:rsidP="00546CB0">
            <w:pPr>
              <w:suppressAutoHyphens/>
              <w:autoSpaceDE w:val="0"/>
              <w:autoSpaceDN w:val="0"/>
              <w:adjustRightInd w:val="0"/>
              <w:jc w:val="center"/>
              <w:rPr>
                <w:b/>
              </w:rPr>
            </w:pPr>
            <w:r w:rsidRPr="00A123B7">
              <w:rPr>
                <w:b/>
              </w:rPr>
              <w:t>Наименование показателя</w:t>
            </w:r>
          </w:p>
        </w:tc>
        <w:tc>
          <w:tcPr>
            <w:tcW w:w="1984" w:type="dxa"/>
          </w:tcPr>
          <w:p w:rsidR="00166947" w:rsidRPr="00A123B7" w:rsidRDefault="00166947" w:rsidP="00546CB0">
            <w:pPr>
              <w:suppressAutoHyphens/>
              <w:autoSpaceDE w:val="0"/>
              <w:autoSpaceDN w:val="0"/>
              <w:adjustRightInd w:val="0"/>
              <w:jc w:val="center"/>
              <w:rPr>
                <w:b/>
              </w:rPr>
            </w:pPr>
            <w:r w:rsidRPr="00A123B7">
              <w:rPr>
                <w:b/>
              </w:rPr>
              <w:t>2020 год</w:t>
            </w:r>
          </w:p>
        </w:tc>
        <w:tc>
          <w:tcPr>
            <w:tcW w:w="1701" w:type="dxa"/>
          </w:tcPr>
          <w:p w:rsidR="00166947" w:rsidRPr="00A123B7" w:rsidRDefault="00166947" w:rsidP="00546CB0">
            <w:pPr>
              <w:suppressAutoHyphens/>
              <w:autoSpaceDE w:val="0"/>
              <w:autoSpaceDN w:val="0"/>
              <w:adjustRightInd w:val="0"/>
              <w:jc w:val="center"/>
              <w:rPr>
                <w:b/>
              </w:rPr>
            </w:pPr>
            <w:r w:rsidRPr="00A123B7">
              <w:rPr>
                <w:b/>
              </w:rPr>
              <w:t>2021 год</w:t>
            </w:r>
          </w:p>
        </w:tc>
        <w:tc>
          <w:tcPr>
            <w:tcW w:w="1701" w:type="dxa"/>
          </w:tcPr>
          <w:p w:rsidR="00166947" w:rsidRPr="00A123B7" w:rsidRDefault="00166947" w:rsidP="00546CB0">
            <w:pPr>
              <w:suppressAutoHyphens/>
              <w:autoSpaceDE w:val="0"/>
              <w:autoSpaceDN w:val="0"/>
              <w:adjustRightInd w:val="0"/>
              <w:jc w:val="center"/>
              <w:rPr>
                <w:b/>
              </w:rPr>
            </w:pPr>
            <w:r w:rsidRPr="00A123B7">
              <w:rPr>
                <w:b/>
              </w:rPr>
              <w:t>2022 год</w:t>
            </w:r>
          </w:p>
        </w:tc>
        <w:tc>
          <w:tcPr>
            <w:tcW w:w="1526" w:type="dxa"/>
          </w:tcPr>
          <w:p w:rsidR="00166947" w:rsidRPr="00A123B7" w:rsidRDefault="00166947" w:rsidP="00546CB0">
            <w:pPr>
              <w:suppressAutoHyphens/>
              <w:autoSpaceDE w:val="0"/>
              <w:autoSpaceDN w:val="0"/>
              <w:adjustRightInd w:val="0"/>
              <w:jc w:val="center"/>
              <w:rPr>
                <w:b/>
              </w:rPr>
            </w:pPr>
            <w:r w:rsidRPr="00A123B7">
              <w:rPr>
                <w:b/>
              </w:rPr>
              <w:t>2023 год</w:t>
            </w:r>
          </w:p>
        </w:tc>
      </w:tr>
      <w:tr w:rsidR="00166947" w:rsidRPr="00A123B7" w:rsidTr="00510CB2">
        <w:tc>
          <w:tcPr>
            <w:tcW w:w="3227" w:type="dxa"/>
          </w:tcPr>
          <w:p w:rsidR="00166947" w:rsidRPr="00A123B7" w:rsidRDefault="00166947" w:rsidP="00546CB0">
            <w:pPr>
              <w:suppressAutoHyphens/>
              <w:autoSpaceDE w:val="0"/>
              <w:autoSpaceDN w:val="0"/>
              <w:adjustRightInd w:val="0"/>
              <w:jc w:val="center"/>
            </w:pPr>
            <w:r w:rsidRPr="00A123B7">
              <w:t>Количество квадратных метров расселенного жилищного фонда</w:t>
            </w:r>
          </w:p>
        </w:tc>
        <w:tc>
          <w:tcPr>
            <w:tcW w:w="1984" w:type="dxa"/>
          </w:tcPr>
          <w:p w:rsidR="00166947" w:rsidRPr="00A123B7" w:rsidRDefault="00166947" w:rsidP="00546CB0">
            <w:pPr>
              <w:suppressAutoHyphens/>
              <w:autoSpaceDE w:val="0"/>
              <w:autoSpaceDN w:val="0"/>
              <w:adjustRightInd w:val="0"/>
              <w:jc w:val="center"/>
              <w:rPr>
                <w:szCs w:val="28"/>
              </w:rPr>
            </w:pPr>
            <w:r w:rsidRPr="00A123B7">
              <w:rPr>
                <w:szCs w:val="28"/>
              </w:rPr>
              <w:t>45,9</w:t>
            </w:r>
          </w:p>
        </w:tc>
        <w:tc>
          <w:tcPr>
            <w:tcW w:w="1701" w:type="dxa"/>
          </w:tcPr>
          <w:p w:rsidR="00166947" w:rsidRPr="00A123B7" w:rsidRDefault="00166947" w:rsidP="00546CB0">
            <w:pPr>
              <w:suppressAutoHyphens/>
              <w:autoSpaceDE w:val="0"/>
              <w:autoSpaceDN w:val="0"/>
              <w:adjustRightInd w:val="0"/>
              <w:jc w:val="center"/>
              <w:rPr>
                <w:b/>
                <w:sz w:val="28"/>
                <w:szCs w:val="28"/>
              </w:rPr>
            </w:pPr>
          </w:p>
        </w:tc>
        <w:tc>
          <w:tcPr>
            <w:tcW w:w="1701" w:type="dxa"/>
          </w:tcPr>
          <w:p w:rsidR="00166947" w:rsidRPr="00A123B7" w:rsidRDefault="00166947" w:rsidP="00546CB0">
            <w:pPr>
              <w:suppressAutoHyphens/>
              <w:autoSpaceDE w:val="0"/>
              <w:autoSpaceDN w:val="0"/>
              <w:adjustRightInd w:val="0"/>
              <w:jc w:val="center"/>
              <w:rPr>
                <w:b/>
                <w:sz w:val="28"/>
                <w:szCs w:val="28"/>
              </w:rPr>
            </w:pPr>
          </w:p>
        </w:tc>
        <w:tc>
          <w:tcPr>
            <w:tcW w:w="1526" w:type="dxa"/>
          </w:tcPr>
          <w:p w:rsidR="00166947" w:rsidRPr="00A123B7" w:rsidRDefault="00166947" w:rsidP="00546CB0">
            <w:pPr>
              <w:suppressAutoHyphens/>
              <w:autoSpaceDE w:val="0"/>
              <w:autoSpaceDN w:val="0"/>
              <w:adjustRightInd w:val="0"/>
              <w:jc w:val="center"/>
              <w:rPr>
                <w:b/>
                <w:sz w:val="28"/>
                <w:szCs w:val="28"/>
              </w:rPr>
            </w:pPr>
          </w:p>
        </w:tc>
      </w:tr>
      <w:tr w:rsidR="00166947" w:rsidTr="00510CB2">
        <w:tc>
          <w:tcPr>
            <w:tcW w:w="3227" w:type="dxa"/>
          </w:tcPr>
          <w:p w:rsidR="00166947" w:rsidRPr="00A123B7" w:rsidRDefault="00166947" w:rsidP="00546CB0">
            <w:pPr>
              <w:suppressAutoHyphens/>
              <w:autoSpaceDE w:val="0"/>
              <w:autoSpaceDN w:val="0"/>
              <w:adjustRightInd w:val="0"/>
              <w:jc w:val="center"/>
            </w:pPr>
            <w:r w:rsidRPr="00A123B7">
              <w:t>Количество граждан, расселенных из аварийного жилищного фонда</w:t>
            </w:r>
          </w:p>
        </w:tc>
        <w:tc>
          <w:tcPr>
            <w:tcW w:w="1984" w:type="dxa"/>
          </w:tcPr>
          <w:p w:rsidR="00166947" w:rsidRPr="0010347C" w:rsidRDefault="00166947" w:rsidP="00546CB0">
            <w:pPr>
              <w:suppressAutoHyphens/>
              <w:autoSpaceDE w:val="0"/>
              <w:autoSpaceDN w:val="0"/>
              <w:adjustRightInd w:val="0"/>
              <w:jc w:val="center"/>
              <w:rPr>
                <w:szCs w:val="28"/>
              </w:rPr>
            </w:pPr>
            <w:r w:rsidRPr="00A123B7">
              <w:rPr>
                <w:szCs w:val="28"/>
              </w:rPr>
              <w:t>7</w:t>
            </w:r>
          </w:p>
        </w:tc>
        <w:tc>
          <w:tcPr>
            <w:tcW w:w="1701" w:type="dxa"/>
          </w:tcPr>
          <w:p w:rsidR="00166947" w:rsidRPr="0010347C" w:rsidRDefault="00166947" w:rsidP="00546CB0">
            <w:pPr>
              <w:suppressAutoHyphens/>
              <w:autoSpaceDE w:val="0"/>
              <w:autoSpaceDN w:val="0"/>
              <w:adjustRightInd w:val="0"/>
              <w:jc w:val="center"/>
              <w:rPr>
                <w:b/>
                <w:sz w:val="28"/>
                <w:szCs w:val="28"/>
              </w:rPr>
            </w:pPr>
          </w:p>
        </w:tc>
        <w:tc>
          <w:tcPr>
            <w:tcW w:w="1701" w:type="dxa"/>
          </w:tcPr>
          <w:p w:rsidR="00166947" w:rsidRPr="0010347C" w:rsidRDefault="00166947" w:rsidP="00546CB0">
            <w:pPr>
              <w:suppressAutoHyphens/>
              <w:autoSpaceDE w:val="0"/>
              <w:autoSpaceDN w:val="0"/>
              <w:adjustRightInd w:val="0"/>
              <w:jc w:val="center"/>
              <w:rPr>
                <w:b/>
                <w:sz w:val="28"/>
                <w:szCs w:val="28"/>
              </w:rPr>
            </w:pPr>
          </w:p>
        </w:tc>
        <w:tc>
          <w:tcPr>
            <w:tcW w:w="1526" w:type="dxa"/>
          </w:tcPr>
          <w:p w:rsidR="00166947" w:rsidRPr="0010347C" w:rsidRDefault="00166947" w:rsidP="00546CB0">
            <w:pPr>
              <w:suppressAutoHyphens/>
              <w:autoSpaceDE w:val="0"/>
              <w:autoSpaceDN w:val="0"/>
              <w:adjustRightInd w:val="0"/>
              <w:jc w:val="center"/>
              <w:rPr>
                <w:b/>
                <w:sz w:val="28"/>
                <w:szCs w:val="28"/>
              </w:rPr>
            </w:pPr>
          </w:p>
        </w:tc>
      </w:tr>
    </w:tbl>
    <w:p w:rsidR="009E6417" w:rsidRDefault="009E6417" w:rsidP="00E416F6">
      <w:pPr>
        <w:autoSpaceDE w:val="0"/>
        <w:autoSpaceDN w:val="0"/>
        <w:adjustRightInd w:val="0"/>
        <w:rPr>
          <w:b/>
          <w:sz w:val="28"/>
          <w:szCs w:val="28"/>
        </w:rPr>
      </w:pPr>
    </w:p>
    <w:p w:rsidR="00334560" w:rsidRDefault="00334560" w:rsidP="00AD69AF">
      <w:pPr>
        <w:autoSpaceDE w:val="0"/>
        <w:autoSpaceDN w:val="0"/>
        <w:adjustRightInd w:val="0"/>
        <w:rPr>
          <w:b/>
          <w:sz w:val="28"/>
          <w:szCs w:val="28"/>
        </w:rPr>
      </w:pPr>
    </w:p>
    <w:p w:rsidR="00334560" w:rsidRDefault="00334560"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2A0398" w:rsidRDefault="002A0398" w:rsidP="00AD69AF">
      <w:pPr>
        <w:autoSpaceDE w:val="0"/>
        <w:autoSpaceDN w:val="0"/>
        <w:adjustRightInd w:val="0"/>
        <w:rPr>
          <w:b/>
          <w:sz w:val="28"/>
          <w:szCs w:val="28"/>
        </w:rPr>
      </w:pPr>
    </w:p>
    <w:p w:rsidR="00F24F25" w:rsidRDefault="009E6417" w:rsidP="00F24F25">
      <w:pPr>
        <w:jc w:val="center"/>
        <w:rPr>
          <w:b/>
          <w:bCs/>
          <w:sz w:val="28"/>
          <w:szCs w:val="28"/>
        </w:rPr>
      </w:pPr>
      <w:r>
        <w:rPr>
          <w:b/>
          <w:sz w:val="28"/>
          <w:szCs w:val="28"/>
        </w:rPr>
        <w:t xml:space="preserve">Основное мероприятие </w:t>
      </w:r>
      <w:r w:rsidR="0089191D">
        <w:rPr>
          <w:b/>
          <w:sz w:val="28"/>
          <w:szCs w:val="28"/>
        </w:rPr>
        <w:t xml:space="preserve">1 </w:t>
      </w:r>
      <w:r>
        <w:rPr>
          <w:b/>
          <w:bCs/>
          <w:sz w:val="28"/>
          <w:szCs w:val="28"/>
        </w:rPr>
        <w:t>«</w:t>
      </w:r>
      <w:r w:rsidR="0089191D" w:rsidRPr="0089191D">
        <w:rPr>
          <w:b/>
          <w:bCs/>
          <w:sz w:val="28"/>
          <w:szCs w:val="28"/>
        </w:rPr>
        <w:t xml:space="preserve">Обеспечение жильем отдельных </w:t>
      </w:r>
    </w:p>
    <w:p w:rsidR="00F24F25" w:rsidRDefault="0089191D" w:rsidP="00F24F25">
      <w:pPr>
        <w:jc w:val="center"/>
        <w:rPr>
          <w:b/>
          <w:bCs/>
          <w:sz w:val="28"/>
          <w:szCs w:val="28"/>
        </w:rPr>
      </w:pPr>
      <w:r w:rsidRPr="0089191D">
        <w:rPr>
          <w:b/>
          <w:bCs/>
          <w:sz w:val="28"/>
          <w:szCs w:val="28"/>
        </w:rPr>
        <w:t>категорий граждан, установленных Федеральным законом от 12 января 1995 года № 5-ФЗ «О ветеранах»  и Указом Президента РФ от 07.05.2008 N 714"Об обеспечении жильем ветеранов Великой Отечественной войны</w:t>
      </w:r>
    </w:p>
    <w:p w:rsidR="009E6417" w:rsidRDefault="0089191D" w:rsidP="00F24F25">
      <w:pPr>
        <w:jc w:val="center"/>
        <w:rPr>
          <w:b/>
          <w:sz w:val="28"/>
          <w:szCs w:val="28"/>
        </w:rPr>
      </w:pPr>
      <w:r w:rsidRPr="0089191D">
        <w:rPr>
          <w:b/>
          <w:bCs/>
          <w:sz w:val="28"/>
          <w:szCs w:val="28"/>
        </w:rPr>
        <w:t xml:space="preserve"> 1941 - 1945 годов"</w:t>
      </w:r>
    </w:p>
    <w:p w:rsidR="00F24F25" w:rsidRPr="00F24F25" w:rsidRDefault="00F24F25" w:rsidP="00F24F25">
      <w:pPr>
        <w:pStyle w:val="ConsPlusTitle"/>
        <w:jc w:val="center"/>
        <w:rPr>
          <w:rFonts w:ascii="Times New Roman" w:hAnsi="Times New Roman" w:cs="Times New Roman"/>
          <w:sz w:val="28"/>
          <w:szCs w:val="24"/>
        </w:rPr>
      </w:pPr>
      <w:r w:rsidRPr="00F24F25">
        <w:rPr>
          <w:rFonts w:ascii="Times New Roman" w:hAnsi="Times New Roman"/>
          <w:sz w:val="28"/>
          <w:szCs w:val="24"/>
        </w:rPr>
        <w:t xml:space="preserve">Основное мероприятие 2 </w:t>
      </w:r>
      <w:r w:rsidRPr="00F24F25">
        <w:rPr>
          <w:rFonts w:ascii="Times New Roman" w:hAnsi="Times New Roman"/>
          <w:bCs w:val="0"/>
          <w:sz w:val="28"/>
          <w:szCs w:val="24"/>
        </w:rPr>
        <w:t>«Обеспечение жильем отдельных категорий граждан, установленных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w:t>
      </w:r>
      <w:r w:rsidRPr="00F24F25">
        <w:rPr>
          <w:rFonts w:ascii="Times New Roman" w:hAnsi="Times New Roman"/>
          <w:sz w:val="28"/>
          <w:szCs w:val="24"/>
        </w:rPr>
        <w:t>»</w:t>
      </w:r>
    </w:p>
    <w:p w:rsidR="009E6417" w:rsidRDefault="009E6417" w:rsidP="009E6417">
      <w:pPr>
        <w:ind w:firstLine="709"/>
        <w:jc w:val="center"/>
        <w:rPr>
          <w:b/>
          <w:sz w:val="28"/>
          <w:szCs w:val="28"/>
        </w:rPr>
      </w:pPr>
    </w:p>
    <w:p w:rsidR="009E6417" w:rsidRDefault="009E6417" w:rsidP="009E6417">
      <w:pPr>
        <w:autoSpaceDE w:val="0"/>
        <w:autoSpaceDN w:val="0"/>
        <w:adjustRightInd w:val="0"/>
        <w:ind w:firstLine="709"/>
        <w:jc w:val="both"/>
        <w:rPr>
          <w:lang w:eastAsia="en-US"/>
        </w:rPr>
      </w:pPr>
      <w:r>
        <w:rPr>
          <w:lang w:eastAsia="en-US"/>
        </w:rPr>
        <w:t xml:space="preserve">В соответствии с законом Тульской области от 03.12.2010 № 1516-ЗТО </w:t>
      </w:r>
      <w:r>
        <w:rPr>
          <w:bCs/>
          <w:lang w:eastAsia="en-US"/>
        </w:rPr>
        <w:t>«О наделении органов местного самоуправления государственными полномочиями по обеспечению жильем отдельных категорий жителей Тульской области»</w:t>
      </w:r>
      <w:r w:rsidR="00F24F25">
        <w:rPr>
          <w:bCs/>
          <w:lang w:eastAsia="en-US"/>
        </w:rPr>
        <w:t>,</w:t>
      </w:r>
      <w:r>
        <w:rPr>
          <w:bCs/>
          <w:lang w:eastAsia="en-US"/>
        </w:rPr>
        <w:t xml:space="preserve"> администрация муниципального образования </w:t>
      </w:r>
      <w:r w:rsidR="00D95D0C">
        <w:rPr>
          <w:bCs/>
          <w:lang w:eastAsia="en-US"/>
        </w:rPr>
        <w:t>город Алексин</w:t>
      </w:r>
      <w:r>
        <w:rPr>
          <w:bCs/>
          <w:lang w:eastAsia="en-US"/>
        </w:rPr>
        <w:t xml:space="preserve">  наделена полномочиями по обеспечению жильем отдельных категорий ветеранов</w:t>
      </w:r>
      <w:r w:rsidR="00FE144D">
        <w:rPr>
          <w:bCs/>
          <w:lang w:eastAsia="en-US"/>
        </w:rPr>
        <w:t>, инвалидов и семей, имеющих детей-инвалидов</w:t>
      </w:r>
      <w:r>
        <w:rPr>
          <w:bCs/>
          <w:lang w:eastAsia="en-US"/>
        </w:rPr>
        <w:t xml:space="preserve">,  </w:t>
      </w:r>
      <w:r>
        <w:rPr>
          <w:lang w:eastAsia="en-US"/>
        </w:rPr>
        <w:t>нуждающихся в улучшении жилищных условий</w:t>
      </w:r>
      <w:r w:rsidR="009A31C9">
        <w:rPr>
          <w:lang w:eastAsia="en-US"/>
        </w:rPr>
        <w:t>.</w:t>
      </w:r>
    </w:p>
    <w:p w:rsidR="009E6417" w:rsidRDefault="009E6417" w:rsidP="009E6417">
      <w:pPr>
        <w:autoSpaceDE w:val="0"/>
        <w:autoSpaceDN w:val="0"/>
        <w:adjustRightInd w:val="0"/>
        <w:ind w:firstLine="540"/>
        <w:jc w:val="both"/>
        <w:rPr>
          <w:lang w:eastAsia="en-US"/>
        </w:rPr>
      </w:pPr>
      <w:r>
        <w:rPr>
          <w:lang w:eastAsia="en-US"/>
        </w:rPr>
        <w:t xml:space="preserve">В соответствии со статьей 6 закона Тульской области от 03.12.2010 № 1516-ЗТО </w:t>
      </w:r>
      <w:r>
        <w:t xml:space="preserve">«О наделении органов местного самоуправления государственными полномочиями по обеспечению жильем отдельных категорий жителей Тульской области» </w:t>
      </w:r>
      <w:r>
        <w:rPr>
          <w:lang w:eastAsia="en-US"/>
        </w:rPr>
        <w:t>финансирование расходов, связанных с осуществлением органами местного самоуправления государственных полномочий, осуществляется за счет субвенций, выделяемых из федерального фонда компенсаций, передаваемых местным бюджетам из бюджета Тульской области.</w:t>
      </w:r>
    </w:p>
    <w:p w:rsidR="009E6417" w:rsidRDefault="009E6417" w:rsidP="009E6417">
      <w:pPr>
        <w:ind w:firstLine="709"/>
        <w:jc w:val="center"/>
        <w:rPr>
          <w:b/>
          <w:sz w:val="28"/>
          <w:szCs w:val="28"/>
        </w:rPr>
      </w:pPr>
    </w:p>
    <w:p w:rsidR="000D5BE6" w:rsidRDefault="009E6417" w:rsidP="000D5BE6">
      <w:pPr>
        <w:pStyle w:val="a3"/>
        <w:ind w:firstLine="567"/>
        <w:jc w:val="both"/>
        <w:rPr>
          <w:rFonts w:ascii="Times New Roman" w:hAnsi="Times New Roman"/>
          <w:sz w:val="24"/>
          <w:szCs w:val="24"/>
        </w:rPr>
      </w:pPr>
      <w:r>
        <w:rPr>
          <w:rFonts w:ascii="Times New Roman" w:eastAsia="Times New Roman" w:hAnsi="Times New Roman"/>
          <w:sz w:val="24"/>
          <w:szCs w:val="24"/>
        </w:rPr>
        <w:t xml:space="preserve">Общий объем финансирования </w:t>
      </w:r>
      <w:r w:rsidR="000D5BE6">
        <w:rPr>
          <w:rFonts w:ascii="Times New Roman" w:hAnsi="Times New Roman"/>
          <w:sz w:val="24"/>
          <w:szCs w:val="24"/>
        </w:rPr>
        <w:t xml:space="preserve">основного </w:t>
      </w:r>
      <w:r w:rsidR="00F22625">
        <w:rPr>
          <w:rFonts w:ascii="Times New Roman" w:hAnsi="Times New Roman"/>
          <w:sz w:val="24"/>
          <w:szCs w:val="24"/>
        </w:rPr>
        <w:t>мероприятия</w:t>
      </w:r>
      <w:r w:rsidR="005F4A53">
        <w:rPr>
          <w:rFonts w:ascii="Times New Roman" w:hAnsi="Times New Roman"/>
          <w:sz w:val="24"/>
          <w:szCs w:val="24"/>
        </w:rPr>
        <w:t xml:space="preserve"> 1</w:t>
      </w:r>
      <w:r w:rsidR="000D5BE6">
        <w:rPr>
          <w:rFonts w:ascii="Times New Roman" w:hAnsi="Times New Roman"/>
          <w:sz w:val="24"/>
          <w:szCs w:val="24"/>
        </w:rPr>
        <w:t>:</w:t>
      </w:r>
    </w:p>
    <w:p w:rsidR="009E6417" w:rsidRPr="000D5BE6" w:rsidRDefault="00AD69AF" w:rsidP="000D5BE6">
      <w:pPr>
        <w:pStyle w:val="a3"/>
        <w:numPr>
          <w:ilvl w:val="0"/>
          <w:numId w:val="37"/>
        </w:numPr>
        <w:spacing w:after="0" w:line="240" w:lineRule="auto"/>
        <w:ind w:left="851" w:hanging="284"/>
        <w:jc w:val="both"/>
        <w:rPr>
          <w:rFonts w:ascii="Times New Roman" w:hAnsi="Times New Roman"/>
          <w:sz w:val="24"/>
          <w:szCs w:val="24"/>
        </w:rPr>
      </w:pPr>
      <w:r>
        <w:rPr>
          <w:rFonts w:ascii="Times New Roman" w:hAnsi="Times New Roman"/>
          <w:sz w:val="24"/>
          <w:szCs w:val="24"/>
        </w:rPr>
        <w:t>2020 г. – 0</w:t>
      </w:r>
      <w:r w:rsidR="000D5BE6">
        <w:rPr>
          <w:rFonts w:ascii="Times New Roman" w:hAnsi="Times New Roman"/>
          <w:sz w:val="24"/>
          <w:szCs w:val="24"/>
        </w:rPr>
        <w:t>,0</w:t>
      </w:r>
      <w:r>
        <w:rPr>
          <w:rFonts w:ascii="Times New Roman" w:hAnsi="Times New Roman"/>
          <w:sz w:val="24"/>
          <w:szCs w:val="24"/>
        </w:rPr>
        <w:t xml:space="preserve"> руб.</w:t>
      </w:r>
      <w:r w:rsidR="009E6417">
        <w:rPr>
          <w:rFonts w:ascii="Times New Roman" w:hAnsi="Times New Roman"/>
          <w:sz w:val="24"/>
          <w:szCs w:val="24"/>
        </w:rPr>
        <w:t>;</w:t>
      </w:r>
    </w:p>
    <w:p w:rsidR="009E6417" w:rsidRDefault="009E6417" w:rsidP="000D5BE6">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2021 г. – </w:t>
      </w:r>
      <w:r w:rsidR="00AB20E0">
        <w:rPr>
          <w:rFonts w:ascii="Times New Roman" w:hAnsi="Times New Roman" w:cs="Times New Roman"/>
          <w:b w:val="0"/>
          <w:sz w:val="24"/>
          <w:szCs w:val="24"/>
        </w:rPr>
        <w:t>0</w:t>
      </w:r>
      <w:r w:rsidR="00AD69AF">
        <w:rPr>
          <w:rFonts w:ascii="Times New Roman" w:hAnsi="Times New Roman" w:cs="Times New Roman"/>
          <w:b w:val="0"/>
          <w:sz w:val="24"/>
          <w:szCs w:val="24"/>
        </w:rPr>
        <w:t>,0 руб.</w:t>
      </w:r>
      <w:r>
        <w:rPr>
          <w:rFonts w:ascii="Times New Roman" w:hAnsi="Times New Roman" w:cs="Times New Roman"/>
          <w:b w:val="0"/>
          <w:sz w:val="24"/>
          <w:szCs w:val="24"/>
        </w:rPr>
        <w:t>;</w:t>
      </w:r>
    </w:p>
    <w:p w:rsidR="009E6417" w:rsidRDefault="00AD69AF" w:rsidP="000D5BE6">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2022 г. –</w:t>
      </w:r>
      <w:r w:rsidR="00AB20E0">
        <w:rPr>
          <w:rFonts w:ascii="Times New Roman" w:hAnsi="Times New Roman" w:cs="Times New Roman"/>
          <w:b w:val="0"/>
          <w:sz w:val="24"/>
          <w:szCs w:val="24"/>
        </w:rPr>
        <w:t xml:space="preserve"> </w:t>
      </w:r>
      <w:r w:rsidR="000D5BE6">
        <w:rPr>
          <w:rFonts w:ascii="Times New Roman" w:hAnsi="Times New Roman" w:cs="Times New Roman"/>
          <w:b w:val="0"/>
          <w:sz w:val="24"/>
          <w:szCs w:val="24"/>
        </w:rPr>
        <w:t>0</w:t>
      </w:r>
      <w:r>
        <w:rPr>
          <w:rFonts w:ascii="Times New Roman" w:hAnsi="Times New Roman" w:cs="Times New Roman"/>
          <w:b w:val="0"/>
          <w:sz w:val="24"/>
          <w:szCs w:val="24"/>
        </w:rPr>
        <w:t>,0 руб.</w:t>
      </w:r>
      <w:r w:rsidR="009E6417">
        <w:rPr>
          <w:rFonts w:ascii="Times New Roman" w:hAnsi="Times New Roman" w:cs="Times New Roman"/>
          <w:b w:val="0"/>
          <w:sz w:val="24"/>
          <w:szCs w:val="24"/>
        </w:rPr>
        <w:t>;</w:t>
      </w:r>
    </w:p>
    <w:p w:rsidR="009E6417" w:rsidRDefault="009E6417" w:rsidP="000D5BE6">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2023 </w:t>
      </w:r>
      <w:r w:rsidR="00AD69AF">
        <w:rPr>
          <w:rFonts w:ascii="Times New Roman" w:hAnsi="Times New Roman" w:cs="Times New Roman"/>
          <w:b w:val="0"/>
          <w:sz w:val="24"/>
          <w:szCs w:val="24"/>
        </w:rPr>
        <w:t>г. – 0</w:t>
      </w:r>
      <w:r w:rsidR="000D5BE6">
        <w:rPr>
          <w:rFonts w:ascii="Times New Roman" w:hAnsi="Times New Roman" w:cs="Times New Roman"/>
          <w:b w:val="0"/>
          <w:sz w:val="24"/>
          <w:szCs w:val="24"/>
        </w:rPr>
        <w:t>,0</w:t>
      </w:r>
      <w:r w:rsidR="00AD69AF">
        <w:rPr>
          <w:rFonts w:ascii="Times New Roman" w:hAnsi="Times New Roman" w:cs="Times New Roman"/>
          <w:b w:val="0"/>
          <w:sz w:val="24"/>
          <w:szCs w:val="24"/>
        </w:rPr>
        <w:t xml:space="preserve"> руб.</w:t>
      </w:r>
      <w:r w:rsidR="000D5BE6">
        <w:rPr>
          <w:rFonts w:ascii="Times New Roman" w:hAnsi="Times New Roman" w:cs="Times New Roman"/>
          <w:b w:val="0"/>
          <w:sz w:val="24"/>
          <w:szCs w:val="24"/>
        </w:rPr>
        <w:t>;</w:t>
      </w:r>
    </w:p>
    <w:p w:rsidR="000D5BE6" w:rsidRDefault="000D5BE6" w:rsidP="000D5BE6">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2024 г. – 0,0 руб.</w:t>
      </w:r>
    </w:p>
    <w:p w:rsidR="005F4A53" w:rsidRDefault="005F4A53" w:rsidP="000D5BE6">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p>
    <w:p w:rsidR="005F4A53" w:rsidRDefault="005F4A53" w:rsidP="005F4A53">
      <w:pPr>
        <w:pStyle w:val="a3"/>
        <w:ind w:firstLine="567"/>
        <w:jc w:val="both"/>
        <w:rPr>
          <w:rFonts w:ascii="Times New Roman" w:hAnsi="Times New Roman"/>
          <w:sz w:val="24"/>
          <w:szCs w:val="24"/>
        </w:rPr>
      </w:pPr>
      <w:r>
        <w:rPr>
          <w:rFonts w:ascii="Times New Roman" w:eastAsia="Times New Roman" w:hAnsi="Times New Roman"/>
          <w:sz w:val="24"/>
          <w:szCs w:val="24"/>
        </w:rPr>
        <w:t xml:space="preserve">Общий объем финансирования </w:t>
      </w:r>
      <w:r>
        <w:rPr>
          <w:rFonts w:ascii="Times New Roman" w:hAnsi="Times New Roman"/>
          <w:sz w:val="24"/>
          <w:szCs w:val="24"/>
        </w:rPr>
        <w:t>основного мероприятия  2:</w:t>
      </w:r>
    </w:p>
    <w:p w:rsidR="005F4A53" w:rsidRPr="000D5BE6" w:rsidRDefault="005F4A53" w:rsidP="005F4A53">
      <w:pPr>
        <w:pStyle w:val="a3"/>
        <w:numPr>
          <w:ilvl w:val="0"/>
          <w:numId w:val="37"/>
        </w:numPr>
        <w:spacing w:after="0" w:line="240" w:lineRule="auto"/>
        <w:ind w:left="851" w:hanging="284"/>
        <w:jc w:val="both"/>
        <w:rPr>
          <w:rFonts w:ascii="Times New Roman" w:hAnsi="Times New Roman"/>
          <w:sz w:val="24"/>
          <w:szCs w:val="24"/>
        </w:rPr>
      </w:pPr>
      <w:r>
        <w:rPr>
          <w:rFonts w:ascii="Times New Roman" w:hAnsi="Times New Roman"/>
          <w:sz w:val="24"/>
          <w:szCs w:val="24"/>
        </w:rPr>
        <w:t>2020 г. – 0,0 руб.;</w:t>
      </w:r>
    </w:p>
    <w:p w:rsidR="005F4A53" w:rsidRDefault="005F4A53" w:rsidP="005F4A53">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2021 г. – 0,0 руб.;</w:t>
      </w:r>
    </w:p>
    <w:p w:rsidR="005F4A53" w:rsidRDefault="005F4A53" w:rsidP="005F4A53">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2022 г. – 0,0 руб.;</w:t>
      </w:r>
    </w:p>
    <w:p w:rsidR="005F4A53" w:rsidRDefault="005F4A53" w:rsidP="005F4A53">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2023 г. – 0,0 руб.;</w:t>
      </w:r>
    </w:p>
    <w:p w:rsidR="005F4A53" w:rsidRDefault="005F4A53" w:rsidP="005F4A53">
      <w:pPr>
        <w:pStyle w:val="ConsPlusTitle"/>
        <w:numPr>
          <w:ilvl w:val="0"/>
          <w:numId w:val="29"/>
        </w:numPr>
        <w:tabs>
          <w:tab w:val="clear" w:pos="786"/>
          <w:tab w:val="num" w:pos="0"/>
          <w:tab w:val="num" w:pos="851"/>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2024 г. – 0,0 руб.</w:t>
      </w:r>
    </w:p>
    <w:p w:rsidR="009E6417" w:rsidRDefault="009E6417" w:rsidP="009E6417">
      <w:pPr>
        <w:pStyle w:val="ConsPlusTitle"/>
        <w:ind w:left="567"/>
        <w:jc w:val="both"/>
        <w:rPr>
          <w:rFonts w:ascii="Times New Roman" w:hAnsi="Times New Roman" w:cs="Times New Roman"/>
          <w:b w:val="0"/>
          <w:sz w:val="24"/>
          <w:szCs w:val="24"/>
        </w:rPr>
      </w:pPr>
    </w:p>
    <w:p w:rsidR="009E6417" w:rsidRPr="00F24F25" w:rsidRDefault="009E6417" w:rsidP="003B1717">
      <w:pPr>
        <w:autoSpaceDE w:val="0"/>
        <w:autoSpaceDN w:val="0"/>
        <w:adjustRightInd w:val="0"/>
        <w:ind w:firstLine="540"/>
        <w:jc w:val="center"/>
        <w:rPr>
          <w:b/>
          <w:sz w:val="32"/>
          <w:szCs w:val="28"/>
        </w:rPr>
      </w:pPr>
    </w:p>
    <w:p w:rsidR="004F47CA" w:rsidRPr="00F24F25" w:rsidRDefault="004F47CA" w:rsidP="00AF58B0">
      <w:pPr>
        <w:rPr>
          <w:b/>
          <w:sz w:val="28"/>
        </w:rPr>
        <w:sectPr w:rsidR="004F47CA" w:rsidRPr="00F24F25" w:rsidSect="00422B97">
          <w:footerReference w:type="default" r:id="rId14"/>
          <w:pgSz w:w="11906" w:h="16838"/>
          <w:pgMar w:top="568" w:right="707" w:bottom="851" w:left="1276" w:header="709" w:footer="221" w:gutter="0"/>
          <w:pgNumType w:start="1"/>
          <w:cols w:space="708"/>
          <w:docGrid w:linePitch="360"/>
        </w:sectPr>
      </w:pPr>
    </w:p>
    <w:p w:rsidR="00AF58B0" w:rsidRDefault="00AF58B0" w:rsidP="00AF58B0">
      <w:pPr>
        <w:rPr>
          <w:sz w:val="22"/>
          <w:szCs w:val="22"/>
        </w:rPr>
      </w:pPr>
    </w:p>
    <w:p w:rsidR="006E71DD" w:rsidRPr="003A1560" w:rsidRDefault="006E71DD" w:rsidP="00E4534A">
      <w:pPr>
        <w:ind w:left="10490"/>
        <w:rPr>
          <w:sz w:val="22"/>
          <w:szCs w:val="22"/>
        </w:rPr>
      </w:pPr>
      <w:r w:rsidRPr="003A1560">
        <w:rPr>
          <w:sz w:val="22"/>
          <w:szCs w:val="22"/>
        </w:rPr>
        <w:t xml:space="preserve">Приложение </w:t>
      </w:r>
      <w:r w:rsidR="00E4534A">
        <w:rPr>
          <w:sz w:val="22"/>
          <w:szCs w:val="22"/>
        </w:rPr>
        <w:t>1</w:t>
      </w:r>
      <w:r w:rsidRPr="003A1560">
        <w:rPr>
          <w:sz w:val="22"/>
          <w:szCs w:val="22"/>
        </w:rPr>
        <w:t xml:space="preserve"> к муниципальной программе «Обеспечение качественным жильем населения в муниципальном образовани</w:t>
      </w:r>
      <w:r w:rsidR="00093F57">
        <w:rPr>
          <w:sz w:val="22"/>
          <w:szCs w:val="22"/>
        </w:rPr>
        <w:t>и город Алексин</w:t>
      </w:r>
      <w:r w:rsidRPr="003A1560">
        <w:rPr>
          <w:sz w:val="22"/>
          <w:szCs w:val="22"/>
        </w:rPr>
        <w:t>»</w:t>
      </w:r>
    </w:p>
    <w:p w:rsidR="00FC2FFA" w:rsidRDefault="00FC2FFA" w:rsidP="00FC2FFA">
      <w:pPr>
        <w:widowControl w:val="0"/>
        <w:autoSpaceDE w:val="0"/>
        <w:spacing w:line="100" w:lineRule="atLeast"/>
        <w:jc w:val="center"/>
        <w:rPr>
          <w:b/>
          <w:sz w:val="22"/>
          <w:szCs w:val="22"/>
        </w:rPr>
      </w:pPr>
    </w:p>
    <w:p w:rsidR="00AF58B0" w:rsidRPr="003A1560" w:rsidRDefault="00AF58B0" w:rsidP="00AF58B0">
      <w:pPr>
        <w:widowControl w:val="0"/>
        <w:autoSpaceDE w:val="0"/>
        <w:spacing w:line="100" w:lineRule="atLeast"/>
        <w:jc w:val="center"/>
        <w:rPr>
          <w:b/>
          <w:sz w:val="22"/>
          <w:szCs w:val="22"/>
        </w:rPr>
      </w:pPr>
    </w:p>
    <w:p w:rsidR="00AF58B0" w:rsidRDefault="00AF58B0" w:rsidP="00AF58B0">
      <w:pPr>
        <w:widowControl w:val="0"/>
        <w:autoSpaceDE w:val="0"/>
        <w:spacing w:line="100" w:lineRule="atLeast"/>
        <w:jc w:val="center"/>
        <w:rPr>
          <w:b/>
          <w:sz w:val="22"/>
          <w:szCs w:val="22"/>
        </w:rPr>
      </w:pPr>
      <w:r w:rsidRPr="00DA7153">
        <w:rPr>
          <w:b/>
          <w:sz w:val="22"/>
          <w:szCs w:val="22"/>
        </w:rPr>
        <w:t>Финансовое обеспечение реализации муниципальной програм</w:t>
      </w:r>
      <w:r>
        <w:rPr>
          <w:b/>
          <w:sz w:val="22"/>
          <w:szCs w:val="22"/>
        </w:rPr>
        <w:t>мы за счет средств бюджета (</w:t>
      </w:r>
      <w:r w:rsidRPr="00DA7153">
        <w:rPr>
          <w:b/>
          <w:sz w:val="22"/>
          <w:szCs w:val="22"/>
        </w:rPr>
        <w:t>руб.)</w:t>
      </w:r>
      <w:r>
        <w:rPr>
          <w:b/>
          <w:sz w:val="22"/>
          <w:szCs w:val="22"/>
        </w:rPr>
        <w:t xml:space="preserve"> 2020-2021гг.</w:t>
      </w:r>
    </w:p>
    <w:p w:rsidR="00AF58B0" w:rsidRDefault="00AF58B0" w:rsidP="00AF58B0">
      <w:pPr>
        <w:widowControl w:val="0"/>
        <w:autoSpaceDE w:val="0"/>
        <w:spacing w:line="100" w:lineRule="atLeast"/>
        <w:jc w:val="center"/>
        <w:rPr>
          <w:b/>
          <w:sz w:val="22"/>
          <w:szCs w:val="22"/>
        </w:rPr>
      </w:pPr>
    </w:p>
    <w:p w:rsidR="00AF58B0" w:rsidRDefault="00AF58B0" w:rsidP="00AF58B0">
      <w:pPr>
        <w:widowControl w:val="0"/>
        <w:autoSpaceDE w:val="0"/>
        <w:spacing w:line="100" w:lineRule="atLeast"/>
        <w:jc w:val="center"/>
        <w:rPr>
          <w:b/>
          <w:sz w:val="22"/>
          <w:szCs w:val="22"/>
        </w:rPr>
      </w:pPr>
    </w:p>
    <w:tbl>
      <w:tblPr>
        <w:tblW w:w="15621" w:type="dxa"/>
        <w:tblInd w:w="-492" w:type="dxa"/>
        <w:tblLayout w:type="fixed"/>
        <w:tblCellMar>
          <w:left w:w="75" w:type="dxa"/>
          <w:right w:w="75" w:type="dxa"/>
        </w:tblCellMar>
        <w:tblLook w:val="0000" w:firstRow="0" w:lastRow="0" w:firstColumn="0" w:lastColumn="0" w:noHBand="0" w:noVBand="0"/>
      </w:tblPr>
      <w:tblGrid>
        <w:gridCol w:w="1560"/>
        <w:gridCol w:w="2976"/>
        <w:gridCol w:w="2268"/>
        <w:gridCol w:w="2552"/>
        <w:gridCol w:w="850"/>
        <w:gridCol w:w="851"/>
        <w:gridCol w:w="1276"/>
        <w:gridCol w:w="1559"/>
        <w:gridCol w:w="1559"/>
        <w:gridCol w:w="170"/>
      </w:tblGrid>
      <w:tr w:rsidR="00AF58B0" w:rsidRPr="00DA7153" w:rsidTr="00277FD5">
        <w:trPr>
          <w:gridAfter w:val="1"/>
          <w:wAfter w:w="170" w:type="dxa"/>
          <w:trHeight w:val="720"/>
        </w:trPr>
        <w:tc>
          <w:tcPr>
            <w:tcW w:w="1560" w:type="dxa"/>
            <w:vMerge w:val="restart"/>
            <w:tcBorders>
              <w:top w:val="single" w:sz="4" w:space="0" w:color="000000"/>
              <w:left w:val="single" w:sz="4" w:space="0" w:color="000000"/>
              <w:bottom w:val="single" w:sz="4" w:space="0" w:color="000000"/>
            </w:tcBorders>
            <w:shd w:val="clear" w:color="auto" w:fill="auto"/>
          </w:tcPr>
          <w:p w:rsidR="00AF58B0" w:rsidRPr="00DA7153" w:rsidRDefault="00AF58B0" w:rsidP="00277FD5">
            <w:pPr>
              <w:pStyle w:val="ConsPlusCell"/>
              <w:rPr>
                <w:rFonts w:ascii="Times New Roman" w:hAnsi="Times New Roman"/>
                <w:sz w:val="22"/>
                <w:szCs w:val="22"/>
              </w:rPr>
            </w:pPr>
            <w:r w:rsidRPr="00DA7153">
              <w:rPr>
                <w:rFonts w:ascii="Times New Roman" w:hAnsi="Times New Roman"/>
                <w:sz w:val="22"/>
                <w:szCs w:val="22"/>
              </w:rPr>
              <w:t xml:space="preserve">Статус </w:t>
            </w:r>
          </w:p>
        </w:tc>
        <w:tc>
          <w:tcPr>
            <w:tcW w:w="2976" w:type="dxa"/>
            <w:vMerge w:val="restart"/>
            <w:tcBorders>
              <w:top w:val="single" w:sz="4" w:space="0" w:color="000000"/>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Наименование  муниципальной    программы, подпрограммы,  ведомственной целевой программы,</w:t>
            </w:r>
          </w:p>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 xml:space="preserve">основного  мероприятия      </w:t>
            </w:r>
          </w:p>
        </w:tc>
        <w:tc>
          <w:tcPr>
            <w:tcW w:w="2268" w:type="dxa"/>
            <w:vMerge w:val="restart"/>
            <w:tcBorders>
              <w:top w:val="single" w:sz="4" w:space="0" w:color="000000"/>
              <w:left w:val="single" w:sz="4" w:space="0" w:color="000000"/>
              <w:right w:val="single" w:sz="4" w:space="0" w:color="000000"/>
            </w:tcBorders>
          </w:tcPr>
          <w:p w:rsidR="00AF58B0" w:rsidRPr="00DA7153" w:rsidRDefault="00AF58B0" w:rsidP="00277FD5">
            <w:pPr>
              <w:pStyle w:val="ConsPlusCell"/>
              <w:ind w:left="-75" w:firstLine="255"/>
              <w:jc w:val="center"/>
              <w:rPr>
                <w:rFonts w:ascii="Times New Roman" w:hAnsi="Times New Roman"/>
                <w:sz w:val="22"/>
                <w:szCs w:val="22"/>
              </w:rPr>
            </w:pPr>
            <w:r w:rsidRPr="00DA7153">
              <w:rPr>
                <w:rFonts w:ascii="Times New Roman" w:hAnsi="Times New Roman"/>
                <w:sz w:val="22"/>
                <w:szCs w:val="22"/>
              </w:rPr>
              <w:t xml:space="preserve">Ответственный  исполнитель,  соисполнители, заказчик- координатор, участники  </w:t>
            </w:r>
          </w:p>
        </w:tc>
        <w:tc>
          <w:tcPr>
            <w:tcW w:w="2552" w:type="dxa"/>
            <w:vMerge w:val="restart"/>
            <w:tcBorders>
              <w:top w:val="single" w:sz="4" w:space="0" w:color="000000"/>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Источники финансирования</w:t>
            </w:r>
          </w:p>
        </w:tc>
        <w:tc>
          <w:tcPr>
            <w:tcW w:w="2977" w:type="dxa"/>
            <w:gridSpan w:val="3"/>
            <w:tcBorders>
              <w:top w:val="single" w:sz="4" w:space="0" w:color="000000"/>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 xml:space="preserve">   Код бюджетной   классификации </w:t>
            </w:r>
          </w:p>
        </w:tc>
        <w:tc>
          <w:tcPr>
            <w:tcW w:w="3118" w:type="dxa"/>
            <w:gridSpan w:val="2"/>
            <w:tcBorders>
              <w:top w:val="single" w:sz="4" w:space="0" w:color="auto"/>
              <w:left w:val="single" w:sz="4" w:space="0" w:color="000000"/>
              <w:bottom w:val="single" w:sz="4" w:space="0" w:color="000000"/>
              <w:right w:val="single" w:sz="4" w:space="0" w:color="auto"/>
            </w:tcBorders>
          </w:tcPr>
          <w:p w:rsidR="00AF58B0" w:rsidRPr="00DA7153" w:rsidRDefault="00AF58B0" w:rsidP="00277FD5">
            <w:pPr>
              <w:jc w:val="center"/>
              <w:rPr>
                <w:sz w:val="22"/>
                <w:szCs w:val="22"/>
              </w:rPr>
            </w:pPr>
            <w:r>
              <w:rPr>
                <w:sz w:val="22"/>
                <w:szCs w:val="22"/>
              </w:rPr>
              <w:t>Расходы</w:t>
            </w:r>
            <w:r w:rsidRPr="00DA7153">
              <w:rPr>
                <w:sz w:val="22"/>
                <w:szCs w:val="22"/>
              </w:rPr>
              <w:t>, годы</w:t>
            </w:r>
          </w:p>
        </w:tc>
      </w:tr>
      <w:tr w:rsidR="00AF58B0" w:rsidRPr="00DA7153" w:rsidTr="00277FD5">
        <w:trPr>
          <w:gridAfter w:val="1"/>
          <w:wAfter w:w="170" w:type="dxa"/>
          <w:trHeight w:val="1440"/>
        </w:trPr>
        <w:tc>
          <w:tcPr>
            <w:tcW w:w="1560" w:type="dxa"/>
            <w:vMerge/>
            <w:tcBorders>
              <w:top w:val="single" w:sz="4" w:space="0" w:color="000000"/>
              <w:left w:val="single" w:sz="4" w:space="0" w:color="000000"/>
              <w:bottom w:val="single" w:sz="4" w:space="0" w:color="000000"/>
            </w:tcBorders>
            <w:shd w:val="clear" w:color="auto" w:fill="auto"/>
          </w:tcPr>
          <w:p w:rsidR="00AF58B0" w:rsidRPr="00DA7153" w:rsidRDefault="00AF58B0" w:rsidP="00277FD5">
            <w:pPr>
              <w:snapToGrid w:val="0"/>
              <w:rPr>
                <w:sz w:val="22"/>
                <w:szCs w:val="22"/>
              </w:rPr>
            </w:pPr>
          </w:p>
        </w:tc>
        <w:tc>
          <w:tcPr>
            <w:tcW w:w="2976" w:type="dxa"/>
            <w:vMerge/>
            <w:tcBorders>
              <w:top w:val="single" w:sz="4" w:space="0" w:color="000000"/>
              <w:left w:val="single" w:sz="4" w:space="0" w:color="000000"/>
              <w:bottom w:val="single" w:sz="4" w:space="0" w:color="000000"/>
            </w:tcBorders>
            <w:shd w:val="clear" w:color="auto" w:fill="auto"/>
          </w:tcPr>
          <w:p w:rsidR="00AF58B0" w:rsidRPr="00DA7153" w:rsidRDefault="00AF58B0" w:rsidP="00277FD5">
            <w:pPr>
              <w:snapToGrid w:val="0"/>
              <w:rPr>
                <w:sz w:val="22"/>
                <w:szCs w:val="22"/>
              </w:rPr>
            </w:pPr>
          </w:p>
        </w:tc>
        <w:tc>
          <w:tcPr>
            <w:tcW w:w="2268" w:type="dxa"/>
            <w:vMerge/>
            <w:tcBorders>
              <w:left w:val="single" w:sz="4" w:space="0" w:color="000000"/>
              <w:bottom w:val="single" w:sz="4" w:space="0" w:color="000000"/>
              <w:right w:val="single" w:sz="4" w:space="0" w:color="000000"/>
            </w:tcBorders>
          </w:tcPr>
          <w:p w:rsidR="00AF58B0" w:rsidRPr="00DA7153" w:rsidRDefault="00AF58B0" w:rsidP="00277FD5">
            <w:pPr>
              <w:snapToGrid w:val="0"/>
              <w:rPr>
                <w:sz w:val="22"/>
                <w:szCs w:val="22"/>
              </w:rPr>
            </w:pPr>
          </w:p>
        </w:tc>
        <w:tc>
          <w:tcPr>
            <w:tcW w:w="2552" w:type="dxa"/>
            <w:vMerge/>
            <w:tcBorders>
              <w:top w:val="single" w:sz="4" w:space="0" w:color="000000"/>
              <w:left w:val="single" w:sz="4" w:space="0" w:color="000000"/>
              <w:bottom w:val="single" w:sz="4" w:space="0" w:color="000000"/>
            </w:tcBorders>
            <w:shd w:val="clear" w:color="auto" w:fill="auto"/>
          </w:tcPr>
          <w:p w:rsidR="00AF58B0" w:rsidRPr="00DA7153" w:rsidRDefault="00AF58B0" w:rsidP="00277FD5">
            <w:pPr>
              <w:snapToGrid w:val="0"/>
              <w:rPr>
                <w:sz w:val="22"/>
                <w:szCs w:val="22"/>
              </w:rPr>
            </w:pPr>
          </w:p>
        </w:tc>
        <w:tc>
          <w:tcPr>
            <w:tcW w:w="850" w:type="dxa"/>
            <w:tcBorders>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 xml:space="preserve">ГРБС </w:t>
            </w:r>
          </w:p>
        </w:tc>
        <w:tc>
          <w:tcPr>
            <w:tcW w:w="851" w:type="dxa"/>
            <w:tcBorders>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Рз</w:t>
            </w:r>
            <w:r w:rsidRPr="00DA7153">
              <w:rPr>
                <w:rFonts w:ascii="Times New Roman" w:hAnsi="Times New Roman"/>
                <w:sz w:val="22"/>
                <w:szCs w:val="22"/>
              </w:rPr>
              <w:br/>
              <w:t>Пр</w:t>
            </w:r>
          </w:p>
        </w:tc>
        <w:tc>
          <w:tcPr>
            <w:tcW w:w="1276" w:type="dxa"/>
            <w:tcBorders>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 xml:space="preserve">ЦСР </w:t>
            </w:r>
          </w:p>
        </w:tc>
        <w:tc>
          <w:tcPr>
            <w:tcW w:w="1559" w:type="dxa"/>
            <w:tcBorders>
              <w:top w:val="single" w:sz="4" w:space="0" w:color="auto"/>
              <w:left w:val="single" w:sz="4" w:space="0" w:color="auto"/>
              <w:bottom w:val="single" w:sz="4" w:space="0" w:color="000000"/>
              <w:right w:val="single" w:sz="4" w:space="0" w:color="auto"/>
            </w:tcBorders>
          </w:tcPr>
          <w:p w:rsidR="00AF58B0" w:rsidRDefault="00AF58B0" w:rsidP="00277FD5">
            <w:pPr>
              <w:pStyle w:val="ConsPlusCell"/>
              <w:jc w:val="center"/>
              <w:rPr>
                <w:rFonts w:ascii="Times New Roman" w:hAnsi="Times New Roman"/>
                <w:sz w:val="22"/>
                <w:szCs w:val="22"/>
              </w:rPr>
            </w:pPr>
            <w:r>
              <w:rPr>
                <w:rFonts w:ascii="Times New Roman" w:hAnsi="Times New Roman"/>
                <w:sz w:val="22"/>
                <w:szCs w:val="22"/>
              </w:rPr>
              <w:t>2020</w:t>
            </w:r>
          </w:p>
          <w:p w:rsidR="00AF58B0" w:rsidRPr="00DA7153" w:rsidRDefault="00AF58B0" w:rsidP="00277FD5">
            <w:pPr>
              <w:pStyle w:val="ConsPlusCell"/>
              <w:jc w:val="center"/>
              <w:rPr>
                <w:rFonts w:ascii="Times New Roman" w:hAnsi="Times New Roman"/>
                <w:sz w:val="22"/>
                <w:szCs w:val="22"/>
              </w:rPr>
            </w:pPr>
            <w:r>
              <w:rPr>
                <w:rFonts w:ascii="Times New Roman" w:hAnsi="Times New Roman"/>
                <w:sz w:val="22"/>
                <w:szCs w:val="22"/>
              </w:rPr>
              <w:t>тыс.руб.</w:t>
            </w:r>
          </w:p>
        </w:tc>
        <w:tc>
          <w:tcPr>
            <w:tcW w:w="1559" w:type="dxa"/>
            <w:tcBorders>
              <w:top w:val="single" w:sz="4" w:space="0" w:color="auto"/>
              <w:left w:val="single" w:sz="4" w:space="0" w:color="auto"/>
              <w:bottom w:val="single" w:sz="4" w:space="0" w:color="000000"/>
              <w:right w:val="single" w:sz="4" w:space="0" w:color="auto"/>
            </w:tcBorders>
          </w:tcPr>
          <w:p w:rsidR="00AF58B0"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20</w:t>
            </w:r>
            <w:r>
              <w:rPr>
                <w:rFonts w:ascii="Times New Roman" w:hAnsi="Times New Roman"/>
                <w:sz w:val="22"/>
                <w:szCs w:val="22"/>
              </w:rPr>
              <w:t>21</w:t>
            </w:r>
          </w:p>
          <w:p w:rsidR="00AF58B0" w:rsidRDefault="00AF58B0" w:rsidP="00277FD5">
            <w:pPr>
              <w:pStyle w:val="ConsPlusCell"/>
              <w:jc w:val="center"/>
              <w:rPr>
                <w:rFonts w:ascii="Times New Roman" w:hAnsi="Times New Roman"/>
                <w:sz w:val="22"/>
                <w:szCs w:val="22"/>
              </w:rPr>
            </w:pPr>
            <w:r w:rsidRPr="00DA7153">
              <w:rPr>
                <w:rFonts w:ascii="Times New Roman" w:hAnsi="Times New Roman"/>
                <w:sz w:val="22"/>
                <w:szCs w:val="22"/>
              </w:rPr>
              <w:t xml:space="preserve"> </w:t>
            </w:r>
            <w:r>
              <w:rPr>
                <w:rFonts w:ascii="Times New Roman" w:hAnsi="Times New Roman"/>
                <w:sz w:val="22"/>
                <w:szCs w:val="22"/>
              </w:rPr>
              <w:t>руб.</w:t>
            </w:r>
          </w:p>
          <w:p w:rsidR="00AF58B0" w:rsidRPr="00DA7153" w:rsidRDefault="00AF58B0" w:rsidP="00277FD5">
            <w:pPr>
              <w:pStyle w:val="ConsPlusCell"/>
              <w:jc w:val="center"/>
              <w:rPr>
                <w:rFonts w:ascii="Times New Roman" w:hAnsi="Times New Roman"/>
                <w:sz w:val="22"/>
                <w:szCs w:val="22"/>
              </w:rPr>
            </w:pPr>
          </w:p>
        </w:tc>
      </w:tr>
      <w:tr w:rsidR="00AF58B0" w:rsidRPr="00DA7153" w:rsidTr="00277FD5">
        <w:trPr>
          <w:gridAfter w:val="1"/>
          <w:wAfter w:w="170" w:type="dxa"/>
        </w:trPr>
        <w:tc>
          <w:tcPr>
            <w:tcW w:w="1560" w:type="dxa"/>
            <w:tcBorders>
              <w:left w:val="single" w:sz="4" w:space="0" w:color="000000"/>
              <w:bottom w:val="single" w:sz="4" w:space="0" w:color="000000"/>
            </w:tcBorders>
            <w:shd w:val="clear" w:color="auto" w:fill="auto"/>
          </w:tcPr>
          <w:p w:rsidR="00AF58B0" w:rsidRPr="00DA7153" w:rsidRDefault="00AF58B0" w:rsidP="00277FD5">
            <w:pPr>
              <w:pStyle w:val="ConsPlusCell"/>
              <w:rPr>
                <w:rFonts w:ascii="Times New Roman" w:hAnsi="Times New Roman"/>
                <w:sz w:val="22"/>
                <w:szCs w:val="22"/>
              </w:rPr>
            </w:pPr>
            <w:r>
              <w:rPr>
                <w:rFonts w:ascii="Times New Roman" w:hAnsi="Times New Roman"/>
                <w:sz w:val="22"/>
                <w:szCs w:val="22"/>
              </w:rPr>
              <w:t>1</w:t>
            </w:r>
          </w:p>
        </w:tc>
        <w:tc>
          <w:tcPr>
            <w:tcW w:w="2976" w:type="dxa"/>
            <w:tcBorders>
              <w:left w:val="single" w:sz="4" w:space="0" w:color="000000"/>
              <w:bottom w:val="single" w:sz="4" w:space="0" w:color="000000"/>
            </w:tcBorders>
            <w:shd w:val="clear" w:color="auto" w:fill="auto"/>
          </w:tcPr>
          <w:p w:rsidR="00AF58B0" w:rsidRPr="00DA7153" w:rsidRDefault="00AF58B0" w:rsidP="00277FD5">
            <w:pPr>
              <w:pStyle w:val="ConsPlusCell"/>
              <w:ind w:left="709"/>
              <w:rPr>
                <w:rFonts w:ascii="Times New Roman" w:hAnsi="Times New Roman"/>
                <w:sz w:val="22"/>
                <w:szCs w:val="22"/>
              </w:rPr>
            </w:pPr>
            <w:r>
              <w:rPr>
                <w:rFonts w:ascii="Times New Roman" w:hAnsi="Times New Roman"/>
                <w:sz w:val="22"/>
                <w:szCs w:val="22"/>
              </w:rPr>
              <w:t>2</w:t>
            </w:r>
          </w:p>
        </w:tc>
        <w:tc>
          <w:tcPr>
            <w:tcW w:w="2268" w:type="dxa"/>
            <w:tcBorders>
              <w:left w:val="single" w:sz="4" w:space="0" w:color="000000"/>
              <w:bottom w:val="single" w:sz="4" w:space="0" w:color="000000"/>
              <w:right w:val="single" w:sz="4" w:space="0" w:color="000000"/>
            </w:tcBorders>
          </w:tcPr>
          <w:p w:rsidR="00AF58B0" w:rsidRPr="00DA7153" w:rsidRDefault="00AF58B0" w:rsidP="00277FD5">
            <w:pPr>
              <w:pStyle w:val="ConsPlusCell"/>
              <w:ind w:left="709"/>
              <w:rPr>
                <w:rFonts w:ascii="Times New Roman" w:hAnsi="Times New Roman"/>
                <w:sz w:val="22"/>
                <w:szCs w:val="22"/>
              </w:rPr>
            </w:pPr>
            <w:r>
              <w:rPr>
                <w:rFonts w:ascii="Times New Roman" w:hAnsi="Times New Roman"/>
                <w:sz w:val="22"/>
                <w:szCs w:val="22"/>
              </w:rPr>
              <w:t>3</w:t>
            </w:r>
          </w:p>
        </w:tc>
        <w:tc>
          <w:tcPr>
            <w:tcW w:w="2552" w:type="dxa"/>
            <w:tcBorders>
              <w:left w:val="single" w:sz="4" w:space="0" w:color="000000"/>
              <w:bottom w:val="single" w:sz="4" w:space="0" w:color="000000"/>
            </w:tcBorders>
            <w:shd w:val="clear" w:color="auto" w:fill="auto"/>
          </w:tcPr>
          <w:p w:rsidR="00AF58B0" w:rsidRPr="00DA7153" w:rsidRDefault="00AF58B0" w:rsidP="00277FD5">
            <w:pPr>
              <w:pStyle w:val="ConsPlusCell"/>
              <w:ind w:left="709"/>
              <w:rPr>
                <w:rFonts w:ascii="Times New Roman" w:hAnsi="Times New Roman"/>
                <w:sz w:val="22"/>
                <w:szCs w:val="22"/>
              </w:rPr>
            </w:pPr>
            <w:r>
              <w:rPr>
                <w:rFonts w:ascii="Times New Roman" w:hAnsi="Times New Roman"/>
                <w:sz w:val="22"/>
                <w:szCs w:val="22"/>
              </w:rPr>
              <w:t>4</w:t>
            </w:r>
          </w:p>
        </w:tc>
        <w:tc>
          <w:tcPr>
            <w:tcW w:w="850" w:type="dxa"/>
            <w:tcBorders>
              <w:left w:val="single" w:sz="4" w:space="0" w:color="000000"/>
              <w:bottom w:val="single" w:sz="4" w:space="0" w:color="000000"/>
            </w:tcBorders>
            <w:shd w:val="clear" w:color="auto" w:fill="auto"/>
          </w:tcPr>
          <w:p w:rsidR="00AF58B0" w:rsidRPr="00DA7153" w:rsidRDefault="00AF58B0" w:rsidP="00277FD5">
            <w:pPr>
              <w:pStyle w:val="ConsPlusCell"/>
              <w:ind w:left="-75"/>
              <w:jc w:val="center"/>
              <w:rPr>
                <w:rFonts w:ascii="Times New Roman" w:hAnsi="Times New Roman"/>
                <w:sz w:val="22"/>
                <w:szCs w:val="22"/>
              </w:rPr>
            </w:pPr>
            <w:r>
              <w:rPr>
                <w:rFonts w:ascii="Times New Roman" w:hAnsi="Times New Roman"/>
                <w:sz w:val="22"/>
                <w:szCs w:val="22"/>
              </w:rPr>
              <w:t>5</w:t>
            </w:r>
          </w:p>
        </w:tc>
        <w:tc>
          <w:tcPr>
            <w:tcW w:w="851" w:type="dxa"/>
            <w:tcBorders>
              <w:left w:val="single" w:sz="4" w:space="0" w:color="000000"/>
              <w:bottom w:val="single" w:sz="4" w:space="0" w:color="000000"/>
            </w:tcBorders>
            <w:shd w:val="clear" w:color="auto" w:fill="auto"/>
          </w:tcPr>
          <w:p w:rsidR="00AF58B0" w:rsidRPr="00DA7153" w:rsidRDefault="00AF58B0" w:rsidP="00277FD5">
            <w:pPr>
              <w:pStyle w:val="ConsPlusCell"/>
              <w:ind w:left="-75"/>
              <w:jc w:val="center"/>
              <w:rPr>
                <w:rFonts w:ascii="Times New Roman" w:hAnsi="Times New Roman"/>
                <w:sz w:val="22"/>
                <w:szCs w:val="22"/>
              </w:rPr>
            </w:pPr>
            <w:r>
              <w:rPr>
                <w:rFonts w:ascii="Times New Roman" w:hAnsi="Times New Roman"/>
                <w:sz w:val="22"/>
                <w:szCs w:val="22"/>
              </w:rPr>
              <w:t>6</w:t>
            </w:r>
          </w:p>
        </w:tc>
        <w:tc>
          <w:tcPr>
            <w:tcW w:w="1276" w:type="dxa"/>
            <w:tcBorders>
              <w:left w:val="single" w:sz="4" w:space="0" w:color="000000"/>
              <w:bottom w:val="single" w:sz="4" w:space="0" w:color="000000"/>
            </w:tcBorders>
            <w:shd w:val="clear" w:color="auto" w:fill="auto"/>
          </w:tcPr>
          <w:p w:rsidR="00AF58B0" w:rsidRPr="00DA7153" w:rsidRDefault="00AF58B0" w:rsidP="00277FD5">
            <w:pPr>
              <w:pStyle w:val="ConsPlusCell"/>
              <w:jc w:val="center"/>
              <w:rPr>
                <w:rFonts w:ascii="Times New Roman" w:hAnsi="Times New Roman"/>
                <w:sz w:val="22"/>
                <w:szCs w:val="22"/>
              </w:rPr>
            </w:pPr>
            <w:r>
              <w:rPr>
                <w:rFonts w:ascii="Times New Roman" w:hAnsi="Times New Roman"/>
                <w:sz w:val="22"/>
                <w:szCs w:val="22"/>
              </w:rPr>
              <w:t>7</w:t>
            </w:r>
          </w:p>
        </w:tc>
        <w:tc>
          <w:tcPr>
            <w:tcW w:w="1559" w:type="dxa"/>
            <w:tcBorders>
              <w:top w:val="single" w:sz="4" w:space="0" w:color="000000"/>
              <w:left w:val="single" w:sz="4" w:space="0" w:color="auto"/>
              <w:bottom w:val="single" w:sz="4" w:space="0" w:color="000000"/>
              <w:right w:val="single" w:sz="4" w:space="0" w:color="auto"/>
            </w:tcBorders>
          </w:tcPr>
          <w:p w:rsidR="00AF58B0" w:rsidRPr="00DA7153" w:rsidRDefault="00AF58B0" w:rsidP="00277FD5">
            <w:pPr>
              <w:pStyle w:val="ConsPlusCell"/>
              <w:jc w:val="center"/>
              <w:rPr>
                <w:rFonts w:ascii="Times New Roman" w:hAnsi="Times New Roman"/>
                <w:sz w:val="22"/>
                <w:szCs w:val="22"/>
              </w:rPr>
            </w:pPr>
            <w:r>
              <w:rPr>
                <w:rFonts w:ascii="Times New Roman" w:hAnsi="Times New Roman"/>
                <w:sz w:val="22"/>
                <w:szCs w:val="22"/>
              </w:rPr>
              <w:t>8</w:t>
            </w:r>
          </w:p>
        </w:tc>
        <w:tc>
          <w:tcPr>
            <w:tcW w:w="1559" w:type="dxa"/>
            <w:tcBorders>
              <w:top w:val="single" w:sz="4" w:space="0" w:color="000000"/>
              <w:left w:val="single" w:sz="4" w:space="0" w:color="auto"/>
              <w:bottom w:val="single" w:sz="4" w:space="0" w:color="000000"/>
              <w:right w:val="single" w:sz="4" w:space="0" w:color="auto"/>
            </w:tcBorders>
          </w:tcPr>
          <w:p w:rsidR="00AF58B0" w:rsidRPr="00DA7153" w:rsidRDefault="00AF58B0" w:rsidP="00277FD5">
            <w:pPr>
              <w:pStyle w:val="ConsPlusCell"/>
              <w:ind w:left="-75"/>
              <w:jc w:val="center"/>
              <w:rPr>
                <w:rFonts w:ascii="Times New Roman" w:hAnsi="Times New Roman"/>
                <w:sz w:val="22"/>
                <w:szCs w:val="22"/>
              </w:rPr>
            </w:pPr>
            <w:r>
              <w:rPr>
                <w:rFonts w:ascii="Times New Roman" w:hAnsi="Times New Roman"/>
                <w:sz w:val="22"/>
                <w:szCs w:val="22"/>
              </w:rPr>
              <w:t>9</w:t>
            </w:r>
          </w:p>
        </w:tc>
      </w:tr>
      <w:tr w:rsidR="00AF58B0" w:rsidRPr="00DA7153" w:rsidTr="00277FD5">
        <w:trPr>
          <w:gridAfter w:val="1"/>
          <w:wAfter w:w="170" w:type="dxa"/>
          <w:trHeight w:val="540"/>
        </w:trPr>
        <w:tc>
          <w:tcPr>
            <w:tcW w:w="1560" w:type="dxa"/>
            <w:vMerge w:val="restart"/>
            <w:tcBorders>
              <w:left w:val="single" w:sz="4" w:space="0" w:color="000000"/>
              <w:bottom w:val="single" w:sz="4" w:space="0" w:color="000000"/>
            </w:tcBorders>
            <w:shd w:val="clear" w:color="auto" w:fill="auto"/>
          </w:tcPr>
          <w:p w:rsidR="00AF58B0" w:rsidRPr="004A2AF8" w:rsidRDefault="00AF58B0" w:rsidP="00277FD5">
            <w:pPr>
              <w:pStyle w:val="ConsPlusCell"/>
              <w:rPr>
                <w:rFonts w:ascii="Times New Roman" w:hAnsi="Times New Roman"/>
              </w:rPr>
            </w:pPr>
            <w:r>
              <w:rPr>
                <w:rFonts w:ascii="Times New Roman" w:hAnsi="Times New Roman"/>
              </w:rPr>
              <w:t>М</w:t>
            </w:r>
            <w:r w:rsidRPr="004A2AF8">
              <w:rPr>
                <w:rFonts w:ascii="Times New Roman" w:hAnsi="Times New Roman"/>
              </w:rPr>
              <w:t xml:space="preserve">униципальная </w:t>
            </w:r>
            <w:r w:rsidRPr="004A2AF8">
              <w:rPr>
                <w:rFonts w:ascii="Times New Roman" w:hAnsi="Times New Roman"/>
              </w:rPr>
              <w:br/>
              <w:t xml:space="preserve">программа       </w:t>
            </w:r>
          </w:p>
          <w:p w:rsidR="00AF58B0" w:rsidRPr="004A2AF8" w:rsidRDefault="00AF58B0" w:rsidP="00277FD5">
            <w:pPr>
              <w:pStyle w:val="ConsPlusCell"/>
              <w:rPr>
                <w:rFonts w:ascii="Times New Roman" w:hAnsi="Times New Roman"/>
              </w:rPr>
            </w:pPr>
          </w:p>
        </w:tc>
        <w:tc>
          <w:tcPr>
            <w:tcW w:w="2976" w:type="dxa"/>
            <w:vMerge w:val="restart"/>
            <w:tcBorders>
              <w:left w:val="single" w:sz="4" w:space="0" w:color="000000"/>
              <w:bottom w:val="single" w:sz="4" w:space="0" w:color="000000"/>
            </w:tcBorders>
            <w:shd w:val="clear" w:color="auto" w:fill="auto"/>
          </w:tcPr>
          <w:p w:rsidR="00AF58B0" w:rsidRPr="004A2AF8" w:rsidRDefault="00AF58B0" w:rsidP="00277FD5">
            <w:pPr>
              <w:pStyle w:val="ConsPlusCell"/>
              <w:snapToGrid w:val="0"/>
              <w:rPr>
                <w:rFonts w:ascii="Times New Roman" w:hAnsi="Times New Roman"/>
              </w:rPr>
            </w:pPr>
            <w:r w:rsidRPr="004A2AF8">
              <w:rPr>
                <w:rFonts w:ascii="Times New Roman" w:hAnsi="Times New Roman"/>
              </w:rPr>
              <w:t>Обеспечение качественным жильем населения в муниципальном образовании город Алексин</w:t>
            </w:r>
          </w:p>
        </w:tc>
        <w:tc>
          <w:tcPr>
            <w:tcW w:w="2268" w:type="dxa"/>
            <w:vMerge w:val="restart"/>
            <w:tcBorders>
              <w:left w:val="single" w:sz="4" w:space="0" w:color="000000"/>
              <w:right w:val="single" w:sz="4" w:space="0" w:color="000000"/>
            </w:tcBorders>
          </w:tcPr>
          <w:p w:rsidR="00AF58B0" w:rsidRPr="004A2AF8" w:rsidRDefault="00AF58B0" w:rsidP="00277FD5">
            <w:pPr>
              <w:pStyle w:val="ConsPlusCell"/>
              <w:rPr>
                <w:rFonts w:ascii="Times New Roman" w:hAnsi="Times New Roman"/>
              </w:rPr>
            </w:pPr>
            <w:r w:rsidRPr="004A2AF8">
              <w:rPr>
                <w:rFonts w:ascii="Times New Roman" w:hAnsi="Times New Roman"/>
              </w:rPr>
              <w:t xml:space="preserve"> 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w:t>
            </w:r>
          </w:p>
        </w:tc>
        <w:tc>
          <w:tcPr>
            <w:tcW w:w="2552" w:type="dxa"/>
            <w:tcBorders>
              <w:left w:val="single" w:sz="4" w:space="0" w:color="000000"/>
              <w:bottom w:val="single" w:sz="4" w:space="0" w:color="000000"/>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всего, </w:t>
            </w:r>
          </w:p>
          <w:p w:rsidR="00AF58B0" w:rsidRPr="004A2AF8" w:rsidRDefault="00AF58B0" w:rsidP="00277FD5">
            <w:pPr>
              <w:pStyle w:val="ConsPlusCell"/>
              <w:rPr>
                <w:rFonts w:ascii="Times New Roman" w:hAnsi="Times New Roman"/>
              </w:rPr>
            </w:pPr>
            <w:r w:rsidRPr="004A2AF8">
              <w:rPr>
                <w:rFonts w:ascii="Times New Roman" w:hAnsi="Times New Roman"/>
              </w:rPr>
              <w:t>в том числе:</w:t>
            </w:r>
          </w:p>
        </w:tc>
        <w:tc>
          <w:tcPr>
            <w:tcW w:w="850"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851"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000000"/>
              <w:left w:val="single" w:sz="4" w:space="0" w:color="auto"/>
              <w:bottom w:val="single" w:sz="4" w:space="0" w:color="000000"/>
              <w:right w:val="single" w:sz="4" w:space="0" w:color="auto"/>
            </w:tcBorders>
          </w:tcPr>
          <w:p w:rsidR="00AF58B0" w:rsidRPr="00371725" w:rsidRDefault="00AF58B0" w:rsidP="00277FD5">
            <w:pPr>
              <w:pStyle w:val="ConsPlusCell"/>
              <w:snapToGrid w:val="0"/>
              <w:jc w:val="center"/>
              <w:rPr>
                <w:rFonts w:ascii="Times New Roman" w:hAnsi="Times New Roman"/>
              </w:rPr>
            </w:pPr>
            <w:r w:rsidRPr="00371725">
              <w:rPr>
                <w:rFonts w:ascii="Times New Roman" w:hAnsi="Times New Roman"/>
              </w:rPr>
              <w:t>16</w:t>
            </w:r>
            <w:r>
              <w:rPr>
                <w:rFonts w:ascii="Times New Roman" w:hAnsi="Times New Roman"/>
              </w:rPr>
              <w:t> </w:t>
            </w:r>
            <w:r w:rsidRPr="00371725">
              <w:rPr>
                <w:rFonts w:ascii="Times New Roman" w:hAnsi="Times New Roman"/>
              </w:rPr>
              <w:t>928</w:t>
            </w:r>
            <w:r>
              <w:rPr>
                <w:rFonts w:ascii="Times New Roman" w:hAnsi="Times New Roman"/>
              </w:rPr>
              <w:t xml:space="preserve">, 4 </w:t>
            </w:r>
          </w:p>
        </w:tc>
        <w:tc>
          <w:tcPr>
            <w:tcW w:w="1559" w:type="dxa"/>
            <w:tcBorders>
              <w:top w:val="single" w:sz="4" w:space="0" w:color="000000"/>
              <w:left w:val="single" w:sz="4" w:space="0" w:color="auto"/>
              <w:bottom w:val="single" w:sz="4" w:space="0" w:color="000000"/>
              <w:right w:val="single" w:sz="4" w:space="0" w:color="auto"/>
            </w:tcBorders>
          </w:tcPr>
          <w:p w:rsidR="00AF58B0" w:rsidRPr="004A2AF8" w:rsidRDefault="00AF58B0" w:rsidP="00277FD5">
            <w:pPr>
              <w:pStyle w:val="ConsPlusCell"/>
              <w:snapToGrid w:val="0"/>
              <w:jc w:val="center"/>
              <w:rPr>
                <w:rFonts w:ascii="Times New Roman" w:hAnsi="Times New Roman"/>
              </w:rPr>
            </w:pPr>
            <w:r>
              <w:rPr>
                <w:rFonts w:ascii="Times New Roman" w:hAnsi="Times New Roman"/>
              </w:rPr>
              <w:t>16 733 424,20</w:t>
            </w:r>
          </w:p>
        </w:tc>
      </w:tr>
      <w:tr w:rsidR="00AF58B0" w:rsidRPr="00DA7153" w:rsidTr="00277FD5">
        <w:trPr>
          <w:gridAfter w:val="1"/>
          <w:wAfter w:w="170" w:type="dxa"/>
          <w:trHeight w:val="477"/>
        </w:trPr>
        <w:tc>
          <w:tcPr>
            <w:tcW w:w="1560"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976"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268" w:type="dxa"/>
            <w:vMerge/>
            <w:tcBorders>
              <w:left w:val="single" w:sz="4" w:space="0" w:color="000000"/>
              <w:right w:val="single" w:sz="4" w:space="0" w:color="000000"/>
            </w:tcBorders>
          </w:tcPr>
          <w:p w:rsidR="00AF58B0" w:rsidRPr="004A2AF8" w:rsidRDefault="00AF58B0" w:rsidP="00277FD5">
            <w:pPr>
              <w:pStyle w:val="ConsPlusCell"/>
              <w:rPr>
                <w:rFonts w:ascii="Times New Roman" w:hAnsi="Times New Roman"/>
              </w:rPr>
            </w:pPr>
          </w:p>
        </w:tc>
        <w:tc>
          <w:tcPr>
            <w:tcW w:w="2552" w:type="dxa"/>
            <w:tcBorders>
              <w:left w:val="single" w:sz="4" w:space="0" w:color="000000"/>
              <w:bottom w:val="single" w:sz="4" w:space="0" w:color="000000"/>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Федеральный бюджет</w:t>
            </w:r>
          </w:p>
        </w:tc>
        <w:tc>
          <w:tcPr>
            <w:tcW w:w="850"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851"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000000"/>
              <w:left w:val="single" w:sz="4" w:space="0" w:color="auto"/>
              <w:bottom w:val="single" w:sz="4" w:space="0" w:color="000000"/>
              <w:right w:val="single" w:sz="4" w:space="0" w:color="auto"/>
            </w:tcBorders>
          </w:tcPr>
          <w:p w:rsidR="00AF58B0" w:rsidRPr="00371725" w:rsidRDefault="00AF58B0" w:rsidP="00277FD5">
            <w:pPr>
              <w:pStyle w:val="ConsPlusCell"/>
              <w:snapToGrid w:val="0"/>
              <w:jc w:val="center"/>
              <w:rPr>
                <w:rFonts w:ascii="Times New Roman" w:hAnsi="Times New Roman"/>
              </w:rPr>
            </w:pPr>
            <w:r w:rsidRPr="00371725">
              <w:rPr>
                <w:rFonts w:ascii="Times New Roman" w:hAnsi="Times New Roman"/>
              </w:rPr>
              <w:t>1</w:t>
            </w:r>
            <w:r>
              <w:rPr>
                <w:rFonts w:ascii="Times New Roman" w:hAnsi="Times New Roman"/>
              </w:rPr>
              <w:t> </w:t>
            </w:r>
            <w:r w:rsidRPr="00371725">
              <w:rPr>
                <w:rFonts w:ascii="Times New Roman" w:hAnsi="Times New Roman"/>
              </w:rPr>
              <w:t>316</w:t>
            </w:r>
            <w:r>
              <w:rPr>
                <w:rFonts w:ascii="Times New Roman" w:hAnsi="Times New Roman"/>
              </w:rPr>
              <w:t>, 1</w:t>
            </w:r>
          </w:p>
        </w:tc>
        <w:tc>
          <w:tcPr>
            <w:tcW w:w="1559" w:type="dxa"/>
            <w:tcBorders>
              <w:top w:val="single" w:sz="4" w:space="0" w:color="000000"/>
              <w:left w:val="single" w:sz="4" w:space="0" w:color="auto"/>
              <w:bottom w:val="single" w:sz="4" w:space="0" w:color="000000"/>
              <w:right w:val="single" w:sz="4" w:space="0" w:color="auto"/>
            </w:tcBorders>
          </w:tcPr>
          <w:p w:rsidR="00AF58B0" w:rsidRPr="004A2AF8" w:rsidRDefault="00AF58B0" w:rsidP="00277FD5">
            <w:pPr>
              <w:pStyle w:val="ConsPlusCell"/>
              <w:snapToGrid w:val="0"/>
              <w:jc w:val="center"/>
              <w:rPr>
                <w:rFonts w:ascii="Times New Roman" w:hAnsi="Times New Roman"/>
              </w:rPr>
            </w:pPr>
            <w:r>
              <w:rPr>
                <w:rFonts w:ascii="Times New Roman" w:hAnsi="Times New Roman"/>
              </w:rPr>
              <w:t>2 208 748,81</w:t>
            </w:r>
          </w:p>
        </w:tc>
      </w:tr>
      <w:tr w:rsidR="00AF58B0" w:rsidRPr="00DA7153" w:rsidTr="00277FD5">
        <w:trPr>
          <w:gridAfter w:val="1"/>
          <w:wAfter w:w="170" w:type="dxa"/>
          <w:trHeight w:val="477"/>
        </w:trPr>
        <w:tc>
          <w:tcPr>
            <w:tcW w:w="1560"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976"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268" w:type="dxa"/>
            <w:vMerge/>
            <w:tcBorders>
              <w:left w:val="single" w:sz="4" w:space="0" w:color="000000"/>
              <w:right w:val="single" w:sz="4" w:space="0" w:color="000000"/>
            </w:tcBorders>
          </w:tcPr>
          <w:p w:rsidR="00AF58B0" w:rsidRPr="004A2AF8" w:rsidRDefault="00AF58B0" w:rsidP="00277FD5">
            <w:pPr>
              <w:pStyle w:val="ConsPlusCell"/>
              <w:rPr>
                <w:rFonts w:ascii="Times New Roman" w:hAnsi="Times New Roman"/>
              </w:rPr>
            </w:pPr>
          </w:p>
        </w:tc>
        <w:tc>
          <w:tcPr>
            <w:tcW w:w="2552" w:type="dxa"/>
            <w:tcBorders>
              <w:left w:val="single" w:sz="4" w:space="0" w:color="000000"/>
              <w:bottom w:val="single" w:sz="4" w:space="0" w:color="000000"/>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Фонд содействия реформирования жилищно-коммунального хозяйства</w:t>
            </w:r>
          </w:p>
        </w:tc>
        <w:tc>
          <w:tcPr>
            <w:tcW w:w="850" w:type="dxa"/>
            <w:tcBorders>
              <w:left w:val="single" w:sz="4" w:space="0" w:color="000000"/>
              <w:bottom w:val="single" w:sz="4" w:space="0" w:color="000000"/>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000000"/>
              <w:left w:val="single" w:sz="4" w:space="0" w:color="auto"/>
              <w:bottom w:val="single" w:sz="4" w:space="0" w:color="000000"/>
              <w:right w:val="single" w:sz="4" w:space="0" w:color="auto"/>
            </w:tcBorders>
          </w:tcPr>
          <w:p w:rsidR="00AF58B0" w:rsidRPr="00371725" w:rsidRDefault="00AF58B0" w:rsidP="00277FD5">
            <w:pPr>
              <w:pStyle w:val="ConsPlusCell"/>
              <w:snapToGrid w:val="0"/>
              <w:jc w:val="center"/>
              <w:rPr>
                <w:rFonts w:ascii="Times New Roman" w:hAnsi="Times New Roman"/>
              </w:rPr>
            </w:pPr>
            <w:r w:rsidRPr="00371725">
              <w:rPr>
                <w:rFonts w:ascii="Times New Roman" w:hAnsi="Times New Roman"/>
              </w:rPr>
              <w:t>3</w:t>
            </w:r>
            <w:r>
              <w:rPr>
                <w:rFonts w:ascii="Times New Roman" w:hAnsi="Times New Roman"/>
              </w:rPr>
              <w:t> </w:t>
            </w:r>
            <w:r w:rsidRPr="00371725">
              <w:rPr>
                <w:rFonts w:ascii="Times New Roman" w:hAnsi="Times New Roman"/>
              </w:rPr>
              <w:t>135</w:t>
            </w:r>
            <w:r>
              <w:rPr>
                <w:rFonts w:ascii="Times New Roman" w:hAnsi="Times New Roman"/>
              </w:rPr>
              <w:t>, 2</w:t>
            </w:r>
          </w:p>
        </w:tc>
        <w:tc>
          <w:tcPr>
            <w:tcW w:w="1559" w:type="dxa"/>
            <w:tcBorders>
              <w:top w:val="single" w:sz="4" w:space="0" w:color="000000"/>
              <w:left w:val="single" w:sz="4" w:space="0" w:color="auto"/>
              <w:bottom w:val="single" w:sz="4" w:space="0" w:color="000000"/>
              <w:right w:val="single" w:sz="4" w:space="0" w:color="auto"/>
            </w:tcBorders>
          </w:tcPr>
          <w:p w:rsidR="00AF58B0" w:rsidRPr="004A2AF8" w:rsidRDefault="00AF58B0" w:rsidP="00277FD5">
            <w:pPr>
              <w:pStyle w:val="ConsPlusCell"/>
              <w:snapToGrid w:val="0"/>
              <w:jc w:val="center"/>
              <w:rPr>
                <w:rFonts w:ascii="Times New Roman" w:hAnsi="Times New Roman"/>
              </w:rPr>
            </w:pPr>
            <w:r>
              <w:rPr>
                <w:rFonts w:ascii="Times New Roman" w:hAnsi="Times New Roman"/>
              </w:rPr>
              <w:t>0,0</w:t>
            </w:r>
          </w:p>
        </w:tc>
      </w:tr>
      <w:tr w:rsidR="00AF58B0" w:rsidRPr="00DA7153" w:rsidTr="00277FD5">
        <w:trPr>
          <w:gridAfter w:val="1"/>
          <w:wAfter w:w="170" w:type="dxa"/>
          <w:trHeight w:val="575"/>
        </w:trPr>
        <w:tc>
          <w:tcPr>
            <w:tcW w:w="1560"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976"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268" w:type="dxa"/>
            <w:vMerge/>
            <w:tcBorders>
              <w:left w:val="single" w:sz="4" w:space="0" w:color="000000"/>
              <w:right w:val="single" w:sz="4" w:space="0" w:color="000000"/>
            </w:tcBorders>
          </w:tcPr>
          <w:p w:rsidR="00AF58B0" w:rsidRPr="004A2AF8" w:rsidRDefault="00AF58B0" w:rsidP="00277FD5">
            <w:pPr>
              <w:pStyle w:val="ConsPlusCell"/>
              <w:rPr>
                <w:rFonts w:ascii="Times New Roman" w:hAnsi="Times New Roman"/>
              </w:rPr>
            </w:pPr>
          </w:p>
        </w:tc>
        <w:tc>
          <w:tcPr>
            <w:tcW w:w="2552" w:type="dxa"/>
            <w:tcBorders>
              <w:left w:val="single" w:sz="4" w:space="0" w:color="000000"/>
              <w:bottom w:val="single" w:sz="4" w:space="0" w:color="000000"/>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Бюджет Тульской области </w:t>
            </w:r>
          </w:p>
        </w:tc>
        <w:tc>
          <w:tcPr>
            <w:tcW w:w="850" w:type="dxa"/>
            <w:tcBorders>
              <w:left w:val="single" w:sz="4" w:space="0" w:color="000000"/>
              <w:bottom w:val="single" w:sz="4" w:space="0" w:color="000000"/>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000000"/>
              <w:left w:val="single" w:sz="4" w:space="0" w:color="auto"/>
              <w:bottom w:val="single" w:sz="4" w:space="0" w:color="000000"/>
              <w:right w:val="single" w:sz="4" w:space="0" w:color="auto"/>
            </w:tcBorders>
          </w:tcPr>
          <w:p w:rsidR="00AF58B0" w:rsidRPr="00371725" w:rsidRDefault="00AF58B0" w:rsidP="00277FD5">
            <w:pPr>
              <w:pStyle w:val="ConsPlusCell"/>
              <w:snapToGrid w:val="0"/>
              <w:jc w:val="center"/>
              <w:rPr>
                <w:rFonts w:ascii="Times New Roman" w:hAnsi="Times New Roman"/>
              </w:rPr>
            </w:pPr>
            <w:r w:rsidRPr="00371725">
              <w:rPr>
                <w:rFonts w:ascii="Times New Roman" w:hAnsi="Times New Roman"/>
              </w:rPr>
              <w:t>7</w:t>
            </w:r>
            <w:r>
              <w:rPr>
                <w:rFonts w:ascii="Times New Roman" w:hAnsi="Times New Roman"/>
              </w:rPr>
              <w:t> </w:t>
            </w:r>
            <w:r w:rsidRPr="00371725">
              <w:rPr>
                <w:rFonts w:ascii="Times New Roman" w:hAnsi="Times New Roman"/>
              </w:rPr>
              <w:t>231</w:t>
            </w:r>
            <w:r>
              <w:rPr>
                <w:rFonts w:ascii="Times New Roman" w:hAnsi="Times New Roman"/>
              </w:rPr>
              <w:t>, 9</w:t>
            </w:r>
          </w:p>
        </w:tc>
        <w:tc>
          <w:tcPr>
            <w:tcW w:w="1559" w:type="dxa"/>
            <w:tcBorders>
              <w:top w:val="single" w:sz="4" w:space="0" w:color="000000"/>
              <w:left w:val="single" w:sz="4" w:space="0" w:color="auto"/>
              <w:bottom w:val="single" w:sz="4" w:space="0" w:color="000000"/>
              <w:right w:val="single" w:sz="4" w:space="0" w:color="auto"/>
            </w:tcBorders>
          </w:tcPr>
          <w:p w:rsidR="00AF58B0" w:rsidRPr="00D0277B" w:rsidRDefault="00AF58B0" w:rsidP="00277FD5">
            <w:pPr>
              <w:pStyle w:val="ConsPlusCell"/>
              <w:snapToGrid w:val="0"/>
              <w:jc w:val="center"/>
              <w:rPr>
                <w:rFonts w:ascii="Times New Roman" w:hAnsi="Times New Roman"/>
                <w:color w:val="000000"/>
              </w:rPr>
            </w:pPr>
            <w:r>
              <w:rPr>
                <w:rFonts w:ascii="Times New Roman" w:hAnsi="Times New Roman"/>
                <w:color w:val="000000"/>
              </w:rPr>
              <w:t>10 893 972,39</w:t>
            </w:r>
          </w:p>
        </w:tc>
      </w:tr>
      <w:tr w:rsidR="00AF58B0" w:rsidRPr="00DA7153" w:rsidTr="00277FD5">
        <w:trPr>
          <w:gridAfter w:val="1"/>
          <w:wAfter w:w="170" w:type="dxa"/>
          <w:trHeight w:val="559"/>
        </w:trPr>
        <w:tc>
          <w:tcPr>
            <w:tcW w:w="1560"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976" w:type="dxa"/>
            <w:vMerge/>
            <w:tcBorders>
              <w:left w:val="single" w:sz="4" w:space="0" w:color="000000"/>
              <w:bottom w:val="single" w:sz="4" w:space="0" w:color="000000"/>
            </w:tcBorders>
            <w:shd w:val="clear" w:color="auto" w:fill="auto"/>
          </w:tcPr>
          <w:p w:rsidR="00AF58B0" w:rsidRPr="004A2AF8" w:rsidRDefault="00AF58B0" w:rsidP="00277FD5">
            <w:pPr>
              <w:snapToGrid w:val="0"/>
              <w:rPr>
                <w:sz w:val="20"/>
                <w:szCs w:val="20"/>
              </w:rPr>
            </w:pPr>
          </w:p>
        </w:tc>
        <w:tc>
          <w:tcPr>
            <w:tcW w:w="2268" w:type="dxa"/>
            <w:vMerge/>
            <w:tcBorders>
              <w:left w:val="single" w:sz="4" w:space="0" w:color="000000"/>
              <w:right w:val="single" w:sz="4" w:space="0" w:color="000000"/>
            </w:tcBorders>
          </w:tcPr>
          <w:p w:rsidR="00AF58B0" w:rsidRPr="004A2AF8" w:rsidRDefault="00AF58B0" w:rsidP="00277FD5">
            <w:pPr>
              <w:pStyle w:val="ConsPlusCell"/>
              <w:rPr>
                <w:rFonts w:ascii="Times New Roman" w:hAnsi="Times New Roman"/>
              </w:rPr>
            </w:pPr>
          </w:p>
        </w:tc>
        <w:tc>
          <w:tcPr>
            <w:tcW w:w="2552" w:type="dxa"/>
            <w:tcBorders>
              <w:left w:val="single" w:sz="4" w:space="0" w:color="000000"/>
              <w:bottom w:val="single" w:sz="4" w:space="0" w:color="000000"/>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850" w:type="dxa"/>
            <w:tcBorders>
              <w:left w:val="single" w:sz="4" w:space="0" w:color="000000"/>
              <w:bottom w:val="single" w:sz="4" w:space="0" w:color="000000"/>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left w:val="single" w:sz="4" w:space="0" w:color="000000"/>
              <w:bottom w:val="single" w:sz="4" w:space="0" w:color="000000"/>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000000"/>
              <w:left w:val="single" w:sz="4" w:space="0" w:color="auto"/>
              <w:bottom w:val="single" w:sz="4" w:space="0" w:color="000000"/>
              <w:right w:val="single" w:sz="4" w:space="0" w:color="auto"/>
            </w:tcBorders>
          </w:tcPr>
          <w:p w:rsidR="00AF58B0" w:rsidRPr="00371725" w:rsidRDefault="00AF58B0" w:rsidP="00277FD5">
            <w:pPr>
              <w:pStyle w:val="ConsPlusCell"/>
              <w:snapToGrid w:val="0"/>
              <w:jc w:val="center"/>
              <w:rPr>
                <w:rFonts w:ascii="Times New Roman" w:hAnsi="Times New Roman"/>
              </w:rPr>
            </w:pPr>
            <w:r w:rsidRPr="00371725">
              <w:rPr>
                <w:rFonts w:ascii="Times New Roman" w:hAnsi="Times New Roman"/>
              </w:rPr>
              <w:t>5</w:t>
            </w:r>
            <w:r>
              <w:rPr>
                <w:rFonts w:ascii="Times New Roman" w:hAnsi="Times New Roman"/>
              </w:rPr>
              <w:t> </w:t>
            </w:r>
            <w:r w:rsidRPr="00371725">
              <w:rPr>
                <w:rFonts w:ascii="Times New Roman" w:hAnsi="Times New Roman"/>
              </w:rPr>
              <w:t>245</w:t>
            </w:r>
            <w:r>
              <w:rPr>
                <w:rFonts w:ascii="Times New Roman" w:hAnsi="Times New Roman"/>
              </w:rPr>
              <w:t>, 2</w:t>
            </w:r>
          </w:p>
        </w:tc>
        <w:tc>
          <w:tcPr>
            <w:tcW w:w="1559" w:type="dxa"/>
            <w:tcBorders>
              <w:top w:val="single" w:sz="4" w:space="0" w:color="000000"/>
              <w:left w:val="single" w:sz="4" w:space="0" w:color="auto"/>
              <w:bottom w:val="single" w:sz="4" w:space="0" w:color="000000"/>
              <w:right w:val="single" w:sz="4" w:space="0" w:color="auto"/>
            </w:tcBorders>
          </w:tcPr>
          <w:p w:rsidR="00AF58B0" w:rsidRPr="00D0277B" w:rsidRDefault="00AF58B0" w:rsidP="00277FD5">
            <w:pPr>
              <w:pStyle w:val="ConsPlusCell"/>
              <w:snapToGrid w:val="0"/>
              <w:jc w:val="center"/>
              <w:rPr>
                <w:rFonts w:ascii="Times New Roman" w:hAnsi="Times New Roman"/>
                <w:color w:val="000000"/>
              </w:rPr>
            </w:pPr>
            <w:r>
              <w:rPr>
                <w:rFonts w:ascii="Times New Roman" w:hAnsi="Times New Roman"/>
                <w:color w:val="000000"/>
              </w:rPr>
              <w:t>3 630 703,0</w:t>
            </w:r>
          </w:p>
        </w:tc>
      </w:tr>
      <w:tr w:rsidR="00AF58B0" w:rsidRPr="00DA7153" w:rsidTr="00277FD5">
        <w:trPr>
          <w:gridAfter w:val="1"/>
          <w:wAfter w:w="170" w:type="dxa"/>
          <w:trHeight w:val="360"/>
        </w:trPr>
        <w:tc>
          <w:tcPr>
            <w:tcW w:w="1560" w:type="dxa"/>
            <w:tcBorders>
              <w:top w:val="single" w:sz="4" w:space="0" w:color="auto"/>
              <w:left w:val="single" w:sz="4" w:space="0" w:color="auto"/>
              <w:bottom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 xml:space="preserve">Подпрограмма </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AF58B0" w:rsidRPr="00456A71" w:rsidRDefault="00AF58B0" w:rsidP="00277FD5">
            <w:pPr>
              <w:pStyle w:val="ConsPlusCell"/>
              <w:snapToGrid w:val="0"/>
              <w:rPr>
                <w:rFonts w:ascii="Times New Roman" w:hAnsi="Times New Roman"/>
                <w:b/>
              </w:rPr>
            </w:pPr>
            <w:r w:rsidRPr="00456A71">
              <w:rPr>
                <w:rFonts w:ascii="Times New Roman" w:hAnsi="Times New Roman"/>
                <w:b/>
              </w:rPr>
              <w:t xml:space="preserve">Обеспечение жильем молодых семей </w:t>
            </w:r>
          </w:p>
        </w:tc>
        <w:tc>
          <w:tcPr>
            <w:tcW w:w="2268" w:type="dxa"/>
            <w:tcBorders>
              <w:top w:val="single" w:sz="4" w:space="0" w:color="auto"/>
              <w:left w:val="single" w:sz="4" w:space="0" w:color="auto"/>
              <w:bottom w:val="single" w:sz="4" w:space="0" w:color="auto"/>
              <w:right w:val="single" w:sz="4" w:space="0" w:color="auto"/>
            </w:tcBorders>
          </w:tcPr>
          <w:p w:rsidR="00AF58B0" w:rsidRPr="00B8380B" w:rsidRDefault="00AF58B0" w:rsidP="00277FD5">
            <w:pPr>
              <w:rPr>
                <w:b/>
                <w:sz w:val="20"/>
                <w:szCs w:val="20"/>
              </w:rPr>
            </w:pPr>
            <w:r w:rsidRPr="00B8380B">
              <w:rPr>
                <w:b/>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b/>
                <w:sz w:val="20"/>
                <w:szCs w:val="20"/>
              </w:rPr>
              <w:t>МО</w:t>
            </w:r>
            <w:r w:rsidRPr="00B8380B">
              <w:rPr>
                <w:b/>
                <w:sz w:val="20"/>
                <w:szCs w:val="20"/>
              </w:rPr>
              <w:t xml:space="preserve"> </w:t>
            </w:r>
            <w:r w:rsidRPr="00B8380B">
              <w:rPr>
                <w:b/>
                <w:sz w:val="20"/>
                <w:szCs w:val="20"/>
              </w:rPr>
              <w:lastRenderedPageBreak/>
              <w:t>город Алексин</w:t>
            </w:r>
          </w:p>
        </w:tc>
        <w:tc>
          <w:tcPr>
            <w:tcW w:w="2552" w:type="dxa"/>
            <w:tcBorders>
              <w:top w:val="single" w:sz="4" w:space="0" w:color="auto"/>
              <w:left w:val="single" w:sz="4" w:space="0" w:color="auto"/>
              <w:bottom w:val="single" w:sz="4" w:space="0" w:color="auto"/>
            </w:tcBorders>
            <w:shd w:val="clear" w:color="auto" w:fill="auto"/>
          </w:tcPr>
          <w:p w:rsidR="00AF58B0" w:rsidRPr="00456A71" w:rsidRDefault="00AF58B0" w:rsidP="00277FD5">
            <w:pPr>
              <w:pStyle w:val="ConsPlusCell"/>
              <w:rPr>
                <w:rFonts w:ascii="Times New Roman" w:hAnsi="Times New Roman"/>
                <w:b/>
              </w:rPr>
            </w:pPr>
            <w:r w:rsidRPr="00456A71">
              <w:rPr>
                <w:rFonts w:ascii="Times New Roman" w:hAnsi="Times New Roman"/>
                <w:b/>
              </w:rPr>
              <w:lastRenderedPageBreak/>
              <w:t xml:space="preserve">всего, </w:t>
            </w:r>
          </w:p>
          <w:p w:rsidR="00AF58B0" w:rsidRPr="00456A71" w:rsidRDefault="00AF58B0" w:rsidP="00277FD5">
            <w:pPr>
              <w:pStyle w:val="ConsPlusCell"/>
              <w:rPr>
                <w:rFonts w:ascii="Times New Roman" w:hAnsi="Times New Roman"/>
                <w:b/>
              </w:rPr>
            </w:pPr>
            <w:r w:rsidRPr="00456A71">
              <w:rPr>
                <w:rFonts w:ascii="Times New Roman" w:hAnsi="Times New Roman"/>
                <w:b/>
              </w:rPr>
              <w:t>в том числе:</w:t>
            </w:r>
          </w:p>
        </w:tc>
        <w:tc>
          <w:tcPr>
            <w:tcW w:w="850" w:type="dxa"/>
            <w:tcBorders>
              <w:top w:val="single" w:sz="4" w:space="0" w:color="auto"/>
              <w:left w:val="single" w:sz="4" w:space="0" w:color="000000"/>
              <w:bottom w:val="single" w:sz="4" w:space="0" w:color="auto"/>
            </w:tcBorders>
            <w:shd w:val="clear" w:color="auto" w:fill="auto"/>
          </w:tcPr>
          <w:p w:rsidR="00AF58B0" w:rsidRPr="00456A71" w:rsidRDefault="00AF58B0" w:rsidP="00277FD5">
            <w:pPr>
              <w:pStyle w:val="ConsPlusCell"/>
              <w:jc w:val="center"/>
              <w:rPr>
                <w:rFonts w:ascii="Times New Roman" w:hAnsi="Times New Roman"/>
                <w:b/>
              </w:rPr>
            </w:pPr>
            <w:r>
              <w:rPr>
                <w:rFonts w:ascii="Times New Roman" w:hAnsi="Times New Roman"/>
                <w:b/>
              </w:rPr>
              <w:t>851</w:t>
            </w:r>
          </w:p>
        </w:tc>
        <w:tc>
          <w:tcPr>
            <w:tcW w:w="851" w:type="dxa"/>
            <w:tcBorders>
              <w:top w:val="single" w:sz="4" w:space="0" w:color="auto"/>
              <w:left w:val="single" w:sz="4" w:space="0" w:color="000000"/>
              <w:bottom w:val="single" w:sz="4" w:space="0" w:color="auto"/>
            </w:tcBorders>
            <w:shd w:val="clear" w:color="auto" w:fill="auto"/>
          </w:tcPr>
          <w:p w:rsidR="00AF58B0" w:rsidRPr="00456A71" w:rsidRDefault="00AF58B0" w:rsidP="00277FD5">
            <w:pPr>
              <w:pStyle w:val="ConsPlusCell"/>
              <w:jc w:val="center"/>
              <w:rPr>
                <w:rFonts w:ascii="Times New Roman" w:hAnsi="Times New Roman"/>
                <w:b/>
              </w:rPr>
            </w:pPr>
            <w:r>
              <w:rPr>
                <w:rFonts w:ascii="Times New Roman" w:hAnsi="Times New Roman"/>
                <w:b/>
              </w:rPr>
              <w:t>1004</w:t>
            </w:r>
          </w:p>
        </w:tc>
        <w:tc>
          <w:tcPr>
            <w:tcW w:w="1276" w:type="dxa"/>
            <w:tcBorders>
              <w:top w:val="single" w:sz="4" w:space="0" w:color="auto"/>
              <w:left w:val="single" w:sz="4" w:space="0" w:color="000000"/>
              <w:bottom w:val="single" w:sz="4" w:space="0" w:color="auto"/>
            </w:tcBorders>
            <w:shd w:val="clear" w:color="auto" w:fill="auto"/>
          </w:tcPr>
          <w:p w:rsidR="00AF58B0" w:rsidRPr="00456A71" w:rsidRDefault="00AF58B0" w:rsidP="00277FD5">
            <w:pPr>
              <w:pStyle w:val="ConsPlusCell"/>
              <w:jc w:val="center"/>
              <w:rPr>
                <w:rFonts w:ascii="Times New Roman" w:hAnsi="Times New Roman"/>
                <w:b/>
              </w:rPr>
            </w:pPr>
            <w:r>
              <w:rPr>
                <w:rFonts w:ascii="Times New Roman" w:hAnsi="Times New Roman"/>
                <w:b/>
              </w:rPr>
              <w:t>1010000000</w:t>
            </w:r>
          </w:p>
        </w:tc>
        <w:tc>
          <w:tcPr>
            <w:tcW w:w="1559" w:type="dxa"/>
            <w:tcBorders>
              <w:top w:val="single" w:sz="4" w:space="0" w:color="auto"/>
              <w:left w:val="single" w:sz="4" w:space="0" w:color="000000"/>
              <w:bottom w:val="single" w:sz="4" w:space="0" w:color="auto"/>
              <w:right w:val="single" w:sz="4" w:space="0" w:color="auto"/>
            </w:tcBorders>
          </w:tcPr>
          <w:p w:rsidR="00AF58B0" w:rsidRPr="00456A71" w:rsidRDefault="00AF58B0" w:rsidP="00277FD5">
            <w:pPr>
              <w:jc w:val="center"/>
              <w:rPr>
                <w:b/>
                <w:sz w:val="20"/>
                <w:szCs w:val="20"/>
              </w:rPr>
            </w:pPr>
            <w:r w:rsidRPr="00456A71">
              <w:rPr>
                <w:b/>
                <w:sz w:val="20"/>
                <w:szCs w:val="20"/>
              </w:rPr>
              <w:t>11 730, 3</w:t>
            </w:r>
          </w:p>
        </w:tc>
        <w:tc>
          <w:tcPr>
            <w:tcW w:w="1559" w:type="dxa"/>
            <w:tcBorders>
              <w:top w:val="single" w:sz="4" w:space="0" w:color="auto"/>
              <w:left w:val="single" w:sz="4" w:space="0" w:color="000000"/>
              <w:bottom w:val="single" w:sz="4" w:space="0" w:color="auto"/>
              <w:right w:val="single" w:sz="4" w:space="0" w:color="auto"/>
            </w:tcBorders>
          </w:tcPr>
          <w:p w:rsidR="00AF58B0" w:rsidRPr="00456A71" w:rsidRDefault="00AF58B0" w:rsidP="00277FD5">
            <w:pPr>
              <w:jc w:val="center"/>
              <w:rPr>
                <w:b/>
                <w:sz w:val="20"/>
                <w:szCs w:val="20"/>
              </w:rPr>
            </w:pPr>
            <w:r w:rsidRPr="00456A71">
              <w:rPr>
                <w:b/>
                <w:sz w:val="20"/>
                <w:szCs w:val="20"/>
              </w:rPr>
              <w:t>15 733 424,20</w:t>
            </w:r>
          </w:p>
        </w:tc>
      </w:tr>
      <w:tr w:rsidR="00AF58B0" w:rsidRPr="00DA7153" w:rsidTr="00277FD5">
        <w:trPr>
          <w:gridAfter w:val="1"/>
          <w:wAfter w:w="170" w:type="dxa"/>
          <w:trHeight w:val="524"/>
        </w:trPr>
        <w:tc>
          <w:tcPr>
            <w:tcW w:w="1560" w:type="dxa"/>
            <w:vMerge w:val="restart"/>
            <w:tcBorders>
              <w:top w:val="single" w:sz="4" w:space="0" w:color="auto"/>
              <w:left w:val="single" w:sz="4" w:space="0" w:color="auto"/>
            </w:tcBorders>
            <w:shd w:val="clear" w:color="auto" w:fill="auto"/>
          </w:tcPr>
          <w:p w:rsidR="00AF58B0" w:rsidRPr="00B8380B" w:rsidRDefault="00AF58B0" w:rsidP="00277FD5">
            <w:pPr>
              <w:pStyle w:val="ConsPlusCell"/>
              <w:rPr>
                <w:rFonts w:ascii="Times New Roman" w:hAnsi="Times New Roman"/>
              </w:rPr>
            </w:pPr>
            <w:r w:rsidRPr="00B8380B">
              <w:rPr>
                <w:rFonts w:ascii="Times New Roman" w:hAnsi="Times New Roman"/>
              </w:rPr>
              <w:lastRenderedPageBreak/>
              <w:t xml:space="preserve">Мероприятие </w:t>
            </w:r>
          </w:p>
        </w:tc>
        <w:tc>
          <w:tcPr>
            <w:tcW w:w="2976" w:type="dxa"/>
            <w:vMerge w:val="restart"/>
            <w:tcBorders>
              <w:top w:val="single" w:sz="4" w:space="0" w:color="auto"/>
              <w:left w:val="single" w:sz="4" w:space="0" w:color="000000"/>
              <w:right w:val="single" w:sz="4" w:space="0" w:color="auto"/>
            </w:tcBorders>
            <w:shd w:val="clear" w:color="auto" w:fill="auto"/>
          </w:tcPr>
          <w:p w:rsidR="00AF58B0" w:rsidRPr="00B8380B" w:rsidRDefault="00AF58B0" w:rsidP="00277FD5">
            <w:pPr>
              <w:pStyle w:val="ConsPlusCell"/>
              <w:snapToGrid w:val="0"/>
            </w:pPr>
            <w:r w:rsidRPr="00B8380B">
              <w:rPr>
                <w:rFonts w:ascii="Times New Roman" w:hAnsi="Times New Roman"/>
              </w:rPr>
              <w:t>Обеспечение жильем молодых семей</w:t>
            </w:r>
          </w:p>
        </w:tc>
        <w:tc>
          <w:tcPr>
            <w:tcW w:w="2268" w:type="dxa"/>
            <w:vMerge w:val="restart"/>
            <w:tcBorders>
              <w:top w:val="single" w:sz="4" w:space="0" w:color="auto"/>
              <w:left w:val="single" w:sz="4" w:space="0" w:color="auto"/>
              <w:right w:val="single" w:sz="4" w:space="0" w:color="auto"/>
            </w:tcBorders>
          </w:tcPr>
          <w:p w:rsidR="00AF58B0" w:rsidRPr="00B8380B" w:rsidRDefault="00AF58B0" w:rsidP="00277FD5">
            <w:r w:rsidRPr="00B8380B">
              <w:rPr>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sz w:val="20"/>
                <w:szCs w:val="20"/>
              </w:rPr>
              <w:t>МО</w:t>
            </w:r>
            <w:r w:rsidRPr="00B8380B">
              <w:rPr>
                <w:sz w:val="20"/>
                <w:szCs w:val="20"/>
              </w:rPr>
              <w:t xml:space="preserve"> город Алексин</w:t>
            </w:r>
          </w:p>
        </w:tc>
        <w:tc>
          <w:tcPr>
            <w:tcW w:w="2552" w:type="dxa"/>
            <w:tcBorders>
              <w:top w:val="single" w:sz="4" w:space="0" w:color="auto"/>
              <w:left w:val="single" w:sz="4" w:space="0" w:color="auto"/>
              <w:bottom w:val="single" w:sz="4" w:space="0" w:color="000000"/>
            </w:tcBorders>
            <w:shd w:val="clear" w:color="auto" w:fill="auto"/>
          </w:tcPr>
          <w:p w:rsidR="00AF58B0" w:rsidRPr="00B8380B" w:rsidRDefault="00AF58B0" w:rsidP="00277FD5">
            <w:pPr>
              <w:pStyle w:val="ConsPlusCell"/>
              <w:rPr>
                <w:rFonts w:ascii="Times New Roman" w:hAnsi="Times New Roman"/>
              </w:rPr>
            </w:pPr>
            <w:r w:rsidRPr="00B8380B">
              <w:rPr>
                <w:rFonts w:ascii="Times New Roman" w:hAnsi="Times New Roman"/>
              </w:rPr>
              <w:t>Федеральный бюджет</w:t>
            </w:r>
          </w:p>
        </w:tc>
        <w:tc>
          <w:tcPr>
            <w:tcW w:w="850" w:type="dxa"/>
            <w:tcBorders>
              <w:top w:val="single" w:sz="4" w:space="0" w:color="auto"/>
              <w:left w:val="single" w:sz="4" w:space="0" w:color="000000"/>
              <w:bottom w:val="single" w:sz="4" w:space="0" w:color="000000"/>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r w:rsidRPr="00B8380B">
              <w:rPr>
                <w:rFonts w:ascii="Times New Roman" w:hAnsi="Times New Roman"/>
              </w:rPr>
              <w:t>851</w:t>
            </w:r>
          </w:p>
        </w:tc>
        <w:tc>
          <w:tcPr>
            <w:tcW w:w="851" w:type="dxa"/>
            <w:tcBorders>
              <w:top w:val="single" w:sz="4" w:space="0" w:color="auto"/>
              <w:left w:val="single" w:sz="4" w:space="0" w:color="000000"/>
              <w:bottom w:val="single" w:sz="4" w:space="0" w:color="000000"/>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r w:rsidRPr="00B8380B">
              <w:rPr>
                <w:rFonts w:ascii="Times New Roman" w:hAnsi="Times New Roman"/>
              </w:rPr>
              <w:t>1004</w:t>
            </w:r>
          </w:p>
        </w:tc>
        <w:tc>
          <w:tcPr>
            <w:tcW w:w="1276" w:type="dxa"/>
            <w:tcBorders>
              <w:top w:val="single" w:sz="4" w:space="0" w:color="auto"/>
              <w:left w:val="single" w:sz="4" w:space="0" w:color="000000"/>
              <w:bottom w:val="single" w:sz="4" w:space="0" w:color="000000"/>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r w:rsidRPr="00B8380B">
              <w:rPr>
                <w:rFonts w:ascii="Times New Roman" w:hAnsi="Times New Roman"/>
              </w:rPr>
              <w:t>101 01</w:t>
            </w:r>
            <w:r w:rsidRPr="00B8380B">
              <w:rPr>
                <w:rFonts w:ascii="Times New Roman" w:hAnsi="Times New Roman"/>
                <w:lang w:val="en-US"/>
              </w:rPr>
              <w:t>L</w:t>
            </w:r>
            <w:r w:rsidRPr="00B8380B">
              <w:rPr>
                <w:rFonts w:ascii="Times New Roman" w:hAnsi="Times New Roman"/>
              </w:rPr>
              <w:t>4971</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autoSpaceDN w:val="0"/>
              <w:adjustRightInd w:val="0"/>
              <w:jc w:val="center"/>
              <w:rPr>
                <w:sz w:val="20"/>
                <w:szCs w:val="20"/>
              </w:rPr>
            </w:pPr>
            <w:r w:rsidRPr="00B8380B">
              <w:rPr>
                <w:sz w:val="20"/>
                <w:szCs w:val="20"/>
              </w:rPr>
              <w:t>1316, 1</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pStyle w:val="ConsPlusCell"/>
              <w:snapToGrid w:val="0"/>
              <w:jc w:val="center"/>
              <w:rPr>
                <w:rFonts w:ascii="Times New Roman" w:hAnsi="Times New Roman"/>
              </w:rPr>
            </w:pPr>
            <w:r w:rsidRPr="00B8380B">
              <w:rPr>
                <w:rFonts w:ascii="Times New Roman" w:hAnsi="Times New Roman"/>
              </w:rPr>
              <w:t>2 208 748, 81</w:t>
            </w:r>
          </w:p>
        </w:tc>
      </w:tr>
      <w:tr w:rsidR="00AF58B0" w:rsidRPr="00DA7153" w:rsidTr="00277FD5">
        <w:trPr>
          <w:gridAfter w:val="1"/>
          <w:wAfter w:w="170" w:type="dxa"/>
          <w:trHeight w:val="525"/>
        </w:trPr>
        <w:tc>
          <w:tcPr>
            <w:tcW w:w="1560" w:type="dxa"/>
            <w:vMerge/>
            <w:tcBorders>
              <w:left w:val="single" w:sz="4" w:space="0" w:color="auto"/>
            </w:tcBorders>
            <w:shd w:val="clear" w:color="auto" w:fill="auto"/>
          </w:tcPr>
          <w:p w:rsidR="00AF58B0" w:rsidRPr="00080C96" w:rsidRDefault="00AF58B0" w:rsidP="00277FD5">
            <w:pPr>
              <w:snapToGrid w:val="0"/>
              <w:rPr>
                <w:b/>
                <w:sz w:val="20"/>
                <w:szCs w:val="20"/>
              </w:rPr>
            </w:pPr>
          </w:p>
        </w:tc>
        <w:tc>
          <w:tcPr>
            <w:tcW w:w="2976" w:type="dxa"/>
            <w:vMerge/>
            <w:tcBorders>
              <w:left w:val="single" w:sz="4" w:space="0" w:color="000000"/>
              <w:right w:val="single" w:sz="4" w:space="0" w:color="auto"/>
            </w:tcBorders>
            <w:shd w:val="clear" w:color="auto" w:fill="auto"/>
          </w:tcPr>
          <w:p w:rsidR="00AF58B0" w:rsidRPr="00456A71" w:rsidRDefault="00AF58B0" w:rsidP="00277FD5">
            <w:pPr>
              <w:snapToGrid w:val="0"/>
              <w:rPr>
                <w:b/>
                <w:sz w:val="20"/>
                <w:szCs w:val="20"/>
              </w:rPr>
            </w:pPr>
          </w:p>
        </w:tc>
        <w:tc>
          <w:tcPr>
            <w:tcW w:w="2268" w:type="dxa"/>
            <w:vMerge/>
            <w:tcBorders>
              <w:left w:val="single" w:sz="4" w:space="0" w:color="auto"/>
              <w:right w:val="single" w:sz="4" w:space="0" w:color="auto"/>
            </w:tcBorders>
          </w:tcPr>
          <w:p w:rsidR="00AF58B0" w:rsidRPr="00B8380B" w:rsidRDefault="00AF58B0" w:rsidP="00277FD5">
            <w:pPr>
              <w:pStyle w:val="ConsPlusCell"/>
              <w:rPr>
                <w:rFonts w:ascii="Times New Roman" w:hAnsi="Times New Roman"/>
              </w:rPr>
            </w:pPr>
          </w:p>
        </w:tc>
        <w:tc>
          <w:tcPr>
            <w:tcW w:w="2552" w:type="dxa"/>
            <w:tcBorders>
              <w:left w:val="single" w:sz="4" w:space="0" w:color="auto"/>
              <w:bottom w:val="single" w:sz="4" w:space="0" w:color="000000"/>
            </w:tcBorders>
            <w:shd w:val="clear" w:color="auto" w:fill="auto"/>
          </w:tcPr>
          <w:p w:rsidR="00AF58B0" w:rsidRPr="00B8380B" w:rsidRDefault="00AF58B0" w:rsidP="00277FD5">
            <w:pPr>
              <w:pStyle w:val="ConsPlusCell"/>
              <w:rPr>
                <w:rFonts w:ascii="Times New Roman" w:hAnsi="Times New Roman"/>
              </w:rPr>
            </w:pPr>
            <w:r w:rsidRPr="00B8380B">
              <w:rPr>
                <w:rFonts w:ascii="Times New Roman" w:hAnsi="Times New Roman"/>
              </w:rPr>
              <w:t xml:space="preserve">Бюджет Тульской области </w:t>
            </w:r>
          </w:p>
        </w:tc>
        <w:tc>
          <w:tcPr>
            <w:tcW w:w="850" w:type="dxa"/>
            <w:tcBorders>
              <w:left w:val="single" w:sz="4" w:space="0" w:color="000000"/>
              <w:bottom w:val="single" w:sz="4" w:space="0" w:color="000000"/>
            </w:tcBorders>
            <w:shd w:val="clear" w:color="auto" w:fill="auto"/>
          </w:tcPr>
          <w:p w:rsidR="00AF58B0" w:rsidRPr="00B8380B" w:rsidRDefault="00AF58B0" w:rsidP="00277FD5">
            <w:pPr>
              <w:jc w:val="center"/>
              <w:rPr>
                <w:sz w:val="20"/>
                <w:szCs w:val="20"/>
              </w:rPr>
            </w:pPr>
          </w:p>
          <w:p w:rsidR="00AF58B0" w:rsidRPr="00B8380B" w:rsidRDefault="00AF58B0" w:rsidP="00277FD5">
            <w:pPr>
              <w:jc w:val="center"/>
              <w:rPr>
                <w:sz w:val="20"/>
                <w:szCs w:val="20"/>
              </w:rPr>
            </w:pPr>
            <w:r w:rsidRPr="00B8380B">
              <w:rPr>
                <w:sz w:val="20"/>
                <w:szCs w:val="20"/>
              </w:rPr>
              <w:t>851</w:t>
            </w:r>
          </w:p>
        </w:tc>
        <w:tc>
          <w:tcPr>
            <w:tcW w:w="851" w:type="dxa"/>
            <w:tcBorders>
              <w:left w:val="single" w:sz="4" w:space="0" w:color="000000"/>
              <w:bottom w:val="single" w:sz="4" w:space="0" w:color="000000"/>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r w:rsidRPr="00B8380B">
              <w:rPr>
                <w:rFonts w:ascii="Times New Roman" w:hAnsi="Times New Roman"/>
              </w:rPr>
              <w:t>1004</w:t>
            </w:r>
          </w:p>
        </w:tc>
        <w:tc>
          <w:tcPr>
            <w:tcW w:w="1276" w:type="dxa"/>
            <w:tcBorders>
              <w:left w:val="single" w:sz="4" w:space="0" w:color="000000"/>
              <w:bottom w:val="single" w:sz="4" w:space="0" w:color="000000"/>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r w:rsidRPr="00B8380B">
              <w:rPr>
                <w:rFonts w:ascii="Times New Roman" w:hAnsi="Times New Roman"/>
              </w:rPr>
              <w:t>101 01</w:t>
            </w:r>
            <w:r w:rsidRPr="00B8380B">
              <w:rPr>
                <w:rFonts w:ascii="Times New Roman" w:hAnsi="Times New Roman"/>
                <w:lang w:val="en-US"/>
              </w:rPr>
              <w:t>L</w:t>
            </w:r>
            <w:r w:rsidRPr="00B8380B">
              <w:rPr>
                <w:rFonts w:ascii="Times New Roman" w:hAnsi="Times New Roman"/>
              </w:rPr>
              <w:t>4971</w:t>
            </w:r>
          </w:p>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jc w:val="center"/>
              <w:rPr>
                <w:sz w:val="20"/>
                <w:szCs w:val="20"/>
              </w:rPr>
            </w:pPr>
            <w:r w:rsidRPr="00B8380B">
              <w:rPr>
                <w:sz w:val="20"/>
                <w:szCs w:val="20"/>
              </w:rPr>
              <w:t>6169, 0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pStyle w:val="ConsPlusCell"/>
              <w:snapToGrid w:val="0"/>
              <w:jc w:val="center"/>
              <w:rPr>
                <w:rFonts w:ascii="Times New Roman" w:hAnsi="Times New Roman"/>
                <w:color w:val="000000"/>
              </w:rPr>
            </w:pPr>
            <w:r w:rsidRPr="00B8380B">
              <w:rPr>
                <w:rFonts w:ascii="Times New Roman" w:hAnsi="Times New Roman"/>
                <w:color w:val="000000"/>
              </w:rPr>
              <w:t>10 800 875, 19</w:t>
            </w:r>
          </w:p>
        </w:tc>
      </w:tr>
      <w:tr w:rsidR="00AF58B0" w:rsidRPr="00DA7153" w:rsidTr="00277FD5">
        <w:trPr>
          <w:gridAfter w:val="1"/>
          <w:wAfter w:w="170" w:type="dxa"/>
          <w:trHeight w:val="930"/>
        </w:trPr>
        <w:tc>
          <w:tcPr>
            <w:tcW w:w="1560" w:type="dxa"/>
            <w:vMerge/>
            <w:tcBorders>
              <w:left w:val="single" w:sz="4" w:space="0" w:color="auto"/>
              <w:bottom w:val="single" w:sz="4" w:space="0" w:color="auto"/>
            </w:tcBorders>
            <w:shd w:val="clear" w:color="auto" w:fill="auto"/>
          </w:tcPr>
          <w:p w:rsidR="00AF58B0" w:rsidRPr="004A2AF8" w:rsidRDefault="00AF58B0" w:rsidP="00277FD5">
            <w:pPr>
              <w:snapToGrid w:val="0"/>
              <w:rPr>
                <w:sz w:val="20"/>
                <w:szCs w:val="20"/>
              </w:rPr>
            </w:pPr>
          </w:p>
        </w:tc>
        <w:tc>
          <w:tcPr>
            <w:tcW w:w="2976" w:type="dxa"/>
            <w:vMerge/>
            <w:tcBorders>
              <w:left w:val="single" w:sz="4" w:space="0" w:color="000000"/>
              <w:bottom w:val="single" w:sz="4" w:space="0" w:color="auto"/>
              <w:right w:val="single" w:sz="4" w:space="0" w:color="auto"/>
            </w:tcBorders>
            <w:shd w:val="clear" w:color="auto" w:fill="auto"/>
          </w:tcPr>
          <w:p w:rsidR="00AF58B0" w:rsidRPr="004A2AF8" w:rsidRDefault="00AF58B0" w:rsidP="00277FD5">
            <w:pPr>
              <w:snapToGrid w:val="0"/>
              <w:rPr>
                <w:sz w:val="20"/>
                <w:szCs w:val="20"/>
              </w:rPr>
            </w:pPr>
          </w:p>
        </w:tc>
        <w:tc>
          <w:tcPr>
            <w:tcW w:w="2268" w:type="dxa"/>
            <w:vMerge/>
            <w:tcBorders>
              <w:left w:val="single" w:sz="4" w:space="0" w:color="auto"/>
              <w:bottom w:val="single" w:sz="4" w:space="0" w:color="auto"/>
              <w:right w:val="single" w:sz="4" w:space="0" w:color="auto"/>
            </w:tcBorders>
          </w:tcPr>
          <w:p w:rsidR="00AF58B0" w:rsidRPr="00B8380B" w:rsidRDefault="00AF58B0" w:rsidP="00277FD5">
            <w:pPr>
              <w:pStyle w:val="ConsPlusCell"/>
              <w:rPr>
                <w:rFonts w:ascii="Times New Roman" w:hAnsi="Times New Roman"/>
              </w:rPr>
            </w:pPr>
          </w:p>
        </w:tc>
        <w:tc>
          <w:tcPr>
            <w:tcW w:w="2552" w:type="dxa"/>
            <w:tcBorders>
              <w:left w:val="single" w:sz="4" w:space="0" w:color="auto"/>
              <w:bottom w:val="single" w:sz="4" w:space="0" w:color="auto"/>
            </w:tcBorders>
            <w:shd w:val="clear" w:color="auto" w:fill="auto"/>
          </w:tcPr>
          <w:p w:rsidR="00AF58B0" w:rsidRPr="00B8380B" w:rsidRDefault="00AF58B0" w:rsidP="00277FD5">
            <w:pPr>
              <w:pStyle w:val="ConsPlusCell"/>
              <w:rPr>
                <w:rFonts w:ascii="Times New Roman" w:hAnsi="Times New Roman"/>
              </w:rPr>
            </w:pPr>
            <w:r w:rsidRPr="00B8380B">
              <w:rPr>
                <w:rFonts w:ascii="Times New Roman" w:hAnsi="Times New Roman"/>
              </w:rPr>
              <w:t>Бюджет муниципального образования город Алексин</w:t>
            </w:r>
          </w:p>
        </w:tc>
        <w:tc>
          <w:tcPr>
            <w:tcW w:w="850" w:type="dxa"/>
            <w:tcBorders>
              <w:left w:val="single" w:sz="4" w:space="0" w:color="000000"/>
              <w:bottom w:val="single" w:sz="4" w:space="0" w:color="auto"/>
            </w:tcBorders>
            <w:shd w:val="clear" w:color="auto" w:fill="auto"/>
          </w:tcPr>
          <w:p w:rsidR="00AF58B0" w:rsidRPr="00B8380B" w:rsidRDefault="00AF58B0" w:rsidP="00277FD5">
            <w:pPr>
              <w:jc w:val="center"/>
              <w:rPr>
                <w:sz w:val="20"/>
                <w:szCs w:val="20"/>
              </w:rPr>
            </w:pPr>
          </w:p>
          <w:p w:rsidR="00AF58B0" w:rsidRPr="00B8380B" w:rsidRDefault="00AF58B0" w:rsidP="00277FD5">
            <w:pPr>
              <w:jc w:val="center"/>
              <w:rPr>
                <w:sz w:val="20"/>
                <w:szCs w:val="20"/>
              </w:rPr>
            </w:pPr>
            <w:r w:rsidRPr="00B8380B">
              <w:rPr>
                <w:sz w:val="20"/>
                <w:szCs w:val="20"/>
              </w:rPr>
              <w:t>851</w:t>
            </w:r>
          </w:p>
        </w:tc>
        <w:tc>
          <w:tcPr>
            <w:tcW w:w="851" w:type="dxa"/>
            <w:tcBorders>
              <w:left w:val="single" w:sz="4" w:space="0" w:color="000000"/>
              <w:bottom w:val="single" w:sz="4" w:space="0" w:color="auto"/>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rPr>
            </w:pPr>
            <w:r w:rsidRPr="00B8380B">
              <w:rPr>
                <w:rFonts w:ascii="Times New Roman" w:hAnsi="Times New Roman"/>
              </w:rPr>
              <w:t>1004</w:t>
            </w:r>
          </w:p>
        </w:tc>
        <w:tc>
          <w:tcPr>
            <w:tcW w:w="1276" w:type="dxa"/>
            <w:tcBorders>
              <w:left w:val="single" w:sz="4" w:space="0" w:color="000000"/>
              <w:bottom w:val="single" w:sz="4" w:space="0" w:color="auto"/>
            </w:tcBorders>
            <w:shd w:val="clear" w:color="auto" w:fill="auto"/>
          </w:tcPr>
          <w:p w:rsidR="00AF58B0" w:rsidRPr="00B8380B" w:rsidRDefault="00AF58B0" w:rsidP="00277FD5">
            <w:pPr>
              <w:pStyle w:val="ConsPlusCell"/>
              <w:jc w:val="center"/>
              <w:rPr>
                <w:rFonts w:ascii="Times New Roman" w:hAnsi="Times New Roman"/>
              </w:rPr>
            </w:pPr>
          </w:p>
          <w:p w:rsidR="00AF58B0" w:rsidRPr="00B8380B" w:rsidRDefault="00AF58B0" w:rsidP="00277FD5">
            <w:pPr>
              <w:pStyle w:val="ConsPlusCell"/>
              <w:jc w:val="center"/>
              <w:rPr>
                <w:rFonts w:ascii="Times New Roman" w:hAnsi="Times New Roman"/>
                <w:lang w:val="en-US"/>
              </w:rPr>
            </w:pPr>
            <w:r w:rsidRPr="00B8380B">
              <w:rPr>
                <w:rFonts w:ascii="Times New Roman" w:hAnsi="Times New Roman"/>
              </w:rPr>
              <w:t>101 01</w:t>
            </w:r>
            <w:r w:rsidRPr="00B8380B">
              <w:rPr>
                <w:rFonts w:ascii="Times New Roman" w:hAnsi="Times New Roman"/>
                <w:lang w:val="en-US"/>
              </w:rPr>
              <w:t>L</w:t>
            </w:r>
            <w:r w:rsidRPr="00B8380B">
              <w:rPr>
                <w:rFonts w:ascii="Times New Roman" w:hAnsi="Times New Roman"/>
              </w:rPr>
              <w:t>4971</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jc w:val="center"/>
              <w:rPr>
                <w:sz w:val="20"/>
                <w:szCs w:val="20"/>
              </w:rPr>
            </w:pPr>
            <w:r w:rsidRPr="00B8380B">
              <w:rPr>
                <w:sz w:val="20"/>
                <w:szCs w:val="20"/>
              </w:rPr>
              <w:t>4245, 2</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jc w:val="center"/>
              <w:rPr>
                <w:color w:val="000000"/>
                <w:sz w:val="20"/>
                <w:szCs w:val="20"/>
              </w:rPr>
            </w:pPr>
            <w:r w:rsidRPr="00B8380B">
              <w:rPr>
                <w:color w:val="000000"/>
                <w:sz w:val="20"/>
                <w:szCs w:val="20"/>
              </w:rPr>
              <w:t>2 630 703, 0</w:t>
            </w:r>
          </w:p>
        </w:tc>
      </w:tr>
      <w:tr w:rsidR="00AF58B0" w:rsidRPr="00DA7153" w:rsidTr="00277FD5">
        <w:trPr>
          <w:gridAfter w:val="1"/>
          <w:wAfter w:w="170" w:type="dxa"/>
          <w:trHeight w:val="930"/>
        </w:trPr>
        <w:tc>
          <w:tcPr>
            <w:tcW w:w="1560" w:type="dxa"/>
            <w:tcBorders>
              <w:top w:val="single" w:sz="4" w:space="0" w:color="auto"/>
              <w:left w:val="single" w:sz="4" w:space="0" w:color="auto"/>
              <w:bottom w:val="single" w:sz="4" w:space="0" w:color="auto"/>
            </w:tcBorders>
            <w:shd w:val="clear" w:color="auto" w:fill="auto"/>
          </w:tcPr>
          <w:p w:rsidR="00AF58B0" w:rsidRPr="00F05E40" w:rsidRDefault="00AF58B0" w:rsidP="00277FD5">
            <w:pPr>
              <w:snapToGrid w:val="0"/>
              <w:rPr>
                <w:sz w:val="20"/>
                <w:szCs w:val="20"/>
              </w:rPr>
            </w:pPr>
            <w:r>
              <w:rPr>
                <w:sz w:val="20"/>
                <w:szCs w:val="20"/>
              </w:rPr>
              <w:t xml:space="preserve">Мероприятие </w:t>
            </w:r>
          </w:p>
        </w:tc>
        <w:tc>
          <w:tcPr>
            <w:tcW w:w="2976" w:type="dxa"/>
            <w:tcBorders>
              <w:top w:val="single" w:sz="4" w:space="0" w:color="auto"/>
              <w:left w:val="single" w:sz="4" w:space="0" w:color="000000"/>
              <w:bottom w:val="single" w:sz="4" w:space="0" w:color="auto"/>
              <w:right w:val="single" w:sz="4" w:space="0" w:color="auto"/>
            </w:tcBorders>
            <w:shd w:val="clear" w:color="auto" w:fill="auto"/>
          </w:tcPr>
          <w:p w:rsidR="00AF58B0" w:rsidRPr="00F05E40" w:rsidRDefault="00AF58B0" w:rsidP="00277FD5">
            <w:pPr>
              <w:snapToGrid w:val="0"/>
              <w:rPr>
                <w:sz w:val="20"/>
                <w:szCs w:val="20"/>
              </w:rPr>
            </w:pPr>
            <w:r w:rsidRPr="00F05E40">
              <w:rPr>
                <w:sz w:val="20"/>
                <w:szCs w:val="20"/>
              </w:rPr>
              <w:t>Дополнительная социальная выплата при рождении (усыновлении) одного ребенка</w:t>
            </w:r>
          </w:p>
        </w:tc>
        <w:tc>
          <w:tcPr>
            <w:tcW w:w="2268" w:type="dxa"/>
            <w:tcBorders>
              <w:top w:val="single" w:sz="4" w:space="0" w:color="auto"/>
              <w:left w:val="single" w:sz="4" w:space="0" w:color="auto"/>
              <w:bottom w:val="single" w:sz="4" w:space="0" w:color="auto"/>
              <w:right w:val="single" w:sz="4" w:space="0" w:color="auto"/>
            </w:tcBorders>
          </w:tcPr>
          <w:p w:rsidR="00AF58B0" w:rsidRPr="00B8380B" w:rsidRDefault="00AF58B0" w:rsidP="00277FD5">
            <w:pPr>
              <w:pStyle w:val="ConsPlusCell"/>
              <w:rPr>
                <w:rFonts w:ascii="Times New Roman" w:hAnsi="Times New Roman"/>
              </w:rPr>
            </w:pPr>
            <w:r w:rsidRPr="00B8380B">
              <w:rPr>
                <w:rFonts w:ascii="Times New Roman" w:hAnsi="Times New Roman"/>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rPr>
              <w:t>МО</w:t>
            </w:r>
            <w:r w:rsidRPr="00B8380B">
              <w:rPr>
                <w:rFonts w:ascii="Times New Roman" w:hAnsi="Times New Roman"/>
              </w:rPr>
              <w:t xml:space="preserve"> город Алексин</w:t>
            </w:r>
          </w:p>
        </w:tc>
        <w:tc>
          <w:tcPr>
            <w:tcW w:w="2552" w:type="dxa"/>
            <w:tcBorders>
              <w:left w:val="single" w:sz="4" w:space="0" w:color="auto"/>
              <w:bottom w:val="single" w:sz="4" w:space="0" w:color="auto"/>
            </w:tcBorders>
            <w:shd w:val="clear" w:color="auto" w:fill="auto"/>
            <w:vAlign w:val="center"/>
          </w:tcPr>
          <w:p w:rsidR="00AF58B0" w:rsidRPr="00B8380B" w:rsidRDefault="00AF58B0" w:rsidP="00277FD5">
            <w:pPr>
              <w:pStyle w:val="ConsPlusCell"/>
              <w:jc w:val="center"/>
              <w:rPr>
                <w:rFonts w:ascii="Times New Roman" w:hAnsi="Times New Roman"/>
              </w:rPr>
            </w:pPr>
            <w:r w:rsidRPr="00B8380B">
              <w:rPr>
                <w:rFonts w:ascii="Times New Roman" w:hAnsi="Times New Roman"/>
              </w:rPr>
              <w:t>Бюджет Тульской области</w:t>
            </w:r>
          </w:p>
        </w:tc>
        <w:tc>
          <w:tcPr>
            <w:tcW w:w="850" w:type="dxa"/>
            <w:tcBorders>
              <w:left w:val="single" w:sz="4" w:space="0" w:color="000000"/>
              <w:bottom w:val="single" w:sz="4" w:space="0" w:color="auto"/>
            </w:tcBorders>
            <w:shd w:val="clear" w:color="auto" w:fill="auto"/>
            <w:vAlign w:val="center"/>
          </w:tcPr>
          <w:p w:rsidR="00AF58B0" w:rsidRPr="00B8380B" w:rsidRDefault="00AF58B0" w:rsidP="00277FD5">
            <w:pPr>
              <w:jc w:val="center"/>
              <w:rPr>
                <w:sz w:val="20"/>
                <w:szCs w:val="20"/>
              </w:rPr>
            </w:pPr>
            <w:r w:rsidRPr="00B8380B">
              <w:rPr>
                <w:sz w:val="20"/>
                <w:szCs w:val="20"/>
              </w:rPr>
              <w:t>851</w:t>
            </w:r>
          </w:p>
        </w:tc>
        <w:tc>
          <w:tcPr>
            <w:tcW w:w="851" w:type="dxa"/>
            <w:tcBorders>
              <w:left w:val="single" w:sz="4" w:space="0" w:color="000000"/>
              <w:bottom w:val="single" w:sz="4" w:space="0" w:color="auto"/>
            </w:tcBorders>
            <w:shd w:val="clear" w:color="auto" w:fill="auto"/>
            <w:vAlign w:val="center"/>
          </w:tcPr>
          <w:p w:rsidR="00AF58B0" w:rsidRPr="00B8380B" w:rsidRDefault="00AF58B0" w:rsidP="00277FD5">
            <w:pPr>
              <w:pStyle w:val="ConsPlusCell"/>
              <w:jc w:val="center"/>
              <w:rPr>
                <w:rFonts w:ascii="Times New Roman" w:hAnsi="Times New Roman"/>
              </w:rPr>
            </w:pPr>
            <w:r w:rsidRPr="00B8380B">
              <w:rPr>
                <w:rFonts w:ascii="Times New Roman" w:hAnsi="Times New Roman"/>
              </w:rPr>
              <w:t>1003</w:t>
            </w:r>
          </w:p>
        </w:tc>
        <w:tc>
          <w:tcPr>
            <w:tcW w:w="1276" w:type="dxa"/>
            <w:tcBorders>
              <w:left w:val="single" w:sz="4" w:space="0" w:color="000000"/>
              <w:bottom w:val="single" w:sz="4" w:space="0" w:color="auto"/>
            </w:tcBorders>
            <w:shd w:val="clear" w:color="auto" w:fill="auto"/>
            <w:vAlign w:val="center"/>
          </w:tcPr>
          <w:p w:rsidR="00AF58B0" w:rsidRPr="00B8380B" w:rsidRDefault="00AF58B0" w:rsidP="00277FD5">
            <w:pPr>
              <w:pStyle w:val="ConsPlusCell"/>
              <w:jc w:val="center"/>
              <w:rPr>
                <w:rFonts w:ascii="Times New Roman" w:hAnsi="Times New Roman"/>
              </w:rPr>
            </w:pPr>
            <w:r w:rsidRPr="00B8380B">
              <w:rPr>
                <w:rFonts w:ascii="Times New Roman" w:hAnsi="Times New Roman"/>
              </w:rPr>
              <w:t>1010180840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jc w:val="center"/>
              <w:rPr>
                <w:sz w:val="20"/>
                <w:szCs w:val="20"/>
              </w:rPr>
            </w:pPr>
            <w:r w:rsidRPr="00B8380B">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B8380B" w:rsidRDefault="00AF58B0" w:rsidP="00277FD5">
            <w:pPr>
              <w:jc w:val="center"/>
              <w:rPr>
                <w:color w:val="000000"/>
                <w:sz w:val="20"/>
                <w:szCs w:val="20"/>
              </w:rPr>
            </w:pPr>
            <w:r w:rsidRPr="00B8380B">
              <w:rPr>
                <w:color w:val="000000"/>
                <w:sz w:val="20"/>
                <w:szCs w:val="20"/>
              </w:rPr>
              <w:t>93 097, 20</w:t>
            </w:r>
          </w:p>
        </w:tc>
      </w:tr>
      <w:tr w:rsidR="00AF58B0" w:rsidRPr="00DA7153" w:rsidTr="00277FD5">
        <w:trPr>
          <w:gridAfter w:val="1"/>
          <w:wAfter w:w="170" w:type="dxa"/>
          <w:trHeight w:val="1110"/>
        </w:trPr>
        <w:tc>
          <w:tcPr>
            <w:tcW w:w="1560" w:type="dxa"/>
            <w:vMerge w:val="restart"/>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 xml:space="preserve">Основное мероприятие  </w:t>
            </w:r>
            <w:r>
              <w:rPr>
                <w:rFonts w:ascii="Times New Roman" w:hAnsi="Times New Roman"/>
                <w:b/>
              </w:rPr>
              <w:t>1</w:t>
            </w:r>
          </w:p>
        </w:tc>
        <w:tc>
          <w:tcPr>
            <w:tcW w:w="2976" w:type="dxa"/>
            <w:vMerge w:val="restart"/>
            <w:tcBorders>
              <w:top w:val="single" w:sz="4" w:space="0" w:color="auto"/>
              <w:left w:val="single" w:sz="4" w:space="0" w:color="auto"/>
              <w:right w:val="single" w:sz="4" w:space="0" w:color="auto"/>
            </w:tcBorders>
            <w:shd w:val="clear" w:color="auto" w:fill="auto"/>
          </w:tcPr>
          <w:p w:rsidR="00AF58B0" w:rsidRDefault="00AF58B0" w:rsidP="00277FD5">
            <w:pPr>
              <w:pStyle w:val="ConsPlusCell"/>
              <w:snapToGrid w:val="0"/>
              <w:rPr>
                <w:rFonts w:ascii="Times New Roman" w:hAnsi="Times New Roman"/>
                <w:b/>
                <w:bCs/>
              </w:rPr>
            </w:pPr>
            <w:r w:rsidRPr="00080C96">
              <w:rPr>
                <w:rFonts w:ascii="Times New Roman" w:hAnsi="Times New Roman"/>
                <w:b/>
                <w:bCs/>
              </w:rPr>
              <w:t>«Обеспечение жильем отдельных категорий граждан, установленных Федеральным законом от 12 января 1995 года № 5-ФЗ «О ветеранах»</w:t>
            </w:r>
            <w:r>
              <w:rPr>
                <w:rFonts w:ascii="Times New Roman" w:hAnsi="Times New Roman"/>
                <w:b/>
                <w:bCs/>
              </w:rPr>
              <w:t xml:space="preserve">  и </w:t>
            </w:r>
            <w:r w:rsidRPr="006B5A14">
              <w:rPr>
                <w:rFonts w:ascii="Times New Roman" w:hAnsi="Times New Roman"/>
                <w:b/>
                <w:bCs/>
              </w:rPr>
              <w:t>Указ</w:t>
            </w:r>
            <w:r>
              <w:rPr>
                <w:rFonts w:ascii="Times New Roman" w:hAnsi="Times New Roman"/>
                <w:b/>
                <w:bCs/>
              </w:rPr>
              <w:t>ом</w:t>
            </w:r>
            <w:r w:rsidRPr="006B5A14">
              <w:rPr>
                <w:rFonts w:ascii="Times New Roman" w:hAnsi="Times New Roman"/>
                <w:b/>
                <w:bCs/>
              </w:rPr>
              <w:t xml:space="preserve"> Президента РФ от 07.05.2008 N 714"Об обеспечении жильем ветеранов Великой Отечественной войны 1941 - 1945 годов"</w:t>
            </w:r>
          </w:p>
          <w:p w:rsidR="00AF58B0" w:rsidRDefault="00AF58B0" w:rsidP="00277FD5">
            <w:pPr>
              <w:pStyle w:val="ConsPlusCell"/>
              <w:snapToGrid w:val="0"/>
              <w:rPr>
                <w:rFonts w:ascii="Times New Roman" w:hAnsi="Times New Roman"/>
                <w:b/>
                <w:bCs/>
              </w:rPr>
            </w:pPr>
          </w:p>
          <w:p w:rsidR="00AF58B0" w:rsidRDefault="00AF58B0" w:rsidP="00277FD5">
            <w:pPr>
              <w:pStyle w:val="ConsPlusCell"/>
              <w:snapToGrid w:val="0"/>
              <w:rPr>
                <w:rFonts w:ascii="Times New Roman" w:hAnsi="Times New Roman"/>
                <w:b/>
                <w:bCs/>
              </w:rPr>
            </w:pPr>
          </w:p>
          <w:p w:rsidR="00AF58B0" w:rsidRDefault="00AF58B0" w:rsidP="00277FD5">
            <w:pPr>
              <w:pStyle w:val="ConsPlusCell"/>
              <w:snapToGrid w:val="0"/>
              <w:rPr>
                <w:rFonts w:ascii="Times New Roman" w:hAnsi="Times New Roman"/>
                <w:b/>
                <w:bCs/>
              </w:rPr>
            </w:pPr>
          </w:p>
          <w:p w:rsidR="00AF58B0" w:rsidRPr="00080C96" w:rsidRDefault="00AF58B0" w:rsidP="00277FD5">
            <w:pPr>
              <w:pStyle w:val="ConsPlusCell"/>
              <w:snapToGrid w:val="0"/>
              <w:rPr>
                <w:rFonts w:ascii="Times New Roman" w:hAnsi="Times New Roman"/>
                <w:b/>
                <w:bCs/>
              </w:rPr>
            </w:pPr>
          </w:p>
        </w:tc>
        <w:tc>
          <w:tcPr>
            <w:tcW w:w="2268" w:type="dxa"/>
            <w:vMerge w:val="restart"/>
            <w:tcBorders>
              <w:top w:val="single" w:sz="4" w:space="0" w:color="auto"/>
              <w:left w:val="single" w:sz="4" w:space="0" w:color="auto"/>
              <w:right w:val="single" w:sz="4" w:space="0" w:color="auto"/>
            </w:tcBorders>
          </w:tcPr>
          <w:p w:rsidR="00AF58B0" w:rsidRPr="00080C96" w:rsidRDefault="00AF58B0" w:rsidP="00277FD5">
            <w:pPr>
              <w:rPr>
                <w:b/>
                <w:sz w:val="20"/>
                <w:szCs w:val="20"/>
              </w:rPr>
            </w:pPr>
            <w:r w:rsidRPr="00080C96">
              <w:rPr>
                <w:b/>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b/>
                <w:sz w:val="20"/>
                <w:szCs w:val="20"/>
              </w:rPr>
              <w:t>МО</w:t>
            </w:r>
            <w:r w:rsidRPr="00080C96">
              <w:rPr>
                <w:b/>
                <w:sz w:val="20"/>
                <w:szCs w:val="20"/>
              </w:rPr>
              <w:t xml:space="preserve"> город Алексин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Default="00AF58B0" w:rsidP="00277FD5">
            <w:pPr>
              <w:pStyle w:val="ConsPlusCell"/>
              <w:rPr>
                <w:rFonts w:ascii="Times New Roman" w:hAnsi="Times New Roman"/>
                <w:b/>
              </w:rPr>
            </w:pPr>
            <w:r w:rsidRPr="00080C96">
              <w:rPr>
                <w:rFonts w:ascii="Times New Roman" w:hAnsi="Times New Roman"/>
                <w:b/>
              </w:rPr>
              <w:t>Всего по основному мероприятию:</w:t>
            </w:r>
          </w:p>
          <w:p w:rsidR="00AF58B0" w:rsidRPr="00080C96" w:rsidRDefault="00AF58B0" w:rsidP="00277FD5">
            <w:pPr>
              <w:pStyle w:val="ConsPlusCell"/>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59773C" w:rsidRDefault="00AF58B0" w:rsidP="00277FD5">
            <w:pPr>
              <w:jc w:val="center"/>
              <w:rPr>
                <w:b/>
                <w:sz w:val="20"/>
                <w:szCs w:val="20"/>
              </w:rPr>
            </w:pPr>
            <w:r>
              <w:rPr>
                <w:b/>
                <w:sz w:val="20"/>
                <w:szCs w:val="20"/>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59773C" w:rsidRDefault="00AF58B0" w:rsidP="00277FD5">
            <w:pPr>
              <w:pStyle w:val="ConsPlusCell"/>
              <w:jc w:val="center"/>
              <w:rPr>
                <w:rFonts w:ascii="Times New Roman" w:hAnsi="Times New Roman"/>
                <w:b/>
              </w:rPr>
            </w:pPr>
            <w:r>
              <w:rPr>
                <w:rFonts w:ascii="Times New Roman" w:hAnsi="Times New Roman"/>
                <w:b/>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59773C" w:rsidRDefault="00AF58B0" w:rsidP="00277FD5">
            <w:pPr>
              <w:jc w:val="center"/>
              <w:rPr>
                <w:b/>
                <w:sz w:val="20"/>
                <w:szCs w:val="20"/>
              </w:rPr>
            </w:pPr>
            <w:r>
              <w:rPr>
                <w:b/>
                <w:sz w:val="20"/>
                <w:szCs w:val="20"/>
              </w:rPr>
              <w:t>1020000000</w:t>
            </w: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sz w:val="20"/>
                <w:szCs w:val="20"/>
              </w:rPr>
            </w:pPr>
            <w:r w:rsidRPr="00080C96">
              <w:rPr>
                <w:b/>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sz w:val="20"/>
                <w:szCs w:val="20"/>
              </w:rPr>
            </w:pPr>
            <w:r>
              <w:rPr>
                <w:b/>
                <w:sz w:val="20"/>
                <w:szCs w:val="20"/>
              </w:rPr>
              <w:t>0,0</w:t>
            </w:r>
          </w:p>
        </w:tc>
      </w:tr>
      <w:tr w:rsidR="00AF58B0" w:rsidRPr="00DA7153" w:rsidTr="00277FD5">
        <w:trPr>
          <w:gridAfter w:val="1"/>
          <w:wAfter w:w="170" w:type="dxa"/>
          <w:trHeight w:val="645"/>
        </w:trPr>
        <w:tc>
          <w:tcPr>
            <w:tcW w:w="1560" w:type="dxa"/>
            <w:vMerge/>
            <w:tcBorders>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p>
        </w:tc>
        <w:tc>
          <w:tcPr>
            <w:tcW w:w="2976" w:type="dxa"/>
            <w:vMerge/>
            <w:tcBorders>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bCs/>
              </w:rPr>
            </w:pPr>
          </w:p>
        </w:tc>
        <w:tc>
          <w:tcPr>
            <w:tcW w:w="2268" w:type="dxa"/>
            <w:vMerge/>
            <w:tcBorders>
              <w:left w:val="single" w:sz="4" w:space="0" w:color="auto"/>
              <w:right w:val="single" w:sz="4" w:space="0" w:color="auto"/>
            </w:tcBorders>
          </w:tcPr>
          <w:p w:rsidR="00AF58B0" w:rsidRPr="00080C96" w:rsidRDefault="00AF58B0" w:rsidP="00277FD5">
            <w:pPr>
              <w:rPr>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59773C" w:rsidRDefault="00AF58B0" w:rsidP="00277FD5">
            <w:pPr>
              <w:pStyle w:val="ConsPlusCell"/>
              <w:jc w:val="center"/>
              <w:rPr>
                <w:rFonts w:ascii="Times New Roman" w:hAnsi="Times New Roman"/>
              </w:rPr>
            </w:pPr>
            <w:r w:rsidRPr="0059773C">
              <w:rPr>
                <w:rFonts w:ascii="Times New Roman" w:hAnsi="Times New Roman"/>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59773C" w:rsidRDefault="00AF58B0" w:rsidP="00277FD5">
            <w:pPr>
              <w:pStyle w:val="ConsPlusCell"/>
              <w:jc w:val="center"/>
              <w:rPr>
                <w:rFonts w:ascii="Times New Roman" w:hAnsi="Times New Roman"/>
              </w:rPr>
            </w:pPr>
            <w:r w:rsidRPr="0059773C">
              <w:rPr>
                <w:rFonts w:ascii="Times New Roman" w:hAnsi="Times New Roman"/>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59773C" w:rsidRDefault="00AF58B0" w:rsidP="00277FD5">
            <w:pPr>
              <w:pStyle w:val="ConsPlusCell"/>
              <w:jc w:val="center"/>
              <w:rPr>
                <w:rFonts w:ascii="Times New Roman" w:hAnsi="Times New Roman"/>
              </w:rPr>
            </w:pPr>
            <w:r w:rsidRPr="0059773C">
              <w:rPr>
                <w:rFonts w:ascii="Times New Roman" w:hAnsi="Times New Roman"/>
              </w:rPr>
              <w:t>1020151340</w:t>
            </w:r>
          </w:p>
        </w:tc>
        <w:tc>
          <w:tcPr>
            <w:tcW w:w="1559" w:type="dxa"/>
            <w:tcBorders>
              <w:top w:val="single" w:sz="4" w:space="0" w:color="auto"/>
              <w:left w:val="single" w:sz="4" w:space="0" w:color="auto"/>
              <w:bottom w:val="single" w:sz="4" w:space="0" w:color="auto"/>
              <w:right w:val="single" w:sz="4" w:space="0" w:color="auto"/>
            </w:tcBorders>
          </w:tcPr>
          <w:p w:rsidR="00AF58B0" w:rsidRPr="0059773C" w:rsidRDefault="00AF58B0" w:rsidP="00277FD5">
            <w:pPr>
              <w:jc w:val="center"/>
              <w:rPr>
                <w:sz w:val="20"/>
                <w:szCs w:val="20"/>
              </w:rPr>
            </w:pPr>
            <w:r w:rsidRPr="0059773C">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Pr="0059773C" w:rsidRDefault="00AF58B0" w:rsidP="00277FD5">
            <w:pPr>
              <w:jc w:val="center"/>
              <w:rPr>
                <w:sz w:val="20"/>
                <w:szCs w:val="20"/>
              </w:rPr>
            </w:pPr>
            <w:r w:rsidRPr="0059773C">
              <w:rPr>
                <w:sz w:val="20"/>
                <w:szCs w:val="20"/>
              </w:rPr>
              <w:t>0,0</w:t>
            </w:r>
          </w:p>
        </w:tc>
      </w:tr>
      <w:tr w:rsidR="00AF58B0" w:rsidRPr="00DA7153" w:rsidTr="00277FD5">
        <w:trPr>
          <w:gridAfter w:val="1"/>
          <w:wAfter w:w="170" w:type="dxa"/>
          <w:trHeight w:val="795"/>
        </w:trPr>
        <w:tc>
          <w:tcPr>
            <w:tcW w:w="1560" w:type="dxa"/>
            <w:vMerge/>
            <w:tcBorders>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p>
        </w:tc>
        <w:tc>
          <w:tcPr>
            <w:tcW w:w="2976" w:type="dxa"/>
            <w:vMerge/>
            <w:tcBorders>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bCs/>
              </w:rPr>
            </w:pPr>
          </w:p>
        </w:tc>
        <w:tc>
          <w:tcPr>
            <w:tcW w:w="2268" w:type="dxa"/>
            <w:vMerge/>
            <w:tcBorders>
              <w:left w:val="single" w:sz="4" w:space="0" w:color="auto"/>
              <w:right w:val="single" w:sz="4" w:space="0" w:color="auto"/>
            </w:tcBorders>
          </w:tcPr>
          <w:p w:rsidR="00AF58B0" w:rsidRPr="00080C96" w:rsidRDefault="00AF58B0" w:rsidP="00277FD5">
            <w:pPr>
              <w:rPr>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Бюджет Тульской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D71380">
              <w:rPr>
                <w:sz w:val="20"/>
                <w:szCs w:val="20"/>
              </w:rPr>
              <w:t>0,0</w:t>
            </w:r>
          </w:p>
        </w:tc>
      </w:tr>
      <w:tr w:rsidR="00AF58B0" w:rsidRPr="00DA7153" w:rsidTr="00277FD5">
        <w:trPr>
          <w:gridAfter w:val="1"/>
          <w:wAfter w:w="170" w:type="dxa"/>
          <w:trHeight w:val="864"/>
        </w:trPr>
        <w:tc>
          <w:tcPr>
            <w:tcW w:w="1560" w:type="dxa"/>
            <w:vMerge/>
            <w:tcBorders>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p>
        </w:tc>
        <w:tc>
          <w:tcPr>
            <w:tcW w:w="2976" w:type="dxa"/>
            <w:vMerge/>
            <w:tcBorders>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bCs/>
              </w:rPr>
            </w:pPr>
          </w:p>
        </w:tc>
        <w:tc>
          <w:tcPr>
            <w:tcW w:w="2268" w:type="dxa"/>
            <w:vMerge/>
            <w:tcBorders>
              <w:left w:val="single" w:sz="4" w:space="0" w:color="auto"/>
              <w:right w:val="single" w:sz="4" w:space="0" w:color="auto"/>
            </w:tcBorders>
          </w:tcPr>
          <w:p w:rsidR="00AF58B0" w:rsidRPr="00080C96" w:rsidRDefault="00AF58B0" w:rsidP="00277FD5">
            <w:pPr>
              <w:rPr>
                <w:b/>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Pr>
                <w:rFonts w:ascii="Times New Roman" w:hAnsi="Times New Roman"/>
              </w:rPr>
              <w:t>Х</w:t>
            </w:r>
          </w:p>
          <w:p w:rsidR="00AF58B0" w:rsidRPr="004A2AF8" w:rsidRDefault="00AF58B0" w:rsidP="00277FD5">
            <w:pPr>
              <w:pStyle w:val="ConsPlusCel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D713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D71380">
              <w:rPr>
                <w:sz w:val="20"/>
                <w:szCs w:val="20"/>
              </w:rPr>
              <w:t>0,0</w:t>
            </w:r>
          </w:p>
        </w:tc>
      </w:tr>
      <w:tr w:rsidR="00AF58B0" w:rsidRPr="00DA7153" w:rsidTr="00277FD5">
        <w:trPr>
          <w:gridAfter w:val="1"/>
          <w:wAfter w:w="170" w:type="dxa"/>
          <w:trHeight w:val="322"/>
        </w:trPr>
        <w:tc>
          <w:tcPr>
            <w:tcW w:w="1560"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080C96">
              <w:rPr>
                <w:rFonts w:ascii="Times New Roman" w:hAnsi="Times New Roman"/>
                <w:b/>
              </w:rPr>
              <w:t xml:space="preserve">Основное мероприятие  </w:t>
            </w:r>
            <w:r>
              <w:rPr>
                <w:rFonts w:ascii="Times New Roman" w:hAnsi="Times New Roman"/>
                <w:b/>
              </w:rPr>
              <w:t>2</w:t>
            </w:r>
          </w:p>
        </w:tc>
        <w:tc>
          <w:tcPr>
            <w:tcW w:w="2976"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bCs/>
              </w:rPr>
            </w:pPr>
            <w:r w:rsidRPr="00080C96">
              <w:rPr>
                <w:rFonts w:ascii="Times New Roman" w:hAnsi="Times New Roman"/>
                <w:b/>
                <w:bCs/>
              </w:rPr>
              <w:t>«Обеспечение жильем отдельных категорий граждан, установленных Федеральным законом от 12 января 1995 года № 5-ФЗ «О ветеранах»</w:t>
            </w:r>
            <w:r>
              <w:rPr>
                <w:rFonts w:ascii="Times New Roman" w:hAnsi="Times New Roman"/>
                <w:b/>
                <w:bCs/>
              </w:rPr>
              <w:t xml:space="preserve"> и Федеральным законом </w:t>
            </w:r>
            <w:r w:rsidRPr="0059773C">
              <w:rPr>
                <w:rFonts w:ascii="Times New Roman" w:hAnsi="Times New Roman"/>
                <w:b/>
                <w:bCs/>
              </w:rPr>
              <w:t xml:space="preserve">от 24 ноября 1995 года № 181-ФЗ «О </w:t>
            </w:r>
            <w:r w:rsidRPr="0059773C">
              <w:rPr>
                <w:rFonts w:ascii="Times New Roman" w:hAnsi="Times New Roman"/>
                <w:b/>
                <w:bCs/>
              </w:rPr>
              <w:lastRenderedPageBreak/>
              <w:t>социальной защите инвалидов в Российской Федерации»</w:t>
            </w:r>
          </w:p>
        </w:tc>
        <w:tc>
          <w:tcPr>
            <w:tcW w:w="2268" w:type="dxa"/>
            <w:tcBorders>
              <w:top w:val="single" w:sz="4" w:space="0" w:color="auto"/>
              <w:left w:val="single" w:sz="4" w:space="0" w:color="auto"/>
              <w:right w:val="single" w:sz="4" w:space="0" w:color="auto"/>
            </w:tcBorders>
          </w:tcPr>
          <w:p w:rsidR="00AF58B0" w:rsidRPr="004A2AF8" w:rsidRDefault="00AF58B0" w:rsidP="00277FD5">
            <w:pPr>
              <w:rPr>
                <w:sz w:val="20"/>
                <w:szCs w:val="20"/>
              </w:rPr>
            </w:pPr>
            <w:r w:rsidRPr="00080C96">
              <w:rPr>
                <w:b/>
                <w:sz w:val="20"/>
                <w:szCs w:val="20"/>
              </w:rPr>
              <w:lastRenderedPageBreak/>
              <w:t xml:space="preserve">Администрация муниципального образования город Алексин в лице комитет имущественных и земельных  отношений </w:t>
            </w:r>
            <w:r w:rsidRPr="00080C96">
              <w:rPr>
                <w:b/>
                <w:sz w:val="20"/>
                <w:szCs w:val="20"/>
              </w:rPr>
              <w:lastRenderedPageBreak/>
              <w:t xml:space="preserve">администрации </w:t>
            </w:r>
            <w:r>
              <w:rPr>
                <w:b/>
                <w:sz w:val="20"/>
                <w:szCs w:val="20"/>
              </w:rPr>
              <w:t>МО</w:t>
            </w:r>
            <w:r w:rsidRPr="00080C96">
              <w:rPr>
                <w:b/>
                <w:sz w:val="20"/>
                <w:szCs w:val="20"/>
              </w:rPr>
              <w:t xml:space="preserve"> город Алексин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Default="00AF58B0" w:rsidP="00277FD5">
            <w:pPr>
              <w:pStyle w:val="ConsPlusCell"/>
              <w:rPr>
                <w:rFonts w:ascii="Times New Roman" w:hAnsi="Times New Roman"/>
                <w:b/>
              </w:rPr>
            </w:pPr>
            <w:r w:rsidRPr="00080C96">
              <w:rPr>
                <w:rFonts w:ascii="Times New Roman" w:hAnsi="Times New Roman"/>
                <w:b/>
              </w:rPr>
              <w:lastRenderedPageBreak/>
              <w:t>Всего по основному мероприятию:</w:t>
            </w:r>
          </w:p>
          <w:p w:rsidR="00AF58B0" w:rsidRPr="004A2AF8" w:rsidRDefault="00AF58B0" w:rsidP="00277FD5">
            <w:pPr>
              <w:pStyle w:val="ConsPlusCell"/>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A42546" w:rsidRDefault="00AF58B0" w:rsidP="00277FD5">
            <w:pPr>
              <w:pStyle w:val="ConsPlusCell"/>
              <w:jc w:val="center"/>
              <w:rPr>
                <w:rFonts w:ascii="Times New Roman" w:hAnsi="Times New Roman"/>
                <w:b/>
              </w:rPr>
            </w:pPr>
            <w:r w:rsidRPr="00A42546">
              <w:rPr>
                <w:rFonts w:ascii="Times New Roman" w:hAnsi="Times New Roman"/>
                <w:b/>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A42546" w:rsidRDefault="00AF58B0" w:rsidP="00277FD5">
            <w:pPr>
              <w:pStyle w:val="ConsPlusCell"/>
              <w:jc w:val="center"/>
              <w:rPr>
                <w:rFonts w:ascii="Times New Roman" w:hAnsi="Times New Roman"/>
                <w:b/>
              </w:rPr>
            </w:pPr>
            <w:r w:rsidRPr="00A42546">
              <w:rPr>
                <w:rFonts w:ascii="Times New Roman" w:hAnsi="Times New Roman"/>
                <w:b/>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A42546" w:rsidRDefault="00AF58B0" w:rsidP="00277FD5">
            <w:pPr>
              <w:pStyle w:val="ConsPlusCell"/>
              <w:jc w:val="center"/>
              <w:rPr>
                <w:rFonts w:ascii="Times New Roman" w:hAnsi="Times New Roman"/>
                <w:b/>
              </w:rPr>
            </w:pPr>
            <w:r w:rsidRPr="00A42546">
              <w:rPr>
                <w:rFonts w:ascii="Times New Roman" w:hAnsi="Times New Roman"/>
                <w:b/>
              </w:rPr>
              <w:t>1040000000</w:t>
            </w:r>
          </w:p>
        </w:tc>
        <w:tc>
          <w:tcPr>
            <w:tcW w:w="1559" w:type="dxa"/>
            <w:tcBorders>
              <w:top w:val="single" w:sz="4" w:space="0" w:color="auto"/>
              <w:left w:val="single" w:sz="4" w:space="0" w:color="auto"/>
              <w:bottom w:val="single" w:sz="4" w:space="0" w:color="auto"/>
              <w:right w:val="single" w:sz="4" w:space="0" w:color="auto"/>
            </w:tcBorders>
          </w:tcPr>
          <w:p w:rsidR="00AF58B0" w:rsidRPr="00A42546" w:rsidRDefault="00AF58B0" w:rsidP="00277FD5">
            <w:pPr>
              <w:jc w:val="center"/>
              <w:rPr>
                <w:b/>
                <w:sz w:val="20"/>
                <w:szCs w:val="20"/>
              </w:rPr>
            </w:pPr>
            <w:r w:rsidRPr="00A42546">
              <w:rPr>
                <w:b/>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Pr="00A42546" w:rsidRDefault="00AF58B0" w:rsidP="00277FD5">
            <w:pPr>
              <w:jc w:val="center"/>
              <w:rPr>
                <w:b/>
                <w:sz w:val="20"/>
                <w:szCs w:val="20"/>
              </w:rPr>
            </w:pPr>
            <w:r w:rsidRPr="00A42546">
              <w:rPr>
                <w:b/>
                <w:sz w:val="20"/>
                <w:szCs w:val="20"/>
              </w:rPr>
              <w:t>0,0</w:t>
            </w:r>
          </w:p>
        </w:tc>
      </w:tr>
      <w:tr w:rsidR="00AF58B0" w:rsidRPr="00DA7153" w:rsidTr="00277FD5">
        <w:trPr>
          <w:gridAfter w:val="1"/>
          <w:wAfter w:w="170" w:type="dxa"/>
          <w:trHeight w:val="322"/>
        </w:trPr>
        <w:tc>
          <w:tcPr>
            <w:tcW w:w="1560" w:type="dxa"/>
            <w:vMerge w:val="restart"/>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lastRenderedPageBreak/>
              <w:t xml:space="preserve">Мероприятие  </w:t>
            </w:r>
          </w:p>
        </w:tc>
        <w:tc>
          <w:tcPr>
            <w:tcW w:w="2976" w:type="dxa"/>
            <w:vMerge w:val="restart"/>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r w:rsidRPr="004A2AF8">
              <w:rPr>
                <w:rFonts w:ascii="Times New Roman" w:hAnsi="Times New Roman"/>
                <w:bCs/>
              </w:rPr>
              <w:t>Обеспечение жильем отдельных категорий граждан, установленных Федеральным законом от 12 января 1995 года № 5-ФЗ «О ветеранах»</w:t>
            </w:r>
          </w:p>
        </w:tc>
        <w:tc>
          <w:tcPr>
            <w:tcW w:w="2268" w:type="dxa"/>
            <w:vMerge w:val="restart"/>
            <w:tcBorders>
              <w:top w:val="single" w:sz="4" w:space="0" w:color="auto"/>
              <w:left w:val="single" w:sz="4" w:space="0" w:color="auto"/>
              <w:right w:val="single" w:sz="4" w:space="0" w:color="auto"/>
            </w:tcBorders>
          </w:tcPr>
          <w:p w:rsidR="00AF58B0" w:rsidRPr="004A2AF8" w:rsidRDefault="00AF58B0" w:rsidP="00277FD5">
            <w:pPr>
              <w:rPr>
                <w:sz w:val="20"/>
                <w:szCs w:val="20"/>
              </w:rPr>
            </w:pPr>
            <w:r w:rsidRPr="004A2AF8">
              <w:rPr>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sz w:val="20"/>
                <w:szCs w:val="20"/>
              </w:rPr>
              <w:t>МО</w:t>
            </w:r>
            <w:r w:rsidRPr="004A2AF8">
              <w:rPr>
                <w:sz w:val="20"/>
                <w:szCs w:val="20"/>
              </w:rPr>
              <w:t xml:space="preserve"> город Алексин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всего, </w:t>
            </w:r>
          </w:p>
          <w:p w:rsidR="00AF58B0" w:rsidRPr="004A2AF8" w:rsidRDefault="00AF58B0" w:rsidP="00277FD5">
            <w:pPr>
              <w:pStyle w:val="ConsPlusCell"/>
              <w:rPr>
                <w:rFonts w:ascii="Times New Roman" w:hAnsi="Times New Roman"/>
              </w:rPr>
            </w:pPr>
            <w:r w:rsidRPr="004A2AF8">
              <w:rPr>
                <w:rFonts w:ascii="Times New Roman" w:hAnsi="Times New Roman"/>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p>
          <w:p w:rsidR="00AF58B0" w:rsidRPr="004A2AF8" w:rsidRDefault="00AF58B0" w:rsidP="00277FD5">
            <w:pPr>
              <w:pStyle w:val="ConsPlusCell"/>
              <w:jc w:val="center"/>
              <w:rPr>
                <w:rFonts w:ascii="Times New Roman" w:hAnsi="Times New Roman"/>
              </w:rPr>
            </w:pPr>
            <w:r w:rsidRPr="004A2AF8">
              <w:rPr>
                <w:rFonts w:ascii="Times New Roman" w:hAnsi="Times New Roman"/>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p>
          <w:p w:rsidR="00AF58B0" w:rsidRPr="004A2AF8" w:rsidRDefault="00AF58B0" w:rsidP="00277FD5">
            <w:pPr>
              <w:pStyle w:val="ConsPlusCell"/>
              <w:jc w:val="center"/>
              <w:rPr>
                <w:rFonts w:ascii="Times New Roman" w:hAnsi="Times New Roman"/>
              </w:rPr>
            </w:pPr>
            <w:r w:rsidRPr="004A2AF8">
              <w:rPr>
                <w:rFonts w:ascii="Times New Roman" w:hAnsi="Times New Roman"/>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Default="00AF58B0" w:rsidP="00277FD5">
            <w:pPr>
              <w:pStyle w:val="ConsPlusCell"/>
              <w:jc w:val="center"/>
              <w:rPr>
                <w:rFonts w:ascii="Times New Roman" w:hAnsi="Times New Roman"/>
              </w:rPr>
            </w:pPr>
          </w:p>
          <w:p w:rsidR="00AF58B0" w:rsidRPr="004A2AF8" w:rsidRDefault="00AF58B0" w:rsidP="00277FD5">
            <w:pPr>
              <w:pStyle w:val="ConsPlusCell"/>
              <w:jc w:val="center"/>
              <w:rPr>
                <w:rFonts w:ascii="Times New Roman" w:hAnsi="Times New Roman"/>
              </w:rPr>
            </w:pPr>
            <w:r w:rsidRPr="004A2AF8">
              <w:rPr>
                <w:rFonts w:ascii="Times New Roman" w:hAnsi="Times New Roman"/>
              </w:rPr>
              <w:t>10</w:t>
            </w:r>
            <w:r>
              <w:rPr>
                <w:rFonts w:ascii="Times New Roman" w:hAnsi="Times New Roman"/>
              </w:rPr>
              <w:t>4</w:t>
            </w:r>
            <w:r w:rsidRPr="004A2AF8">
              <w:rPr>
                <w:rFonts w:ascii="Times New Roman" w:hAnsi="Times New Roman"/>
              </w:rPr>
              <w:t>01513</w:t>
            </w:r>
            <w:r>
              <w:rPr>
                <w:rFonts w:ascii="Times New Roman" w:hAnsi="Times New Roman"/>
              </w:rPr>
              <w:t>5</w:t>
            </w:r>
            <w:r w:rsidRPr="004A2AF8">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4A2AF8" w:rsidRDefault="00AF58B0" w:rsidP="00277FD5">
            <w:pPr>
              <w:jc w:val="center"/>
              <w:rPr>
                <w:sz w:val="20"/>
                <w:szCs w:val="20"/>
              </w:rPr>
            </w:pPr>
            <w:r w:rsidRPr="004A2AF8">
              <w:rPr>
                <w:sz w:val="20"/>
                <w:szCs w:val="20"/>
              </w:rPr>
              <w:t>0</w:t>
            </w:r>
            <w:r>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4A2AF8" w:rsidRDefault="00AF58B0" w:rsidP="00277FD5">
            <w:pPr>
              <w:jc w:val="center"/>
              <w:rPr>
                <w:sz w:val="20"/>
                <w:szCs w:val="20"/>
              </w:rPr>
            </w:pPr>
            <w:r>
              <w:rPr>
                <w:sz w:val="20"/>
                <w:szCs w:val="20"/>
              </w:rPr>
              <w:t>0,0</w:t>
            </w:r>
          </w:p>
        </w:tc>
      </w:tr>
      <w:tr w:rsidR="00AF58B0" w:rsidRPr="00DA7153" w:rsidTr="00277FD5">
        <w:trPr>
          <w:gridAfter w:val="1"/>
          <w:wAfter w:w="170" w:type="dxa"/>
          <w:trHeight w:val="322"/>
        </w:trPr>
        <w:tc>
          <w:tcPr>
            <w:tcW w:w="1560" w:type="dxa"/>
            <w:vMerge/>
            <w:tcBorders>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vMerge/>
            <w:tcBorders>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p>
        </w:tc>
        <w:tc>
          <w:tcPr>
            <w:tcW w:w="2268" w:type="dxa"/>
            <w:vMerge/>
            <w:tcBorders>
              <w:left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Default="00AF58B0" w:rsidP="00277FD5">
            <w:pPr>
              <w:jc w:val="center"/>
            </w:pPr>
            <w:r w:rsidRPr="00E74C19">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Default="00AF58B0" w:rsidP="00277FD5">
            <w:pPr>
              <w:jc w:val="center"/>
            </w:pPr>
            <w:r>
              <w:rPr>
                <w:sz w:val="20"/>
                <w:szCs w:val="20"/>
              </w:rPr>
              <w:t>0,0</w:t>
            </w:r>
          </w:p>
        </w:tc>
      </w:tr>
      <w:tr w:rsidR="00AF58B0" w:rsidRPr="00DA7153" w:rsidTr="00277FD5">
        <w:trPr>
          <w:gridAfter w:val="1"/>
          <w:wAfter w:w="170" w:type="dxa"/>
          <w:trHeight w:val="322"/>
        </w:trPr>
        <w:tc>
          <w:tcPr>
            <w:tcW w:w="1560" w:type="dxa"/>
            <w:vMerge/>
            <w:tcBorders>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vMerge/>
            <w:tcBorders>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p>
        </w:tc>
        <w:tc>
          <w:tcPr>
            <w:tcW w:w="2268" w:type="dxa"/>
            <w:vMerge/>
            <w:tcBorders>
              <w:left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Бюджет Тульской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1559" w:type="dxa"/>
            <w:tcBorders>
              <w:top w:val="single" w:sz="4" w:space="0" w:color="auto"/>
              <w:left w:val="single" w:sz="4" w:space="0" w:color="auto"/>
              <w:bottom w:val="single" w:sz="4" w:space="0" w:color="auto"/>
              <w:right w:val="single" w:sz="4" w:space="0" w:color="auto"/>
            </w:tcBorders>
          </w:tcPr>
          <w:p w:rsidR="00AF58B0" w:rsidRPr="004A2AF8" w:rsidRDefault="00AF58B0" w:rsidP="00277FD5">
            <w:pPr>
              <w:pStyle w:val="ConsPlusCell"/>
              <w:jc w:val="center"/>
              <w:rPr>
                <w:rFonts w:ascii="Times New Roman" w:hAnsi="Times New Roman"/>
              </w:rPr>
            </w:pPr>
            <w:r>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D71380">
              <w:rPr>
                <w:sz w:val="20"/>
                <w:szCs w:val="20"/>
              </w:rPr>
              <w:t>0,0</w:t>
            </w:r>
          </w:p>
        </w:tc>
      </w:tr>
      <w:tr w:rsidR="00AF58B0" w:rsidRPr="00DA7153" w:rsidTr="00277FD5">
        <w:trPr>
          <w:gridAfter w:val="1"/>
          <w:wAfter w:w="170" w:type="dxa"/>
          <w:trHeight w:val="988"/>
        </w:trPr>
        <w:tc>
          <w:tcPr>
            <w:tcW w:w="1560" w:type="dxa"/>
            <w:vMerge/>
            <w:tcBorders>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vMerge/>
            <w:tcBorders>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Pr>
                <w:rFonts w:ascii="Times New Roman" w:hAnsi="Times New Roman"/>
              </w:rPr>
              <w:t>Х</w:t>
            </w:r>
          </w:p>
          <w:p w:rsidR="00AF58B0" w:rsidRPr="004A2AF8" w:rsidRDefault="00AF58B0" w:rsidP="00277FD5">
            <w:pPr>
              <w:pStyle w:val="ConsPlusCell"/>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D71380">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D71380">
              <w:rPr>
                <w:sz w:val="20"/>
                <w:szCs w:val="20"/>
              </w:rPr>
              <w:t>0,0</w:t>
            </w:r>
          </w:p>
        </w:tc>
      </w:tr>
      <w:tr w:rsidR="00AF58B0" w:rsidRPr="00DA7153" w:rsidTr="00277FD5">
        <w:trPr>
          <w:gridAfter w:val="1"/>
          <w:wAfter w:w="170" w:type="dxa"/>
          <w:trHeight w:val="322"/>
        </w:trPr>
        <w:tc>
          <w:tcPr>
            <w:tcW w:w="1560" w:type="dxa"/>
            <w:vMerge w:val="restart"/>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Мероприятие  </w:t>
            </w:r>
          </w:p>
        </w:tc>
        <w:tc>
          <w:tcPr>
            <w:tcW w:w="2976" w:type="dxa"/>
            <w:vMerge w:val="restart"/>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r w:rsidRPr="004A2AF8">
              <w:rPr>
                <w:rFonts w:ascii="Times New Roman" w:hAnsi="Times New Roman"/>
                <w:bCs/>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268" w:type="dxa"/>
            <w:vMerge w:val="restart"/>
            <w:tcBorders>
              <w:top w:val="single" w:sz="4" w:space="0" w:color="auto"/>
              <w:left w:val="single" w:sz="4" w:space="0" w:color="auto"/>
              <w:right w:val="single" w:sz="4" w:space="0" w:color="auto"/>
            </w:tcBorders>
          </w:tcPr>
          <w:p w:rsidR="00AF58B0" w:rsidRPr="004A2AF8" w:rsidRDefault="00AF58B0" w:rsidP="00277FD5">
            <w:pPr>
              <w:pStyle w:val="ConsPlusCell"/>
              <w:rPr>
                <w:rFonts w:ascii="Times New Roman" w:hAnsi="Times New Roman"/>
              </w:rPr>
            </w:pPr>
            <w:r w:rsidRPr="004A2AF8">
              <w:rPr>
                <w:rFonts w:ascii="Times New Roman" w:hAnsi="Times New Roman"/>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 </w:t>
            </w:r>
          </w:p>
          <w:p w:rsidR="00AF58B0" w:rsidRPr="004A2AF8" w:rsidRDefault="00AF58B0" w:rsidP="00277FD5">
            <w:pPr>
              <w:pStyle w:val="ConsPlusCell"/>
              <w:rPr>
                <w:rFonts w:ascii="Times New Roman" w:hAnsi="Times New Roman"/>
              </w:rPr>
            </w:pPr>
          </w:p>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всего, </w:t>
            </w:r>
          </w:p>
          <w:p w:rsidR="00AF58B0" w:rsidRPr="004A2AF8" w:rsidRDefault="00AF58B0" w:rsidP="00277FD5">
            <w:pPr>
              <w:pStyle w:val="ConsPlusCell"/>
              <w:rPr>
                <w:rFonts w:ascii="Times New Roman" w:hAnsi="Times New Roman"/>
              </w:rPr>
            </w:pPr>
            <w:r w:rsidRPr="004A2AF8">
              <w:rPr>
                <w:rFonts w:ascii="Times New Roman" w:hAnsi="Times New Roman"/>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p>
          <w:p w:rsidR="00AF58B0" w:rsidRPr="004A2AF8" w:rsidRDefault="00AF58B0" w:rsidP="00277FD5">
            <w:pPr>
              <w:pStyle w:val="ConsPlusCell"/>
              <w:jc w:val="center"/>
              <w:rPr>
                <w:rFonts w:ascii="Times New Roman" w:hAnsi="Times New Roman"/>
              </w:rPr>
            </w:pPr>
            <w:r w:rsidRPr="004A2AF8">
              <w:rPr>
                <w:rFonts w:ascii="Times New Roman" w:hAnsi="Times New Roman"/>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p>
          <w:p w:rsidR="00AF58B0" w:rsidRPr="004A2AF8" w:rsidRDefault="00AF58B0" w:rsidP="00277FD5">
            <w:pPr>
              <w:pStyle w:val="ConsPlusCell"/>
              <w:jc w:val="center"/>
              <w:rPr>
                <w:rFonts w:ascii="Times New Roman" w:hAnsi="Times New Roman"/>
              </w:rPr>
            </w:pPr>
            <w:r w:rsidRPr="004A2AF8">
              <w:rPr>
                <w:rFonts w:ascii="Times New Roman" w:hAnsi="Times New Roman"/>
              </w:rPr>
              <w:t>1003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p>
          <w:p w:rsidR="00AF58B0" w:rsidRPr="004A2AF8" w:rsidRDefault="00AF58B0" w:rsidP="00277FD5">
            <w:pPr>
              <w:pStyle w:val="ConsPlusCell"/>
              <w:jc w:val="center"/>
              <w:rPr>
                <w:rFonts w:ascii="Times New Roman" w:hAnsi="Times New Roman"/>
              </w:rPr>
            </w:pPr>
            <w:r>
              <w:rPr>
                <w:rFonts w:ascii="Times New Roman" w:hAnsi="Times New Roman"/>
              </w:rPr>
              <w:t>10 4 01</w:t>
            </w:r>
            <w:r w:rsidRPr="004A2AF8">
              <w:rPr>
                <w:rFonts w:ascii="Times New Roman" w:hAnsi="Times New Roman"/>
              </w:rPr>
              <w:t>51760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2C0DA9" w:rsidRDefault="00AF58B0" w:rsidP="00277FD5">
            <w:pPr>
              <w:jc w:val="center"/>
            </w:pPr>
            <w:r w:rsidRPr="002C0DA9">
              <w:rPr>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2C0DA9" w:rsidRDefault="00AF58B0" w:rsidP="00277FD5">
            <w:pPr>
              <w:jc w:val="center"/>
            </w:pPr>
            <w:r w:rsidRPr="002C0DA9">
              <w:rPr>
                <w:sz w:val="20"/>
                <w:szCs w:val="20"/>
              </w:rPr>
              <w:t>0,0</w:t>
            </w:r>
          </w:p>
        </w:tc>
      </w:tr>
      <w:tr w:rsidR="00AF58B0" w:rsidRPr="00DA7153" w:rsidTr="00277FD5">
        <w:trPr>
          <w:gridAfter w:val="1"/>
          <w:wAfter w:w="170" w:type="dxa"/>
          <w:trHeight w:val="322"/>
        </w:trPr>
        <w:tc>
          <w:tcPr>
            <w:tcW w:w="1560" w:type="dxa"/>
            <w:vMerge/>
            <w:tcBorders>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vMerge/>
            <w:tcBorders>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p>
        </w:tc>
        <w:tc>
          <w:tcPr>
            <w:tcW w:w="2268" w:type="dxa"/>
            <w:vMerge/>
            <w:tcBorders>
              <w:left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2C0DA9" w:rsidRDefault="00AF58B0" w:rsidP="00277FD5">
            <w:pPr>
              <w:pStyle w:val="ConsPlusCell"/>
              <w:snapToGrid w:val="0"/>
              <w:jc w:val="center"/>
              <w:rPr>
                <w:rFonts w:ascii="Times New Roman" w:hAnsi="Times New Roman"/>
              </w:rPr>
            </w:pPr>
            <w:r w:rsidRPr="002C0DA9">
              <w:rPr>
                <w:rFonts w:ascii="Times New Roman"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rsidR="00AF58B0" w:rsidRPr="002C0DA9" w:rsidRDefault="00AF58B0" w:rsidP="00277FD5">
            <w:pPr>
              <w:pStyle w:val="ConsPlusCell"/>
              <w:snapToGrid w:val="0"/>
              <w:jc w:val="center"/>
              <w:rPr>
                <w:rFonts w:ascii="Times New Roman" w:hAnsi="Times New Roman"/>
              </w:rPr>
            </w:pPr>
            <w:r w:rsidRPr="002C0DA9">
              <w:rPr>
                <w:rFonts w:ascii="Times New Roman" w:hAnsi="Times New Roman"/>
              </w:rPr>
              <w:t>0,0</w:t>
            </w:r>
          </w:p>
        </w:tc>
      </w:tr>
      <w:tr w:rsidR="00AF58B0" w:rsidRPr="00DA7153" w:rsidTr="00277FD5">
        <w:trPr>
          <w:gridAfter w:val="1"/>
          <w:wAfter w:w="170" w:type="dxa"/>
          <w:trHeight w:val="322"/>
        </w:trPr>
        <w:tc>
          <w:tcPr>
            <w:tcW w:w="1560" w:type="dxa"/>
            <w:vMerge/>
            <w:tcBorders>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vMerge/>
            <w:tcBorders>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p>
        </w:tc>
        <w:tc>
          <w:tcPr>
            <w:tcW w:w="2268" w:type="dxa"/>
            <w:vMerge/>
            <w:tcBorders>
              <w:left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 xml:space="preserve">Бюджет Тульской области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9D36D4">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9D36D4">
              <w:rPr>
                <w:sz w:val="20"/>
                <w:szCs w:val="20"/>
              </w:rPr>
              <w:t>0,0</w:t>
            </w:r>
          </w:p>
        </w:tc>
      </w:tr>
      <w:tr w:rsidR="00AF58B0" w:rsidRPr="00DA7153" w:rsidTr="00277FD5">
        <w:trPr>
          <w:gridAfter w:val="1"/>
          <w:wAfter w:w="170" w:type="dxa"/>
          <w:trHeight w:val="957"/>
        </w:trPr>
        <w:tc>
          <w:tcPr>
            <w:tcW w:w="1560" w:type="dxa"/>
            <w:vMerge/>
            <w:tcBorders>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vMerge/>
            <w:tcBorders>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p>
        </w:tc>
        <w:tc>
          <w:tcPr>
            <w:tcW w:w="2268" w:type="dxa"/>
            <w:vMerge/>
            <w:tcBorders>
              <w:left w:val="single" w:sz="4" w:space="0" w:color="auto"/>
              <w:bottom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jc w:val="center"/>
              <w:rPr>
                <w:sz w:val="20"/>
                <w:szCs w:val="20"/>
              </w:rPr>
            </w:pPr>
            <w:r w:rsidRPr="004A2AF8">
              <w:rPr>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X</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076ED8">
              <w:rPr>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AF58B0" w:rsidRDefault="00AF58B0" w:rsidP="00277FD5">
            <w:pPr>
              <w:jc w:val="center"/>
            </w:pPr>
            <w:r w:rsidRPr="00076ED8">
              <w:rPr>
                <w:sz w:val="20"/>
                <w:szCs w:val="20"/>
              </w:rPr>
              <w:t>0,0</w:t>
            </w:r>
          </w:p>
        </w:tc>
      </w:tr>
      <w:tr w:rsidR="00AF58B0" w:rsidRPr="00CF68A1" w:rsidTr="00277FD5">
        <w:trPr>
          <w:trHeight w:val="2206"/>
        </w:trPr>
        <w:tc>
          <w:tcPr>
            <w:tcW w:w="1560"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Подпрограмма</w:t>
            </w:r>
          </w:p>
        </w:tc>
        <w:tc>
          <w:tcPr>
            <w:tcW w:w="2976"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rPr>
            </w:pPr>
            <w:r w:rsidRPr="00080C96">
              <w:rPr>
                <w:rFonts w:ascii="Times New Roman" w:hAnsi="Times New Roman"/>
                <w:b/>
                <w:bCs/>
              </w:rPr>
              <w:t>«</w:t>
            </w:r>
            <w:r w:rsidRPr="00080C96">
              <w:rPr>
                <w:rFonts w:ascii="Times New Roman" w:hAnsi="Times New Roman"/>
                <w:b/>
              </w:rPr>
              <w:t>Переселение граждан из аварийного жилищного фонда</w:t>
            </w:r>
            <w:r w:rsidRPr="00080C96">
              <w:rPr>
                <w:rFonts w:ascii="Times New Roman" w:hAnsi="Times New Roman"/>
                <w:b/>
                <w:bCs/>
              </w:rPr>
              <w:t>»</w:t>
            </w:r>
          </w:p>
        </w:tc>
        <w:tc>
          <w:tcPr>
            <w:tcW w:w="2268"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pStyle w:val="ConsPlusCell"/>
              <w:rPr>
                <w:rFonts w:ascii="Times New Roman" w:hAnsi="Times New Roman"/>
                <w:b/>
              </w:rPr>
            </w:pPr>
            <w:r w:rsidRPr="00080C96">
              <w:rPr>
                <w:rFonts w:ascii="Times New Roman" w:hAnsi="Times New Roman"/>
                <w:b/>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rPr>
              <w:t>МО</w:t>
            </w:r>
            <w:r w:rsidRPr="00080C96">
              <w:rPr>
                <w:rFonts w:ascii="Times New Roman" w:hAnsi="Times New Roman"/>
                <w:b/>
              </w:rPr>
              <w:t xml:space="preserve"> город Алексин</w:t>
            </w:r>
          </w:p>
        </w:tc>
        <w:tc>
          <w:tcPr>
            <w:tcW w:w="2552"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Всего по подпрограмме</w:t>
            </w:r>
          </w:p>
        </w:tc>
        <w:tc>
          <w:tcPr>
            <w:tcW w:w="850"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tabs>
                <w:tab w:val="left" w:pos="930"/>
              </w:tabs>
              <w:jc w:val="center"/>
              <w:rPr>
                <w:rFonts w:ascii="Times New Roman" w:hAnsi="Times New Roman"/>
                <w:b/>
              </w:rPr>
            </w:pPr>
            <w:r>
              <w:rPr>
                <w:rFonts w:ascii="Times New Roman" w:hAnsi="Times New Roman"/>
                <w:b/>
              </w:rPr>
              <w:t>851</w:t>
            </w:r>
          </w:p>
        </w:tc>
        <w:tc>
          <w:tcPr>
            <w:tcW w:w="851"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Pr>
                <w:rFonts w:ascii="Times New Roman" w:hAnsi="Times New Roman"/>
                <w:b/>
              </w:rPr>
              <w:t>0501</w:t>
            </w:r>
          </w:p>
        </w:tc>
        <w:tc>
          <w:tcPr>
            <w:tcW w:w="1276"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Pr>
                <w:rFonts w:ascii="Times New Roman" w:hAnsi="Times New Roman"/>
                <w:b/>
              </w:rPr>
              <w:t>1050000000</w:t>
            </w:r>
          </w:p>
        </w:tc>
        <w:tc>
          <w:tcPr>
            <w:tcW w:w="1559" w:type="dxa"/>
            <w:tcBorders>
              <w:top w:val="single" w:sz="4" w:space="0" w:color="auto"/>
              <w:left w:val="single" w:sz="4" w:space="0" w:color="auto"/>
              <w:right w:val="single" w:sz="4" w:space="0" w:color="auto"/>
            </w:tcBorders>
          </w:tcPr>
          <w:p w:rsidR="00AF58B0" w:rsidRPr="00080C96" w:rsidRDefault="00AF58B0" w:rsidP="00277FD5">
            <w:pPr>
              <w:jc w:val="center"/>
              <w:rPr>
                <w:b/>
                <w:sz w:val="20"/>
                <w:szCs w:val="20"/>
              </w:rPr>
            </w:pPr>
            <w:r>
              <w:rPr>
                <w:b/>
                <w:sz w:val="20"/>
                <w:szCs w:val="20"/>
              </w:rPr>
              <w:t>5 198, 1</w:t>
            </w:r>
          </w:p>
        </w:tc>
        <w:tc>
          <w:tcPr>
            <w:tcW w:w="1559" w:type="dxa"/>
            <w:tcBorders>
              <w:top w:val="single" w:sz="4" w:space="0" w:color="auto"/>
              <w:left w:val="single" w:sz="4" w:space="0" w:color="auto"/>
              <w:right w:val="single" w:sz="4" w:space="0" w:color="auto"/>
            </w:tcBorders>
          </w:tcPr>
          <w:p w:rsidR="00AF58B0" w:rsidRPr="00080C96" w:rsidRDefault="00AF58B0" w:rsidP="00277FD5">
            <w:pPr>
              <w:jc w:val="center"/>
              <w:rPr>
                <w:b/>
              </w:rPr>
            </w:pPr>
            <w:r w:rsidRPr="00080C96">
              <w:rPr>
                <w:b/>
                <w:sz w:val="20"/>
                <w:szCs w:val="20"/>
              </w:rPr>
              <w:t>1</w:t>
            </w:r>
            <w:r>
              <w:rPr>
                <w:b/>
                <w:sz w:val="20"/>
                <w:szCs w:val="20"/>
              </w:rPr>
              <w:t> </w:t>
            </w:r>
            <w:r w:rsidRPr="00080C96">
              <w:rPr>
                <w:b/>
                <w:sz w:val="20"/>
                <w:szCs w:val="20"/>
              </w:rPr>
              <w:t>000</w:t>
            </w:r>
            <w:r>
              <w:rPr>
                <w:b/>
                <w:sz w:val="20"/>
                <w:szCs w:val="20"/>
              </w:rPr>
              <w:t> 000,0</w:t>
            </w:r>
          </w:p>
        </w:tc>
        <w:tc>
          <w:tcPr>
            <w:tcW w:w="170" w:type="dxa"/>
            <w:tcBorders>
              <w:left w:val="single" w:sz="4" w:space="0" w:color="auto"/>
            </w:tcBorders>
          </w:tcPr>
          <w:p w:rsidR="00AF58B0" w:rsidRPr="00CF68A1" w:rsidRDefault="00AF58B0" w:rsidP="00277FD5">
            <w:pPr>
              <w:jc w:val="center"/>
              <w:rPr>
                <w:sz w:val="22"/>
                <w:szCs w:val="22"/>
              </w:rPr>
            </w:pPr>
          </w:p>
          <w:p w:rsidR="00AF58B0" w:rsidRPr="00CF68A1" w:rsidRDefault="00AF58B0" w:rsidP="00277FD5">
            <w:pPr>
              <w:jc w:val="center"/>
              <w:rPr>
                <w:sz w:val="22"/>
                <w:szCs w:val="22"/>
              </w:rPr>
            </w:pPr>
          </w:p>
        </w:tc>
      </w:tr>
      <w:tr w:rsidR="00AF58B0" w:rsidRPr="00CF68A1" w:rsidTr="00277FD5">
        <w:trPr>
          <w:trHeight w:val="978"/>
        </w:trPr>
        <w:tc>
          <w:tcPr>
            <w:tcW w:w="1560" w:type="dxa"/>
            <w:vMerge w:val="restart"/>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Мероприятие</w:t>
            </w:r>
          </w:p>
        </w:tc>
        <w:tc>
          <w:tcPr>
            <w:tcW w:w="2976"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bCs/>
              </w:rPr>
            </w:pPr>
            <w:r w:rsidRPr="004A2AF8">
              <w:rPr>
                <w:rFonts w:ascii="Times New Roman" w:hAnsi="Times New Roman"/>
                <w:bCs/>
              </w:rPr>
              <w:t>«</w:t>
            </w:r>
            <w:r w:rsidRPr="004A2AF8">
              <w:rPr>
                <w:rFonts w:ascii="Times New Roman" w:hAnsi="Times New Roman"/>
              </w:rPr>
              <w:t>Переселение граждан из аварийного жилищного фонда</w:t>
            </w:r>
            <w:r w:rsidRPr="004A2AF8">
              <w:rPr>
                <w:rFonts w:ascii="Times New Roman" w:hAnsi="Times New Roman"/>
                <w:bCs/>
              </w:rPr>
              <w:t>»</w:t>
            </w:r>
          </w:p>
        </w:tc>
        <w:tc>
          <w:tcPr>
            <w:tcW w:w="2268" w:type="dxa"/>
            <w:vMerge w:val="restart"/>
            <w:tcBorders>
              <w:top w:val="single" w:sz="4" w:space="0" w:color="auto"/>
              <w:left w:val="single" w:sz="4" w:space="0" w:color="auto"/>
              <w:right w:val="single" w:sz="4" w:space="0" w:color="auto"/>
            </w:tcBorders>
          </w:tcPr>
          <w:p w:rsidR="00AF58B0" w:rsidRPr="004A2AF8" w:rsidRDefault="00AF58B0" w:rsidP="00277FD5">
            <w:pPr>
              <w:pStyle w:val="ConsPlusCell"/>
              <w:rPr>
                <w:rFonts w:ascii="Times New Roman" w:hAnsi="Times New Roman"/>
              </w:rPr>
            </w:pPr>
            <w:r w:rsidRPr="004A2AF8">
              <w:rPr>
                <w:rFonts w:ascii="Times New Roman" w:hAnsi="Times New Roman"/>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w:t>
            </w:r>
          </w:p>
        </w:tc>
        <w:tc>
          <w:tcPr>
            <w:tcW w:w="2552"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Всего</w:t>
            </w:r>
          </w:p>
        </w:tc>
        <w:tc>
          <w:tcPr>
            <w:tcW w:w="850"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tabs>
                <w:tab w:val="left" w:pos="930"/>
              </w:tabs>
              <w:jc w:val="center"/>
              <w:rPr>
                <w:rFonts w:ascii="Times New Roman" w:hAnsi="Times New Roman"/>
              </w:rPr>
            </w:pPr>
            <w:r>
              <w:rPr>
                <w:rFonts w:ascii="Times New Roman" w:hAnsi="Times New Roman"/>
              </w:rPr>
              <w:t>851</w:t>
            </w:r>
          </w:p>
        </w:tc>
        <w:tc>
          <w:tcPr>
            <w:tcW w:w="851"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Pr>
                <w:rFonts w:ascii="Times New Roman" w:hAnsi="Times New Roman"/>
              </w:rPr>
              <w:t>0501</w:t>
            </w:r>
          </w:p>
        </w:tc>
        <w:tc>
          <w:tcPr>
            <w:tcW w:w="1276" w:type="dxa"/>
            <w:tcBorders>
              <w:top w:val="single" w:sz="4" w:space="0" w:color="auto"/>
              <w:left w:val="single" w:sz="4" w:space="0" w:color="auto"/>
              <w:right w:val="single" w:sz="4" w:space="0" w:color="auto"/>
            </w:tcBorders>
            <w:shd w:val="clear" w:color="auto" w:fill="auto"/>
          </w:tcPr>
          <w:p w:rsidR="00AF58B0" w:rsidRPr="00A13705" w:rsidRDefault="00AF58B0" w:rsidP="00277FD5">
            <w:pPr>
              <w:pStyle w:val="ConsPlusCell"/>
              <w:jc w:val="center"/>
              <w:rPr>
                <w:rFonts w:ascii="Times New Roman" w:hAnsi="Times New Roman"/>
              </w:rPr>
            </w:pPr>
            <w:r w:rsidRPr="00A13705">
              <w:rPr>
                <w:rFonts w:ascii="Times New Roman" w:hAnsi="Times New Roman"/>
              </w:rPr>
              <w:t>1050000000</w:t>
            </w:r>
          </w:p>
        </w:tc>
        <w:tc>
          <w:tcPr>
            <w:tcW w:w="1559" w:type="dxa"/>
            <w:tcBorders>
              <w:top w:val="single" w:sz="4" w:space="0" w:color="auto"/>
              <w:left w:val="single" w:sz="4" w:space="0" w:color="auto"/>
              <w:right w:val="single" w:sz="4" w:space="0" w:color="auto"/>
            </w:tcBorders>
          </w:tcPr>
          <w:p w:rsidR="00AF58B0" w:rsidRPr="00094BBD" w:rsidRDefault="00AF58B0" w:rsidP="00277FD5">
            <w:pPr>
              <w:jc w:val="center"/>
              <w:rPr>
                <w:sz w:val="20"/>
                <w:szCs w:val="20"/>
              </w:rPr>
            </w:pPr>
            <w:r w:rsidRPr="00094BBD">
              <w:rPr>
                <w:sz w:val="20"/>
                <w:szCs w:val="20"/>
              </w:rPr>
              <w:t>1</w:t>
            </w:r>
            <w:r>
              <w:rPr>
                <w:sz w:val="20"/>
                <w:szCs w:val="20"/>
              </w:rPr>
              <w:t> </w:t>
            </w:r>
            <w:r w:rsidRPr="00094BBD">
              <w:rPr>
                <w:sz w:val="20"/>
                <w:szCs w:val="20"/>
              </w:rPr>
              <w:t>082</w:t>
            </w:r>
            <w:r>
              <w:rPr>
                <w:sz w:val="20"/>
                <w:szCs w:val="20"/>
              </w:rPr>
              <w:t>,</w:t>
            </w:r>
            <w:r w:rsidRPr="00094BBD">
              <w:rPr>
                <w:sz w:val="20"/>
                <w:szCs w:val="20"/>
              </w:rPr>
              <w:t> 3</w:t>
            </w:r>
          </w:p>
        </w:tc>
        <w:tc>
          <w:tcPr>
            <w:tcW w:w="1559" w:type="dxa"/>
            <w:tcBorders>
              <w:top w:val="single" w:sz="4" w:space="0" w:color="auto"/>
              <w:left w:val="single" w:sz="4" w:space="0" w:color="auto"/>
              <w:right w:val="single" w:sz="4" w:space="0" w:color="auto"/>
            </w:tcBorders>
          </w:tcPr>
          <w:p w:rsidR="00AF58B0" w:rsidRDefault="00AF58B0" w:rsidP="00277FD5">
            <w:pPr>
              <w:jc w:val="center"/>
            </w:pPr>
            <w:r>
              <w:rPr>
                <w:sz w:val="20"/>
                <w:szCs w:val="20"/>
              </w:rPr>
              <w:t>1 000 000,0</w:t>
            </w:r>
          </w:p>
        </w:tc>
        <w:tc>
          <w:tcPr>
            <w:tcW w:w="170" w:type="dxa"/>
            <w:tcBorders>
              <w:left w:val="single" w:sz="4" w:space="0" w:color="auto"/>
            </w:tcBorders>
          </w:tcPr>
          <w:p w:rsidR="00AF58B0" w:rsidRPr="00CF68A1" w:rsidRDefault="00AF58B0" w:rsidP="00277FD5">
            <w:pPr>
              <w:jc w:val="center"/>
              <w:rPr>
                <w:sz w:val="22"/>
                <w:szCs w:val="22"/>
              </w:rPr>
            </w:pPr>
          </w:p>
        </w:tc>
      </w:tr>
      <w:tr w:rsidR="00AF58B0" w:rsidRPr="00CF68A1" w:rsidTr="00277FD5">
        <w:trPr>
          <w:trHeight w:val="1326"/>
        </w:trPr>
        <w:tc>
          <w:tcPr>
            <w:tcW w:w="1560" w:type="dxa"/>
            <w:vMerge/>
            <w:tcBorders>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r w:rsidRPr="004A2AF8">
              <w:rPr>
                <w:rFonts w:ascii="Times New Roman" w:hAnsi="Times New Roman"/>
              </w:rPr>
              <w:t>«</w:t>
            </w:r>
            <w:r w:rsidR="00D26C37" w:rsidRPr="00D26C37">
              <w:rPr>
                <w:rFonts w:ascii="Times New Roman" w:hAnsi="Times New Roman"/>
              </w:rPr>
              <w:t>Ремонт муниципальных квартир, для переселения граждан из аварийного жилищного фонда</w:t>
            </w:r>
            <w:r w:rsidRPr="004A2AF8">
              <w:rPr>
                <w:rFonts w:ascii="Times New Roman" w:hAnsi="Times New Roman"/>
              </w:rPr>
              <w:t>»</w:t>
            </w:r>
          </w:p>
          <w:p w:rsidR="00AF58B0" w:rsidRPr="004A2AF8" w:rsidRDefault="00AF58B0" w:rsidP="00277FD5">
            <w:pPr>
              <w:pStyle w:val="ConsPlusCell"/>
              <w:snapToGrid w:val="0"/>
              <w:rPr>
                <w:rFonts w:ascii="Times New Roman" w:hAnsi="Times New Roman"/>
                <w:bCs/>
              </w:rPr>
            </w:pPr>
          </w:p>
        </w:tc>
        <w:tc>
          <w:tcPr>
            <w:tcW w:w="2268" w:type="dxa"/>
            <w:vMerge/>
            <w:tcBorders>
              <w:left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850"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tabs>
                <w:tab w:val="left" w:pos="930"/>
              </w:tabs>
              <w:jc w:val="center"/>
              <w:rPr>
                <w:rFonts w:ascii="Times New Roman" w:hAnsi="Times New Roman"/>
              </w:rPr>
            </w:pPr>
            <w:r w:rsidRPr="004A2AF8">
              <w:rPr>
                <w:rFonts w:ascii="Times New Roman" w:hAnsi="Times New Roman"/>
              </w:rPr>
              <w:t>851</w:t>
            </w:r>
          </w:p>
        </w:tc>
        <w:tc>
          <w:tcPr>
            <w:tcW w:w="851"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0113</w:t>
            </w:r>
          </w:p>
        </w:tc>
        <w:tc>
          <w:tcPr>
            <w:tcW w:w="1276"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1050128700</w:t>
            </w:r>
          </w:p>
        </w:tc>
        <w:tc>
          <w:tcPr>
            <w:tcW w:w="1559" w:type="dxa"/>
            <w:tcBorders>
              <w:top w:val="single" w:sz="4" w:space="0" w:color="auto"/>
              <w:left w:val="single" w:sz="4" w:space="0" w:color="auto"/>
              <w:right w:val="single" w:sz="4" w:space="0" w:color="auto"/>
            </w:tcBorders>
          </w:tcPr>
          <w:p w:rsidR="00AF58B0" w:rsidRPr="00094BBD" w:rsidRDefault="00AF58B0" w:rsidP="00277FD5">
            <w:pPr>
              <w:jc w:val="center"/>
              <w:rPr>
                <w:sz w:val="20"/>
                <w:szCs w:val="20"/>
              </w:rPr>
            </w:pPr>
            <w:r w:rsidRPr="00094BBD">
              <w:rPr>
                <w:sz w:val="20"/>
                <w:szCs w:val="20"/>
              </w:rPr>
              <w:t>150</w:t>
            </w:r>
            <w:r>
              <w:rPr>
                <w:sz w:val="20"/>
                <w:szCs w:val="20"/>
              </w:rPr>
              <w:t>,</w:t>
            </w:r>
            <w:r w:rsidRPr="00094BBD">
              <w:rPr>
                <w:sz w:val="20"/>
                <w:szCs w:val="20"/>
              </w:rPr>
              <w:t> 0</w:t>
            </w:r>
          </w:p>
        </w:tc>
        <w:tc>
          <w:tcPr>
            <w:tcW w:w="1559" w:type="dxa"/>
            <w:tcBorders>
              <w:top w:val="single" w:sz="4" w:space="0" w:color="auto"/>
              <w:left w:val="single" w:sz="4" w:space="0" w:color="auto"/>
              <w:right w:val="single" w:sz="4" w:space="0" w:color="auto"/>
            </w:tcBorders>
          </w:tcPr>
          <w:p w:rsidR="00AF58B0" w:rsidRDefault="00AF58B0" w:rsidP="00277FD5">
            <w:pPr>
              <w:jc w:val="center"/>
            </w:pPr>
            <w:r>
              <w:rPr>
                <w:sz w:val="20"/>
                <w:szCs w:val="20"/>
              </w:rPr>
              <w:t>1 000 000,0</w:t>
            </w:r>
          </w:p>
        </w:tc>
        <w:tc>
          <w:tcPr>
            <w:tcW w:w="170" w:type="dxa"/>
            <w:tcBorders>
              <w:left w:val="single" w:sz="4" w:space="0" w:color="auto"/>
            </w:tcBorders>
          </w:tcPr>
          <w:p w:rsidR="00AF58B0" w:rsidRPr="00CF68A1" w:rsidRDefault="00AF58B0" w:rsidP="00277FD5">
            <w:pPr>
              <w:jc w:val="center"/>
              <w:rPr>
                <w:sz w:val="22"/>
                <w:szCs w:val="22"/>
              </w:rPr>
            </w:pPr>
          </w:p>
        </w:tc>
      </w:tr>
      <w:tr w:rsidR="00AF58B0" w:rsidRPr="00CF68A1" w:rsidTr="00277FD5">
        <w:trPr>
          <w:trHeight w:val="918"/>
        </w:trPr>
        <w:tc>
          <w:tcPr>
            <w:tcW w:w="1560" w:type="dxa"/>
            <w:vMerge/>
            <w:tcBorders>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p>
        </w:tc>
        <w:tc>
          <w:tcPr>
            <w:tcW w:w="2976"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snapToGrid w:val="0"/>
              <w:rPr>
                <w:rFonts w:ascii="Times New Roman" w:hAnsi="Times New Roman"/>
              </w:rPr>
            </w:pPr>
            <w:r w:rsidRPr="004A2AF8">
              <w:rPr>
                <w:rFonts w:ascii="Times New Roman" w:hAnsi="Times New Roman"/>
              </w:rPr>
              <w:t>«Переселение граждан из аварийного жилищного фонда»</w:t>
            </w:r>
          </w:p>
        </w:tc>
        <w:tc>
          <w:tcPr>
            <w:tcW w:w="2268" w:type="dxa"/>
            <w:vMerge/>
            <w:tcBorders>
              <w:left w:val="single" w:sz="4" w:space="0" w:color="auto"/>
              <w:right w:val="single" w:sz="4" w:space="0" w:color="auto"/>
            </w:tcBorders>
          </w:tcPr>
          <w:p w:rsidR="00AF58B0" w:rsidRPr="004A2AF8" w:rsidRDefault="00AF58B0" w:rsidP="00277FD5">
            <w:pPr>
              <w:pStyle w:val="ConsPlusCell"/>
              <w:rPr>
                <w:rFonts w:ascii="Times New Roman" w:hAnsi="Times New Roman"/>
              </w:rPr>
            </w:pPr>
          </w:p>
        </w:tc>
        <w:tc>
          <w:tcPr>
            <w:tcW w:w="2552"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rPr>
                <w:rFonts w:ascii="Times New Roman" w:hAnsi="Times New Roman"/>
              </w:rPr>
            </w:pPr>
            <w:r w:rsidRPr="004A2AF8">
              <w:rPr>
                <w:rFonts w:ascii="Times New Roman" w:hAnsi="Times New Roman"/>
                <w:color w:val="000000"/>
              </w:rPr>
              <w:t>Иные МБТ из бюджета Тульской области</w:t>
            </w:r>
          </w:p>
        </w:tc>
        <w:tc>
          <w:tcPr>
            <w:tcW w:w="850"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tabs>
                <w:tab w:val="left" w:pos="930"/>
              </w:tabs>
              <w:jc w:val="center"/>
              <w:rPr>
                <w:rFonts w:ascii="Times New Roman" w:hAnsi="Times New Roman"/>
              </w:rPr>
            </w:pPr>
            <w:r w:rsidRPr="004A2AF8">
              <w:rPr>
                <w:rFonts w:ascii="Times New Roman" w:hAnsi="Times New Roman"/>
              </w:rPr>
              <w:t>851</w:t>
            </w:r>
          </w:p>
        </w:tc>
        <w:tc>
          <w:tcPr>
            <w:tcW w:w="851"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0501</w:t>
            </w:r>
          </w:p>
        </w:tc>
        <w:tc>
          <w:tcPr>
            <w:tcW w:w="1276" w:type="dxa"/>
            <w:tcBorders>
              <w:top w:val="single" w:sz="4" w:space="0" w:color="auto"/>
              <w:left w:val="single" w:sz="4" w:space="0" w:color="auto"/>
              <w:right w:val="single" w:sz="4" w:space="0" w:color="auto"/>
            </w:tcBorders>
            <w:shd w:val="clear" w:color="auto" w:fill="auto"/>
          </w:tcPr>
          <w:p w:rsidR="00AF58B0" w:rsidRPr="004A2AF8" w:rsidRDefault="00AF58B0" w:rsidP="00277FD5">
            <w:pPr>
              <w:pStyle w:val="ConsPlusCell"/>
              <w:jc w:val="center"/>
              <w:rPr>
                <w:rFonts w:ascii="Times New Roman" w:hAnsi="Times New Roman"/>
              </w:rPr>
            </w:pPr>
            <w:r w:rsidRPr="004A2AF8">
              <w:rPr>
                <w:rFonts w:ascii="Times New Roman" w:hAnsi="Times New Roman"/>
              </w:rPr>
              <w:t>1050182240</w:t>
            </w:r>
          </w:p>
        </w:tc>
        <w:tc>
          <w:tcPr>
            <w:tcW w:w="1559" w:type="dxa"/>
            <w:tcBorders>
              <w:top w:val="single" w:sz="4" w:space="0" w:color="auto"/>
              <w:left w:val="single" w:sz="4" w:space="0" w:color="auto"/>
              <w:right w:val="single" w:sz="4" w:space="0" w:color="auto"/>
            </w:tcBorders>
          </w:tcPr>
          <w:p w:rsidR="00AF58B0" w:rsidRPr="00094BBD" w:rsidRDefault="00AF58B0" w:rsidP="00277FD5">
            <w:pPr>
              <w:jc w:val="center"/>
              <w:rPr>
                <w:sz w:val="20"/>
                <w:szCs w:val="20"/>
              </w:rPr>
            </w:pPr>
            <w:r w:rsidRPr="00094BBD">
              <w:rPr>
                <w:sz w:val="20"/>
                <w:szCs w:val="20"/>
              </w:rPr>
              <w:t>932</w:t>
            </w:r>
            <w:r>
              <w:rPr>
                <w:sz w:val="20"/>
                <w:szCs w:val="20"/>
              </w:rPr>
              <w:t>,</w:t>
            </w:r>
            <w:r w:rsidRPr="00094BBD">
              <w:rPr>
                <w:sz w:val="20"/>
                <w:szCs w:val="20"/>
              </w:rPr>
              <w:t> 3</w:t>
            </w:r>
          </w:p>
        </w:tc>
        <w:tc>
          <w:tcPr>
            <w:tcW w:w="1559" w:type="dxa"/>
            <w:tcBorders>
              <w:top w:val="single" w:sz="4" w:space="0" w:color="auto"/>
              <w:left w:val="single" w:sz="4" w:space="0" w:color="auto"/>
              <w:right w:val="single" w:sz="4" w:space="0" w:color="auto"/>
            </w:tcBorders>
          </w:tcPr>
          <w:p w:rsidR="00AF58B0" w:rsidRDefault="00AF58B0" w:rsidP="00277FD5">
            <w:pPr>
              <w:jc w:val="center"/>
            </w:pPr>
            <w:r w:rsidRPr="007F48B2">
              <w:rPr>
                <w:sz w:val="20"/>
                <w:szCs w:val="20"/>
              </w:rPr>
              <w:t>0,0</w:t>
            </w:r>
          </w:p>
        </w:tc>
        <w:tc>
          <w:tcPr>
            <w:tcW w:w="170" w:type="dxa"/>
            <w:tcBorders>
              <w:left w:val="single" w:sz="4" w:space="0" w:color="auto"/>
            </w:tcBorders>
          </w:tcPr>
          <w:p w:rsidR="00AF58B0" w:rsidRPr="00CF68A1" w:rsidRDefault="00AF58B0" w:rsidP="00277FD5">
            <w:pPr>
              <w:jc w:val="center"/>
              <w:rPr>
                <w:sz w:val="22"/>
                <w:szCs w:val="22"/>
              </w:rPr>
            </w:pPr>
          </w:p>
        </w:tc>
      </w:tr>
      <w:tr w:rsidR="00AF58B0" w:rsidRPr="00DA7153" w:rsidTr="00277FD5">
        <w:trPr>
          <w:trHeight w:val="322"/>
        </w:trPr>
        <w:tc>
          <w:tcPr>
            <w:tcW w:w="1560" w:type="dxa"/>
            <w:vMerge w:val="restart"/>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highlight w:val="yellow"/>
              </w:rPr>
            </w:pPr>
            <w:r w:rsidRPr="00080C96">
              <w:rPr>
                <w:rFonts w:ascii="Times New Roman" w:hAnsi="Times New Roman"/>
                <w:b/>
              </w:rPr>
              <w:t>Региональный проект</w:t>
            </w:r>
          </w:p>
        </w:tc>
        <w:tc>
          <w:tcPr>
            <w:tcW w:w="2976" w:type="dxa"/>
            <w:vMerge w:val="restart"/>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rPr>
            </w:pPr>
            <w:r w:rsidRPr="00080C96">
              <w:rPr>
                <w:rFonts w:ascii="Times New Roman" w:hAnsi="Times New Roman"/>
                <w:b/>
                <w:bCs/>
              </w:rPr>
              <w:t>«Обеспечение устойчивого сокращение непригодного для проживания жилищного фонда»</w:t>
            </w:r>
          </w:p>
        </w:tc>
        <w:tc>
          <w:tcPr>
            <w:tcW w:w="2268" w:type="dxa"/>
            <w:vMerge w:val="restart"/>
            <w:tcBorders>
              <w:top w:val="single" w:sz="4" w:space="0" w:color="auto"/>
              <w:left w:val="single" w:sz="4" w:space="0" w:color="auto"/>
              <w:right w:val="single" w:sz="4" w:space="0" w:color="auto"/>
            </w:tcBorders>
          </w:tcPr>
          <w:p w:rsidR="00AF58B0" w:rsidRPr="00080C96" w:rsidRDefault="00AF58B0" w:rsidP="00277FD5">
            <w:pPr>
              <w:pStyle w:val="ConsPlusCell"/>
              <w:rPr>
                <w:rFonts w:ascii="Times New Roman" w:hAnsi="Times New Roman"/>
                <w:b/>
              </w:rPr>
            </w:pPr>
            <w:r w:rsidRPr="00080C96">
              <w:rPr>
                <w:rFonts w:ascii="Times New Roman" w:hAnsi="Times New Roman"/>
                <w:b/>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rPr>
              <w:t>МО</w:t>
            </w:r>
            <w:r w:rsidRPr="00080C96">
              <w:rPr>
                <w:rFonts w:ascii="Times New Roman" w:hAnsi="Times New Roman"/>
                <w:b/>
              </w:rPr>
              <w:t xml:space="preserve"> город Алексин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 xml:space="preserve">всего, </w:t>
            </w:r>
          </w:p>
          <w:p w:rsidR="00AF58B0" w:rsidRPr="00080C96" w:rsidRDefault="00AF58B0" w:rsidP="00277FD5">
            <w:pPr>
              <w:pStyle w:val="ConsPlusCell"/>
              <w:rPr>
                <w:rFonts w:ascii="Times New Roman" w:hAnsi="Times New Roman"/>
                <w:b/>
              </w:rPr>
            </w:pPr>
            <w:r w:rsidRPr="00080C96">
              <w:rPr>
                <w:rFonts w:ascii="Times New Roman" w:hAnsi="Times New Roman"/>
                <w:b/>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tabs>
                <w:tab w:val="left" w:pos="930"/>
              </w:tabs>
              <w:jc w:val="center"/>
              <w:rPr>
                <w:rFonts w:ascii="Times New Roman" w:hAnsi="Times New Roman"/>
                <w:b/>
              </w:rPr>
            </w:pPr>
            <w:r w:rsidRPr="00080C96">
              <w:rPr>
                <w:rFonts w:ascii="Times New Roman" w:hAnsi="Times New Roman"/>
                <w:b/>
              </w:rPr>
              <w:t>X</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X</w:t>
            </w: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ind w:left="-76"/>
              <w:jc w:val="center"/>
              <w:rPr>
                <w:b/>
                <w:sz w:val="20"/>
                <w:szCs w:val="20"/>
                <w:lang w:val="en-US"/>
              </w:rPr>
            </w:pPr>
            <w:r w:rsidRPr="00080C96">
              <w:rPr>
                <w:b/>
                <w:sz w:val="20"/>
                <w:szCs w:val="20"/>
              </w:rPr>
              <w:t>4</w:t>
            </w:r>
            <w:r>
              <w:rPr>
                <w:b/>
                <w:sz w:val="20"/>
                <w:szCs w:val="20"/>
              </w:rPr>
              <w:t> </w:t>
            </w:r>
            <w:r w:rsidRPr="00080C96">
              <w:rPr>
                <w:b/>
                <w:sz w:val="20"/>
                <w:szCs w:val="20"/>
              </w:rPr>
              <w:t>115</w:t>
            </w:r>
            <w:r>
              <w:rPr>
                <w:b/>
                <w:sz w:val="20"/>
                <w:szCs w:val="20"/>
              </w:rPr>
              <w:t>, 8</w:t>
            </w: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rPr>
            </w:pPr>
            <w:r w:rsidRPr="00080C96">
              <w:rPr>
                <w:b/>
                <w:sz w:val="20"/>
                <w:szCs w:val="20"/>
              </w:rPr>
              <w:t>0,0</w:t>
            </w:r>
          </w:p>
        </w:tc>
        <w:tc>
          <w:tcPr>
            <w:tcW w:w="170" w:type="dxa"/>
            <w:tcBorders>
              <w:left w:val="single" w:sz="4" w:space="0" w:color="auto"/>
            </w:tcBorders>
          </w:tcPr>
          <w:p w:rsidR="00AF58B0" w:rsidRPr="00DA7153" w:rsidRDefault="00AF58B0" w:rsidP="00277FD5">
            <w:pPr>
              <w:jc w:val="center"/>
              <w:rPr>
                <w:sz w:val="22"/>
                <w:szCs w:val="22"/>
              </w:rPr>
            </w:pPr>
          </w:p>
        </w:tc>
      </w:tr>
      <w:tr w:rsidR="00AF58B0" w:rsidRPr="00DA7153" w:rsidTr="00277FD5">
        <w:trPr>
          <w:gridAfter w:val="1"/>
          <w:wAfter w:w="170" w:type="dxa"/>
          <w:trHeight w:val="203"/>
        </w:trPr>
        <w:tc>
          <w:tcPr>
            <w:tcW w:w="1560" w:type="dxa"/>
            <w:vMerge/>
            <w:tcBorders>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highlight w:val="yellow"/>
              </w:rPr>
            </w:pPr>
          </w:p>
        </w:tc>
        <w:tc>
          <w:tcPr>
            <w:tcW w:w="2976" w:type="dxa"/>
            <w:vMerge/>
            <w:tcBorders>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rPr>
            </w:pPr>
          </w:p>
        </w:tc>
        <w:tc>
          <w:tcPr>
            <w:tcW w:w="2268" w:type="dxa"/>
            <w:vMerge/>
            <w:tcBorders>
              <w:left w:val="single" w:sz="4" w:space="0" w:color="auto"/>
              <w:right w:val="single" w:sz="4" w:space="0" w:color="auto"/>
            </w:tcBorders>
          </w:tcPr>
          <w:p w:rsidR="00AF58B0" w:rsidRPr="00080C96" w:rsidRDefault="00AF58B0" w:rsidP="00277FD5">
            <w:pPr>
              <w:pStyle w:val="ConsPlusCell"/>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Фонд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851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0501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 xml:space="preserve">10 5 </w:t>
            </w:r>
            <w:r w:rsidRPr="00080C96">
              <w:rPr>
                <w:rFonts w:ascii="Times New Roman" w:hAnsi="Times New Roman"/>
                <w:b/>
                <w:lang w:val="en-US"/>
              </w:rPr>
              <w:t>F</w:t>
            </w:r>
            <w:r w:rsidRPr="00080C96">
              <w:rPr>
                <w:rFonts w:ascii="Times New Roman" w:hAnsi="Times New Roman"/>
                <w:b/>
              </w:rPr>
              <w:t>367483</w:t>
            </w: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sz w:val="20"/>
                <w:szCs w:val="20"/>
              </w:rPr>
            </w:pPr>
            <w:r>
              <w:rPr>
                <w:b/>
                <w:sz w:val="20"/>
                <w:szCs w:val="20"/>
              </w:rPr>
              <w:t>3 135, 2</w:t>
            </w: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rPr>
            </w:pPr>
            <w:r w:rsidRPr="00080C96">
              <w:rPr>
                <w:b/>
                <w:sz w:val="20"/>
                <w:szCs w:val="20"/>
              </w:rPr>
              <w:t>0,0</w:t>
            </w:r>
          </w:p>
        </w:tc>
      </w:tr>
      <w:tr w:rsidR="00AF58B0" w:rsidRPr="00DA7153" w:rsidTr="00277FD5">
        <w:trPr>
          <w:gridAfter w:val="1"/>
          <w:wAfter w:w="170" w:type="dxa"/>
          <w:trHeight w:val="619"/>
        </w:trPr>
        <w:tc>
          <w:tcPr>
            <w:tcW w:w="1560" w:type="dxa"/>
            <w:vMerge/>
            <w:tcBorders>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highlight w:val="yellow"/>
              </w:rPr>
            </w:pPr>
          </w:p>
        </w:tc>
        <w:tc>
          <w:tcPr>
            <w:tcW w:w="2976" w:type="dxa"/>
            <w:vMerge/>
            <w:tcBorders>
              <w:left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rPr>
            </w:pPr>
          </w:p>
        </w:tc>
        <w:tc>
          <w:tcPr>
            <w:tcW w:w="2268" w:type="dxa"/>
            <w:vMerge/>
            <w:tcBorders>
              <w:left w:val="single" w:sz="4" w:space="0" w:color="auto"/>
              <w:right w:val="single" w:sz="4" w:space="0" w:color="auto"/>
            </w:tcBorders>
          </w:tcPr>
          <w:p w:rsidR="00AF58B0" w:rsidRPr="00080C96" w:rsidRDefault="00AF58B0" w:rsidP="00277FD5">
            <w:pPr>
              <w:pStyle w:val="ConsPlusCell"/>
              <w:rPr>
                <w:rFonts w:ascii="Times New Roman" w:hAnsi="Times New Roman"/>
                <w:b/>
              </w:rPr>
            </w:pPr>
          </w:p>
        </w:tc>
        <w:tc>
          <w:tcPr>
            <w:tcW w:w="2552"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Бюджет Тульской области</w:t>
            </w:r>
          </w:p>
        </w:tc>
        <w:tc>
          <w:tcPr>
            <w:tcW w:w="850"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851</w:t>
            </w:r>
          </w:p>
        </w:tc>
        <w:tc>
          <w:tcPr>
            <w:tcW w:w="851"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0501</w:t>
            </w:r>
          </w:p>
        </w:tc>
        <w:tc>
          <w:tcPr>
            <w:tcW w:w="1276" w:type="dxa"/>
            <w:tcBorders>
              <w:top w:val="single" w:sz="4" w:space="0" w:color="auto"/>
              <w:left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rPr>
              <w:t>10 5</w:t>
            </w:r>
            <w:r w:rsidRPr="00080C96">
              <w:rPr>
                <w:rFonts w:ascii="Times New Roman" w:hAnsi="Times New Roman"/>
                <w:b/>
                <w:lang w:val="en-US"/>
              </w:rPr>
              <w:t xml:space="preserve"> F3</w:t>
            </w:r>
            <w:r w:rsidRPr="00080C96">
              <w:rPr>
                <w:rFonts w:ascii="Times New Roman" w:hAnsi="Times New Roman"/>
                <w:b/>
              </w:rPr>
              <w:t>67484</w:t>
            </w:r>
          </w:p>
        </w:tc>
        <w:tc>
          <w:tcPr>
            <w:tcW w:w="1559" w:type="dxa"/>
            <w:tcBorders>
              <w:top w:val="single" w:sz="4" w:space="0" w:color="auto"/>
              <w:left w:val="single" w:sz="4" w:space="0" w:color="auto"/>
              <w:right w:val="single" w:sz="4" w:space="0" w:color="auto"/>
            </w:tcBorders>
          </w:tcPr>
          <w:p w:rsidR="00AF58B0" w:rsidRPr="00080C96" w:rsidRDefault="00AF58B0" w:rsidP="00277FD5">
            <w:pPr>
              <w:jc w:val="center"/>
              <w:rPr>
                <w:b/>
                <w:sz w:val="20"/>
                <w:szCs w:val="20"/>
              </w:rPr>
            </w:pPr>
            <w:r>
              <w:rPr>
                <w:b/>
                <w:sz w:val="20"/>
                <w:szCs w:val="20"/>
              </w:rPr>
              <w:t>130, 6</w:t>
            </w:r>
          </w:p>
        </w:tc>
        <w:tc>
          <w:tcPr>
            <w:tcW w:w="1559" w:type="dxa"/>
            <w:tcBorders>
              <w:top w:val="single" w:sz="4" w:space="0" w:color="auto"/>
              <w:left w:val="single" w:sz="4" w:space="0" w:color="auto"/>
              <w:right w:val="single" w:sz="4" w:space="0" w:color="auto"/>
            </w:tcBorders>
          </w:tcPr>
          <w:p w:rsidR="00AF58B0" w:rsidRPr="00080C96" w:rsidRDefault="00AF58B0" w:rsidP="00277FD5">
            <w:pPr>
              <w:jc w:val="center"/>
              <w:rPr>
                <w:b/>
              </w:rPr>
            </w:pPr>
            <w:r w:rsidRPr="00080C96">
              <w:rPr>
                <w:b/>
                <w:sz w:val="20"/>
                <w:szCs w:val="20"/>
              </w:rPr>
              <w:t>0,0</w:t>
            </w:r>
          </w:p>
        </w:tc>
      </w:tr>
      <w:tr w:rsidR="00AF58B0" w:rsidRPr="00DA7153" w:rsidTr="00277FD5">
        <w:trPr>
          <w:gridAfter w:val="1"/>
          <w:wAfter w:w="170" w:type="dxa"/>
          <w:trHeight w:val="1669"/>
        </w:trPr>
        <w:tc>
          <w:tcPr>
            <w:tcW w:w="1560" w:type="dxa"/>
            <w:vMerge/>
            <w:tcBorders>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highlight w:val="yellow"/>
              </w:rPr>
            </w:pPr>
          </w:p>
        </w:tc>
        <w:tc>
          <w:tcPr>
            <w:tcW w:w="2976" w:type="dxa"/>
            <w:vMerge/>
            <w:tcBorders>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snapToGrid w:val="0"/>
              <w:rPr>
                <w:rFonts w:ascii="Times New Roman" w:hAnsi="Times New Roman"/>
                <w:b/>
              </w:rPr>
            </w:pPr>
          </w:p>
        </w:tc>
        <w:tc>
          <w:tcPr>
            <w:tcW w:w="2268" w:type="dxa"/>
            <w:vMerge/>
            <w:tcBorders>
              <w:left w:val="single" w:sz="4" w:space="0" w:color="auto"/>
              <w:bottom w:val="single" w:sz="4" w:space="0" w:color="auto"/>
              <w:right w:val="single" w:sz="4" w:space="0" w:color="auto"/>
            </w:tcBorders>
          </w:tcPr>
          <w:p w:rsidR="00AF58B0" w:rsidRPr="00080C96" w:rsidRDefault="00AF58B0" w:rsidP="00277FD5">
            <w:pPr>
              <w:pStyle w:val="ConsPlusCell"/>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rPr>
                <w:rFonts w:ascii="Times New Roman" w:hAnsi="Times New Roman"/>
                <w:b/>
              </w:rPr>
            </w:pPr>
            <w:r w:rsidRPr="00080C96">
              <w:rPr>
                <w:rFonts w:ascii="Times New Roman" w:hAnsi="Times New Roman"/>
                <w:b/>
              </w:rPr>
              <w:t>Бюджет муниципального образования город Алексин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jc w:val="center"/>
              <w:rPr>
                <w:b/>
                <w:sz w:val="20"/>
                <w:szCs w:val="20"/>
              </w:rPr>
            </w:pPr>
            <w:r w:rsidRPr="00080C96">
              <w:rPr>
                <w:b/>
                <w:sz w:val="20"/>
                <w:szCs w:val="20"/>
              </w:rPr>
              <w:t>851</w:t>
            </w: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rPr>
            </w:pPr>
            <w:r w:rsidRPr="00080C96">
              <w:rPr>
                <w:rFonts w:ascii="Times New Roman" w:hAnsi="Times New Roman"/>
                <w:b/>
                <w:lang w:val="en-US"/>
              </w:rPr>
              <w:t>0501</w:t>
            </w:r>
          </w:p>
          <w:p w:rsidR="00AF58B0" w:rsidRPr="00080C96" w:rsidRDefault="00AF58B0" w:rsidP="00277FD5">
            <w:pPr>
              <w:pStyle w:val="ConsPlusCell"/>
              <w:jc w:val="center"/>
              <w:rPr>
                <w:rFonts w:ascii="Times New Roman" w:hAnsi="Times New Roman"/>
                <w:b/>
              </w:rPr>
            </w:pPr>
          </w:p>
          <w:p w:rsidR="00AF58B0" w:rsidRPr="00080C96" w:rsidRDefault="00AF58B0" w:rsidP="00277FD5">
            <w:pPr>
              <w:pStyle w:val="ConsPlusCell"/>
              <w:jc w:val="center"/>
              <w:rPr>
                <w:rFonts w:ascii="Times New Roman" w:hAnsi="Times New Roman"/>
                <w:b/>
              </w:rPr>
            </w:pPr>
          </w:p>
          <w:p w:rsidR="00AF58B0" w:rsidRPr="00080C96" w:rsidRDefault="00AF58B0" w:rsidP="00277FD5">
            <w:pPr>
              <w:pStyle w:val="ConsPlusCell"/>
              <w:jc w:val="center"/>
              <w:rPr>
                <w:rFonts w:ascii="Times New Roman" w:hAnsi="Times New Roman"/>
                <w:b/>
              </w:rPr>
            </w:pPr>
          </w:p>
          <w:p w:rsidR="00AF58B0" w:rsidRPr="00080C96" w:rsidRDefault="00AF58B0" w:rsidP="00277FD5">
            <w:pPr>
              <w:pStyle w:val="ConsPlusCell"/>
              <w:jc w:val="center"/>
              <w:rPr>
                <w:rFonts w:ascii="Times New Roman" w:hAnsi="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58B0" w:rsidRPr="00080C96" w:rsidRDefault="00AF58B0" w:rsidP="00277FD5">
            <w:pPr>
              <w:pStyle w:val="ConsPlusCell"/>
              <w:jc w:val="center"/>
              <w:rPr>
                <w:rFonts w:ascii="Times New Roman" w:hAnsi="Times New Roman"/>
                <w:b/>
                <w:lang w:val="en-US"/>
              </w:rPr>
            </w:pPr>
            <w:r w:rsidRPr="00080C96">
              <w:rPr>
                <w:rFonts w:ascii="Times New Roman" w:hAnsi="Times New Roman"/>
                <w:b/>
              </w:rPr>
              <w:t>10 5</w:t>
            </w:r>
            <w:r w:rsidRPr="00080C96">
              <w:rPr>
                <w:rFonts w:ascii="Times New Roman" w:hAnsi="Times New Roman"/>
                <w:b/>
                <w:lang w:val="en-US"/>
              </w:rPr>
              <w:t>F3</w:t>
            </w:r>
            <w:r w:rsidRPr="00080C96">
              <w:rPr>
                <w:rFonts w:ascii="Times New Roman" w:hAnsi="Times New Roman"/>
                <w:b/>
              </w:rPr>
              <w:t>6748</w:t>
            </w:r>
            <w:r w:rsidRPr="00080C96">
              <w:rPr>
                <w:rFonts w:ascii="Times New Roman" w:hAnsi="Times New Roman"/>
                <w:b/>
                <w:lang w:val="en-US"/>
              </w:rPr>
              <w:t>S</w:t>
            </w:r>
          </w:p>
          <w:p w:rsidR="00AF58B0" w:rsidRPr="00080C96" w:rsidRDefault="00AF58B0" w:rsidP="00277FD5">
            <w:pPr>
              <w:pStyle w:val="ConsPlusCell"/>
              <w:jc w:val="center"/>
              <w:rPr>
                <w:rFonts w:ascii="Times New Roman" w:hAnsi="Times New Roman"/>
                <w:b/>
              </w:rPr>
            </w:pPr>
          </w:p>
          <w:p w:rsidR="00AF58B0" w:rsidRPr="00080C96" w:rsidRDefault="00AF58B0" w:rsidP="00277FD5">
            <w:pPr>
              <w:pStyle w:val="ConsPlusCell"/>
              <w:jc w:val="center"/>
              <w:rPr>
                <w:rFonts w:ascii="Times New Roman" w:hAnsi="Times New Roman"/>
                <w:b/>
              </w:rPr>
            </w:pPr>
          </w:p>
          <w:p w:rsidR="00AF58B0" w:rsidRPr="00080C96" w:rsidRDefault="00AF58B0" w:rsidP="00277FD5">
            <w:pPr>
              <w:pStyle w:val="ConsPlusCell"/>
              <w:jc w:val="center"/>
              <w:rPr>
                <w:rFonts w:ascii="Times New Roman" w:hAnsi="Times New Roman"/>
                <w:b/>
              </w:rPr>
            </w:pPr>
          </w:p>
          <w:p w:rsidR="00AF58B0" w:rsidRPr="00080C96" w:rsidRDefault="00AF58B0" w:rsidP="00277FD5">
            <w:pPr>
              <w:pStyle w:val="ConsPlusCell"/>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sz w:val="20"/>
                <w:szCs w:val="20"/>
              </w:rPr>
            </w:pPr>
            <w:r>
              <w:rPr>
                <w:b/>
                <w:sz w:val="20"/>
                <w:szCs w:val="20"/>
              </w:rPr>
              <w:t>850, 0</w:t>
            </w: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58B0" w:rsidRPr="00080C96" w:rsidRDefault="00AF58B0" w:rsidP="00277FD5">
            <w:pPr>
              <w:jc w:val="center"/>
              <w:rPr>
                <w:b/>
                <w:sz w:val="20"/>
                <w:szCs w:val="20"/>
              </w:rPr>
            </w:pPr>
            <w:r w:rsidRPr="00080C96">
              <w:rPr>
                <w:b/>
                <w:sz w:val="20"/>
                <w:szCs w:val="20"/>
              </w:rPr>
              <w:t>0,0</w:t>
            </w: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p w:rsidR="00AF58B0" w:rsidRPr="00080C96" w:rsidRDefault="00AF58B0" w:rsidP="00277FD5">
            <w:pPr>
              <w:jc w:val="center"/>
              <w:rPr>
                <w:b/>
                <w:sz w:val="20"/>
                <w:szCs w:val="20"/>
              </w:rPr>
            </w:pPr>
          </w:p>
        </w:tc>
      </w:tr>
    </w:tbl>
    <w:p w:rsidR="000A3FB8" w:rsidRDefault="000A3FB8" w:rsidP="0036282E">
      <w:pPr>
        <w:widowControl w:val="0"/>
        <w:autoSpaceDE w:val="0"/>
        <w:spacing w:line="100" w:lineRule="atLeast"/>
        <w:rPr>
          <w:b/>
          <w:sz w:val="22"/>
          <w:szCs w:val="22"/>
        </w:rPr>
      </w:pPr>
    </w:p>
    <w:p w:rsidR="00AF58B0" w:rsidRPr="003A1560" w:rsidRDefault="00AF58B0" w:rsidP="00B65415">
      <w:pPr>
        <w:widowControl w:val="0"/>
        <w:autoSpaceDE w:val="0"/>
        <w:spacing w:line="100" w:lineRule="atLeast"/>
        <w:rPr>
          <w:b/>
          <w:sz w:val="22"/>
          <w:szCs w:val="22"/>
        </w:rPr>
      </w:pPr>
    </w:p>
    <w:p w:rsidR="00DF4C77" w:rsidRDefault="00DF4C77" w:rsidP="00DF4C77">
      <w:pPr>
        <w:widowControl w:val="0"/>
        <w:autoSpaceDE w:val="0"/>
        <w:spacing w:line="100" w:lineRule="atLeast"/>
        <w:jc w:val="center"/>
        <w:rPr>
          <w:b/>
          <w:sz w:val="22"/>
          <w:szCs w:val="22"/>
        </w:rPr>
      </w:pPr>
      <w:r w:rsidRPr="00DA7153">
        <w:rPr>
          <w:b/>
          <w:sz w:val="22"/>
          <w:szCs w:val="22"/>
        </w:rPr>
        <w:t>Финансовое обеспечение реализации муниципальной програм</w:t>
      </w:r>
      <w:r w:rsidR="0050526E">
        <w:rPr>
          <w:b/>
          <w:sz w:val="22"/>
          <w:szCs w:val="22"/>
        </w:rPr>
        <w:t>мы за счет средств бюджета (</w:t>
      </w:r>
      <w:r w:rsidRPr="00DA7153">
        <w:rPr>
          <w:b/>
          <w:sz w:val="22"/>
          <w:szCs w:val="22"/>
        </w:rPr>
        <w:t>руб.)</w:t>
      </w:r>
      <w:r w:rsidR="00B65415">
        <w:rPr>
          <w:b/>
          <w:sz w:val="22"/>
          <w:szCs w:val="22"/>
        </w:rPr>
        <w:t xml:space="preserve"> 2022-2024гг.</w:t>
      </w:r>
    </w:p>
    <w:p w:rsidR="000A3FB8" w:rsidRDefault="000A3FB8" w:rsidP="00DF4C77">
      <w:pPr>
        <w:widowControl w:val="0"/>
        <w:autoSpaceDE w:val="0"/>
        <w:spacing w:line="100" w:lineRule="atLeast"/>
        <w:jc w:val="center"/>
        <w:rPr>
          <w:b/>
          <w:sz w:val="22"/>
          <w:szCs w:val="22"/>
        </w:rPr>
      </w:pPr>
    </w:p>
    <w:p w:rsidR="00DF4C77" w:rsidRDefault="00DF4C77" w:rsidP="00DF4C77">
      <w:pPr>
        <w:widowControl w:val="0"/>
        <w:autoSpaceDE w:val="0"/>
        <w:spacing w:line="100" w:lineRule="atLeast"/>
        <w:jc w:val="center"/>
        <w:rPr>
          <w:b/>
          <w:sz w:val="22"/>
          <w:szCs w:val="22"/>
        </w:rPr>
      </w:pPr>
    </w:p>
    <w:tbl>
      <w:tblPr>
        <w:tblW w:w="16302" w:type="dxa"/>
        <w:tblInd w:w="-492" w:type="dxa"/>
        <w:tblLayout w:type="fixed"/>
        <w:tblCellMar>
          <w:left w:w="75" w:type="dxa"/>
          <w:right w:w="75" w:type="dxa"/>
        </w:tblCellMar>
        <w:tblLook w:val="0000" w:firstRow="0" w:lastRow="0" w:firstColumn="0" w:lastColumn="0" w:noHBand="0" w:noVBand="0"/>
      </w:tblPr>
      <w:tblGrid>
        <w:gridCol w:w="1560"/>
        <w:gridCol w:w="2551"/>
        <w:gridCol w:w="2126"/>
        <w:gridCol w:w="2410"/>
        <w:gridCol w:w="709"/>
        <w:gridCol w:w="709"/>
        <w:gridCol w:w="1275"/>
        <w:gridCol w:w="1418"/>
        <w:gridCol w:w="1417"/>
        <w:gridCol w:w="1560"/>
        <w:gridCol w:w="567"/>
      </w:tblGrid>
      <w:tr w:rsidR="001E57AE" w:rsidRPr="00DA7153" w:rsidTr="00D44555">
        <w:trPr>
          <w:gridAfter w:val="1"/>
          <w:wAfter w:w="567" w:type="dxa"/>
          <w:trHeight w:val="720"/>
        </w:trPr>
        <w:tc>
          <w:tcPr>
            <w:tcW w:w="1560" w:type="dxa"/>
            <w:vMerge w:val="restart"/>
            <w:tcBorders>
              <w:top w:val="single" w:sz="4" w:space="0" w:color="000000"/>
              <w:left w:val="single" w:sz="4" w:space="0" w:color="000000"/>
              <w:bottom w:val="single" w:sz="4" w:space="0" w:color="000000"/>
            </w:tcBorders>
            <w:shd w:val="clear" w:color="auto" w:fill="auto"/>
          </w:tcPr>
          <w:p w:rsidR="001E57AE" w:rsidRPr="00DA7153" w:rsidRDefault="001E57AE" w:rsidP="008A438D">
            <w:pPr>
              <w:pStyle w:val="ConsPlusCell"/>
              <w:rPr>
                <w:rFonts w:ascii="Times New Roman" w:hAnsi="Times New Roman"/>
                <w:sz w:val="22"/>
                <w:szCs w:val="22"/>
              </w:rPr>
            </w:pPr>
            <w:r w:rsidRPr="00DA7153">
              <w:rPr>
                <w:rFonts w:ascii="Times New Roman" w:hAnsi="Times New Roman"/>
                <w:sz w:val="22"/>
                <w:szCs w:val="22"/>
              </w:rPr>
              <w:t xml:space="preserve">Статус </w:t>
            </w:r>
          </w:p>
        </w:tc>
        <w:tc>
          <w:tcPr>
            <w:tcW w:w="2551" w:type="dxa"/>
            <w:vMerge w:val="restart"/>
            <w:tcBorders>
              <w:top w:val="single" w:sz="4" w:space="0" w:color="000000"/>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Наименование  муниципальной    программы, подпрограммы,  ведомственной целевой программы,</w:t>
            </w:r>
          </w:p>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 xml:space="preserve">основного  мероприятия      </w:t>
            </w:r>
          </w:p>
        </w:tc>
        <w:tc>
          <w:tcPr>
            <w:tcW w:w="2126" w:type="dxa"/>
            <w:vMerge w:val="restart"/>
            <w:tcBorders>
              <w:top w:val="single" w:sz="4" w:space="0" w:color="000000"/>
              <w:left w:val="single" w:sz="4" w:space="0" w:color="000000"/>
              <w:right w:val="single" w:sz="4" w:space="0" w:color="000000"/>
            </w:tcBorders>
          </w:tcPr>
          <w:p w:rsidR="001E57AE" w:rsidRPr="00DA7153" w:rsidRDefault="001E57AE" w:rsidP="008A438D">
            <w:pPr>
              <w:pStyle w:val="ConsPlusCell"/>
              <w:ind w:left="-75" w:firstLine="255"/>
              <w:jc w:val="center"/>
              <w:rPr>
                <w:rFonts w:ascii="Times New Roman" w:hAnsi="Times New Roman"/>
                <w:sz w:val="22"/>
                <w:szCs w:val="22"/>
              </w:rPr>
            </w:pPr>
            <w:r w:rsidRPr="00DA7153">
              <w:rPr>
                <w:rFonts w:ascii="Times New Roman" w:hAnsi="Times New Roman"/>
                <w:sz w:val="22"/>
                <w:szCs w:val="22"/>
              </w:rPr>
              <w:t xml:space="preserve">Ответственный  исполнитель,  соисполнители, заказчик- координатор, участники  </w:t>
            </w:r>
          </w:p>
        </w:tc>
        <w:tc>
          <w:tcPr>
            <w:tcW w:w="2410" w:type="dxa"/>
            <w:vMerge w:val="restart"/>
            <w:tcBorders>
              <w:top w:val="single" w:sz="4" w:space="0" w:color="000000"/>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Источники финансирования</w:t>
            </w:r>
          </w:p>
        </w:tc>
        <w:tc>
          <w:tcPr>
            <w:tcW w:w="2693" w:type="dxa"/>
            <w:gridSpan w:val="3"/>
            <w:tcBorders>
              <w:top w:val="single" w:sz="4" w:space="0" w:color="000000"/>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 xml:space="preserve">   Код бюджетной   классификации </w:t>
            </w:r>
          </w:p>
        </w:tc>
        <w:tc>
          <w:tcPr>
            <w:tcW w:w="4395" w:type="dxa"/>
            <w:gridSpan w:val="3"/>
            <w:tcBorders>
              <w:top w:val="single" w:sz="4" w:space="0" w:color="auto"/>
              <w:left w:val="single" w:sz="4" w:space="0" w:color="000000"/>
              <w:bottom w:val="single" w:sz="4" w:space="0" w:color="000000"/>
              <w:right w:val="single" w:sz="4" w:space="0" w:color="auto"/>
            </w:tcBorders>
          </w:tcPr>
          <w:p w:rsidR="001E57AE" w:rsidRDefault="001E57AE" w:rsidP="008A438D">
            <w:pPr>
              <w:jc w:val="center"/>
              <w:rPr>
                <w:sz w:val="22"/>
                <w:szCs w:val="22"/>
              </w:rPr>
            </w:pPr>
            <w:r>
              <w:rPr>
                <w:sz w:val="22"/>
                <w:szCs w:val="22"/>
              </w:rPr>
              <w:t>Расходы</w:t>
            </w:r>
            <w:r w:rsidRPr="00DA7153">
              <w:rPr>
                <w:sz w:val="22"/>
                <w:szCs w:val="22"/>
              </w:rPr>
              <w:t>, годы</w:t>
            </w:r>
          </w:p>
        </w:tc>
      </w:tr>
      <w:tr w:rsidR="001E57AE" w:rsidRPr="00DA7153" w:rsidTr="00D44555">
        <w:trPr>
          <w:gridAfter w:val="1"/>
          <w:wAfter w:w="567" w:type="dxa"/>
          <w:trHeight w:val="1440"/>
        </w:trPr>
        <w:tc>
          <w:tcPr>
            <w:tcW w:w="1560" w:type="dxa"/>
            <w:vMerge/>
            <w:tcBorders>
              <w:top w:val="single" w:sz="4" w:space="0" w:color="000000"/>
              <w:left w:val="single" w:sz="4" w:space="0" w:color="000000"/>
              <w:bottom w:val="single" w:sz="4" w:space="0" w:color="000000"/>
            </w:tcBorders>
            <w:shd w:val="clear" w:color="auto" w:fill="auto"/>
          </w:tcPr>
          <w:p w:rsidR="001E57AE" w:rsidRPr="00DA7153" w:rsidRDefault="001E57AE" w:rsidP="008A438D">
            <w:pPr>
              <w:snapToGrid w:val="0"/>
              <w:rPr>
                <w:sz w:val="22"/>
                <w:szCs w:val="22"/>
              </w:rPr>
            </w:pPr>
          </w:p>
        </w:tc>
        <w:tc>
          <w:tcPr>
            <w:tcW w:w="2551" w:type="dxa"/>
            <w:vMerge/>
            <w:tcBorders>
              <w:top w:val="single" w:sz="4" w:space="0" w:color="000000"/>
              <w:left w:val="single" w:sz="4" w:space="0" w:color="000000"/>
              <w:bottom w:val="single" w:sz="4" w:space="0" w:color="000000"/>
            </w:tcBorders>
            <w:shd w:val="clear" w:color="auto" w:fill="auto"/>
          </w:tcPr>
          <w:p w:rsidR="001E57AE" w:rsidRPr="00DA7153" w:rsidRDefault="001E57AE" w:rsidP="008A438D">
            <w:pPr>
              <w:snapToGrid w:val="0"/>
              <w:rPr>
                <w:sz w:val="22"/>
                <w:szCs w:val="22"/>
              </w:rPr>
            </w:pPr>
          </w:p>
        </w:tc>
        <w:tc>
          <w:tcPr>
            <w:tcW w:w="2126" w:type="dxa"/>
            <w:vMerge/>
            <w:tcBorders>
              <w:left w:val="single" w:sz="4" w:space="0" w:color="000000"/>
              <w:bottom w:val="single" w:sz="4" w:space="0" w:color="000000"/>
              <w:right w:val="single" w:sz="4" w:space="0" w:color="000000"/>
            </w:tcBorders>
          </w:tcPr>
          <w:p w:rsidR="001E57AE" w:rsidRPr="00DA7153" w:rsidRDefault="001E57AE" w:rsidP="008A438D">
            <w:pPr>
              <w:snapToGrid w:val="0"/>
              <w:rPr>
                <w:sz w:val="22"/>
                <w:szCs w:val="22"/>
              </w:rPr>
            </w:pPr>
          </w:p>
        </w:tc>
        <w:tc>
          <w:tcPr>
            <w:tcW w:w="2410" w:type="dxa"/>
            <w:vMerge/>
            <w:tcBorders>
              <w:top w:val="single" w:sz="4" w:space="0" w:color="000000"/>
              <w:left w:val="single" w:sz="4" w:space="0" w:color="000000"/>
              <w:bottom w:val="single" w:sz="4" w:space="0" w:color="000000"/>
            </w:tcBorders>
            <w:shd w:val="clear" w:color="auto" w:fill="auto"/>
          </w:tcPr>
          <w:p w:rsidR="001E57AE" w:rsidRPr="00DA7153" w:rsidRDefault="001E57AE" w:rsidP="008A438D">
            <w:pPr>
              <w:snapToGrid w:val="0"/>
              <w:rPr>
                <w:sz w:val="22"/>
                <w:szCs w:val="22"/>
              </w:rPr>
            </w:pPr>
          </w:p>
        </w:tc>
        <w:tc>
          <w:tcPr>
            <w:tcW w:w="709" w:type="dxa"/>
            <w:tcBorders>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 xml:space="preserve">ГРБС </w:t>
            </w:r>
          </w:p>
        </w:tc>
        <w:tc>
          <w:tcPr>
            <w:tcW w:w="709" w:type="dxa"/>
            <w:tcBorders>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Рз</w:t>
            </w:r>
            <w:r w:rsidRPr="00DA7153">
              <w:rPr>
                <w:rFonts w:ascii="Times New Roman" w:hAnsi="Times New Roman"/>
                <w:sz w:val="22"/>
                <w:szCs w:val="22"/>
              </w:rPr>
              <w:br/>
              <w:t>Пр</w:t>
            </w:r>
          </w:p>
        </w:tc>
        <w:tc>
          <w:tcPr>
            <w:tcW w:w="1275" w:type="dxa"/>
            <w:tcBorders>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sidRPr="00DA7153">
              <w:rPr>
                <w:rFonts w:ascii="Times New Roman" w:hAnsi="Times New Roman"/>
                <w:sz w:val="22"/>
                <w:szCs w:val="22"/>
              </w:rPr>
              <w:t xml:space="preserve">ЦСР </w:t>
            </w:r>
          </w:p>
        </w:tc>
        <w:tc>
          <w:tcPr>
            <w:tcW w:w="1418" w:type="dxa"/>
            <w:tcBorders>
              <w:top w:val="single" w:sz="4" w:space="0" w:color="auto"/>
              <w:left w:val="single" w:sz="4" w:space="0" w:color="auto"/>
              <w:bottom w:val="single" w:sz="4" w:space="0" w:color="000000"/>
              <w:right w:val="single" w:sz="4" w:space="0" w:color="auto"/>
            </w:tcBorders>
          </w:tcPr>
          <w:p w:rsidR="001E57AE" w:rsidRDefault="001E57AE" w:rsidP="008A438D">
            <w:pPr>
              <w:pStyle w:val="ConsPlusCell"/>
              <w:ind w:left="-75" w:right="-75"/>
              <w:jc w:val="center"/>
              <w:rPr>
                <w:rFonts w:ascii="Times New Roman" w:hAnsi="Times New Roman"/>
                <w:sz w:val="22"/>
                <w:szCs w:val="22"/>
              </w:rPr>
            </w:pPr>
            <w:r>
              <w:rPr>
                <w:rFonts w:ascii="Times New Roman" w:hAnsi="Times New Roman"/>
                <w:sz w:val="22"/>
                <w:szCs w:val="22"/>
              </w:rPr>
              <w:t>2022</w:t>
            </w:r>
          </w:p>
          <w:p w:rsidR="001E57AE" w:rsidRPr="00DA7153" w:rsidRDefault="001E57AE" w:rsidP="008A438D">
            <w:pPr>
              <w:pStyle w:val="ConsPlusCell"/>
              <w:jc w:val="center"/>
              <w:rPr>
                <w:rFonts w:ascii="Times New Roman" w:hAnsi="Times New Roman"/>
                <w:sz w:val="22"/>
                <w:szCs w:val="22"/>
              </w:rPr>
            </w:pPr>
            <w:r>
              <w:rPr>
                <w:rFonts w:ascii="Times New Roman" w:hAnsi="Times New Roman"/>
                <w:sz w:val="22"/>
                <w:szCs w:val="22"/>
              </w:rPr>
              <w:t>руб.</w:t>
            </w:r>
          </w:p>
        </w:tc>
        <w:tc>
          <w:tcPr>
            <w:tcW w:w="1417" w:type="dxa"/>
            <w:tcBorders>
              <w:top w:val="single" w:sz="4" w:space="0" w:color="auto"/>
              <w:left w:val="single" w:sz="4" w:space="0" w:color="auto"/>
              <w:bottom w:val="single" w:sz="4" w:space="0" w:color="000000"/>
              <w:right w:val="single" w:sz="4" w:space="0" w:color="auto"/>
            </w:tcBorders>
          </w:tcPr>
          <w:p w:rsidR="001E57AE" w:rsidRDefault="001E57AE" w:rsidP="008A438D">
            <w:pPr>
              <w:pStyle w:val="ConsPlusCell"/>
              <w:ind w:left="-75" w:right="-75"/>
              <w:jc w:val="center"/>
              <w:rPr>
                <w:rFonts w:ascii="Times New Roman" w:hAnsi="Times New Roman"/>
                <w:sz w:val="22"/>
                <w:szCs w:val="22"/>
              </w:rPr>
            </w:pPr>
            <w:r>
              <w:rPr>
                <w:rFonts w:ascii="Times New Roman" w:hAnsi="Times New Roman"/>
                <w:sz w:val="22"/>
                <w:szCs w:val="22"/>
              </w:rPr>
              <w:t xml:space="preserve">2023 </w:t>
            </w:r>
          </w:p>
          <w:p w:rsidR="001E57AE" w:rsidRDefault="001E57AE" w:rsidP="008A438D">
            <w:pPr>
              <w:pStyle w:val="ConsPlusCell"/>
              <w:ind w:left="-75" w:right="-75"/>
              <w:jc w:val="center"/>
              <w:rPr>
                <w:rFonts w:ascii="Times New Roman" w:hAnsi="Times New Roman"/>
                <w:sz w:val="22"/>
                <w:szCs w:val="22"/>
              </w:rPr>
            </w:pPr>
            <w:r>
              <w:rPr>
                <w:rFonts w:ascii="Times New Roman" w:hAnsi="Times New Roman"/>
                <w:sz w:val="22"/>
                <w:szCs w:val="22"/>
              </w:rPr>
              <w:t>руб.</w:t>
            </w:r>
          </w:p>
        </w:tc>
        <w:tc>
          <w:tcPr>
            <w:tcW w:w="1560" w:type="dxa"/>
            <w:tcBorders>
              <w:top w:val="single" w:sz="4" w:space="0" w:color="auto"/>
              <w:left w:val="single" w:sz="4" w:space="0" w:color="auto"/>
              <w:bottom w:val="single" w:sz="4" w:space="0" w:color="000000"/>
              <w:right w:val="single" w:sz="4" w:space="0" w:color="auto"/>
            </w:tcBorders>
          </w:tcPr>
          <w:p w:rsidR="001E57AE" w:rsidRDefault="001E57AE" w:rsidP="008A438D">
            <w:pPr>
              <w:pStyle w:val="ConsPlusCell"/>
              <w:ind w:left="-75" w:right="-75"/>
              <w:jc w:val="center"/>
              <w:rPr>
                <w:rFonts w:ascii="Times New Roman" w:hAnsi="Times New Roman"/>
                <w:sz w:val="22"/>
                <w:szCs w:val="22"/>
              </w:rPr>
            </w:pPr>
            <w:r>
              <w:rPr>
                <w:rFonts w:ascii="Times New Roman" w:hAnsi="Times New Roman"/>
                <w:sz w:val="22"/>
                <w:szCs w:val="22"/>
              </w:rPr>
              <w:t>2024</w:t>
            </w:r>
          </w:p>
          <w:p w:rsidR="001E57AE" w:rsidRDefault="001E57AE" w:rsidP="008A438D">
            <w:pPr>
              <w:pStyle w:val="ConsPlusCell"/>
              <w:ind w:left="-75" w:right="-75"/>
              <w:jc w:val="center"/>
              <w:rPr>
                <w:rFonts w:ascii="Times New Roman" w:hAnsi="Times New Roman"/>
                <w:sz w:val="22"/>
                <w:szCs w:val="22"/>
              </w:rPr>
            </w:pPr>
            <w:r>
              <w:rPr>
                <w:rFonts w:ascii="Times New Roman" w:hAnsi="Times New Roman"/>
                <w:sz w:val="22"/>
                <w:szCs w:val="22"/>
              </w:rPr>
              <w:t>руб.</w:t>
            </w:r>
          </w:p>
        </w:tc>
      </w:tr>
      <w:tr w:rsidR="001E57AE" w:rsidRPr="00DA7153" w:rsidTr="00D44555">
        <w:trPr>
          <w:gridAfter w:val="1"/>
          <w:wAfter w:w="567" w:type="dxa"/>
        </w:trPr>
        <w:tc>
          <w:tcPr>
            <w:tcW w:w="1560" w:type="dxa"/>
            <w:tcBorders>
              <w:left w:val="single" w:sz="4" w:space="0" w:color="000000"/>
              <w:bottom w:val="single" w:sz="4" w:space="0" w:color="000000"/>
            </w:tcBorders>
            <w:shd w:val="clear" w:color="auto" w:fill="auto"/>
          </w:tcPr>
          <w:p w:rsidR="001E57AE" w:rsidRPr="00DA7153" w:rsidRDefault="001E57AE" w:rsidP="008A438D">
            <w:pPr>
              <w:pStyle w:val="ConsPlusCell"/>
              <w:rPr>
                <w:rFonts w:ascii="Times New Roman" w:hAnsi="Times New Roman"/>
                <w:sz w:val="22"/>
                <w:szCs w:val="22"/>
              </w:rPr>
            </w:pPr>
            <w:r>
              <w:rPr>
                <w:rFonts w:ascii="Times New Roman" w:hAnsi="Times New Roman"/>
                <w:sz w:val="22"/>
                <w:szCs w:val="22"/>
              </w:rPr>
              <w:t>1</w:t>
            </w:r>
          </w:p>
        </w:tc>
        <w:tc>
          <w:tcPr>
            <w:tcW w:w="2551" w:type="dxa"/>
            <w:tcBorders>
              <w:left w:val="single" w:sz="4" w:space="0" w:color="000000"/>
              <w:bottom w:val="single" w:sz="4" w:space="0" w:color="000000"/>
            </w:tcBorders>
            <w:shd w:val="clear" w:color="auto" w:fill="auto"/>
          </w:tcPr>
          <w:p w:rsidR="001E57AE" w:rsidRPr="00DA7153" w:rsidRDefault="001E57AE" w:rsidP="008A438D">
            <w:pPr>
              <w:pStyle w:val="ConsPlusCell"/>
              <w:ind w:left="709"/>
              <w:rPr>
                <w:rFonts w:ascii="Times New Roman" w:hAnsi="Times New Roman"/>
                <w:sz w:val="22"/>
                <w:szCs w:val="22"/>
              </w:rPr>
            </w:pPr>
            <w:r>
              <w:rPr>
                <w:rFonts w:ascii="Times New Roman" w:hAnsi="Times New Roman"/>
                <w:sz w:val="22"/>
                <w:szCs w:val="22"/>
              </w:rPr>
              <w:t>2</w:t>
            </w:r>
          </w:p>
        </w:tc>
        <w:tc>
          <w:tcPr>
            <w:tcW w:w="2126" w:type="dxa"/>
            <w:tcBorders>
              <w:left w:val="single" w:sz="4" w:space="0" w:color="000000"/>
              <w:bottom w:val="single" w:sz="4" w:space="0" w:color="000000"/>
              <w:right w:val="single" w:sz="4" w:space="0" w:color="000000"/>
            </w:tcBorders>
          </w:tcPr>
          <w:p w:rsidR="001E57AE" w:rsidRPr="00DA7153" w:rsidRDefault="001E57AE" w:rsidP="008A438D">
            <w:pPr>
              <w:pStyle w:val="ConsPlusCell"/>
              <w:ind w:left="709"/>
              <w:rPr>
                <w:rFonts w:ascii="Times New Roman" w:hAnsi="Times New Roman"/>
                <w:sz w:val="22"/>
                <w:szCs w:val="22"/>
              </w:rPr>
            </w:pPr>
            <w:r>
              <w:rPr>
                <w:rFonts w:ascii="Times New Roman" w:hAnsi="Times New Roman"/>
                <w:sz w:val="22"/>
                <w:szCs w:val="22"/>
              </w:rPr>
              <w:t>3</w:t>
            </w:r>
          </w:p>
        </w:tc>
        <w:tc>
          <w:tcPr>
            <w:tcW w:w="2410" w:type="dxa"/>
            <w:tcBorders>
              <w:left w:val="single" w:sz="4" w:space="0" w:color="000000"/>
              <w:bottom w:val="single" w:sz="4" w:space="0" w:color="000000"/>
            </w:tcBorders>
            <w:shd w:val="clear" w:color="auto" w:fill="auto"/>
          </w:tcPr>
          <w:p w:rsidR="001E57AE" w:rsidRPr="00DA7153" w:rsidRDefault="001E57AE" w:rsidP="008A438D">
            <w:pPr>
              <w:pStyle w:val="ConsPlusCell"/>
              <w:ind w:left="709"/>
              <w:rPr>
                <w:rFonts w:ascii="Times New Roman" w:hAnsi="Times New Roman"/>
                <w:sz w:val="22"/>
                <w:szCs w:val="22"/>
              </w:rPr>
            </w:pPr>
            <w:r>
              <w:rPr>
                <w:rFonts w:ascii="Times New Roman" w:hAnsi="Times New Roman"/>
                <w:sz w:val="22"/>
                <w:szCs w:val="22"/>
              </w:rPr>
              <w:t>4</w:t>
            </w:r>
          </w:p>
        </w:tc>
        <w:tc>
          <w:tcPr>
            <w:tcW w:w="709" w:type="dxa"/>
            <w:tcBorders>
              <w:left w:val="single" w:sz="4" w:space="0" w:color="000000"/>
              <w:bottom w:val="single" w:sz="4" w:space="0" w:color="000000"/>
            </w:tcBorders>
            <w:shd w:val="clear" w:color="auto" w:fill="auto"/>
          </w:tcPr>
          <w:p w:rsidR="001E57AE" w:rsidRPr="00DA7153" w:rsidRDefault="001E57AE" w:rsidP="008A438D">
            <w:pPr>
              <w:pStyle w:val="ConsPlusCell"/>
              <w:ind w:left="-75"/>
              <w:jc w:val="center"/>
              <w:rPr>
                <w:rFonts w:ascii="Times New Roman" w:hAnsi="Times New Roman"/>
                <w:sz w:val="22"/>
                <w:szCs w:val="22"/>
              </w:rPr>
            </w:pPr>
            <w:r>
              <w:rPr>
                <w:rFonts w:ascii="Times New Roman" w:hAnsi="Times New Roman"/>
                <w:sz w:val="22"/>
                <w:szCs w:val="22"/>
              </w:rPr>
              <w:t>5</w:t>
            </w:r>
          </w:p>
        </w:tc>
        <w:tc>
          <w:tcPr>
            <w:tcW w:w="709" w:type="dxa"/>
            <w:tcBorders>
              <w:left w:val="single" w:sz="4" w:space="0" w:color="000000"/>
              <w:bottom w:val="single" w:sz="4" w:space="0" w:color="000000"/>
            </w:tcBorders>
            <w:shd w:val="clear" w:color="auto" w:fill="auto"/>
          </w:tcPr>
          <w:p w:rsidR="001E57AE" w:rsidRPr="00DA7153" w:rsidRDefault="001E57AE" w:rsidP="008A438D">
            <w:pPr>
              <w:pStyle w:val="ConsPlusCell"/>
              <w:ind w:left="-75"/>
              <w:jc w:val="center"/>
              <w:rPr>
                <w:rFonts w:ascii="Times New Roman" w:hAnsi="Times New Roman"/>
                <w:sz w:val="22"/>
                <w:szCs w:val="22"/>
              </w:rPr>
            </w:pPr>
            <w:r>
              <w:rPr>
                <w:rFonts w:ascii="Times New Roman" w:hAnsi="Times New Roman"/>
                <w:sz w:val="22"/>
                <w:szCs w:val="22"/>
              </w:rPr>
              <w:t>6</w:t>
            </w:r>
          </w:p>
        </w:tc>
        <w:tc>
          <w:tcPr>
            <w:tcW w:w="1275" w:type="dxa"/>
            <w:tcBorders>
              <w:left w:val="single" w:sz="4" w:space="0" w:color="000000"/>
              <w:bottom w:val="single" w:sz="4" w:space="0" w:color="000000"/>
            </w:tcBorders>
            <w:shd w:val="clear" w:color="auto" w:fill="auto"/>
          </w:tcPr>
          <w:p w:rsidR="001E57AE" w:rsidRPr="00DA7153" w:rsidRDefault="001E57AE" w:rsidP="008A438D">
            <w:pPr>
              <w:pStyle w:val="ConsPlusCell"/>
              <w:jc w:val="center"/>
              <w:rPr>
                <w:rFonts w:ascii="Times New Roman" w:hAnsi="Times New Roman"/>
                <w:sz w:val="22"/>
                <w:szCs w:val="22"/>
              </w:rPr>
            </w:pPr>
            <w:r>
              <w:rPr>
                <w:rFonts w:ascii="Times New Roman" w:hAnsi="Times New Roman"/>
                <w:sz w:val="22"/>
                <w:szCs w:val="22"/>
              </w:rPr>
              <w:t>7</w:t>
            </w:r>
          </w:p>
        </w:tc>
        <w:tc>
          <w:tcPr>
            <w:tcW w:w="1418" w:type="dxa"/>
            <w:tcBorders>
              <w:top w:val="single" w:sz="4" w:space="0" w:color="000000"/>
              <w:left w:val="single" w:sz="4" w:space="0" w:color="auto"/>
              <w:bottom w:val="single" w:sz="4" w:space="0" w:color="000000"/>
              <w:right w:val="single" w:sz="4" w:space="0" w:color="auto"/>
            </w:tcBorders>
          </w:tcPr>
          <w:p w:rsidR="001E57AE" w:rsidRPr="00DA7153" w:rsidRDefault="001E57AE" w:rsidP="00546A40">
            <w:pPr>
              <w:pStyle w:val="ConsPlusCell"/>
              <w:ind w:left="-75"/>
              <w:jc w:val="center"/>
              <w:rPr>
                <w:rFonts w:ascii="Times New Roman" w:hAnsi="Times New Roman"/>
                <w:sz w:val="22"/>
                <w:szCs w:val="22"/>
              </w:rPr>
            </w:pPr>
            <w:r>
              <w:rPr>
                <w:rFonts w:ascii="Times New Roman" w:hAnsi="Times New Roman"/>
                <w:sz w:val="22"/>
                <w:szCs w:val="22"/>
              </w:rPr>
              <w:t>10</w:t>
            </w:r>
          </w:p>
        </w:tc>
        <w:tc>
          <w:tcPr>
            <w:tcW w:w="1417" w:type="dxa"/>
            <w:tcBorders>
              <w:top w:val="single" w:sz="4" w:space="0" w:color="000000"/>
              <w:left w:val="single" w:sz="4" w:space="0" w:color="auto"/>
              <w:bottom w:val="single" w:sz="4" w:space="0" w:color="000000"/>
              <w:right w:val="single" w:sz="4" w:space="0" w:color="auto"/>
            </w:tcBorders>
          </w:tcPr>
          <w:p w:rsidR="001E57AE" w:rsidRDefault="001E57AE" w:rsidP="008A438D">
            <w:pPr>
              <w:pStyle w:val="ConsPlusCell"/>
              <w:ind w:left="-75"/>
              <w:jc w:val="center"/>
              <w:rPr>
                <w:rFonts w:ascii="Times New Roman" w:hAnsi="Times New Roman"/>
                <w:sz w:val="22"/>
                <w:szCs w:val="22"/>
              </w:rPr>
            </w:pPr>
            <w:r>
              <w:rPr>
                <w:rFonts w:ascii="Times New Roman" w:hAnsi="Times New Roman"/>
                <w:sz w:val="22"/>
                <w:szCs w:val="22"/>
              </w:rPr>
              <w:t>11</w:t>
            </w:r>
          </w:p>
        </w:tc>
        <w:tc>
          <w:tcPr>
            <w:tcW w:w="1560" w:type="dxa"/>
            <w:tcBorders>
              <w:top w:val="single" w:sz="4" w:space="0" w:color="000000"/>
              <w:left w:val="single" w:sz="4" w:space="0" w:color="auto"/>
              <w:bottom w:val="single" w:sz="4" w:space="0" w:color="000000"/>
              <w:right w:val="single" w:sz="4" w:space="0" w:color="auto"/>
            </w:tcBorders>
          </w:tcPr>
          <w:p w:rsidR="001E57AE" w:rsidRDefault="00F15581" w:rsidP="008A438D">
            <w:pPr>
              <w:pStyle w:val="ConsPlusCell"/>
              <w:ind w:left="-75"/>
              <w:jc w:val="center"/>
              <w:rPr>
                <w:rFonts w:ascii="Times New Roman" w:hAnsi="Times New Roman"/>
                <w:sz w:val="22"/>
                <w:szCs w:val="22"/>
              </w:rPr>
            </w:pPr>
            <w:r>
              <w:rPr>
                <w:rFonts w:ascii="Times New Roman" w:hAnsi="Times New Roman"/>
                <w:sz w:val="22"/>
                <w:szCs w:val="22"/>
              </w:rPr>
              <w:t>12</w:t>
            </w:r>
          </w:p>
        </w:tc>
      </w:tr>
      <w:tr w:rsidR="001E57AE" w:rsidRPr="00DA7153" w:rsidTr="00513365">
        <w:trPr>
          <w:gridAfter w:val="1"/>
          <w:wAfter w:w="567" w:type="dxa"/>
          <w:trHeight w:val="540"/>
        </w:trPr>
        <w:tc>
          <w:tcPr>
            <w:tcW w:w="1560" w:type="dxa"/>
            <w:vMerge w:val="restart"/>
            <w:tcBorders>
              <w:left w:val="single" w:sz="4" w:space="0" w:color="000000"/>
              <w:bottom w:val="single" w:sz="4" w:space="0" w:color="000000"/>
            </w:tcBorders>
            <w:shd w:val="clear" w:color="auto" w:fill="auto"/>
          </w:tcPr>
          <w:p w:rsidR="001E57AE" w:rsidRPr="004A2AF8" w:rsidRDefault="001E57AE" w:rsidP="008A438D">
            <w:pPr>
              <w:pStyle w:val="ConsPlusCell"/>
              <w:rPr>
                <w:rFonts w:ascii="Times New Roman" w:hAnsi="Times New Roman"/>
              </w:rPr>
            </w:pPr>
            <w:r>
              <w:rPr>
                <w:rFonts w:ascii="Times New Roman" w:hAnsi="Times New Roman"/>
              </w:rPr>
              <w:t>М</w:t>
            </w:r>
            <w:r w:rsidRPr="004A2AF8">
              <w:rPr>
                <w:rFonts w:ascii="Times New Roman" w:hAnsi="Times New Roman"/>
              </w:rPr>
              <w:t xml:space="preserve">униципальная </w:t>
            </w:r>
            <w:r w:rsidRPr="004A2AF8">
              <w:rPr>
                <w:rFonts w:ascii="Times New Roman" w:hAnsi="Times New Roman"/>
              </w:rPr>
              <w:br/>
              <w:t xml:space="preserve">программа       </w:t>
            </w:r>
          </w:p>
          <w:p w:rsidR="001E57AE" w:rsidRPr="004A2AF8" w:rsidRDefault="001E57AE" w:rsidP="008A438D">
            <w:pPr>
              <w:pStyle w:val="ConsPlusCell"/>
              <w:rPr>
                <w:rFonts w:ascii="Times New Roman" w:hAnsi="Times New Roman"/>
              </w:rPr>
            </w:pPr>
          </w:p>
        </w:tc>
        <w:tc>
          <w:tcPr>
            <w:tcW w:w="2551" w:type="dxa"/>
            <w:vMerge w:val="restart"/>
            <w:tcBorders>
              <w:left w:val="single" w:sz="4" w:space="0" w:color="000000"/>
              <w:bottom w:val="single" w:sz="4" w:space="0" w:color="000000"/>
            </w:tcBorders>
            <w:shd w:val="clear" w:color="auto" w:fill="auto"/>
          </w:tcPr>
          <w:p w:rsidR="001E57AE" w:rsidRPr="004A2AF8" w:rsidRDefault="001E57AE" w:rsidP="003132FC">
            <w:pPr>
              <w:pStyle w:val="ConsPlusCell"/>
              <w:snapToGrid w:val="0"/>
              <w:rPr>
                <w:rFonts w:ascii="Times New Roman" w:hAnsi="Times New Roman"/>
              </w:rPr>
            </w:pPr>
            <w:r w:rsidRPr="004A2AF8">
              <w:rPr>
                <w:rFonts w:ascii="Times New Roman" w:hAnsi="Times New Roman"/>
              </w:rPr>
              <w:t xml:space="preserve">Обеспечение качественным жильем населения в муниципальном образовании город Алексин </w:t>
            </w:r>
          </w:p>
        </w:tc>
        <w:tc>
          <w:tcPr>
            <w:tcW w:w="2126" w:type="dxa"/>
            <w:vMerge w:val="restart"/>
            <w:tcBorders>
              <w:left w:val="single" w:sz="4" w:space="0" w:color="000000"/>
              <w:right w:val="single" w:sz="4" w:space="0" w:color="000000"/>
            </w:tcBorders>
          </w:tcPr>
          <w:p w:rsidR="001E57AE" w:rsidRPr="004A2AF8" w:rsidRDefault="001E57AE" w:rsidP="00394217">
            <w:pPr>
              <w:pStyle w:val="ConsPlusCell"/>
              <w:rPr>
                <w:rFonts w:ascii="Times New Roman" w:hAnsi="Times New Roman"/>
              </w:rPr>
            </w:pPr>
            <w:r w:rsidRPr="004A2AF8">
              <w:rPr>
                <w:rFonts w:ascii="Times New Roman" w:hAnsi="Times New Roman"/>
              </w:rPr>
              <w:t xml:space="preserve"> Администрация муниципального образования город Алексин в лице комитет имущественных и земельных  отношений </w:t>
            </w:r>
            <w:r w:rsidRPr="004A2AF8">
              <w:rPr>
                <w:rFonts w:ascii="Times New Roman" w:hAnsi="Times New Roman"/>
              </w:rPr>
              <w:lastRenderedPageBreak/>
              <w:t xml:space="preserve">администрации </w:t>
            </w:r>
            <w:r>
              <w:rPr>
                <w:rFonts w:ascii="Times New Roman" w:hAnsi="Times New Roman"/>
              </w:rPr>
              <w:t>МО</w:t>
            </w:r>
            <w:r w:rsidRPr="004A2AF8">
              <w:rPr>
                <w:rFonts w:ascii="Times New Roman" w:hAnsi="Times New Roman"/>
              </w:rPr>
              <w:t xml:space="preserve"> город Алексин</w:t>
            </w:r>
          </w:p>
        </w:tc>
        <w:tc>
          <w:tcPr>
            <w:tcW w:w="2410" w:type="dxa"/>
            <w:tcBorders>
              <w:left w:val="single" w:sz="4" w:space="0" w:color="000000"/>
              <w:bottom w:val="single" w:sz="4" w:space="0" w:color="000000"/>
            </w:tcBorders>
            <w:shd w:val="clear" w:color="auto" w:fill="auto"/>
          </w:tcPr>
          <w:p w:rsidR="001E57AE" w:rsidRPr="004A2AF8" w:rsidRDefault="001E57AE" w:rsidP="008A438D">
            <w:pPr>
              <w:pStyle w:val="ConsPlusCell"/>
              <w:rPr>
                <w:rFonts w:ascii="Times New Roman" w:hAnsi="Times New Roman"/>
              </w:rPr>
            </w:pPr>
            <w:r w:rsidRPr="004A2AF8">
              <w:rPr>
                <w:rFonts w:ascii="Times New Roman" w:hAnsi="Times New Roman"/>
              </w:rPr>
              <w:lastRenderedPageBreak/>
              <w:t xml:space="preserve">всего, </w:t>
            </w:r>
          </w:p>
          <w:p w:rsidR="001E57AE" w:rsidRPr="004A2AF8" w:rsidRDefault="001E57AE" w:rsidP="008A438D">
            <w:pPr>
              <w:pStyle w:val="ConsPlusCell"/>
              <w:rPr>
                <w:rFonts w:ascii="Times New Roman" w:hAnsi="Times New Roman"/>
              </w:rPr>
            </w:pPr>
            <w:r w:rsidRPr="004A2AF8">
              <w:rPr>
                <w:rFonts w:ascii="Times New Roman" w:hAnsi="Times New Roman"/>
              </w:rPr>
              <w:t>в том числе:</w:t>
            </w:r>
          </w:p>
        </w:tc>
        <w:tc>
          <w:tcPr>
            <w:tcW w:w="709"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709"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275"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000000"/>
              <w:left w:val="single" w:sz="4" w:space="0" w:color="auto"/>
              <w:bottom w:val="single" w:sz="4" w:space="0" w:color="000000"/>
              <w:right w:val="single" w:sz="4" w:space="0" w:color="auto"/>
            </w:tcBorders>
          </w:tcPr>
          <w:p w:rsidR="001E57AE" w:rsidRPr="00F15581" w:rsidRDefault="00F15581" w:rsidP="00513365">
            <w:pPr>
              <w:pStyle w:val="ConsPlusCell"/>
              <w:snapToGrid w:val="0"/>
              <w:jc w:val="center"/>
              <w:rPr>
                <w:rFonts w:ascii="Times New Roman" w:hAnsi="Times New Roman"/>
                <w:b/>
              </w:rPr>
            </w:pPr>
            <w:r w:rsidRPr="00F15581">
              <w:rPr>
                <w:rFonts w:ascii="Times New Roman" w:hAnsi="Times New Roman"/>
                <w:b/>
              </w:rPr>
              <w:t>5 924 127,</w:t>
            </w:r>
            <w:r>
              <w:rPr>
                <w:rFonts w:ascii="Times New Roman" w:hAnsi="Times New Roman"/>
                <w:b/>
              </w:rPr>
              <w:t xml:space="preserve"> </w:t>
            </w:r>
            <w:r w:rsidRPr="00F15581">
              <w:rPr>
                <w:rFonts w:ascii="Times New Roman" w:hAnsi="Times New Roman"/>
                <w:b/>
              </w:rPr>
              <w:t>02</w:t>
            </w:r>
          </w:p>
        </w:tc>
        <w:tc>
          <w:tcPr>
            <w:tcW w:w="1417" w:type="dxa"/>
            <w:tcBorders>
              <w:top w:val="single" w:sz="4" w:space="0" w:color="000000"/>
              <w:left w:val="single" w:sz="4" w:space="0" w:color="auto"/>
              <w:bottom w:val="single" w:sz="4" w:space="0" w:color="000000"/>
              <w:right w:val="single" w:sz="4" w:space="0" w:color="auto"/>
            </w:tcBorders>
          </w:tcPr>
          <w:p w:rsidR="001E57AE" w:rsidRPr="00F15581" w:rsidRDefault="00F15581" w:rsidP="00513365">
            <w:pPr>
              <w:pStyle w:val="ConsPlusCell"/>
              <w:snapToGrid w:val="0"/>
              <w:jc w:val="center"/>
              <w:rPr>
                <w:rFonts w:ascii="Times New Roman" w:hAnsi="Times New Roman"/>
                <w:b/>
              </w:rPr>
            </w:pPr>
            <w:r>
              <w:rPr>
                <w:rFonts w:ascii="Times New Roman" w:hAnsi="Times New Roman"/>
                <w:b/>
              </w:rPr>
              <w:t>10 491 476, 86</w:t>
            </w:r>
          </w:p>
        </w:tc>
        <w:tc>
          <w:tcPr>
            <w:tcW w:w="1560" w:type="dxa"/>
            <w:tcBorders>
              <w:top w:val="single" w:sz="4" w:space="0" w:color="000000"/>
              <w:left w:val="single" w:sz="4" w:space="0" w:color="auto"/>
              <w:bottom w:val="single" w:sz="4" w:space="0" w:color="000000"/>
              <w:right w:val="single" w:sz="4" w:space="0" w:color="auto"/>
            </w:tcBorders>
          </w:tcPr>
          <w:p w:rsidR="001E57AE" w:rsidRPr="00F15581" w:rsidRDefault="00F15581" w:rsidP="00513365">
            <w:pPr>
              <w:pStyle w:val="ConsPlusCell"/>
              <w:snapToGrid w:val="0"/>
              <w:jc w:val="center"/>
              <w:rPr>
                <w:rFonts w:ascii="Times New Roman" w:hAnsi="Times New Roman"/>
                <w:b/>
              </w:rPr>
            </w:pPr>
            <w:r>
              <w:rPr>
                <w:rFonts w:ascii="Times New Roman" w:hAnsi="Times New Roman"/>
                <w:b/>
              </w:rPr>
              <w:t>9 286 590, 75</w:t>
            </w:r>
          </w:p>
        </w:tc>
      </w:tr>
      <w:tr w:rsidR="001E57AE" w:rsidRPr="00DA7153" w:rsidTr="00513365">
        <w:trPr>
          <w:gridAfter w:val="1"/>
          <w:wAfter w:w="567" w:type="dxa"/>
          <w:trHeight w:val="477"/>
        </w:trPr>
        <w:tc>
          <w:tcPr>
            <w:tcW w:w="1560" w:type="dxa"/>
            <w:vMerge/>
            <w:tcBorders>
              <w:left w:val="single" w:sz="4" w:space="0" w:color="000000"/>
              <w:bottom w:val="single" w:sz="4" w:space="0" w:color="000000"/>
            </w:tcBorders>
            <w:shd w:val="clear" w:color="auto" w:fill="auto"/>
          </w:tcPr>
          <w:p w:rsidR="001E57AE" w:rsidRPr="004A2AF8" w:rsidRDefault="001E57AE" w:rsidP="008A438D">
            <w:pPr>
              <w:snapToGrid w:val="0"/>
              <w:rPr>
                <w:sz w:val="20"/>
                <w:szCs w:val="20"/>
              </w:rPr>
            </w:pPr>
          </w:p>
        </w:tc>
        <w:tc>
          <w:tcPr>
            <w:tcW w:w="2551" w:type="dxa"/>
            <w:vMerge/>
            <w:tcBorders>
              <w:left w:val="single" w:sz="4" w:space="0" w:color="000000"/>
              <w:bottom w:val="single" w:sz="4" w:space="0" w:color="000000"/>
            </w:tcBorders>
            <w:shd w:val="clear" w:color="auto" w:fill="auto"/>
          </w:tcPr>
          <w:p w:rsidR="001E57AE" w:rsidRPr="004A2AF8" w:rsidRDefault="001E57AE" w:rsidP="008A438D">
            <w:pPr>
              <w:snapToGrid w:val="0"/>
              <w:rPr>
                <w:sz w:val="20"/>
                <w:szCs w:val="20"/>
              </w:rPr>
            </w:pPr>
          </w:p>
        </w:tc>
        <w:tc>
          <w:tcPr>
            <w:tcW w:w="2126" w:type="dxa"/>
            <w:vMerge/>
            <w:tcBorders>
              <w:left w:val="single" w:sz="4" w:space="0" w:color="000000"/>
              <w:right w:val="single" w:sz="4" w:space="0" w:color="000000"/>
            </w:tcBorders>
          </w:tcPr>
          <w:p w:rsidR="001E57AE" w:rsidRPr="004A2AF8" w:rsidRDefault="001E57AE" w:rsidP="008A438D">
            <w:pPr>
              <w:pStyle w:val="ConsPlusCell"/>
              <w:rPr>
                <w:rFonts w:ascii="Times New Roman" w:hAnsi="Times New Roman"/>
              </w:rPr>
            </w:pPr>
          </w:p>
        </w:tc>
        <w:tc>
          <w:tcPr>
            <w:tcW w:w="2410" w:type="dxa"/>
            <w:tcBorders>
              <w:left w:val="single" w:sz="4" w:space="0" w:color="000000"/>
              <w:bottom w:val="single" w:sz="4" w:space="0" w:color="000000"/>
            </w:tcBorders>
            <w:shd w:val="clear" w:color="auto" w:fill="auto"/>
          </w:tcPr>
          <w:p w:rsidR="001E57AE" w:rsidRPr="004A2AF8" w:rsidRDefault="001E57AE" w:rsidP="008A438D">
            <w:pPr>
              <w:pStyle w:val="ConsPlusCell"/>
              <w:rPr>
                <w:rFonts w:ascii="Times New Roman" w:hAnsi="Times New Roman"/>
              </w:rPr>
            </w:pPr>
            <w:r w:rsidRPr="004A2AF8">
              <w:rPr>
                <w:rFonts w:ascii="Times New Roman" w:hAnsi="Times New Roman"/>
              </w:rPr>
              <w:t>Федеральный бюджет</w:t>
            </w:r>
          </w:p>
        </w:tc>
        <w:tc>
          <w:tcPr>
            <w:tcW w:w="709"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709"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275"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000000"/>
              <w:left w:val="single" w:sz="4" w:space="0" w:color="auto"/>
              <w:bottom w:val="single" w:sz="4" w:space="0" w:color="000000"/>
              <w:right w:val="single" w:sz="4" w:space="0" w:color="auto"/>
            </w:tcBorders>
          </w:tcPr>
          <w:p w:rsidR="001E57AE" w:rsidRPr="004A2AF8" w:rsidRDefault="00496383" w:rsidP="00513365">
            <w:pPr>
              <w:pStyle w:val="ConsPlusCell"/>
              <w:snapToGrid w:val="0"/>
              <w:jc w:val="center"/>
              <w:rPr>
                <w:rFonts w:ascii="Times New Roman" w:hAnsi="Times New Roman"/>
              </w:rPr>
            </w:pPr>
            <w:r>
              <w:rPr>
                <w:rFonts w:ascii="Times New Roman" w:hAnsi="Times New Roman"/>
              </w:rPr>
              <w:t>426 634, 80</w:t>
            </w:r>
          </w:p>
        </w:tc>
        <w:tc>
          <w:tcPr>
            <w:tcW w:w="1417" w:type="dxa"/>
            <w:tcBorders>
              <w:top w:val="single" w:sz="4" w:space="0" w:color="000000"/>
              <w:left w:val="single" w:sz="4" w:space="0" w:color="auto"/>
              <w:bottom w:val="single" w:sz="4" w:space="0" w:color="000000"/>
              <w:right w:val="single" w:sz="4" w:space="0" w:color="auto"/>
            </w:tcBorders>
          </w:tcPr>
          <w:p w:rsidR="001E57AE" w:rsidRPr="004A2AF8" w:rsidRDefault="00F15581" w:rsidP="00513365">
            <w:pPr>
              <w:pStyle w:val="ConsPlusCell"/>
              <w:snapToGrid w:val="0"/>
              <w:jc w:val="center"/>
              <w:rPr>
                <w:rFonts w:ascii="Times New Roman" w:hAnsi="Times New Roman"/>
              </w:rPr>
            </w:pPr>
            <w:r>
              <w:rPr>
                <w:rFonts w:ascii="Times New Roman" w:hAnsi="Times New Roman"/>
              </w:rPr>
              <w:t>0,0</w:t>
            </w:r>
          </w:p>
        </w:tc>
        <w:tc>
          <w:tcPr>
            <w:tcW w:w="1560" w:type="dxa"/>
            <w:tcBorders>
              <w:top w:val="single" w:sz="4" w:space="0" w:color="000000"/>
              <w:left w:val="single" w:sz="4" w:space="0" w:color="auto"/>
              <w:bottom w:val="single" w:sz="4" w:space="0" w:color="000000"/>
              <w:right w:val="single" w:sz="4" w:space="0" w:color="auto"/>
            </w:tcBorders>
          </w:tcPr>
          <w:p w:rsidR="001E57AE" w:rsidRDefault="00F15581" w:rsidP="00513365">
            <w:pPr>
              <w:pStyle w:val="ConsPlusCell"/>
              <w:snapToGrid w:val="0"/>
              <w:jc w:val="center"/>
              <w:rPr>
                <w:rFonts w:ascii="Times New Roman" w:hAnsi="Times New Roman"/>
              </w:rPr>
            </w:pPr>
            <w:r>
              <w:rPr>
                <w:rFonts w:ascii="Times New Roman" w:hAnsi="Times New Roman"/>
              </w:rPr>
              <w:t>0,0</w:t>
            </w:r>
          </w:p>
        </w:tc>
      </w:tr>
      <w:tr w:rsidR="001E57AE" w:rsidRPr="00DA7153" w:rsidTr="00513365">
        <w:trPr>
          <w:gridAfter w:val="1"/>
          <w:wAfter w:w="567" w:type="dxa"/>
          <w:trHeight w:val="575"/>
        </w:trPr>
        <w:tc>
          <w:tcPr>
            <w:tcW w:w="1560" w:type="dxa"/>
            <w:vMerge/>
            <w:tcBorders>
              <w:left w:val="single" w:sz="4" w:space="0" w:color="000000"/>
              <w:bottom w:val="single" w:sz="4" w:space="0" w:color="000000"/>
            </w:tcBorders>
            <w:shd w:val="clear" w:color="auto" w:fill="auto"/>
          </w:tcPr>
          <w:p w:rsidR="001E57AE" w:rsidRPr="004A2AF8" w:rsidRDefault="001E57AE" w:rsidP="008A438D">
            <w:pPr>
              <w:snapToGrid w:val="0"/>
              <w:rPr>
                <w:sz w:val="20"/>
                <w:szCs w:val="20"/>
              </w:rPr>
            </w:pPr>
          </w:p>
        </w:tc>
        <w:tc>
          <w:tcPr>
            <w:tcW w:w="2551" w:type="dxa"/>
            <w:vMerge/>
            <w:tcBorders>
              <w:left w:val="single" w:sz="4" w:space="0" w:color="000000"/>
              <w:bottom w:val="single" w:sz="4" w:space="0" w:color="000000"/>
            </w:tcBorders>
            <w:shd w:val="clear" w:color="auto" w:fill="auto"/>
          </w:tcPr>
          <w:p w:rsidR="001E57AE" w:rsidRPr="004A2AF8" w:rsidRDefault="001E57AE" w:rsidP="008A438D">
            <w:pPr>
              <w:snapToGrid w:val="0"/>
              <w:rPr>
                <w:sz w:val="20"/>
                <w:szCs w:val="20"/>
              </w:rPr>
            </w:pPr>
          </w:p>
        </w:tc>
        <w:tc>
          <w:tcPr>
            <w:tcW w:w="2126" w:type="dxa"/>
            <w:vMerge/>
            <w:tcBorders>
              <w:left w:val="single" w:sz="4" w:space="0" w:color="000000"/>
              <w:right w:val="single" w:sz="4" w:space="0" w:color="000000"/>
            </w:tcBorders>
          </w:tcPr>
          <w:p w:rsidR="001E57AE" w:rsidRPr="004A2AF8" w:rsidRDefault="001E57AE" w:rsidP="008A438D">
            <w:pPr>
              <w:pStyle w:val="ConsPlusCell"/>
              <w:rPr>
                <w:rFonts w:ascii="Times New Roman" w:hAnsi="Times New Roman"/>
              </w:rPr>
            </w:pPr>
          </w:p>
        </w:tc>
        <w:tc>
          <w:tcPr>
            <w:tcW w:w="2410" w:type="dxa"/>
            <w:tcBorders>
              <w:left w:val="single" w:sz="4" w:space="0" w:color="000000"/>
              <w:bottom w:val="single" w:sz="4" w:space="0" w:color="000000"/>
            </w:tcBorders>
            <w:shd w:val="clear" w:color="auto" w:fill="auto"/>
          </w:tcPr>
          <w:p w:rsidR="001E57AE" w:rsidRPr="004A2AF8" w:rsidRDefault="001E57AE" w:rsidP="008A438D">
            <w:pPr>
              <w:pStyle w:val="ConsPlusCell"/>
              <w:rPr>
                <w:rFonts w:ascii="Times New Roman" w:hAnsi="Times New Roman"/>
              </w:rPr>
            </w:pPr>
            <w:r w:rsidRPr="004A2AF8">
              <w:rPr>
                <w:rFonts w:ascii="Times New Roman" w:hAnsi="Times New Roman"/>
              </w:rPr>
              <w:t xml:space="preserve">Бюджет Тульской области </w:t>
            </w:r>
          </w:p>
        </w:tc>
        <w:tc>
          <w:tcPr>
            <w:tcW w:w="709" w:type="dxa"/>
            <w:tcBorders>
              <w:left w:val="single" w:sz="4" w:space="0" w:color="000000"/>
              <w:bottom w:val="single" w:sz="4" w:space="0" w:color="000000"/>
            </w:tcBorders>
            <w:shd w:val="clear" w:color="auto" w:fill="auto"/>
          </w:tcPr>
          <w:p w:rsidR="001E57AE" w:rsidRPr="004A2AF8" w:rsidRDefault="001E57AE" w:rsidP="003F4F56">
            <w:pPr>
              <w:jc w:val="center"/>
              <w:rPr>
                <w:sz w:val="20"/>
                <w:szCs w:val="20"/>
              </w:rPr>
            </w:pPr>
            <w:r w:rsidRPr="004A2AF8">
              <w:rPr>
                <w:sz w:val="20"/>
                <w:szCs w:val="20"/>
              </w:rPr>
              <w:t>X</w:t>
            </w:r>
          </w:p>
        </w:tc>
        <w:tc>
          <w:tcPr>
            <w:tcW w:w="709"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275"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000000"/>
              <w:left w:val="single" w:sz="4" w:space="0" w:color="auto"/>
              <w:bottom w:val="single" w:sz="4" w:space="0" w:color="000000"/>
              <w:right w:val="single" w:sz="4" w:space="0" w:color="auto"/>
            </w:tcBorders>
          </w:tcPr>
          <w:p w:rsidR="001E57AE" w:rsidRPr="004A2AF8" w:rsidRDefault="00496383" w:rsidP="00513365">
            <w:pPr>
              <w:pStyle w:val="ConsPlusCell"/>
              <w:snapToGrid w:val="0"/>
              <w:jc w:val="center"/>
              <w:rPr>
                <w:rFonts w:ascii="Times New Roman" w:hAnsi="Times New Roman"/>
              </w:rPr>
            </w:pPr>
            <w:r>
              <w:rPr>
                <w:rFonts w:ascii="Times New Roman" w:hAnsi="Times New Roman"/>
              </w:rPr>
              <w:t>3 657 492, 22</w:t>
            </w:r>
          </w:p>
        </w:tc>
        <w:tc>
          <w:tcPr>
            <w:tcW w:w="1417" w:type="dxa"/>
            <w:tcBorders>
              <w:top w:val="single" w:sz="4" w:space="0" w:color="000000"/>
              <w:left w:val="single" w:sz="4" w:space="0" w:color="auto"/>
              <w:bottom w:val="single" w:sz="4" w:space="0" w:color="000000"/>
              <w:right w:val="single" w:sz="4" w:space="0" w:color="auto"/>
            </w:tcBorders>
          </w:tcPr>
          <w:p w:rsidR="001E57AE" w:rsidRPr="004A2AF8" w:rsidRDefault="00F15581" w:rsidP="00513365">
            <w:pPr>
              <w:pStyle w:val="ConsPlusCell"/>
              <w:snapToGrid w:val="0"/>
              <w:jc w:val="center"/>
              <w:rPr>
                <w:rFonts w:ascii="Times New Roman" w:hAnsi="Times New Roman"/>
              </w:rPr>
            </w:pPr>
            <w:r>
              <w:rPr>
                <w:rFonts w:ascii="Times New Roman" w:hAnsi="Times New Roman"/>
              </w:rPr>
              <w:t>3 491 476, 86</w:t>
            </w:r>
          </w:p>
        </w:tc>
        <w:tc>
          <w:tcPr>
            <w:tcW w:w="1560" w:type="dxa"/>
            <w:tcBorders>
              <w:top w:val="single" w:sz="4" w:space="0" w:color="000000"/>
              <w:left w:val="single" w:sz="4" w:space="0" w:color="auto"/>
              <w:bottom w:val="single" w:sz="4" w:space="0" w:color="000000"/>
              <w:right w:val="single" w:sz="4" w:space="0" w:color="auto"/>
            </w:tcBorders>
          </w:tcPr>
          <w:p w:rsidR="001E57AE" w:rsidRDefault="00F15581" w:rsidP="00513365">
            <w:pPr>
              <w:pStyle w:val="ConsPlusCell"/>
              <w:snapToGrid w:val="0"/>
              <w:jc w:val="center"/>
              <w:rPr>
                <w:rFonts w:ascii="Times New Roman" w:hAnsi="Times New Roman"/>
              </w:rPr>
            </w:pPr>
            <w:r>
              <w:rPr>
                <w:rFonts w:ascii="Times New Roman" w:hAnsi="Times New Roman"/>
              </w:rPr>
              <w:t>3 486 590, 75</w:t>
            </w:r>
          </w:p>
        </w:tc>
      </w:tr>
      <w:tr w:rsidR="001E57AE" w:rsidRPr="00DA7153" w:rsidTr="00513365">
        <w:trPr>
          <w:gridAfter w:val="1"/>
          <w:wAfter w:w="567" w:type="dxa"/>
          <w:trHeight w:val="559"/>
        </w:trPr>
        <w:tc>
          <w:tcPr>
            <w:tcW w:w="1560" w:type="dxa"/>
            <w:vMerge/>
            <w:tcBorders>
              <w:left w:val="single" w:sz="4" w:space="0" w:color="000000"/>
              <w:bottom w:val="single" w:sz="4" w:space="0" w:color="000000"/>
            </w:tcBorders>
            <w:shd w:val="clear" w:color="auto" w:fill="auto"/>
          </w:tcPr>
          <w:p w:rsidR="001E57AE" w:rsidRPr="004A2AF8" w:rsidRDefault="001E57AE" w:rsidP="008A438D">
            <w:pPr>
              <w:snapToGrid w:val="0"/>
              <w:rPr>
                <w:sz w:val="20"/>
                <w:szCs w:val="20"/>
              </w:rPr>
            </w:pPr>
          </w:p>
        </w:tc>
        <w:tc>
          <w:tcPr>
            <w:tcW w:w="2551" w:type="dxa"/>
            <w:vMerge/>
            <w:tcBorders>
              <w:left w:val="single" w:sz="4" w:space="0" w:color="000000"/>
              <w:bottom w:val="single" w:sz="4" w:space="0" w:color="000000"/>
            </w:tcBorders>
            <w:shd w:val="clear" w:color="auto" w:fill="auto"/>
          </w:tcPr>
          <w:p w:rsidR="001E57AE" w:rsidRPr="004A2AF8" w:rsidRDefault="001E57AE" w:rsidP="008A438D">
            <w:pPr>
              <w:snapToGrid w:val="0"/>
              <w:rPr>
                <w:sz w:val="20"/>
                <w:szCs w:val="20"/>
              </w:rPr>
            </w:pPr>
          </w:p>
        </w:tc>
        <w:tc>
          <w:tcPr>
            <w:tcW w:w="2126" w:type="dxa"/>
            <w:vMerge/>
            <w:tcBorders>
              <w:left w:val="single" w:sz="4" w:space="0" w:color="000000"/>
              <w:right w:val="single" w:sz="4" w:space="0" w:color="000000"/>
            </w:tcBorders>
          </w:tcPr>
          <w:p w:rsidR="001E57AE" w:rsidRPr="004A2AF8" w:rsidRDefault="001E57AE" w:rsidP="008A438D">
            <w:pPr>
              <w:pStyle w:val="ConsPlusCell"/>
              <w:rPr>
                <w:rFonts w:ascii="Times New Roman" w:hAnsi="Times New Roman"/>
              </w:rPr>
            </w:pPr>
          </w:p>
        </w:tc>
        <w:tc>
          <w:tcPr>
            <w:tcW w:w="2410" w:type="dxa"/>
            <w:tcBorders>
              <w:left w:val="single" w:sz="4" w:space="0" w:color="000000"/>
              <w:bottom w:val="single" w:sz="4" w:space="0" w:color="000000"/>
            </w:tcBorders>
            <w:shd w:val="clear" w:color="auto" w:fill="auto"/>
          </w:tcPr>
          <w:p w:rsidR="001E57AE" w:rsidRPr="004A2AF8" w:rsidRDefault="001E57AE" w:rsidP="008A438D">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tcBorders>
              <w:left w:val="single" w:sz="4" w:space="0" w:color="000000"/>
              <w:bottom w:val="single" w:sz="4" w:space="0" w:color="000000"/>
            </w:tcBorders>
            <w:shd w:val="clear" w:color="auto" w:fill="auto"/>
          </w:tcPr>
          <w:p w:rsidR="001E57AE" w:rsidRPr="004A2AF8" w:rsidRDefault="001E57AE" w:rsidP="003F4F56">
            <w:pPr>
              <w:jc w:val="center"/>
              <w:rPr>
                <w:sz w:val="20"/>
                <w:szCs w:val="20"/>
              </w:rPr>
            </w:pPr>
            <w:r w:rsidRPr="004A2AF8">
              <w:rPr>
                <w:sz w:val="20"/>
                <w:szCs w:val="20"/>
              </w:rPr>
              <w:t>X</w:t>
            </w:r>
          </w:p>
        </w:tc>
        <w:tc>
          <w:tcPr>
            <w:tcW w:w="709"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275" w:type="dxa"/>
            <w:tcBorders>
              <w:left w:val="single" w:sz="4" w:space="0" w:color="000000"/>
              <w:bottom w:val="single" w:sz="4" w:space="0" w:color="000000"/>
            </w:tcBorders>
            <w:shd w:val="clear" w:color="auto" w:fill="auto"/>
          </w:tcPr>
          <w:p w:rsidR="001E57AE" w:rsidRPr="004A2AF8" w:rsidRDefault="001E57AE" w:rsidP="003F4F56">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000000"/>
              <w:left w:val="single" w:sz="4" w:space="0" w:color="auto"/>
              <w:bottom w:val="single" w:sz="4" w:space="0" w:color="000000"/>
              <w:right w:val="single" w:sz="4" w:space="0" w:color="auto"/>
            </w:tcBorders>
          </w:tcPr>
          <w:p w:rsidR="001E57AE" w:rsidRPr="004A2AF8" w:rsidRDefault="008E2B8B" w:rsidP="00513365">
            <w:pPr>
              <w:pStyle w:val="ConsPlusCell"/>
              <w:snapToGrid w:val="0"/>
              <w:jc w:val="center"/>
              <w:rPr>
                <w:rFonts w:ascii="Times New Roman" w:hAnsi="Times New Roman"/>
              </w:rPr>
            </w:pPr>
            <w:r>
              <w:rPr>
                <w:rFonts w:ascii="Times New Roman" w:hAnsi="Times New Roman"/>
              </w:rPr>
              <w:t>1 840 000, 0</w:t>
            </w:r>
          </w:p>
        </w:tc>
        <w:tc>
          <w:tcPr>
            <w:tcW w:w="1417" w:type="dxa"/>
            <w:tcBorders>
              <w:top w:val="single" w:sz="4" w:space="0" w:color="000000"/>
              <w:left w:val="single" w:sz="4" w:space="0" w:color="auto"/>
              <w:bottom w:val="single" w:sz="4" w:space="0" w:color="000000"/>
              <w:right w:val="single" w:sz="4" w:space="0" w:color="auto"/>
            </w:tcBorders>
          </w:tcPr>
          <w:p w:rsidR="001E57AE" w:rsidRPr="004A2AF8" w:rsidRDefault="008E2B8B" w:rsidP="00513365">
            <w:pPr>
              <w:pStyle w:val="ConsPlusCell"/>
              <w:snapToGrid w:val="0"/>
              <w:jc w:val="center"/>
              <w:rPr>
                <w:rFonts w:ascii="Times New Roman" w:hAnsi="Times New Roman"/>
              </w:rPr>
            </w:pPr>
            <w:r>
              <w:rPr>
                <w:rFonts w:ascii="Times New Roman" w:hAnsi="Times New Roman"/>
              </w:rPr>
              <w:t>7 000 000, 0</w:t>
            </w:r>
          </w:p>
        </w:tc>
        <w:tc>
          <w:tcPr>
            <w:tcW w:w="1560" w:type="dxa"/>
            <w:tcBorders>
              <w:top w:val="single" w:sz="4" w:space="0" w:color="000000"/>
              <w:left w:val="single" w:sz="4" w:space="0" w:color="auto"/>
              <w:bottom w:val="single" w:sz="4" w:space="0" w:color="000000"/>
              <w:right w:val="single" w:sz="4" w:space="0" w:color="auto"/>
            </w:tcBorders>
          </w:tcPr>
          <w:p w:rsidR="001E57AE" w:rsidRDefault="008E2B8B" w:rsidP="00513365">
            <w:pPr>
              <w:pStyle w:val="ConsPlusCell"/>
              <w:snapToGrid w:val="0"/>
              <w:jc w:val="center"/>
              <w:rPr>
                <w:rFonts w:ascii="Times New Roman" w:hAnsi="Times New Roman"/>
              </w:rPr>
            </w:pPr>
            <w:r>
              <w:rPr>
                <w:rFonts w:ascii="Times New Roman" w:hAnsi="Times New Roman"/>
              </w:rPr>
              <w:t>5 800 000, 0</w:t>
            </w:r>
          </w:p>
        </w:tc>
      </w:tr>
      <w:tr w:rsidR="001E57AE" w:rsidRPr="00DA7153" w:rsidTr="00513365">
        <w:trPr>
          <w:gridAfter w:val="1"/>
          <w:wAfter w:w="567" w:type="dxa"/>
          <w:trHeight w:val="360"/>
        </w:trPr>
        <w:tc>
          <w:tcPr>
            <w:tcW w:w="1560" w:type="dxa"/>
            <w:tcBorders>
              <w:top w:val="single" w:sz="4" w:space="0" w:color="auto"/>
              <w:left w:val="single" w:sz="4" w:space="0" w:color="auto"/>
              <w:bottom w:val="single" w:sz="4" w:space="0" w:color="auto"/>
            </w:tcBorders>
            <w:shd w:val="clear" w:color="auto" w:fill="auto"/>
          </w:tcPr>
          <w:p w:rsidR="001E57AE" w:rsidRPr="00080C96" w:rsidRDefault="001E57AE" w:rsidP="008A438D">
            <w:pPr>
              <w:pStyle w:val="ConsPlusCell"/>
              <w:rPr>
                <w:rFonts w:ascii="Times New Roman" w:hAnsi="Times New Roman"/>
                <w:b/>
              </w:rPr>
            </w:pPr>
            <w:r w:rsidRPr="00080C96">
              <w:rPr>
                <w:rFonts w:ascii="Times New Roman" w:hAnsi="Times New Roman"/>
                <w:b/>
              </w:rPr>
              <w:lastRenderedPageBreak/>
              <w:t xml:space="preserve">Подпрограмма </w:t>
            </w:r>
          </w:p>
        </w:tc>
        <w:tc>
          <w:tcPr>
            <w:tcW w:w="2551" w:type="dxa"/>
            <w:tcBorders>
              <w:top w:val="single" w:sz="4" w:space="0" w:color="auto"/>
              <w:left w:val="single" w:sz="4" w:space="0" w:color="000000"/>
              <w:bottom w:val="single" w:sz="4" w:space="0" w:color="auto"/>
              <w:right w:val="single" w:sz="4" w:space="0" w:color="auto"/>
            </w:tcBorders>
            <w:shd w:val="clear" w:color="auto" w:fill="auto"/>
          </w:tcPr>
          <w:p w:rsidR="001E57AE" w:rsidRPr="00456A71" w:rsidRDefault="001E57AE" w:rsidP="008A438D">
            <w:pPr>
              <w:pStyle w:val="ConsPlusCell"/>
              <w:snapToGrid w:val="0"/>
              <w:rPr>
                <w:rFonts w:ascii="Times New Roman" w:hAnsi="Times New Roman"/>
                <w:b/>
              </w:rPr>
            </w:pPr>
            <w:r w:rsidRPr="00456A71">
              <w:rPr>
                <w:rFonts w:ascii="Times New Roman" w:hAnsi="Times New Roman"/>
                <w:b/>
              </w:rPr>
              <w:t xml:space="preserve">Обеспечение жильем молодых семей </w:t>
            </w:r>
          </w:p>
        </w:tc>
        <w:tc>
          <w:tcPr>
            <w:tcW w:w="2126" w:type="dxa"/>
            <w:tcBorders>
              <w:top w:val="single" w:sz="4" w:space="0" w:color="auto"/>
              <w:left w:val="single" w:sz="4" w:space="0" w:color="auto"/>
              <w:bottom w:val="single" w:sz="4" w:space="0" w:color="auto"/>
              <w:right w:val="single" w:sz="4" w:space="0" w:color="auto"/>
            </w:tcBorders>
          </w:tcPr>
          <w:p w:rsidR="001E57AE" w:rsidRPr="00B8380B" w:rsidRDefault="001E57AE" w:rsidP="00394217">
            <w:pPr>
              <w:rPr>
                <w:b/>
                <w:sz w:val="20"/>
                <w:szCs w:val="20"/>
              </w:rPr>
            </w:pPr>
            <w:r w:rsidRPr="00B8380B">
              <w:rPr>
                <w:b/>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b/>
                <w:sz w:val="20"/>
                <w:szCs w:val="20"/>
              </w:rPr>
              <w:t>МО</w:t>
            </w:r>
            <w:r w:rsidRPr="00B8380B">
              <w:rPr>
                <w:b/>
                <w:sz w:val="20"/>
                <w:szCs w:val="20"/>
              </w:rPr>
              <w:t xml:space="preserve"> город Алексин</w:t>
            </w:r>
          </w:p>
        </w:tc>
        <w:tc>
          <w:tcPr>
            <w:tcW w:w="2410" w:type="dxa"/>
            <w:tcBorders>
              <w:top w:val="single" w:sz="4" w:space="0" w:color="auto"/>
              <w:left w:val="single" w:sz="4" w:space="0" w:color="auto"/>
              <w:bottom w:val="single" w:sz="4" w:space="0" w:color="auto"/>
            </w:tcBorders>
            <w:shd w:val="clear" w:color="auto" w:fill="auto"/>
          </w:tcPr>
          <w:p w:rsidR="001E57AE" w:rsidRPr="00456A71" w:rsidRDefault="001E57AE" w:rsidP="008A438D">
            <w:pPr>
              <w:pStyle w:val="ConsPlusCell"/>
              <w:rPr>
                <w:rFonts w:ascii="Times New Roman" w:hAnsi="Times New Roman"/>
                <w:b/>
              </w:rPr>
            </w:pPr>
            <w:r w:rsidRPr="00456A71">
              <w:rPr>
                <w:rFonts w:ascii="Times New Roman" w:hAnsi="Times New Roman"/>
                <w:b/>
              </w:rPr>
              <w:t xml:space="preserve">всего, </w:t>
            </w:r>
          </w:p>
          <w:p w:rsidR="001E57AE" w:rsidRPr="00456A71" w:rsidRDefault="001E57AE" w:rsidP="008A438D">
            <w:pPr>
              <w:pStyle w:val="ConsPlusCell"/>
              <w:rPr>
                <w:rFonts w:ascii="Times New Roman" w:hAnsi="Times New Roman"/>
                <w:b/>
              </w:rPr>
            </w:pPr>
            <w:r w:rsidRPr="00456A71">
              <w:rPr>
                <w:rFonts w:ascii="Times New Roman" w:hAnsi="Times New Roman"/>
                <w:b/>
              </w:rPr>
              <w:t>в том числе:</w:t>
            </w:r>
          </w:p>
        </w:tc>
        <w:tc>
          <w:tcPr>
            <w:tcW w:w="709" w:type="dxa"/>
            <w:tcBorders>
              <w:top w:val="single" w:sz="4" w:space="0" w:color="auto"/>
              <w:left w:val="single" w:sz="4" w:space="0" w:color="000000"/>
              <w:bottom w:val="single" w:sz="4" w:space="0" w:color="auto"/>
            </w:tcBorders>
            <w:shd w:val="clear" w:color="auto" w:fill="auto"/>
          </w:tcPr>
          <w:p w:rsidR="001E57AE" w:rsidRPr="00456A71" w:rsidRDefault="001E57AE" w:rsidP="003F4F56">
            <w:pPr>
              <w:pStyle w:val="ConsPlusCell"/>
              <w:jc w:val="center"/>
              <w:rPr>
                <w:rFonts w:ascii="Times New Roman" w:hAnsi="Times New Roman"/>
                <w:b/>
              </w:rPr>
            </w:pPr>
            <w:r>
              <w:rPr>
                <w:rFonts w:ascii="Times New Roman" w:hAnsi="Times New Roman"/>
                <w:b/>
              </w:rPr>
              <w:t>851</w:t>
            </w:r>
          </w:p>
        </w:tc>
        <w:tc>
          <w:tcPr>
            <w:tcW w:w="709" w:type="dxa"/>
            <w:tcBorders>
              <w:top w:val="single" w:sz="4" w:space="0" w:color="auto"/>
              <w:left w:val="single" w:sz="4" w:space="0" w:color="000000"/>
              <w:bottom w:val="single" w:sz="4" w:space="0" w:color="auto"/>
            </w:tcBorders>
            <w:shd w:val="clear" w:color="auto" w:fill="auto"/>
          </w:tcPr>
          <w:p w:rsidR="001E57AE" w:rsidRPr="00456A71" w:rsidRDefault="001E57AE" w:rsidP="003F4F56">
            <w:pPr>
              <w:pStyle w:val="ConsPlusCell"/>
              <w:jc w:val="center"/>
              <w:rPr>
                <w:rFonts w:ascii="Times New Roman" w:hAnsi="Times New Roman"/>
                <w:b/>
              </w:rPr>
            </w:pPr>
            <w:r>
              <w:rPr>
                <w:rFonts w:ascii="Times New Roman" w:hAnsi="Times New Roman"/>
                <w:b/>
              </w:rPr>
              <w:t>1004</w:t>
            </w:r>
          </w:p>
        </w:tc>
        <w:tc>
          <w:tcPr>
            <w:tcW w:w="1275" w:type="dxa"/>
            <w:tcBorders>
              <w:top w:val="single" w:sz="4" w:space="0" w:color="auto"/>
              <w:left w:val="single" w:sz="4" w:space="0" w:color="000000"/>
              <w:bottom w:val="single" w:sz="4" w:space="0" w:color="auto"/>
            </w:tcBorders>
            <w:shd w:val="clear" w:color="auto" w:fill="auto"/>
          </w:tcPr>
          <w:p w:rsidR="001E57AE" w:rsidRPr="00456A71" w:rsidRDefault="001E57AE" w:rsidP="003F4F56">
            <w:pPr>
              <w:pStyle w:val="ConsPlusCell"/>
              <w:jc w:val="center"/>
              <w:rPr>
                <w:rFonts w:ascii="Times New Roman" w:hAnsi="Times New Roman"/>
                <w:b/>
              </w:rPr>
            </w:pPr>
            <w:r>
              <w:rPr>
                <w:rFonts w:ascii="Times New Roman" w:hAnsi="Times New Roman"/>
                <w:b/>
              </w:rPr>
              <w:t>1010000000</w:t>
            </w:r>
          </w:p>
        </w:tc>
        <w:tc>
          <w:tcPr>
            <w:tcW w:w="1418" w:type="dxa"/>
            <w:tcBorders>
              <w:top w:val="single" w:sz="4" w:space="0" w:color="auto"/>
              <w:left w:val="single" w:sz="4" w:space="0" w:color="000000"/>
              <w:bottom w:val="single" w:sz="4" w:space="0" w:color="auto"/>
              <w:right w:val="single" w:sz="4" w:space="0" w:color="auto"/>
            </w:tcBorders>
          </w:tcPr>
          <w:p w:rsidR="001E57AE" w:rsidRPr="00456A71" w:rsidRDefault="00A6789A" w:rsidP="00513365">
            <w:pPr>
              <w:jc w:val="center"/>
              <w:rPr>
                <w:b/>
                <w:sz w:val="20"/>
                <w:szCs w:val="20"/>
              </w:rPr>
            </w:pPr>
            <w:r>
              <w:rPr>
                <w:b/>
                <w:sz w:val="20"/>
                <w:szCs w:val="20"/>
              </w:rPr>
              <w:t>5 213 224, 0</w:t>
            </w:r>
          </w:p>
        </w:tc>
        <w:tc>
          <w:tcPr>
            <w:tcW w:w="1417" w:type="dxa"/>
            <w:tcBorders>
              <w:top w:val="single" w:sz="4" w:space="0" w:color="auto"/>
              <w:left w:val="single" w:sz="4" w:space="0" w:color="000000"/>
              <w:bottom w:val="single" w:sz="4" w:space="0" w:color="auto"/>
              <w:right w:val="single" w:sz="4" w:space="0" w:color="auto"/>
            </w:tcBorders>
          </w:tcPr>
          <w:p w:rsidR="001E57AE" w:rsidRPr="00456A71" w:rsidRDefault="005E575D" w:rsidP="00513365">
            <w:pPr>
              <w:jc w:val="center"/>
              <w:rPr>
                <w:b/>
                <w:sz w:val="20"/>
                <w:szCs w:val="20"/>
              </w:rPr>
            </w:pPr>
            <w:r>
              <w:rPr>
                <w:b/>
                <w:sz w:val="20"/>
                <w:szCs w:val="20"/>
              </w:rPr>
              <w:t>4 491 476, 86</w:t>
            </w:r>
          </w:p>
        </w:tc>
        <w:tc>
          <w:tcPr>
            <w:tcW w:w="1560" w:type="dxa"/>
            <w:tcBorders>
              <w:top w:val="single" w:sz="4" w:space="0" w:color="auto"/>
              <w:left w:val="single" w:sz="4" w:space="0" w:color="000000"/>
              <w:bottom w:val="single" w:sz="4" w:space="0" w:color="auto"/>
              <w:right w:val="single" w:sz="4" w:space="0" w:color="auto"/>
            </w:tcBorders>
          </w:tcPr>
          <w:p w:rsidR="001E57AE" w:rsidRPr="00456A71" w:rsidRDefault="005E575D" w:rsidP="00513365">
            <w:pPr>
              <w:jc w:val="center"/>
              <w:rPr>
                <w:b/>
                <w:sz w:val="20"/>
                <w:szCs w:val="20"/>
              </w:rPr>
            </w:pPr>
            <w:r>
              <w:rPr>
                <w:b/>
                <w:sz w:val="20"/>
                <w:szCs w:val="20"/>
              </w:rPr>
              <w:t>4 486 590, 75</w:t>
            </w:r>
          </w:p>
        </w:tc>
      </w:tr>
      <w:tr w:rsidR="001E57AE" w:rsidRPr="00DA7153" w:rsidTr="00771985">
        <w:trPr>
          <w:gridAfter w:val="1"/>
          <w:wAfter w:w="567" w:type="dxa"/>
          <w:trHeight w:val="524"/>
        </w:trPr>
        <w:tc>
          <w:tcPr>
            <w:tcW w:w="1560" w:type="dxa"/>
            <w:vMerge w:val="restart"/>
            <w:tcBorders>
              <w:top w:val="single" w:sz="4" w:space="0" w:color="auto"/>
              <w:left w:val="single" w:sz="4" w:space="0" w:color="auto"/>
            </w:tcBorders>
            <w:shd w:val="clear" w:color="auto" w:fill="auto"/>
          </w:tcPr>
          <w:p w:rsidR="001E57AE" w:rsidRPr="00B8380B" w:rsidRDefault="001E57AE" w:rsidP="008A438D">
            <w:pPr>
              <w:pStyle w:val="ConsPlusCell"/>
              <w:rPr>
                <w:rFonts w:ascii="Times New Roman" w:hAnsi="Times New Roman"/>
              </w:rPr>
            </w:pPr>
            <w:r w:rsidRPr="00B8380B">
              <w:rPr>
                <w:rFonts w:ascii="Times New Roman" w:hAnsi="Times New Roman"/>
              </w:rPr>
              <w:t xml:space="preserve">Мероприятие </w:t>
            </w:r>
          </w:p>
        </w:tc>
        <w:tc>
          <w:tcPr>
            <w:tcW w:w="2551" w:type="dxa"/>
            <w:vMerge w:val="restart"/>
            <w:tcBorders>
              <w:top w:val="single" w:sz="4" w:space="0" w:color="auto"/>
              <w:left w:val="single" w:sz="4" w:space="0" w:color="000000"/>
              <w:right w:val="single" w:sz="4" w:space="0" w:color="auto"/>
            </w:tcBorders>
            <w:shd w:val="clear" w:color="auto" w:fill="auto"/>
          </w:tcPr>
          <w:p w:rsidR="001E57AE" w:rsidRPr="00B8380B" w:rsidRDefault="001E57AE" w:rsidP="008A438D">
            <w:pPr>
              <w:pStyle w:val="ConsPlusCell"/>
              <w:snapToGrid w:val="0"/>
            </w:pPr>
            <w:r w:rsidRPr="00B8380B">
              <w:rPr>
                <w:rFonts w:ascii="Times New Roman" w:hAnsi="Times New Roman"/>
              </w:rPr>
              <w:t>Обеспечение жильем молодых семей</w:t>
            </w:r>
          </w:p>
        </w:tc>
        <w:tc>
          <w:tcPr>
            <w:tcW w:w="2126" w:type="dxa"/>
            <w:vMerge w:val="restart"/>
            <w:tcBorders>
              <w:top w:val="single" w:sz="4" w:space="0" w:color="auto"/>
              <w:left w:val="single" w:sz="4" w:space="0" w:color="auto"/>
              <w:right w:val="single" w:sz="4" w:space="0" w:color="auto"/>
            </w:tcBorders>
          </w:tcPr>
          <w:p w:rsidR="001E57AE" w:rsidRPr="00B8380B" w:rsidRDefault="001E57AE" w:rsidP="00394217">
            <w:r w:rsidRPr="00B8380B">
              <w:rPr>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sz w:val="20"/>
                <w:szCs w:val="20"/>
              </w:rPr>
              <w:t>МО</w:t>
            </w:r>
            <w:r w:rsidRPr="00B8380B">
              <w:rPr>
                <w:sz w:val="20"/>
                <w:szCs w:val="20"/>
              </w:rPr>
              <w:t xml:space="preserve"> город Алексин</w:t>
            </w:r>
          </w:p>
        </w:tc>
        <w:tc>
          <w:tcPr>
            <w:tcW w:w="2410" w:type="dxa"/>
            <w:tcBorders>
              <w:top w:val="single" w:sz="4" w:space="0" w:color="auto"/>
              <w:left w:val="single" w:sz="4" w:space="0" w:color="auto"/>
              <w:bottom w:val="single" w:sz="4" w:space="0" w:color="000000"/>
            </w:tcBorders>
            <w:shd w:val="clear" w:color="auto" w:fill="auto"/>
          </w:tcPr>
          <w:p w:rsidR="001E57AE" w:rsidRPr="00B8380B" w:rsidRDefault="001E57AE" w:rsidP="008A438D">
            <w:pPr>
              <w:pStyle w:val="ConsPlusCell"/>
              <w:rPr>
                <w:rFonts w:ascii="Times New Roman" w:hAnsi="Times New Roman"/>
              </w:rPr>
            </w:pPr>
            <w:r w:rsidRPr="00B8380B">
              <w:rPr>
                <w:rFonts w:ascii="Times New Roman" w:hAnsi="Times New Roman"/>
              </w:rPr>
              <w:t>Федеральный бюджет</w:t>
            </w:r>
          </w:p>
        </w:tc>
        <w:tc>
          <w:tcPr>
            <w:tcW w:w="709" w:type="dxa"/>
            <w:tcBorders>
              <w:top w:val="single" w:sz="4" w:space="0" w:color="auto"/>
              <w:left w:val="single" w:sz="4" w:space="0" w:color="000000"/>
              <w:bottom w:val="single" w:sz="4" w:space="0" w:color="000000"/>
            </w:tcBorders>
            <w:shd w:val="clear" w:color="auto" w:fill="auto"/>
            <w:vAlign w:val="bottom"/>
          </w:tcPr>
          <w:p w:rsidR="001E57AE" w:rsidRPr="00B8380B" w:rsidRDefault="001E57AE" w:rsidP="00771985">
            <w:pPr>
              <w:pStyle w:val="ConsPlusCell"/>
              <w:jc w:val="center"/>
              <w:rPr>
                <w:rFonts w:ascii="Times New Roman" w:hAnsi="Times New Roman"/>
              </w:rPr>
            </w:pPr>
          </w:p>
          <w:p w:rsidR="001E57AE" w:rsidRPr="00B8380B" w:rsidRDefault="001E57AE" w:rsidP="00771985">
            <w:pPr>
              <w:pStyle w:val="ConsPlusCell"/>
              <w:jc w:val="center"/>
              <w:rPr>
                <w:rFonts w:ascii="Times New Roman" w:hAnsi="Times New Roman"/>
              </w:rPr>
            </w:pPr>
            <w:r w:rsidRPr="00B8380B">
              <w:rPr>
                <w:rFonts w:ascii="Times New Roman" w:hAnsi="Times New Roman"/>
              </w:rPr>
              <w:t>851</w:t>
            </w:r>
          </w:p>
        </w:tc>
        <w:tc>
          <w:tcPr>
            <w:tcW w:w="709" w:type="dxa"/>
            <w:tcBorders>
              <w:top w:val="single" w:sz="4" w:space="0" w:color="auto"/>
              <w:left w:val="single" w:sz="4" w:space="0" w:color="000000"/>
              <w:bottom w:val="single" w:sz="4" w:space="0" w:color="000000"/>
            </w:tcBorders>
            <w:shd w:val="clear" w:color="auto" w:fill="auto"/>
            <w:vAlign w:val="bottom"/>
          </w:tcPr>
          <w:p w:rsidR="001E57AE" w:rsidRPr="00B8380B" w:rsidRDefault="001E57AE" w:rsidP="00771985">
            <w:pPr>
              <w:pStyle w:val="ConsPlusCell"/>
              <w:jc w:val="center"/>
              <w:rPr>
                <w:rFonts w:ascii="Times New Roman" w:hAnsi="Times New Roman"/>
              </w:rPr>
            </w:pPr>
          </w:p>
          <w:p w:rsidR="001E57AE" w:rsidRPr="00B8380B" w:rsidRDefault="001E57AE" w:rsidP="00771985">
            <w:pPr>
              <w:pStyle w:val="ConsPlusCell"/>
              <w:jc w:val="center"/>
              <w:rPr>
                <w:rFonts w:ascii="Times New Roman" w:hAnsi="Times New Roman"/>
              </w:rPr>
            </w:pPr>
            <w:r w:rsidRPr="00B8380B">
              <w:rPr>
                <w:rFonts w:ascii="Times New Roman" w:hAnsi="Times New Roman"/>
              </w:rPr>
              <w:t>1004</w:t>
            </w:r>
          </w:p>
        </w:tc>
        <w:tc>
          <w:tcPr>
            <w:tcW w:w="1275" w:type="dxa"/>
            <w:tcBorders>
              <w:top w:val="single" w:sz="4" w:space="0" w:color="auto"/>
              <w:left w:val="single" w:sz="4" w:space="0" w:color="000000"/>
              <w:bottom w:val="single" w:sz="4" w:space="0" w:color="000000"/>
            </w:tcBorders>
            <w:shd w:val="clear" w:color="auto" w:fill="auto"/>
            <w:vAlign w:val="bottom"/>
          </w:tcPr>
          <w:p w:rsidR="001E57AE" w:rsidRPr="00B8380B" w:rsidRDefault="001E57AE" w:rsidP="00771985">
            <w:pPr>
              <w:pStyle w:val="ConsPlusCell"/>
              <w:jc w:val="center"/>
              <w:rPr>
                <w:rFonts w:ascii="Times New Roman" w:hAnsi="Times New Roman"/>
              </w:rPr>
            </w:pPr>
          </w:p>
          <w:p w:rsidR="001E57AE" w:rsidRPr="00B8380B" w:rsidRDefault="001E57AE" w:rsidP="00771985">
            <w:pPr>
              <w:pStyle w:val="ConsPlusCell"/>
              <w:jc w:val="center"/>
              <w:rPr>
                <w:rFonts w:ascii="Times New Roman" w:hAnsi="Times New Roman"/>
              </w:rPr>
            </w:pPr>
            <w:r w:rsidRPr="00B8380B">
              <w:rPr>
                <w:rFonts w:ascii="Times New Roman" w:hAnsi="Times New Roman"/>
              </w:rPr>
              <w:t>101 01</w:t>
            </w:r>
            <w:r w:rsidRPr="00B8380B">
              <w:rPr>
                <w:rFonts w:ascii="Times New Roman" w:hAnsi="Times New Roman"/>
                <w:lang w:val="en-US"/>
              </w:rPr>
              <w:t>L</w:t>
            </w:r>
            <w:r w:rsidRPr="00B8380B">
              <w:rPr>
                <w:rFonts w:ascii="Times New Roman" w:hAnsi="Times New Roman"/>
              </w:rPr>
              <w:t>4971</w:t>
            </w:r>
          </w:p>
        </w:tc>
        <w:tc>
          <w:tcPr>
            <w:tcW w:w="1418" w:type="dxa"/>
            <w:tcBorders>
              <w:top w:val="single" w:sz="4" w:space="0" w:color="auto"/>
              <w:left w:val="single" w:sz="4" w:space="0" w:color="auto"/>
              <w:bottom w:val="single" w:sz="4" w:space="0" w:color="auto"/>
              <w:right w:val="single" w:sz="4" w:space="0" w:color="auto"/>
            </w:tcBorders>
            <w:vAlign w:val="bottom"/>
          </w:tcPr>
          <w:p w:rsidR="001E57AE" w:rsidRPr="00B8380B" w:rsidRDefault="00690E44" w:rsidP="00771985">
            <w:pPr>
              <w:pStyle w:val="ConsPlusCell"/>
              <w:snapToGrid w:val="0"/>
              <w:jc w:val="center"/>
              <w:rPr>
                <w:rFonts w:ascii="Times New Roman" w:hAnsi="Times New Roman"/>
              </w:rPr>
            </w:pPr>
            <w:r>
              <w:rPr>
                <w:rFonts w:ascii="Times New Roman" w:hAnsi="Times New Roman"/>
              </w:rPr>
              <w:t>426 634, 80</w:t>
            </w:r>
          </w:p>
        </w:tc>
        <w:tc>
          <w:tcPr>
            <w:tcW w:w="1417" w:type="dxa"/>
            <w:tcBorders>
              <w:top w:val="single" w:sz="4" w:space="0" w:color="auto"/>
              <w:left w:val="single" w:sz="4" w:space="0" w:color="auto"/>
              <w:bottom w:val="single" w:sz="4" w:space="0" w:color="auto"/>
              <w:right w:val="single" w:sz="4" w:space="0" w:color="auto"/>
            </w:tcBorders>
            <w:vAlign w:val="bottom"/>
          </w:tcPr>
          <w:p w:rsidR="001E57AE" w:rsidRPr="00B8380B" w:rsidRDefault="005E575D" w:rsidP="00771985">
            <w:pPr>
              <w:pStyle w:val="ConsPlusCell"/>
              <w:snapToGrid w:val="0"/>
              <w:jc w:val="center"/>
              <w:rPr>
                <w:rFonts w:ascii="Times New Roman" w:hAnsi="Times New Roman"/>
              </w:rPr>
            </w:pPr>
            <w:r>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bottom"/>
          </w:tcPr>
          <w:p w:rsidR="001E57AE" w:rsidRPr="00B8380B" w:rsidRDefault="005E575D" w:rsidP="00771985">
            <w:pPr>
              <w:pStyle w:val="ConsPlusCell"/>
              <w:snapToGrid w:val="0"/>
              <w:jc w:val="center"/>
              <w:rPr>
                <w:rFonts w:ascii="Times New Roman" w:hAnsi="Times New Roman"/>
              </w:rPr>
            </w:pPr>
            <w:r>
              <w:rPr>
                <w:rFonts w:ascii="Times New Roman" w:hAnsi="Times New Roman"/>
              </w:rPr>
              <w:t>0,0</w:t>
            </w:r>
          </w:p>
        </w:tc>
      </w:tr>
      <w:tr w:rsidR="001E57AE" w:rsidRPr="00DA7153" w:rsidTr="00B07E40">
        <w:trPr>
          <w:gridAfter w:val="1"/>
          <w:wAfter w:w="567" w:type="dxa"/>
          <w:trHeight w:val="525"/>
        </w:trPr>
        <w:tc>
          <w:tcPr>
            <w:tcW w:w="1560" w:type="dxa"/>
            <w:vMerge/>
            <w:tcBorders>
              <w:left w:val="single" w:sz="4" w:space="0" w:color="auto"/>
            </w:tcBorders>
            <w:shd w:val="clear" w:color="auto" w:fill="auto"/>
          </w:tcPr>
          <w:p w:rsidR="001E57AE" w:rsidRPr="00080C96" w:rsidRDefault="001E57AE" w:rsidP="008A438D">
            <w:pPr>
              <w:snapToGrid w:val="0"/>
              <w:rPr>
                <w:b/>
                <w:sz w:val="20"/>
                <w:szCs w:val="20"/>
              </w:rPr>
            </w:pPr>
          </w:p>
        </w:tc>
        <w:tc>
          <w:tcPr>
            <w:tcW w:w="2551" w:type="dxa"/>
            <w:vMerge/>
            <w:tcBorders>
              <w:left w:val="single" w:sz="4" w:space="0" w:color="000000"/>
              <w:right w:val="single" w:sz="4" w:space="0" w:color="auto"/>
            </w:tcBorders>
            <w:shd w:val="clear" w:color="auto" w:fill="auto"/>
          </w:tcPr>
          <w:p w:rsidR="001E57AE" w:rsidRPr="00456A71" w:rsidRDefault="001E57AE" w:rsidP="008A438D">
            <w:pPr>
              <w:snapToGrid w:val="0"/>
              <w:rPr>
                <w:b/>
                <w:sz w:val="20"/>
                <w:szCs w:val="20"/>
              </w:rPr>
            </w:pPr>
          </w:p>
        </w:tc>
        <w:tc>
          <w:tcPr>
            <w:tcW w:w="2126" w:type="dxa"/>
            <w:vMerge/>
            <w:tcBorders>
              <w:left w:val="single" w:sz="4" w:space="0" w:color="auto"/>
              <w:right w:val="single" w:sz="4" w:space="0" w:color="auto"/>
            </w:tcBorders>
          </w:tcPr>
          <w:p w:rsidR="001E57AE" w:rsidRPr="00B8380B" w:rsidRDefault="001E57AE" w:rsidP="008A438D">
            <w:pPr>
              <w:pStyle w:val="ConsPlusCell"/>
              <w:rPr>
                <w:rFonts w:ascii="Times New Roman" w:hAnsi="Times New Roman"/>
              </w:rPr>
            </w:pPr>
          </w:p>
        </w:tc>
        <w:tc>
          <w:tcPr>
            <w:tcW w:w="2410" w:type="dxa"/>
            <w:tcBorders>
              <w:left w:val="single" w:sz="4" w:space="0" w:color="auto"/>
              <w:bottom w:val="single" w:sz="4" w:space="0" w:color="000000"/>
            </w:tcBorders>
            <w:shd w:val="clear" w:color="auto" w:fill="auto"/>
          </w:tcPr>
          <w:p w:rsidR="001E57AE" w:rsidRPr="00B8380B" w:rsidRDefault="001E57AE" w:rsidP="008A438D">
            <w:pPr>
              <w:pStyle w:val="ConsPlusCell"/>
              <w:rPr>
                <w:rFonts w:ascii="Times New Roman" w:hAnsi="Times New Roman"/>
              </w:rPr>
            </w:pPr>
            <w:r w:rsidRPr="00B8380B">
              <w:rPr>
                <w:rFonts w:ascii="Times New Roman" w:hAnsi="Times New Roman"/>
              </w:rPr>
              <w:t xml:space="preserve">Бюджет Тульской области </w:t>
            </w:r>
          </w:p>
        </w:tc>
        <w:tc>
          <w:tcPr>
            <w:tcW w:w="709" w:type="dxa"/>
            <w:tcBorders>
              <w:left w:val="single" w:sz="4" w:space="0" w:color="000000"/>
              <w:bottom w:val="single" w:sz="4" w:space="0" w:color="000000"/>
            </w:tcBorders>
            <w:shd w:val="clear" w:color="auto" w:fill="auto"/>
            <w:vAlign w:val="bottom"/>
          </w:tcPr>
          <w:p w:rsidR="001E57AE" w:rsidRPr="00B8380B" w:rsidRDefault="001E57AE" w:rsidP="00771985">
            <w:pPr>
              <w:jc w:val="center"/>
              <w:rPr>
                <w:sz w:val="20"/>
                <w:szCs w:val="20"/>
              </w:rPr>
            </w:pPr>
          </w:p>
          <w:p w:rsidR="001E57AE" w:rsidRPr="00B8380B" w:rsidRDefault="001E57AE" w:rsidP="00771985">
            <w:pPr>
              <w:jc w:val="center"/>
              <w:rPr>
                <w:sz w:val="20"/>
                <w:szCs w:val="20"/>
              </w:rPr>
            </w:pPr>
            <w:r w:rsidRPr="00B8380B">
              <w:rPr>
                <w:sz w:val="20"/>
                <w:szCs w:val="20"/>
              </w:rPr>
              <w:t>851</w:t>
            </w:r>
          </w:p>
        </w:tc>
        <w:tc>
          <w:tcPr>
            <w:tcW w:w="709" w:type="dxa"/>
            <w:tcBorders>
              <w:left w:val="single" w:sz="4" w:space="0" w:color="000000"/>
              <w:bottom w:val="single" w:sz="4" w:space="0" w:color="000000"/>
            </w:tcBorders>
            <w:shd w:val="clear" w:color="auto" w:fill="auto"/>
            <w:vAlign w:val="bottom"/>
          </w:tcPr>
          <w:p w:rsidR="001E57AE" w:rsidRPr="00B8380B" w:rsidRDefault="001E57AE" w:rsidP="00771985">
            <w:pPr>
              <w:pStyle w:val="ConsPlusCell"/>
              <w:jc w:val="center"/>
              <w:rPr>
                <w:rFonts w:ascii="Times New Roman" w:hAnsi="Times New Roman"/>
              </w:rPr>
            </w:pPr>
          </w:p>
          <w:p w:rsidR="001E57AE" w:rsidRPr="00B8380B" w:rsidRDefault="001E57AE" w:rsidP="00771985">
            <w:pPr>
              <w:pStyle w:val="ConsPlusCell"/>
              <w:jc w:val="center"/>
              <w:rPr>
                <w:rFonts w:ascii="Times New Roman" w:hAnsi="Times New Roman"/>
              </w:rPr>
            </w:pPr>
            <w:r w:rsidRPr="00B8380B">
              <w:rPr>
                <w:rFonts w:ascii="Times New Roman" w:hAnsi="Times New Roman"/>
              </w:rPr>
              <w:t>1004</w:t>
            </w:r>
          </w:p>
        </w:tc>
        <w:tc>
          <w:tcPr>
            <w:tcW w:w="1275" w:type="dxa"/>
            <w:tcBorders>
              <w:left w:val="single" w:sz="4" w:space="0" w:color="000000"/>
              <w:bottom w:val="single" w:sz="4" w:space="0" w:color="000000"/>
            </w:tcBorders>
            <w:shd w:val="clear" w:color="auto" w:fill="auto"/>
            <w:vAlign w:val="bottom"/>
          </w:tcPr>
          <w:p w:rsidR="001E57AE" w:rsidRPr="00B8380B" w:rsidRDefault="001E57AE" w:rsidP="00B07E40">
            <w:pPr>
              <w:pStyle w:val="ConsPlusCell"/>
              <w:jc w:val="center"/>
              <w:rPr>
                <w:rFonts w:ascii="Times New Roman" w:hAnsi="Times New Roman"/>
              </w:rPr>
            </w:pPr>
          </w:p>
          <w:p w:rsidR="00B07E40" w:rsidRDefault="00B07E40" w:rsidP="00B07E40">
            <w:pPr>
              <w:pStyle w:val="ConsPlusCell"/>
              <w:jc w:val="center"/>
              <w:rPr>
                <w:rFonts w:ascii="Times New Roman" w:hAnsi="Times New Roman"/>
              </w:rPr>
            </w:pPr>
          </w:p>
          <w:p w:rsidR="00B07E40" w:rsidRDefault="00B07E40" w:rsidP="00B07E40">
            <w:pPr>
              <w:pStyle w:val="ConsPlusCell"/>
              <w:jc w:val="center"/>
              <w:rPr>
                <w:rFonts w:ascii="Times New Roman" w:hAnsi="Times New Roman"/>
              </w:rPr>
            </w:pPr>
          </w:p>
          <w:p w:rsidR="001E57AE" w:rsidRPr="00B8380B" w:rsidRDefault="001E57AE" w:rsidP="00325AC2">
            <w:pPr>
              <w:pStyle w:val="ConsPlusCell"/>
              <w:jc w:val="center"/>
              <w:rPr>
                <w:rFonts w:ascii="Times New Roman" w:hAnsi="Times New Roman"/>
              </w:rPr>
            </w:pPr>
            <w:r w:rsidRPr="00B8380B">
              <w:rPr>
                <w:rFonts w:ascii="Times New Roman" w:hAnsi="Times New Roman"/>
              </w:rPr>
              <w:t>101 01</w:t>
            </w:r>
            <w:r w:rsidRPr="00B8380B">
              <w:rPr>
                <w:rFonts w:ascii="Times New Roman" w:hAnsi="Times New Roman"/>
                <w:lang w:val="en-US"/>
              </w:rPr>
              <w:t>L</w:t>
            </w:r>
            <w:r w:rsidRPr="00B8380B">
              <w:rPr>
                <w:rFonts w:ascii="Times New Roman" w:hAnsi="Times New Roman"/>
              </w:rPr>
              <w:t>4971</w:t>
            </w:r>
          </w:p>
        </w:tc>
        <w:tc>
          <w:tcPr>
            <w:tcW w:w="1418" w:type="dxa"/>
            <w:tcBorders>
              <w:top w:val="single" w:sz="4" w:space="0" w:color="auto"/>
              <w:left w:val="single" w:sz="4" w:space="0" w:color="auto"/>
              <w:bottom w:val="single" w:sz="4" w:space="0" w:color="auto"/>
              <w:right w:val="single" w:sz="4" w:space="0" w:color="auto"/>
            </w:tcBorders>
            <w:vAlign w:val="bottom"/>
          </w:tcPr>
          <w:p w:rsidR="001E57AE" w:rsidRPr="00B8380B" w:rsidRDefault="00690E44" w:rsidP="00771985">
            <w:pPr>
              <w:pStyle w:val="ConsPlusCell"/>
              <w:snapToGrid w:val="0"/>
              <w:jc w:val="center"/>
              <w:rPr>
                <w:rFonts w:ascii="Times New Roman" w:hAnsi="Times New Roman"/>
              </w:rPr>
            </w:pPr>
            <w:r>
              <w:rPr>
                <w:rFonts w:ascii="Times New Roman" w:hAnsi="Times New Roman"/>
              </w:rPr>
              <w:t>3 657 492, 22</w:t>
            </w:r>
          </w:p>
        </w:tc>
        <w:tc>
          <w:tcPr>
            <w:tcW w:w="1417" w:type="dxa"/>
            <w:tcBorders>
              <w:top w:val="single" w:sz="4" w:space="0" w:color="auto"/>
              <w:left w:val="single" w:sz="4" w:space="0" w:color="auto"/>
              <w:bottom w:val="single" w:sz="4" w:space="0" w:color="auto"/>
              <w:right w:val="single" w:sz="4" w:space="0" w:color="auto"/>
            </w:tcBorders>
            <w:vAlign w:val="bottom"/>
          </w:tcPr>
          <w:p w:rsidR="001E57AE" w:rsidRPr="00B8380B" w:rsidRDefault="00682926" w:rsidP="00771985">
            <w:pPr>
              <w:pStyle w:val="ConsPlusCell"/>
              <w:snapToGrid w:val="0"/>
              <w:jc w:val="center"/>
              <w:rPr>
                <w:rFonts w:ascii="Times New Roman" w:hAnsi="Times New Roman"/>
              </w:rPr>
            </w:pPr>
            <w:r>
              <w:rPr>
                <w:rFonts w:ascii="Times New Roman" w:hAnsi="Times New Roman"/>
              </w:rPr>
              <w:t>3 491 476, 86</w:t>
            </w:r>
          </w:p>
        </w:tc>
        <w:tc>
          <w:tcPr>
            <w:tcW w:w="1560" w:type="dxa"/>
            <w:tcBorders>
              <w:top w:val="single" w:sz="4" w:space="0" w:color="auto"/>
              <w:left w:val="single" w:sz="4" w:space="0" w:color="auto"/>
              <w:bottom w:val="single" w:sz="4" w:space="0" w:color="auto"/>
              <w:right w:val="single" w:sz="4" w:space="0" w:color="auto"/>
            </w:tcBorders>
            <w:vAlign w:val="bottom"/>
          </w:tcPr>
          <w:p w:rsidR="001E57AE" w:rsidRPr="00B8380B" w:rsidRDefault="00682926" w:rsidP="00771985">
            <w:pPr>
              <w:pStyle w:val="ConsPlusCell"/>
              <w:snapToGrid w:val="0"/>
              <w:jc w:val="center"/>
              <w:rPr>
                <w:rFonts w:ascii="Times New Roman" w:hAnsi="Times New Roman"/>
              </w:rPr>
            </w:pPr>
            <w:r>
              <w:rPr>
                <w:rFonts w:ascii="Times New Roman" w:hAnsi="Times New Roman"/>
              </w:rPr>
              <w:t>3 486 590, 75</w:t>
            </w:r>
          </w:p>
        </w:tc>
      </w:tr>
      <w:tr w:rsidR="001E57AE" w:rsidRPr="00DA7153" w:rsidTr="00771985">
        <w:trPr>
          <w:gridAfter w:val="1"/>
          <w:wAfter w:w="567" w:type="dxa"/>
          <w:trHeight w:val="930"/>
        </w:trPr>
        <w:tc>
          <w:tcPr>
            <w:tcW w:w="1560" w:type="dxa"/>
            <w:vMerge/>
            <w:tcBorders>
              <w:left w:val="single" w:sz="4" w:space="0" w:color="auto"/>
              <w:bottom w:val="single" w:sz="4" w:space="0" w:color="auto"/>
            </w:tcBorders>
            <w:shd w:val="clear" w:color="auto" w:fill="auto"/>
          </w:tcPr>
          <w:p w:rsidR="001E57AE" w:rsidRPr="004A2AF8" w:rsidRDefault="001E57AE" w:rsidP="008A438D">
            <w:pPr>
              <w:snapToGrid w:val="0"/>
              <w:rPr>
                <w:sz w:val="20"/>
                <w:szCs w:val="20"/>
              </w:rPr>
            </w:pPr>
          </w:p>
        </w:tc>
        <w:tc>
          <w:tcPr>
            <w:tcW w:w="2551" w:type="dxa"/>
            <w:vMerge/>
            <w:tcBorders>
              <w:left w:val="single" w:sz="4" w:space="0" w:color="000000"/>
              <w:bottom w:val="single" w:sz="4" w:space="0" w:color="auto"/>
              <w:right w:val="single" w:sz="4" w:space="0" w:color="auto"/>
            </w:tcBorders>
            <w:shd w:val="clear" w:color="auto" w:fill="auto"/>
          </w:tcPr>
          <w:p w:rsidR="001E57AE" w:rsidRPr="004A2AF8" w:rsidRDefault="001E57AE" w:rsidP="008A438D">
            <w:pPr>
              <w:snapToGrid w:val="0"/>
              <w:rPr>
                <w:sz w:val="20"/>
                <w:szCs w:val="20"/>
              </w:rPr>
            </w:pPr>
          </w:p>
        </w:tc>
        <w:tc>
          <w:tcPr>
            <w:tcW w:w="2126" w:type="dxa"/>
            <w:vMerge/>
            <w:tcBorders>
              <w:left w:val="single" w:sz="4" w:space="0" w:color="auto"/>
              <w:bottom w:val="single" w:sz="4" w:space="0" w:color="auto"/>
              <w:right w:val="single" w:sz="4" w:space="0" w:color="auto"/>
            </w:tcBorders>
          </w:tcPr>
          <w:p w:rsidR="001E57AE" w:rsidRPr="00B8380B" w:rsidRDefault="001E57AE" w:rsidP="008A438D">
            <w:pPr>
              <w:pStyle w:val="ConsPlusCell"/>
              <w:rPr>
                <w:rFonts w:ascii="Times New Roman" w:hAnsi="Times New Roman"/>
              </w:rPr>
            </w:pPr>
          </w:p>
        </w:tc>
        <w:tc>
          <w:tcPr>
            <w:tcW w:w="2410" w:type="dxa"/>
            <w:tcBorders>
              <w:left w:val="single" w:sz="4" w:space="0" w:color="auto"/>
              <w:bottom w:val="single" w:sz="4" w:space="0" w:color="auto"/>
            </w:tcBorders>
            <w:shd w:val="clear" w:color="auto" w:fill="auto"/>
          </w:tcPr>
          <w:p w:rsidR="001E57AE" w:rsidRPr="00B8380B" w:rsidRDefault="001E57AE" w:rsidP="008A438D">
            <w:pPr>
              <w:pStyle w:val="ConsPlusCell"/>
              <w:rPr>
                <w:rFonts w:ascii="Times New Roman" w:hAnsi="Times New Roman"/>
              </w:rPr>
            </w:pPr>
            <w:r w:rsidRPr="00B8380B">
              <w:rPr>
                <w:rFonts w:ascii="Times New Roman" w:hAnsi="Times New Roman"/>
              </w:rPr>
              <w:t>Бюджет муниципального образования город Алексин</w:t>
            </w:r>
          </w:p>
        </w:tc>
        <w:tc>
          <w:tcPr>
            <w:tcW w:w="709" w:type="dxa"/>
            <w:tcBorders>
              <w:left w:val="single" w:sz="4" w:space="0" w:color="000000"/>
              <w:bottom w:val="single" w:sz="4" w:space="0" w:color="auto"/>
            </w:tcBorders>
            <w:shd w:val="clear" w:color="auto" w:fill="auto"/>
            <w:vAlign w:val="bottom"/>
          </w:tcPr>
          <w:p w:rsidR="001E57AE" w:rsidRPr="00B8380B" w:rsidRDefault="001E57AE" w:rsidP="00771985">
            <w:pPr>
              <w:jc w:val="center"/>
              <w:rPr>
                <w:sz w:val="20"/>
                <w:szCs w:val="20"/>
              </w:rPr>
            </w:pPr>
          </w:p>
          <w:p w:rsidR="001E57AE" w:rsidRPr="00B8380B" w:rsidRDefault="001E57AE" w:rsidP="00771985">
            <w:pPr>
              <w:jc w:val="center"/>
              <w:rPr>
                <w:sz w:val="20"/>
                <w:szCs w:val="20"/>
              </w:rPr>
            </w:pPr>
            <w:r w:rsidRPr="00B8380B">
              <w:rPr>
                <w:sz w:val="20"/>
                <w:szCs w:val="20"/>
              </w:rPr>
              <w:t>851</w:t>
            </w:r>
          </w:p>
        </w:tc>
        <w:tc>
          <w:tcPr>
            <w:tcW w:w="709" w:type="dxa"/>
            <w:tcBorders>
              <w:left w:val="single" w:sz="4" w:space="0" w:color="000000"/>
              <w:bottom w:val="single" w:sz="4" w:space="0" w:color="auto"/>
            </w:tcBorders>
            <w:shd w:val="clear" w:color="auto" w:fill="auto"/>
            <w:vAlign w:val="bottom"/>
          </w:tcPr>
          <w:p w:rsidR="001E57AE" w:rsidRPr="00B8380B" w:rsidRDefault="001E57AE" w:rsidP="00771985">
            <w:pPr>
              <w:pStyle w:val="ConsPlusCell"/>
              <w:jc w:val="center"/>
              <w:rPr>
                <w:rFonts w:ascii="Times New Roman" w:hAnsi="Times New Roman"/>
              </w:rPr>
            </w:pPr>
          </w:p>
          <w:p w:rsidR="001E57AE" w:rsidRPr="00B8380B" w:rsidRDefault="001E57AE" w:rsidP="00771985">
            <w:pPr>
              <w:pStyle w:val="ConsPlusCell"/>
              <w:jc w:val="center"/>
              <w:rPr>
                <w:rFonts w:ascii="Times New Roman" w:hAnsi="Times New Roman"/>
              </w:rPr>
            </w:pPr>
            <w:r w:rsidRPr="00B8380B">
              <w:rPr>
                <w:rFonts w:ascii="Times New Roman" w:hAnsi="Times New Roman"/>
              </w:rPr>
              <w:t>1004</w:t>
            </w:r>
          </w:p>
        </w:tc>
        <w:tc>
          <w:tcPr>
            <w:tcW w:w="1275" w:type="dxa"/>
            <w:tcBorders>
              <w:left w:val="single" w:sz="4" w:space="0" w:color="000000"/>
              <w:bottom w:val="single" w:sz="4" w:space="0" w:color="auto"/>
            </w:tcBorders>
            <w:shd w:val="clear" w:color="auto" w:fill="auto"/>
            <w:vAlign w:val="bottom"/>
          </w:tcPr>
          <w:p w:rsidR="001E57AE" w:rsidRPr="00B8380B" w:rsidRDefault="001E57AE" w:rsidP="00771985">
            <w:pPr>
              <w:pStyle w:val="ConsPlusCell"/>
              <w:jc w:val="center"/>
              <w:rPr>
                <w:rFonts w:ascii="Times New Roman" w:hAnsi="Times New Roman"/>
              </w:rPr>
            </w:pPr>
          </w:p>
          <w:p w:rsidR="001E57AE" w:rsidRPr="00B8380B" w:rsidRDefault="001E57AE" w:rsidP="00771985">
            <w:pPr>
              <w:pStyle w:val="ConsPlusCell"/>
              <w:jc w:val="center"/>
              <w:rPr>
                <w:rFonts w:ascii="Times New Roman" w:hAnsi="Times New Roman"/>
                <w:lang w:val="en-US"/>
              </w:rPr>
            </w:pPr>
            <w:r w:rsidRPr="00B8380B">
              <w:rPr>
                <w:rFonts w:ascii="Times New Roman" w:hAnsi="Times New Roman"/>
              </w:rPr>
              <w:t>101 01</w:t>
            </w:r>
            <w:r w:rsidRPr="00B8380B">
              <w:rPr>
                <w:rFonts w:ascii="Times New Roman" w:hAnsi="Times New Roman"/>
                <w:lang w:val="en-US"/>
              </w:rPr>
              <w:t>L</w:t>
            </w:r>
            <w:r w:rsidRPr="00B8380B">
              <w:rPr>
                <w:rFonts w:ascii="Times New Roman" w:hAnsi="Times New Roman"/>
              </w:rPr>
              <w:t>4971</w:t>
            </w:r>
          </w:p>
        </w:tc>
        <w:tc>
          <w:tcPr>
            <w:tcW w:w="1418" w:type="dxa"/>
            <w:tcBorders>
              <w:top w:val="single" w:sz="4" w:space="0" w:color="auto"/>
              <w:left w:val="single" w:sz="4" w:space="0" w:color="auto"/>
              <w:bottom w:val="single" w:sz="4" w:space="0" w:color="auto"/>
              <w:right w:val="single" w:sz="4" w:space="0" w:color="auto"/>
            </w:tcBorders>
            <w:vAlign w:val="bottom"/>
          </w:tcPr>
          <w:p w:rsidR="001E57AE" w:rsidRPr="00B8380B" w:rsidRDefault="00A6789A" w:rsidP="00771985">
            <w:pPr>
              <w:jc w:val="center"/>
              <w:rPr>
                <w:sz w:val="20"/>
                <w:szCs w:val="20"/>
              </w:rPr>
            </w:pPr>
            <w:r>
              <w:rPr>
                <w:sz w:val="20"/>
                <w:szCs w:val="20"/>
              </w:rPr>
              <w:t>1 129 096, 98</w:t>
            </w:r>
          </w:p>
        </w:tc>
        <w:tc>
          <w:tcPr>
            <w:tcW w:w="1417" w:type="dxa"/>
            <w:tcBorders>
              <w:top w:val="single" w:sz="4" w:space="0" w:color="auto"/>
              <w:left w:val="single" w:sz="4" w:space="0" w:color="auto"/>
              <w:bottom w:val="single" w:sz="4" w:space="0" w:color="auto"/>
              <w:right w:val="single" w:sz="4" w:space="0" w:color="auto"/>
            </w:tcBorders>
            <w:vAlign w:val="bottom"/>
          </w:tcPr>
          <w:p w:rsidR="001E57AE" w:rsidRPr="00B8380B" w:rsidRDefault="00682926" w:rsidP="00771985">
            <w:pPr>
              <w:jc w:val="center"/>
              <w:rPr>
                <w:sz w:val="20"/>
                <w:szCs w:val="20"/>
              </w:rPr>
            </w:pPr>
            <w:r>
              <w:rPr>
                <w:sz w:val="20"/>
                <w:szCs w:val="20"/>
              </w:rPr>
              <w:t>1 000 000,0</w:t>
            </w:r>
          </w:p>
        </w:tc>
        <w:tc>
          <w:tcPr>
            <w:tcW w:w="1560" w:type="dxa"/>
            <w:tcBorders>
              <w:top w:val="single" w:sz="4" w:space="0" w:color="auto"/>
              <w:left w:val="single" w:sz="4" w:space="0" w:color="auto"/>
              <w:bottom w:val="single" w:sz="4" w:space="0" w:color="auto"/>
              <w:right w:val="single" w:sz="4" w:space="0" w:color="auto"/>
            </w:tcBorders>
            <w:vAlign w:val="bottom"/>
          </w:tcPr>
          <w:p w:rsidR="001E57AE" w:rsidRPr="00B8380B" w:rsidRDefault="00682926" w:rsidP="00771985">
            <w:pPr>
              <w:jc w:val="center"/>
              <w:rPr>
                <w:sz w:val="20"/>
                <w:szCs w:val="20"/>
              </w:rPr>
            </w:pPr>
            <w:r>
              <w:rPr>
                <w:sz w:val="20"/>
                <w:szCs w:val="20"/>
              </w:rPr>
              <w:t>1 000 000,0</w:t>
            </w:r>
          </w:p>
        </w:tc>
      </w:tr>
      <w:tr w:rsidR="001E57AE" w:rsidRPr="00DA7153" w:rsidTr="00771985">
        <w:trPr>
          <w:gridAfter w:val="1"/>
          <w:wAfter w:w="567" w:type="dxa"/>
          <w:trHeight w:val="930"/>
        </w:trPr>
        <w:tc>
          <w:tcPr>
            <w:tcW w:w="1560" w:type="dxa"/>
            <w:tcBorders>
              <w:top w:val="single" w:sz="4" w:space="0" w:color="auto"/>
              <w:left w:val="single" w:sz="4" w:space="0" w:color="auto"/>
              <w:bottom w:val="single" w:sz="4" w:space="0" w:color="auto"/>
            </w:tcBorders>
            <w:shd w:val="clear" w:color="auto" w:fill="auto"/>
          </w:tcPr>
          <w:p w:rsidR="001E57AE" w:rsidRPr="00F05E40" w:rsidRDefault="001E57AE" w:rsidP="008A438D">
            <w:pPr>
              <w:snapToGrid w:val="0"/>
              <w:rPr>
                <w:sz w:val="20"/>
                <w:szCs w:val="20"/>
              </w:rPr>
            </w:pPr>
            <w:r>
              <w:rPr>
                <w:sz w:val="20"/>
                <w:szCs w:val="20"/>
              </w:rPr>
              <w:t xml:space="preserve">Мероприятие </w:t>
            </w:r>
          </w:p>
        </w:tc>
        <w:tc>
          <w:tcPr>
            <w:tcW w:w="2551" w:type="dxa"/>
            <w:tcBorders>
              <w:top w:val="single" w:sz="4" w:space="0" w:color="auto"/>
              <w:left w:val="single" w:sz="4" w:space="0" w:color="000000"/>
              <w:bottom w:val="single" w:sz="4" w:space="0" w:color="auto"/>
              <w:right w:val="single" w:sz="4" w:space="0" w:color="auto"/>
            </w:tcBorders>
            <w:shd w:val="clear" w:color="auto" w:fill="auto"/>
          </w:tcPr>
          <w:p w:rsidR="001E57AE" w:rsidRPr="00F05E40" w:rsidRDefault="001E57AE" w:rsidP="00F05E40">
            <w:pPr>
              <w:snapToGrid w:val="0"/>
              <w:rPr>
                <w:sz w:val="20"/>
                <w:szCs w:val="20"/>
              </w:rPr>
            </w:pPr>
            <w:r w:rsidRPr="00F05E40">
              <w:rPr>
                <w:sz w:val="20"/>
                <w:szCs w:val="20"/>
              </w:rPr>
              <w:t>Дополнительная социальная выплата при рождении (усыновлении) одного ребенка</w:t>
            </w:r>
          </w:p>
        </w:tc>
        <w:tc>
          <w:tcPr>
            <w:tcW w:w="2126" w:type="dxa"/>
            <w:tcBorders>
              <w:top w:val="single" w:sz="4" w:space="0" w:color="auto"/>
              <w:left w:val="single" w:sz="4" w:space="0" w:color="auto"/>
              <w:bottom w:val="single" w:sz="4" w:space="0" w:color="auto"/>
              <w:right w:val="single" w:sz="4" w:space="0" w:color="auto"/>
            </w:tcBorders>
          </w:tcPr>
          <w:p w:rsidR="001E57AE" w:rsidRPr="00B8380B" w:rsidRDefault="001E57AE" w:rsidP="00394217">
            <w:pPr>
              <w:pStyle w:val="ConsPlusCell"/>
              <w:rPr>
                <w:rFonts w:ascii="Times New Roman" w:hAnsi="Times New Roman"/>
              </w:rPr>
            </w:pPr>
            <w:r w:rsidRPr="00B8380B">
              <w:rPr>
                <w:rFonts w:ascii="Times New Roman" w:hAnsi="Times New Roman"/>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rPr>
              <w:t>МО</w:t>
            </w:r>
            <w:r w:rsidRPr="00B8380B">
              <w:rPr>
                <w:rFonts w:ascii="Times New Roman" w:hAnsi="Times New Roman"/>
              </w:rPr>
              <w:t xml:space="preserve"> город Алексин</w:t>
            </w:r>
          </w:p>
        </w:tc>
        <w:tc>
          <w:tcPr>
            <w:tcW w:w="2410" w:type="dxa"/>
            <w:tcBorders>
              <w:left w:val="single" w:sz="4" w:space="0" w:color="auto"/>
              <w:bottom w:val="single" w:sz="4" w:space="0" w:color="auto"/>
            </w:tcBorders>
            <w:shd w:val="clear" w:color="auto" w:fill="auto"/>
            <w:vAlign w:val="center"/>
          </w:tcPr>
          <w:p w:rsidR="001E57AE" w:rsidRPr="00B8380B" w:rsidRDefault="001E57AE" w:rsidP="00C6118F">
            <w:pPr>
              <w:pStyle w:val="ConsPlusCell"/>
              <w:rPr>
                <w:rFonts w:ascii="Times New Roman" w:hAnsi="Times New Roman"/>
              </w:rPr>
            </w:pPr>
            <w:r w:rsidRPr="00B8380B">
              <w:rPr>
                <w:rFonts w:ascii="Times New Roman" w:hAnsi="Times New Roman"/>
              </w:rPr>
              <w:t>Бюджет Тульской области</w:t>
            </w:r>
          </w:p>
        </w:tc>
        <w:tc>
          <w:tcPr>
            <w:tcW w:w="709" w:type="dxa"/>
            <w:tcBorders>
              <w:left w:val="single" w:sz="4" w:space="0" w:color="000000"/>
              <w:bottom w:val="single" w:sz="4" w:space="0" w:color="auto"/>
            </w:tcBorders>
            <w:shd w:val="clear" w:color="auto" w:fill="auto"/>
            <w:vAlign w:val="bottom"/>
          </w:tcPr>
          <w:p w:rsidR="001E57AE" w:rsidRPr="00B8380B" w:rsidRDefault="001E57AE" w:rsidP="00771985">
            <w:pPr>
              <w:jc w:val="center"/>
              <w:rPr>
                <w:sz w:val="20"/>
                <w:szCs w:val="20"/>
              </w:rPr>
            </w:pPr>
            <w:r w:rsidRPr="00B8380B">
              <w:rPr>
                <w:sz w:val="20"/>
                <w:szCs w:val="20"/>
              </w:rPr>
              <w:t>851</w:t>
            </w:r>
          </w:p>
        </w:tc>
        <w:tc>
          <w:tcPr>
            <w:tcW w:w="709" w:type="dxa"/>
            <w:tcBorders>
              <w:left w:val="single" w:sz="4" w:space="0" w:color="000000"/>
              <w:bottom w:val="single" w:sz="4" w:space="0" w:color="auto"/>
            </w:tcBorders>
            <w:shd w:val="clear" w:color="auto" w:fill="auto"/>
            <w:vAlign w:val="bottom"/>
          </w:tcPr>
          <w:p w:rsidR="001E57AE" w:rsidRPr="00B8380B" w:rsidRDefault="001E57AE" w:rsidP="00771985">
            <w:pPr>
              <w:pStyle w:val="ConsPlusCell"/>
              <w:jc w:val="center"/>
              <w:rPr>
                <w:rFonts w:ascii="Times New Roman" w:hAnsi="Times New Roman"/>
              </w:rPr>
            </w:pPr>
            <w:r w:rsidRPr="00B8380B">
              <w:rPr>
                <w:rFonts w:ascii="Times New Roman" w:hAnsi="Times New Roman"/>
              </w:rPr>
              <w:t>1003</w:t>
            </w:r>
          </w:p>
        </w:tc>
        <w:tc>
          <w:tcPr>
            <w:tcW w:w="1275" w:type="dxa"/>
            <w:tcBorders>
              <w:left w:val="single" w:sz="4" w:space="0" w:color="000000"/>
              <w:bottom w:val="single" w:sz="4" w:space="0" w:color="auto"/>
            </w:tcBorders>
            <w:shd w:val="clear" w:color="auto" w:fill="auto"/>
            <w:vAlign w:val="bottom"/>
          </w:tcPr>
          <w:p w:rsidR="001E57AE" w:rsidRPr="00B8380B" w:rsidRDefault="001E57AE" w:rsidP="00771985">
            <w:pPr>
              <w:pStyle w:val="ConsPlusCell"/>
              <w:jc w:val="center"/>
              <w:rPr>
                <w:rFonts w:ascii="Times New Roman" w:hAnsi="Times New Roman"/>
              </w:rPr>
            </w:pPr>
            <w:r w:rsidRPr="00B8380B">
              <w:rPr>
                <w:rFonts w:ascii="Times New Roman" w:hAnsi="Times New Roman"/>
              </w:rPr>
              <w:t>1010180840</w:t>
            </w:r>
          </w:p>
        </w:tc>
        <w:tc>
          <w:tcPr>
            <w:tcW w:w="1418" w:type="dxa"/>
            <w:tcBorders>
              <w:top w:val="single" w:sz="4" w:space="0" w:color="auto"/>
              <w:left w:val="single" w:sz="4" w:space="0" w:color="auto"/>
              <w:bottom w:val="single" w:sz="4" w:space="0" w:color="auto"/>
              <w:right w:val="single" w:sz="4" w:space="0" w:color="auto"/>
            </w:tcBorders>
            <w:vAlign w:val="bottom"/>
          </w:tcPr>
          <w:p w:rsidR="001E57AE" w:rsidRPr="00B8380B" w:rsidRDefault="001E57AE" w:rsidP="00771985">
            <w:pPr>
              <w:jc w:val="center"/>
              <w:rPr>
                <w:sz w:val="20"/>
                <w:szCs w:val="20"/>
              </w:rPr>
            </w:pPr>
            <w:r w:rsidRPr="00B8380B">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bottom"/>
          </w:tcPr>
          <w:p w:rsidR="001E57AE" w:rsidRPr="00B8380B" w:rsidRDefault="001E57AE" w:rsidP="00771985">
            <w:pPr>
              <w:jc w:val="center"/>
              <w:rPr>
                <w:sz w:val="20"/>
                <w:szCs w:val="20"/>
              </w:rPr>
            </w:pPr>
            <w:r w:rsidRPr="00B8380B">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bottom"/>
          </w:tcPr>
          <w:p w:rsidR="001E57AE" w:rsidRPr="00B8380B" w:rsidRDefault="00513365" w:rsidP="00771985">
            <w:pPr>
              <w:jc w:val="center"/>
              <w:rPr>
                <w:sz w:val="20"/>
                <w:szCs w:val="20"/>
              </w:rPr>
            </w:pPr>
            <w:r>
              <w:rPr>
                <w:sz w:val="20"/>
                <w:szCs w:val="20"/>
              </w:rPr>
              <w:t>0,0</w:t>
            </w:r>
          </w:p>
        </w:tc>
      </w:tr>
      <w:tr w:rsidR="001E57AE" w:rsidRPr="00DA7153" w:rsidTr="00513365">
        <w:trPr>
          <w:gridAfter w:val="1"/>
          <w:wAfter w:w="567" w:type="dxa"/>
          <w:trHeight w:val="1110"/>
        </w:trPr>
        <w:tc>
          <w:tcPr>
            <w:tcW w:w="1560" w:type="dxa"/>
            <w:vMerge w:val="restart"/>
            <w:tcBorders>
              <w:top w:val="single" w:sz="4" w:space="0" w:color="auto"/>
              <w:left w:val="single" w:sz="4" w:space="0" w:color="auto"/>
              <w:right w:val="single" w:sz="4" w:space="0" w:color="auto"/>
            </w:tcBorders>
            <w:shd w:val="clear" w:color="auto" w:fill="auto"/>
          </w:tcPr>
          <w:p w:rsidR="001E57AE" w:rsidRPr="00080C96" w:rsidRDefault="001E57AE" w:rsidP="008A438D">
            <w:pPr>
              <w:pStyle w:val="ConsPlusCell"/>
              <w:rPr>
                <w:rFonts w:ascii="Times New Roman" w:hAnsi="Times New Roman"/>
                <w:b/>
              </w:rPr>
            </w:pPr>
            <w:r w:rsidRPr="00080C96">
              <w:rPr>
                <w:rFonts w:ascii="Times New Roman" w:hAnsi="Times New Roman"/>
                <w:b/>
              </w:rPr>
              <w:t xml:space="preserve">Основное мероприятие  </w:t>
            </w:r>
            <w:r>
              <w:rPr>
                <w:rFonts w:ascii="Times New Roman" w:hAnsi="Times New Roman"/>
                <w:b/>
              </w:rPr>
              <w:t>1</w:t>
            </w:r>
          </w:p>
        </w:tc>
        <w:tc>
          <w:tcPr>
            <w:tcW w:w="2551" w:type="dxa"/>
            <w:vMerge w:val="restart"/>
            <w:tcBorders>
              <w:top w:val="single" w:sz="4" w:space="0" w:color="auto"/>
              <w:left w:val="single" w:sz="4" w:space="0" w:color="auto"/>
              <w:right w:val="single" w:sz="4" w:space="0" w:color="auto"/>
            </w:tcBorders>
            <w:shd w:val="clear" w:color="auto" w:fill="auto"/>
          </w:tcPr>
          <w:p w:rsidR="001E57AE" w:rsidRPr="00080C96" w:rsidRDefault="001E57AE" w:rsidP="006B5A14">
            <w:pPr>
              <w:pStyle w:val="ConsPlusCell"/>
              <w:snapToGrid w:val="0"/>
              <w:rPr>
                <w:rFonts w:ascii="Times New Roman" w:hAnsi="Times New Roman"/>
                <w:b/>
                <w:bCs/>
              </w:rPr>
            </w:pPr>
            <w:r w:rsidRPr="00080C96">
              <w:rPr>
                <w:rFonts w:ascii="Times New Roman" w:hAnsi="Times New Roman"/>
                <w:b/>
                <w:bCs/>
              </w:rPr>
              <w:t>«Обеспечение жильем отдельных категорий граждан, установленных Федеральным законом от 12 января 1995 года № 5-ФЗ «О ветеранах»</w:t>
            </w:r>
            <w:r>
              <w:rPr>
                <w:rFonts w:ascii="Times New Roman" w:hAnsi="Times New Roman"/>
                <w:b/>
                <w:bCs/>
              </w:rPr>
              <w:t xml:space="preserve">  и </w:t>
            </w:r>
            <w:r w:rsidRPr="006B5A14">
              <w:rPr>
                <w:rFonts w:ascii="Times New Roman" w:hAnsi="Times New Roman"/>
                <w:b/>
                <w:bCs/>
              </w:rPr>
              <w:t>Указ</w:t>
            </w:r>
            <w:r>
              <w:rPr>
                <w:rFonts w:ascii="Times New Roman" w:hAnsi="Times New Roman"/>
                <w:b/>
                <w:bCs/>
              </w:rPr>
              <w:t>ом</w:t>
            </w:r>
            <w:r w:rsidRPr="006B5A14">
              <w:rPr>
                <w:rFonts w:ascii="Times New Roman" w:hAnsi="Times New Roman"/>
                <w:b/>
                <w:bCs/>
              </w:rPr>
              <w:t xml:space="preserve"> Президента РФ от </w:t>
            </w:r>
            <w:r w:rsidRPr="006B5A14">
              <w:rPr>
                <w:rFonts w:ascii="Times New Roman" w:hAnsi="Times New Roman"/>
                <w:b/>
                <w:bCs/>
              </w:rPr>
              <w:lastRenderedPageBreak/>
              <w:t>07.05.2008 N 714"Об обеспечении жильем ветеранов Великой Отечественной войны 1941 - 1945 годов"</w:t>
            </w:r>
          </w:p>
        </w:tc>
        <w:tc>
          <w:tcPr>
            <w:tcW w:w="2126" w:type="dxa"/>
            <w:vMerge w:val="restart"/>
            <w:tcBorders>
              <w:top w:val="single" w:sz="4" w:space="0" w:color="auto"/>
              <w:left w:val="single" w:sz="4" w:space="0" w:color="auto"/>
              <w:right w:val="single" w:sz="4" w:space="0" w:color="auto"/>
            </w:tcBorders>
          </w:tcPr>
          <w:p w:rsidR="001E57AE" w:rsidRPr="00080C96" w:rsidRDefault="001E57AE" w:rsidP="00394217">
            <w:pPr>
              <w:rPr>
                <w:b/>
                <w:sz w:val="20"/>
                <w:szCs w:val="20"/>
              </w:rPr>
            </w:pPr>
            <w:r w:rsidRPr="00080C96">
              <w:rPr>
                <w:b/>
                <w:sz w:val="20"/>
                <w:szCs w:val="20"/>
              </w:rPr>
              <w:lastRenderedPageBreak/>
              <w:t xml:space="preserve">Администрация муниципального образования город Алексин в лице комитет имущественных и земельных  </w:t>
            </w:r>
            <w:r w:rsidRPr="00080C96">
              <w:rPr>
                <w:b/>
                <w:sz w:val="20"/>
                <w:szCs w:val="20"/>
              </w:rPr>
              <w:lastRenderedPageBreak/>
              <w:t xml:space="preserve">отношений администрации </w:t>
            </w:r>
            <w:r>
              <w:rPr>
                <w:b/>
                <w:sz w:val="20"/>
                <w:szCs w:val="20"/>
              </w:rPr>
              <w:t>МО</w:t>
            </w:r>
            <w:r w:rsidRPr="00080C96">
              <w:rPr>
                <w:b/>
                <w:sz w:val="20"/>
                <w:szCs w:val="20"/>
              </w:rPr>
              <w:t xml:space="preserve"> город Алексин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E57AE" w:rsidRDefault="001E57AE" w:rsidP="008A438D">
            <w:pPr>
              <w:pStyle w:val="ConsPlusCell"/>
              <w:rPr>
                <w:rFonts w:ascii="Times New Roman" w:hAnsi="Times New Roman"/>
                <w:b/>
              </w:rPr>
            </w:pPr>
            <w:r w:rsidRPr="00080C96">
              <w:rPr>
                <w:rFonts w:ascii="Times New Roman" w:hAnsi="Times New Roman"/>
                <w:b/>
              </w:rPr>
              <w:lastRenderedPageBreak/>
              <w:t>Всего по основному мероприятию:</w:t>
            </w:r>
          </w:p>
          <w:p w:rsidR="001E57AE" w:rsidRPr="00080C96" w:rsidRDefault="001E57AE" w:rsidP="008A438D">
            <w:pPr>
              <w:pStyle w:val="ConsPlusCell"/>
              <w:rPr>
                <w:rFonts w:ascii="Times New Roman" w:hAnsi="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57AE" w:rsidRPr="0059773C" w:rsidRDefault="001E57AE" w:rsidP="00A84FC4">
            <w:pPr>
              <w:jc w:val="center"/>
              <w:rPr>
                <w:b/>
                <w:sz w:val="20"/>
                <w:szCs w:val="20"/>
              </w:rPr>
            </w:pPr>
            <w:r>
              <w:rPr>
                <w:b/>
                <w:sz w:val="20"/>
                <w:szCs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57AE" w:rsidRPr="0059773C" w:rsidRDefault="001E57AE" w:rsidP="00A84FC4">
            <w:pPr>
              <w:pStyle w:val="ConsPlusCell"/>
              <w:jc w:val="center"/>
              <w:rPr>
                <w:rFonts w:ascii="Times New Roman" w:hAnsi="Times New Roman"/>
                <w:b/>
              </w:rPr>
            </w:pPr>
            <w:r>
              <w:rPr>
                <w:rFonts w:ascii="Times New Roman" w:hAnsi="Times New Roman"/>
                <w:b/>
              </w:rPr>
              <w:t>1003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57AE" w:rsidRPr="0059773C" w:rsidRDefault="001E57AE" w:rsidP="00A84FC4">
            <w:pPr>
              <w:jc w:val="center"/>
              <w:rPr>
                <w:b/>
                <w:sz w:val="20"/>
                <w:szCs w:val="20"/>
              </w:rPr>
            </w:pPr>
            <w:r>
              <w:rPr>
                <w:b/>
                <w:sz w:val="20"/>
                <w:szCs w:val="20"/>
              </w:rPr>
              <w:t>1020000000</w:t>
            </w:r>
          </w:p>
        </w:tc>
        <w:tc>
          <w:tcPr>
            <w:tcW w:w="1418" w:type="dxa"/>
            <w:tcBorders>
              <w:top w:val="single" w:sz="4" w:space="0" w:color="auto"/>
              <w:left w:val="single" w:sz="4" w:space="0" w:color="auto"/>
              <w:bottom w:val="single" w:sz="4" w:space="0" w:color="auto"/>
              <w:right w:val="single" w:sz="4" w:space="0" w:color="auto"/>
            </w:tcBorders>
          </w:tcPr>
          <w:p w:rsidR="001E57AE" w:rsidRPr="00080C96" w:rsidRDefault="00666D38" w:rsidP="008A438D">
            <w:pPr>
              <w:jc w:val="center"/>
              <w:rPr>
                <w:b/>
                <w:color w:val="FF0000"/>
                <w:sz w:val="20"/>
                <w:szCs w:val="20"/>
              </w:rPr>
            </w:pPr>
            <w:r>
              <w:rPr>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1E57AE" w:rsidRPr="00080C96" w:rsidRDefault="001E57AE" w:rsidP="008A438D">
            <w:pPr>
              <w:jc w:val="center"/>
              <w:rPr>
                <w:b/>
                <w:sz w:val="20"/>
                <w:szCs w:val="20"/>
              </w:rPr>
            </w:pPr>
            <w:r w:rsidRPr="00080C96">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1E57AE" w:rsidRPr="00080C96" w:rsidRDefault="009D4774" w:rsidP="00513365">
            <w:pPr>
              <w:jc w:val="center"/>
              <w:rPr>
                <w:b/>
                <w:sz w:val="20"/>
                <w:szCs w:val="20"/>
              </w:rPr>
            </w:pPr>
            <w:r>
              <w:rPr>
                <w:b/>
                <w:sz w:val="20"/>
                <w:szCs w:val="20"/>
              </w:rPr>
              <w:t>0,0</w:t>
            </w:r>
          </w:p>
        </w:tc>
      </w:tr>
      <w:tr w:rsidR="009D4774" w:rsidRPr="00DA7153" w:rsidTr="00513365">
        <w:trPr>
          <w:gridAfter w:val="1"/>
          <w:wAfter w:w="567" w:type="dxa"/>
          <w:trHeight w:val="645"/>
        </w:trPr>
        <w:tc>
          <w:tcPr>
            <w:tcW w:w="1560" w:type="dxa"/>
            <w:vMerge/>
            <w:tcBorders>
              <w:left w:val="single" w:sz="4" w:space="0" w:color="auto"/>
              <w:right w:val="single" w:sz="4" w:space="0" w:color="auto"/>
            </w:tcBorders>
            <w:shd w:val="clear" w:color="auto" w:fill="auto"/>
          </w:tcPr>
          <w:p w:rsidR="009D4774" w:rsidRPr="00080C96" w:rsidRDefault="009D4774" w:rsidP="008A438D">
            <w:pPr>
              <w:pStyle w:val="ConsPlusCell"/>
              <w:rPr>
                <w:rFonts w:ascii="Times New Roman" w:hAnsi="Times New Roman"/>
                <w:b/>
              </w:rPr>
            </w:pPr>
          </w:p>
        </w:tc>
        <w:tc>
          <w:tcPr>
            <w:tcW w:w="2551" w:type="dxa"/>
            <w:vMerge/>
            <w:tcBorders>
              <w:left w:val="single" w:sz="4" w:space="0" w:color="auto"/>
              <w:right w:val="single" w:sz="4" w:space="0" w:color="auto"/>
            </w:tcBorders>
            <w:shd w:val="clear" w:color="auto" w:fill="auto"/>
          </w:tcPr>
          <w:p w:rsidR="009D4774" w:rsidRPr="00080C96" w:rsidRDefault="009D4774" w:rsidP="006B5A14">
            <w:pPr>
              <w:pStyle w:val="ConsPlusCell"/>
              <w:snapToGrid w:val="0"/>
              <w:rPr>
                <w:rFonts w:ascii="Times New Roman" w:hAnsi="Times New Roman"/>
                <w:b/>
                <w:bCs/>
              </w:rPr>
            </w:pPr>
          </w:p>
        </w:tc>
        <w:tc>
          <w:tcPr>
            <w:tcW w:w="2126" w:type="dxa"/>
            <w:vMerge/>
            <w:tcBorders>
              <w:left w:val="single" w:sz="4" w:space="0" w:color="auto"/>
              <w:right w:val="single" w:sz="4" w:space="0" w:color="auto"/>
            </w:tcBorders>
          </w:tcPr>
          <w:p w:rsidR="009D4774" w:rsidRPr="00080C96" w:rsidRDefault="009D4774" w:rsidP="008A438D">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rPr>
                <w:rFonts w:ascii="Times New Roman" w:hAnsi="Times New Roman"/>
              </w:rPr>
            </w:pPr>
            <w:r w:rsidRPr="004A2AF8">
              <w:rPr>
                <w:rFonts w:ascii="Times New Roman" w:hAnsi="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59773C" w:rsidRDefault="009D4774" w:rsidP="00A84FC4">
            <w:pPr>
              <w:pStyle w:val="ConsPlusCell"/>
              <w:jc w:val="center"/>
              <w:rPr>
                <w:rFonts w:ascii="Times New Roman" w:hAnsi="Times New Roman"/>
              </w:rPr>
            </w:pPr>
            <w:r w:rsidRPr="0059773C">
              <w:rPr>
                <w:rFonts w:ascii="Times New Roman" w:hAnsi="Times New Roman"/>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59773C" w:rsidRDefault="009D4774" w:rsidP="00A84FC4">
            <w:pPr>
              <w:pStyle w:val="ConsPlusCell"/>
              <w:jc w:val="center"/>
              <w:rPr>
                <w:rFonts w:ascii="Times New Roman" w:hAnsi="Times New Roman"/>
              </w:rPr>
            </w:pPr>
            <w:r w:rsidRPr="0059773C">
              <w:rPr>
                <w:rFonts w:ascii="Times New Roman" w:hAnsi="Times New Roman"/>
              </w:rPr>
              <w:t>1003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59773C" w:rsidRDefault="009D4774" w:rsidP="00A84FC4">
            <w:pPr>
              <w:pStyle w:val="ConsPlusCell"/>
              <w:jc w:val="center"/>
              <w:rPr>
                <w:rFonts w:ascii="Times New Roman" w:hAnsi="Times New Roman"/>
              </w:rPr>
            </w:pPr>
            <w:r w:rsidRPr="0059773C">
              <w:rPr>
                <w:rFonts w:ascii="Times New Roman" w:hAnsi="Times New Roman"/>
              </w:rPr>
              <w:t>1020151340</w:t>
            </w:r>
          </w:p>
        </w:tc>
        <w:tc>
          <w:tcPr>
            <w:tcW w:w="1418" w:type="dxa"/>
            <w:tcBorders>
              <w:top w:val="single" w:sz="4" w:space="0" w:color="auto"/>
              <w:left w:val="single" w:sz="4" w:space="0" w:color="auto"/>
              <w:bottom w:val="single" w:sz="4" w:space="0" w:color="auto"/>
              <w:right w:val="single" w:sz="4" w:space="0" w:color="auto"/>
            </w:tcBorders>
          </w:tcPr>
          <w:p w:rsidR="009D4774" w:rsidRPr="0059773C" w:rsidRDefault="009D4774" w:rsidP="00A84FC4">
            <w:pPr>
              <w:jc w:val="center"/>
              <w:rPr>
                <w:color w:val="FF0000"/>
                <w:sz w:val="20"/>
                <w:szCs w:val="20"/>
              </w:rPr>
            </w:pPr>
            <w:r>
              <w:rPr>
                <w:sz w:val="20"/>
                <w:szCs w:val="20"/>
              </w:rPr>
              <w:t>0</w:t>
            </w:r>
            <w:r w:rsidRPr="0059773C">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9D4774" w:rsidRPr="0059773C" w:rsidRDefault="009D4774" w:rsidP="00A84FC4">
            <w:pPr>
              <w:jc w:val="center"/>
              <w:rPr>
                <w:sz w:val="20"/>
                <w:szCs w:val="20"/>
              </w:rPr>
            </w:pPr>
            <w:r w:rsidRPr="0059773C">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Pr="0059773C" w:rsidRDefault="009D4774" w:rsidP="00277FD5">
            <w:pPr>
              <w:jc w:val="center"/>
              <w:rPr>
                <w:sz w:val="20"/>
                <w:szCs w:val="20"/>
              </w:rPr>
            </w:pPr>
            <w:r w:rsidRPr="0059773C">
              <w:rPr>
                <w:sz w:val="20"/>
                <w:szCs w:val="20"/>
              </w:rPr>
              <w:t>0,0</w:t>
            </w:r>
          </w:p>
        </w:tc>
      </w:tr>
      <w:tr w:rsidR="009D4774" w:rsidRPr="00DA7153" w:rsidTr="00513365">
        <w:trPr>
          <w:gridAfter w:val="1"/>
          <w:wAfter w:w="567" w:type="dxa"/>
          <w:trHeight w:val="795"/>
        </w:trPr>
        <w:tc>
          <w:tcPr>
            <w:tcW w:w="1560" w:type="dxa"/>
            <w:vMerge/>
            <w:tcBorders>
              <w:left w:val="single" w:sz="4" w:space="0" w:color="auto"/>
              <w:right w:val="single" w:sz="4" w:space="0" w:color="auto"/>
            </w:tcBorders>
            <w:shd w:val="clear" w:color="auto" w:fill="auto"/>
          </w:tcPr>
          <w:p w:rsidR="009D4774" w:rsidRPr="00080C96" w:rsidRDefault="009D4774" w:rsidP="008A438D">
            <w:pPr>
              <w:pStyle w:val="ConsPlusCell"/>
              <w:rPr>
                <w:rFonts w:ascii="Times New Roman" w:hAnsi="Times New Roman"/>
                <w:b/>
              </w:rPr>
            </w:pPr>
          </w:p>
        </w:tc>
        <w:tc>
          <w:tcPr>
            <w:tcW w:w="2551" w:type="dxa"/>
            <w:vMerge/>
            <w:tcBorders>
              <w:left w:val="single" w:sz="4" w:space="0" w:color="auto"/>
              <w:right w:val="single" w:sz="4" w:space="0" w:color="auto"/>
            </w:tcBorders>
            <w:shd w:val="clear" w:color="auto" w:fill="auto"/>
          </w:tcPr>
          <w:p w:rsidR="009D4774" w:rsidRPr="00080C96" w:rsidRDefault="009D4774" w:rsidP="006B5A14">
            <w:pPr>
              <w:pStyle w:val="ConsPlusCell"/>
              <w:snapToGrid w:val="0"/>
              <w:rPr>
                <w:rFonts w:ascii="Times New Roman" w:hAnsi="Times New Roman"/>
                <w:b/>
                <w:bCs/>
              </w:rPr>
            </w:pPr>
          </w:p>
        </w:tc>
        <w:tc>
          <w:tcPr>
            <w:tcW w:w="2126" w:type="dxa"/>
            <w:vMerge/>
            <w:tcBorders>
              <w:left w:val="single" w:sz="4" w:space="0" w:color="auto"/>
              <w:right w:val="single" w:sz="4" w:space="0" w:color="auto"/>
            </w:tcBorders>
          </w:tcPr>
          <w:p w:rsidR="009D4774" w:rsidRPr="00080C96" w:rsidRDefault="009D4774" w:rsidP="008A438D">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rPr>
                <w:rFonts w:ascii="Times New Roman" w:hAnsi="Times New Roman"/>
              </w:rPr>
            </w:pPr>
            <w:r w:rsidRPr="004A2AF8">
              <w:rPr>
                <w:rFonts w:ascii="Times New Roman" w:hAnsi="Times New Roman"/>
              </w:rPr>
              <w:t xml:space="preserve">Бюджет Тульской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jc w:val="center"/>
              <w:rPr>
                <w:sz w:val="20"/>
                <w:szCs w:val="20"/>
              </w:rPr>
            </w:pPr>
            <w:r w:rsidRPr="004A2AF8">
              <w:rPr>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9D4774" w:rsidRDefault="009D4774" w:rsidP="00A84FC4">
            <w:pPr>
              <w:jc w:val="center"/>
            </w:pPr>
            <w:r w:rsidRPr="00D713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Default="009D4774" w:rsidP="00A84FC4">
            <w:pPr>
              <w:jc w:val="center"/>
            </w:pPr>
            <w:r w:rsidRPr="00DE0646">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Default="009D4774" w:rsidP="00277FD5">
            <w:pPr>
              <w:jc w:val="center"/>
            </w:pPr>
            <w:r w:rsidRPr="00DE0646">
              <w:rPr>
                <w:sz w:val="20"/>
                <w:szCs w:val="20"/>
              </w:rPr>
              <w:t>0,0</w:t>
            </w:r>
          </w:p>
        </w:tc>
      </w:tr>
      <w:tr w:rsidR="009D4774" w:rsidRPr="00DA7153" w:rsidTr="00513365">
        <w:trPr>
          <w:gridAfter w:val="1"/>
          <w:wAfter w:w="567" w:type="dxa"/>
          <w:trHeight w:val="1245"/>
        </w:trPr>
        <w:tc>
          <w:tcPr>
            <w:tcW w:w="1560" w:type="dxa"/>
            <w:vMerge/>
            <w:tcBorders>
              <w:left w:val="single" w:sz="4" w:space="0" w:color="auto"/>
              <w:right w:val="single" w:sz="4" w:space="0" w:color="auto"/>
            </w:tcBorders>
            <w:shd w:val="clear" w:color="auto" w:fill="auto"/>
          </w:tcPr>
          <w:p w:rsidR="009D4774" w:rsidRPr="00080C96" w:rsidRDefault="009D4774" w:rsidP="008A438D">
            <w:pPr>
              <w:pStyle w:val="ConsPlusCell"/>
              <w:rPr>
                <w:rFonts w:ascii="Times New Roman" w:hAnsi="Times New Roman"/>
                <w:b/>
              </w:rPr>
            </w:pPr>
          </w:p>
        </w:tc>
        <w:tc>
          <w:tcPr>
            <w:tcW w:w="2551" w:type="dxa"/>
            <w:vMerge/>
            <w:tcBorders>
              <w:left w:val="single" w:sz="4" w:space="0" w:color="auto"/>
              <w:right w:val="single" w:sz="4" w:space="0" w:color="auto"/>
            </w:tcBorders>
            <w:shd w:val="clear" w:color="auto" w:fill="auto"/>
          </w:tcPr>
          <w:p w:rsidR="009D4774" w:rsidRPr="00080C96" w:rsidRDefault="009D4774" w:rsidP="006B5A14">
            <w:pPr>
              <w:pStyle w:val="ConsPlusCell"/>
              <w:snapToGrid w:val="0"/>
              <w:rPr>
                <w:rFonts w:ascii="Times New Roman" w:hAnsi="Times New Roman"/>
                <w:b/>
                <w:bCs/>
              </w:rPr>
            </w:pPr>
          </w:p>
        </w:tc>
        <w:tc>
          <w:tcPr>
            <w:tcW w:w="2126" w:type="dxa"/>
            <w:vMerge/>
            <w:tcBorders>
              <w:left w:val="single" w:sz="4" w:space="0" w:color="auto"/>
              <w:right w:val="single" w:sz="4" w:space="0" w:color="auto"/>
            </w:tcBorders>
          </w:tcPr>
          <w:p w:rsidR="009D4774" w:rsidRPr="00080C96" w:rsidRDefault="009D4774" w:rsidP="008A438D">
            <w:pPr>
              <w:rPr>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Pr>
                <w:rFonts w:ascii="Times New Roman" w:hAnsi="Times New Roman"/>
              </w:rPr>
              <w:t>Х</w:t>
            </w:r>
          </w:p>
          <w:p w:rsidR="009D4774" w:rsidRPr="004A2AF8" w:rsidRDefault="009D4774" w:rsidP="00A84FC4">
            <w:pPr>
              <w:pStyle w:val="ConsPlusCel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4774" w:rsidRDefault="009D4774" w:rsidP="00A84FC4">
            <w:pPr>
              <w:jc w:val="center"/>
            </w:pPr>
            <w:r w:rsidRPr="00D713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Default="009D4774" w:rsidP="00A84FC4">
            <w:pPr>
              <w:jc w:val="center"/>
            </w:pPr>
            <w:r w:rsidRPr="00DE0646">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Default="009D4774" w:rsidP="00277FD5">
            <w:pPr>
              <w:jc w:val="center"/>
            </w:pPr>
            <w:r w:rsidRPr="00DE0646">
              <w:rPr>
                <w:sz w:val="20"/>
                <w:szCs w:val="20"/>
              </w:rPr>
              <w:t>0,0</w:t>
            </w:r>
          </w:p>
        </w:tc>
      </w:tr>
      <w:tr w:rsidR="009D4774" w:rsidRPr="00DA7153" w:rsidTr="00513365">
        <w:trPr>
          <w:gridAfter w:val="1"/>
          <w:wAfter w:w="567" w:type="dxa"/>
          <w:trHeight w:val="322"/>
        </w:trPr>
        <w:tc>
          <w:tcPr>
            <w:tcW w:w="1560" w:type="dxa"/>
            <w:tcBorders>
              <w:top w:val="single" w:sz="4" w:space="0" w:color="auto"/>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080C96">
              <w:rPr>
                <w:rFonts w:ascii="Times New Roman" w:hAnsi="Times New Roman"/>
                <w:b/>
              </w:rPr>
              <w:t xml:space="preserve">Основное мероприятие  </w:t>
            </w:r>
            <w:r>
              <w:rPr>
                <w:rFonts w:ascii="Times New Roman" w:hAnsi="Times New Roman"/>
                <w:b/>
              </w:rPr>
              <w:t>2</w:t>
            </w:r>
          </w:p>
        </w:tc>
        <w:tc>
          <w:tcPr>
            <w:tcW w:w="2551" w:type="dxa"/>
            <w:tcBorders>
              <w:top w:val="single" w:sz="4" w:space="0" w:color="auto"/>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bCs/>
              </w:rPr>
            </w:pPr>
            <w:r w:rsidRPr="00080C96">
              <w:rPr>
                <w:rFonts w:ascii="Times New Roman" w:hAnsi="Times New Roman"/>
                <w:b/>
                <w:bCs/>
              </w:rPr>
              <w:t>«Обеспечение жильем отдельных категорий граждан, установленных Федеральным законом от 12 января 1995 года № 5-ФЗ «О ветеранах»</w:t>
            </w:r>
            <w:r>
              <w:rPr>
                <w:rFonts w:ascii="Times New Roman" w:hAnsi="Times New Roman"/>
                <w:b/>
                <w:bCs/>
              </w:rPr>
              <w:t xml:space="preserve"> и Федеральным законом </w:t>
            </w:r>
            <w:r w:rsidRPr="0059773C">
              <w:rPr>
                <w:rFonts w:ascii="Times New Roman" w:hAnsi="Times New Roman"/>
                <w:b/>
                <w:bCs/>
              </w:rPr>
              <w:t>от 24 ноября 1995 года № 181-ФЗ «О социальной защите инвалидов в Российской Федерации»</w:t>
            </w:r>
          </w:p>
        </w:tc>
        <w:tc>
          <w:tcPr>
            <w:tcW w:w="2126" w:type="dxa"/>
            <w:tcBorders>
              <w:top w:val="single" w:sz="4" w:space="0" w:color="auto"/>
              <w:left w:val="single" w:sz="4" w:space="0" w:color="auto"/>
              <w:right w:val="single" w:sz="4" w:space="0" w:color="auto"/>
            </w:tcBorders>
          </w:tcPr>
          <w:p w:rsidR="009D4774" w:rsidRPr="004A2AF8" w:rsidRDefault="009D4774" w:rsidP="00394217">
            <w:pPr>
              <w:rPr>
                <w:sz w:val="20"/>
                <w:szCs w:val="20"/>
              </w:rPr>
            </w:pPr>
            <w:r w:rsidRPr="00080C96">
              <w:rPr>
                <w:b/>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b/>
                <w:sz w:val="20"/>
                <w:szCs w:val="20"/>
              </w:rPr>
              <w:t>МО</w:t>
            </w:r>
            <w:r w:rsidRPr="00080C96">
              <w:rPr>
                <w:b/>
                <w:sz w:val="20"/>
                <w:szCs w:val="20"/>
              </w:rPr>
              <w:t xml:space="preserve"> город Алексин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Default="009D4774" w:rsidP="0059773C">
            <w:pPr>
              <w:pStyle w:val="ConsPlusCell"/>
              <w:rPr>
                <w:rFonts w:ascii="Times New Roman" w:hAnsi="Times New Roman"/>
                <w:b/>
              </w:rPr>
            </w:pPr>
            <w:r w:rsidRPr="00080C96">
              <w:rPr>
                <w:rFonts w:ascii="Times New Roman" w:hAnsi="Times New Roman"/>
                <w:b/>
              </w:rPr>
              <w:t>Всего по основному мероприятию:</w:t>
            </w:r>
          </w:p>
          <w:p w:rsidR="009D4774" w:rsidRPr="004A2AF8" w:rsidRDefault="009D4774" w:rsidP="008A438D">
            <w:pPr>
              <w:pStyle w:val="ConsPlusCell"/>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A42546" w:rsidRDefault="009D4774" w:rsidP="003F4F56">
            <w:pPr>
              <w:pStyle w:val="ConsPlusCell"/>
              <w:jc w:val="center"/>
              <w:rPr>
                <w:rFonts w:ascii="Times New Roman" w:hAnsi="Times New Roman"/>
                <w:b/>
              </w:rPr>
            </w:pPr>
            <w:r w:rsidRPr="00A42546">
              <w:rPr>
                <w:rFonts w:ascii="Times New Roman" w:hAnsi="Times New Roman"/>
                <w:b/>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A42546" w:rsidRDefault="009D4774" w:rsidP="003F4F56">
            <w:pPr>
              <w:pStyle w:val="ConsPlusCell"/>
              <w:jc w:val="center"/>
              <w:rPr>
                <w:rFonts w:ascii="Times New Roman" w:hAnsi="Times New Roman"/>
                <w:b/>
              </w:rPr>
            </w:pPr>
            <w:r w:rsidRPr="00A42546">
              <w:rPr>
                <w:rFonts w:ascii="Times New Roman" w:hAnsi="Times New Roman"/>
                <w:b/>
              </w:rPr>
              <w:t>1003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A42546" w:rsidRDefault="009D4774" w:rsidP="003F4F56">
            <w:pPr>
              <w:pStyle w:val="ConsPlusCell"/>
              <w:jc w:val="center"/>
              <w:rPr>
                <w:rFonts w:ascii="Times New Roman" w:hAnsi="Times New Roman"/>
                <w:b/>
              </w:rPr>
            </w:pPr>
            <w:r w:rsidRPr="00A42546">
              <w:rPr>
                <w:rFonts w:ascii="Times New Roman" w:hAnsi="Times New Roman"/>
                <w:b/>
              </w:rPr>
              <w:t>1040000000</w:t>
            </w:r>
          </w:p>
        </w:tc>
        <w:tc>
          <w:tcPr>
            <w:tcW w:w="1418" w:type="dxa"/>
            <w:tcBorders>
              <w:top w:val="single" w:sz="4" w:space="0" w:color="auto"/>
              <w:left w:val="single" w:sz="4" w:space="0" w:color="auto"/>
              <w:bottom w:val="single" w:sz="4" w:space="0" w:color="auto"/>
              <w:right w:val="single" w:sz="4" w:space="0" w:color="auto"/>
            </w:tcBorders>
          </w:tcPr>
          <w:p w:rsidR="009D4774" w:rsidRPr="00A42546" w:rsidRDefault="009D4774" w:rsidP="008A438D">
            <w:pPr>
              <w:jc w:val="center"/>
              <w:rPr>
                <w:b/>
                <w:sz w:val="20"/>
                <w:szCs w:val="20"/>
              </w:rPr>
            </w:pPr>
            <w:r w:rsidRPr="00A42546">
              <w:rPr>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Pr="00A42546" w:rsidRDefault="009D4774" w:rsidP="008A438D">
            <w:pPr>
              <w:jc w:val="center"/>
              <w:rPr>
                <w:b/>
                <w:sz w:val="20"/>
                <w:szCs w:val="20"/>
              </w:rPr>
            </w:pPr>
            <w:r w:rsidRPr="00A42546">
              <w:rPr>
                <w:b/>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Pr="00A42546" w:rsidRDefault="009D4774" w:rsidP="00277FD5">
            <w:pPr>
              <w:jc w:val="center"/>
              <w:rPr>
                <w:b/>
                <w:sz w:val="20"/>
                <w:szCs w:val="20"/>
              </w:rPr>
            </w:pPr>
            <w:r w:rsidRPr="00A42546">
              <w:rPr>
                <w:b/>
                <w:sz w:val="20"/>
                <w:szCs w:val="20"/>
              </w:rPr>
              <w:t>0,0</w:t>
            </w:r>
          </w:p>
        </w:tc>
      </w:tr>
      <w:tr w:rsidR="009D4774" w:rsidRPr="00DA7153" w:rsidTr="00277FD5">
        <w:trPr>
          <w:gridAfter w:val="1"/>
          <w:wAfter w:w="567" w:type="dxa"/>
          <w:trHeight w:val="322"/>
        </w:trPr>
        <w:tc>
          <w:tcPr>
            <w:tcW w:w="1560" w:type="dxa"/>
            <w:vMerge w:val="restart"/>
            <w:tcBorders>
              <w:top w:val="single" w:sz="4" w:space="0" w:color="auto"/>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 xml:space="preserve">Мероприятие  </w:t>
            </w:r>
          </w:p>
        </w:tc>
        <w:tc>
          <w:tcPr>
            <w:tcW w:w="2551" w:type="dxa"/>
            <w:vMerge w:val="restart"/>
            <w:tcBorders>
              <w:top w:val="single" w:sz="4" w:space="0" w:color="auto"/>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r w:rsidRPr="004A2AF8">
              <w:rPr>
                <w:rFonts w:ascii="Times New Roman" w:hAnsi="Times New Roman"/>
                <w:bCs/>
              </w:rPr>
              <w:t>Обеспечение жильем отдельных категорий граждан, установленных Федеральным законом от 12 января 1995 года № 5-ФЗ «О ветеранах»</w:t>
            </w:r>
          </w:p>
        </w:tc>
        <w:tc>
          <w:tcPr>
            <w:tcW w:w="2126" w:type="dxa"/>
            <w:vMerge w:val="restart"/>
            <w:tcBorders>
              <w:top w:val="single" w:sz="4" w:space="0" w:color="auto"/>
              <w:left w:val="single" w:sz="4" w:space="0" w:color="auto"/>
              <w:right w:val="single" w:sz="4" w:space="0" w:color="auto"/>
            </w:tcBorders>
          </w:tcPr>
          <w:p w:rsidR="009D4774" w:rsidRPr="004A2AF8" w:rsidRDefault="009D4774" w:rsidP="00394217">
            <w:pPr>
              <w:rPr>
                <w:sz w:val="20"/>
                <w:szCs w:val="20"/>
              </w:rPr>
            </w:pPr>
            <w:r w:rsidRPr="004A2AF8">
              <w:rPr>
                <w:sz w:val="20"/>
                <w:szCs w:val="20"/>
              </w:rPr>
              <w:t xml:space="preserve">Администрация муниципального образования город Алексин в лице комитет имущественных и земельных  отношений администрации </w:t>
            </w:r>
            <w:r>
              <w:rPr>
                <w:sz w:val="20"/>
                <w:szCs w:val="20"/>
              </w:rPr>
              <w:t>МО</w:t>
            </w:r>
            <w:r w:rsidRPr="004A2AF8">
              <w:rPr>
                <w:sz w:val="20"/>
                <w:szCs w:val="20"/>
              </w:rPr>
              <w:t xml:space="preserve"> город Алексин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 xml:space="preserve">всего, </w:t>
            </w:r>
          </w:p>
          <w:p w:rsidR="009D4774" w:rsidRPr="004A2AF8" w:rsidRDefault="009D4774" w:rsidP="008A438D">
            <w:pPr>
              <w:pStyle w:val="ConsPlusCell"/>
              <w:rPr>
                <w:rFonts w:ascii="Times New Roman" w:hAnsi="Times New Roman"/>
              </w:rPr>
            </w:pPr>
            <w:r w:rsidRPr="004A2AF8">
              <w:rPr>
                <w:rFonts w:ascii="Times New Roman" w:hAnsi="Times New Roman"/>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p>
          <w:p w:rsidR="009D4774" w:rsidRPr="004A2AF8" w:rsidRDefault="009D4774" w:rsidP="00A84FC4">
            <w:pPr>
              <w:pStyle w:val="ConsPlusCell"/>
              <w:jc w:val="center"/>
              <w:rPr>
                <w:rFonts w:ascii="Times New Roman" w:hAnsi="Times New Roman"/>
              </w:rPr>
            </w:pPr>
            <w:r w:rsidRPr="004A2AF8">
              <w:rPr>
                <w:rFonts w:ascii="Times New Roman" w:hAnsi="Times New Roman"/>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p>
          <w:p w:rsidR="009D4774" w:rsidRPr="004A2AF8" w:rsidRDefault="009D4774" w:rsidP="00A84FC4">
            <w:pPr>
              <w:pStyle w:val="ConsPlusCell"/>
              <w:jc w:val="center"/>
              <w:rPr>
                <w:rFonts w:ascii="Times New Roman" w:hAnsi="Times New Roman"/>
              </w:rPr>
            </w:pPr>
            <w:r w:rsidRPr="004A2AF8">
              <w:rPr>
                <w:rFonts w:ascii="Times New Roman" w:hAnsi="Times New Roman"/>
              </w:rPr>
              <w:t>1003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Default="009D4774" w:rsidP="00A84FC4">
            <w:pPr>
              <w:pStyle w:val="ConsPlusCell"/>
              <w:jc w:val="center"/>
              <w:rPr>
                <w:rFonts w:ascii="Times New Roman" w:hAnsi="Times New Roman"/>
              </w:rPr>
            </w:pPr>
          </w:p>
          <w:p w:rsidR="009D4774" w:rsidRPr="004A2AF8" w:rsidRDefault="009D4774" w:rsidP="00A84FC4">
            <w:pPr>
              <w:pStyle w:val="ConsPlusCell"/>
              <w:jc w:val="center"/>
              <w:rPr>
                <w:rFonts w:ascii="Times New Roman" w:hAnsi="Times New Roman"/>
              </w:rPr>
            </w:pPr>
            <w:r w:rsidRPr="004A2AF8">
              <w:rPr>
                <w:rFonts w:ascii="Times New Roman" w:hAnsi="Times New Roman"/>
              </w:rPr>
              <w:t>10</w:t>
            </w:r>
            <w:r>
              <w:rPr>
                <w:rFonts w:ascii="Times New Roman" w:hAnsi="Times New Roman"/>
              </w:rPr>
              <w:t>4</w:t>
            </w:r>
            <w:r w:rsidRPr="004A2AF8">
              <w:rPr>
                <w:rFonts w:ascii="Times New Roman" w:hAnsi="Times New Roman"/>
              </w:rPr>
              <w:t>01513</w:t>
            </w:r>
            <w:r>
              <w:rPr>
                <w:rFonts w:ascii="Times New Roman" w:hAnsi="Times New Roman"/>
              </w:rPr>
              <w:t>5</w:t>
            </w:r>
            <w:r w:rsidRPr="004A2AF8">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9D4774" w:rsidRPr="004A2AF8" w:rsidRDefault="009D4774" w:rsidP="0059773C">
            <w:pPr>
              <w:jc w:val="center"/>
              <w:rPr>
                <w:sz w:val="20"/>
                <w:szCs w:val="20"/>
              </w:rPr>
            </w:pPr>
            <w:r w:rsidRPr="004A2AF8">
              <w:rPr>
                <w:sz w:val="20"/>
                <w:szCs w:val="20"/>
              </w:rPr>
              <w:t>0</w:t>
            </w:r>
            <w:r>
              <w:rPr>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9D4774" w:rsidRPr="004A2AF8" w:rsidRDefault="009D4774" w:rsidP="0059773C">
            <w:pPr>
              <w:jc w:val="center"/>
              <w:rPr>
                <w:sz w:val="20"/>
                <w:szCs w:val="20"/>
              </w:rPr>
            </w:pPr>
            <w:r>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9D4774" w:rsidRPr="004A2AF8" w:rsidRDefault="009D4774" w:rsidP="00277FD5">
            <w:pPr>
              <w:jc w:val="center"/>
              <w:rPr>
                <w:sz w:val="20"/>
                <w:szCs w:val="20"/>
              </w:rPr>
            </w:pPr>
            <w:r>
              <w:rPr>
                <w:sz w:val="20"/>
                <w:szCs w:val="20"/>
              </w:rPr>
              <w:t>0,0</w:t>
            </w:r>
          </w:p>
        </w:tc>
      </w:tr>
      <w:tr w:rsidR="009D4774" w:rsidRPr="00DA7153" w:rsidTr="00277FD5">
        <w:trPr>
          <w:gridAfter w:val="1"/>
          <w:wAfter w:w="567" w:type="dxa"/>
          <w:trHeight w:val="322"/>
        </w:trPr>
        <w:tc>
          <w:tcPr>
            <w:tcW w:w="1560" w:type="dxa"/>
            <w:vMerge/>
            <w:tcBorders>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p>
        </w:tc>
        <w:tc>
          <w:tcPr>
            <w:tcW w:w="2551" w:type="dxa"/>
            <w:vMerge/>
            <w:tcBorders>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p>
        </w:tc>
        <w:tc>
          <w:tcPr>
            <w:tcW w:w="2126" w:type="dxa"/>
            <w:vMerge/>
            <w:tcBorders>
              <w:left w:val="single" w:sz="4" w:space="0" w:color="auto"/>
              <w:right w:val="single" w:sz="4" w:space="0" w:color="auto"/>
            </w:tcBorders>
          </w:tcPr>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jc w:val="center"/>
              <w:rPr>
                <w:sz w:val="20"/>
                <w:szCs w:val="20"/>
              </w:rPr>
            </w:pPr>
            <w:r w:rsidRPr="004A2AF8">
              <w:rPr>
                <w:sz w:val="20"/>
                <w:szCs w:val="20"/>
              </w:rPr>
              <w:t>X</w:t>
            </w:r>
          </w:p>
        </w:tc>
        <w:tc>
          <w:tcPr>
            <w:tcW w:w="1418" w:type="dxa"/>
            <w:tcBorders>
              <w:top w:val="single" w:sz="4" w:space="0" w:color="auto"/>
              <w:left w:val="single" w:sz="4" w:space="0" w:color="auto"/>
              <w:bottom w:val="single" w:sz="4" w:space="0" w:color="auto"/>
              <w:right w:val="single" w:sz="4" w:space="0" w:color="auto"/>
            </w:tcBorders>
            <w:vAlign w:val="center"/>
          </w:tcPr>
          <w:p w:rsidR="009D4774" w:rsidRPr="0059773C" w:rsidRDefault="009D4774" w:rsidP="0059773C">
            <w:pPr>
              <w:pStyle w:val="ConsPlusCell"/>
              <w:snapToGrid w:val="0"/>
              <w:jc w:val="center"/>
              <w:rPr>
                <w:rFonts w:ascii="Times New Roman" w:hAnsi="Times New Roman"/>
              </w:rPr>
            </w:pPr>
            <w:r w:rsidRPr="0059773C">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4774" w:rsidRPr="0059773C" w:rsidRDefault="009D4774" w:rsidP="0059773C">
            <w:pPr>
              <w:jc w:val="center"/>
            </w:pPr>
            <w:r w:rsidRPr="0059773C">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9D4774" w:rsidRPr="0059773C" w:rsidRDefault="009D4774" w:rsidP="00277FD5">
            <w:pPr>
              <w:jc w:val="center"/>
            </w:pPr>
            <w:r w:rsidRPr="0059773C">
              <w:rPr>
                <w:sz w:val="20"/>
                <w:szCs w:val="20"/>
              </w:rPr>
              <w:t>0,0</w:t>
            </w:r>
          </w:p>
        </w:tc>
      </w:tr>
      <w:tr w:rsidR="009D4774" w:rsidRPr="00DA7153" w:rsidTr="00513365">
        <w:trPr>
          <w:gridAfter w:val="1"/>
          <w:wAfter w:w="567" w:type="dxa"/>
          <w:trHeight w:val="322"/>
        </w:trPr>
        <w:tc>
          <w:tcPr>
            <w:tcW w:w="1560" w:type="dxa"/>
            <w:vMerge/>
            <w:tcBorders>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p>
        </w:tc>
        <w:tc>
          <w:tcPr>
            <w:tcW w:w="2551" w:type="dxa"/>
            <w:vMerge/>
            <w:tcBorders>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p>
        </w:tc>
        <w:tc>
          <w:tcPr>
            <w:tcW w:w="2126" w:type="dxa"/>
            <w:vMerge/>
            <w:tcBorders>
              <w:left w:val="single" w:sz="4" w:space="0" w:color="auto"/>
              <w:right w:val="single" w:sz="4" w:space="0" w:color="auto"/>
            </w:tcBorders>
          </w:tcPr>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 xml:space="preserve">Бюджет Тульской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4E74F2">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4E74F2">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4E74F2">
            <w:pPr>
              <w:jc w:val="center"/>
              <w:rPr>
                <w:sz w:val="20"/>
                <w:szCs w:val="20"/>
              </w:rPr>
            </w:pPr>
            <w:r w:rsidRPr="004A2AF8">
              <w:rPr>
                <w:sz w:val="20"/>
                <w:szCs w:val="20"/>
              </w:rPr>
              <w:t>X</w:t>
            </w:r>
          </w:p>
        </w:tc>
        <w:tc>
          <w:tcPr>
            <w:tcW w:w="1418"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D713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DE0646">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Default="009D4774" w:rsidP="00277FD5">
            <w:pPr>
              <w:jc w:val="center"/>
            </w:pPr>
            <w:r w:rsidRPr="00DE0646">
              <w:rPr>
                <w:sz w:val="20"/>
                <w:szCs w:val="20"/>
              </w:rPr>
              <w:t>0,0</w:t>
            </w:r>
          </w:p>
        </w:tc>
      </w:tr>
      <w:tr w:rsidR="009D4774" w:rsidRPr="00DA7153" w:rsidTr="00BF1331">
        <w:trPr>
          <w:gridAfter w:val="1"/>
          <w:wAfter w:w="567" w:type="dxa"/>
          <w:trHeight w:val="1050"/>
        </w:trPr>
        <w:tc>
          <w:tcPr>
            <w:tcW w:w="1560" w:type="dxa"/>
            <w:vMerge/>
            <w:tcBorders>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p>
        </w:tc>
        <w:tc>
          <w:tcPr>
            <w:tcW w:w="2551" w:type="dxa"/>
            <w:vMerge/>
            <w:tcBorders>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p>
        </w:tc>
        <w:tc>
          <w:tcPr>
            <w:tcW w:w="2126" w:type="dxa"/>
            <w:vMerge/>
            <w:tcBorders>
              <w:left w:val="single" w:sz="4" w:space="0" w:color="auto"/>
              <w:bottom w:val="single" w:sz="4" w:space="0" w:color="auto"/>
              <w:right w:val="single" w:sz="4" w:space="0" w:color="auto"/>
            </w:tcBorders>
          </w:tcPr>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6B5A14">
            <w:pPr>
              <w:pStyle w:val="ConsPlusCell"/>
              <w:jc w:val="center"/>
              <w:rPr>
                <w:rFonts w:ascii="Times New Roman" w:hAnsi="Times New Roman"/>
              </w:rPr>
            </w:pPr>
            <w:r>
              <w:rPr>
                <w:rFonts w:ascii="Times New Roman" w:hAnsi="Times New Roman"/>
              </w:rPr>
              <w:t>Х</w:t>
            </w:r>
          </w:p>
          <w:p w:rsidR="009D4774" w:rsidRPr="004A2AF8" w:rsidRDefault="009D4774" w:rsidP="003F4F56">
            <w:pPr>
              <w:pStyle w:val="ConsPlusCell"/>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D71380">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DE0646">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Default="009D4774" w:rsidP="00277FD5">
            <w:pPr>
              <w:jc w:val="center"/>
            </w:pPr>
            <w:r w:rsidRPr="00DE0646">
              <w:rPr>
                <w:sz w:val="20"/>
                <w:szCs w:val="20"/>
              </w:rPr>
              <w:t>0,0</w:t>
            </w:r>
          </w:p>
        </w:tc>
      </w:tr>
      <w:tr w:rsidR="009D4774" w:rsidRPr="00DA7153" w:rsidTr="00E512EE">
        <w:trPr>
          <w:gridAfter w:val="1"/>
          <w:wAfter w:w="567" w:type="dxa"/>
          <w:trHeight w:val="322"/>
        </w:trPr>
        <w:tc>
          <w:tcPr>
            <w:tcW w:w="1560" w:type="dxa"/>
            <w:vMerge w:val="restart"/>
            <w:tcBorders>
              <w:top w:val="single" w:sz="4" w:space="0" w:color="auto"/>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 xml:space="preserve">Мероприятие  </w:t>
            </w:r>
          </w:p>
        </w:tc>
        <w:tc>
          <w:tcPr>
            <w:tcW w:w="2551" w:type="dxa"/>
            <w:vMerge w:val="restart"/>
            <w:tcBorders>
              <w:top w:val="single" w:sz="4" w:space="0" w:color="auto"/>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r w:rsidRPr="004A2AF8">
              <w:rPr>
                <w:rFonts w:ascii="Times New Roman" w:hAnsi="Times New Roman"/>
                <w:bCs/>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126" w:type="dxa"/>
            <w:vMerge w:val="restart"/>
            <w:tcBorders>
              <w:top w:val="single" w:sz="4" w:space="0" w:color="auto"/>
              <w:left w:val="single" w:sz="4" w:space="0" w:color="auto"/>
              <w:right w:val="single" w:sz="4" w:space="0" w:color="auto"/>
            </w:tcBorders>
          </w:tcPr>
          <w:p w:rsidR="009D4774" w:rsidRPr="004A2AF8" w:rsidRDefault="009D4774" w:rsidP="008A438D">
            <w:pPr>
              <w:pStyle w:val="ConsPlusCell"/>
              <w:rPr>
                <w:rFonts w:ascii="Times New Roman" w:hAnsi="Times New Roman"/>
              </w:rPr>
            </w:pPr>
            <w:r w:rsidRPr="004A2AF8">
              <w:rPr>
                <w:rFonts w:ascii="Times New Roman" w:hAnsi="Times New Roman"/>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 </w:t>
            </w:r>
          </w:p>
          <w:p w:rsidR="009D4774" w:rsidRPr="004A2AF8" w:rsidRDefault="009D4774" w:rsidP="008A438D">
            <w:pPr>
              <w:pStyle w:val="ConsPlusCell"/>
              <w:rPr>
                <w:rFonts w:ascii="Times New Roman" w:hAnsi="Times New Roman"/>
              </w:rPr>
            </w:pPr>
          </w:p>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 xml:space="preserve">всего, </w:t>
            </w:r>
          </w:p>
          <w:p w:rsidR="009D4774" w:rsidRPr="004A2AF8" w:rsidRDefault="009D4774" w:rsidP="008A438D">
            <w:pPr>
              <w:pStyle w:val="ConsPlusCell"/>
              <w:rPr>
                <w:rFonts w:ascii="Times New Roman" w:hAnsi="Times New Roman"/>
              </w:rPr>
            </w:pPr>
            <w:r w:rsidRPr="004A2AF8">
              <w:rPr>
                <w:rFonts w:ascii="Times New Roman" w:hAnsi="Times New Roman"/>
              </w:rPr>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p>
          <w:p w:rsidR="009D4774" w:rsidRPr="004A2AF8" w:rsidRDefault="009D4774" w:rsidP="00A84FC4">
            <w:pPr>
              <w:pStyle w:val="ConsPlusCell"/>
              <w:jc w:val="center"/>
              <w:rPr>
                <w:rFonts w:ascii="Times New Roman" w:hAnsi="Times New Roman"/>
              </w:rPr>
            </w:pPr>
            <w:r w:rsidRPr="004A2AF8">
              <w:rPr>
                <w:rFonts w:ascii="Times New Roman" w:hAnsi="Times New Roman"/>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p>
          <w:p w:rsidR="009D4774" w:rsidRPr="004A2AF8" w:rsidRDefault="009D4774" w:rsidP="00A84FC4">
            <w:pPr>
              <w:pStyle w:val="ConsPlusCell"/>
              <w:jc w:val="center"/>
              <w:rPr>
                <w:rFonts w:ascii="Times New Roman" w:hAnsi="Times New Roman"/>
              </w:rPr>
            </w:pPr>
            <w:r w:rsidRPr="004A2AF8">
              <w:rPr>
                <w:rFonts w:ascii="Times New Roman" w:hAnsi="Times New Roman"/>
              </w:rPr>
              <w:t>1003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p>
          <w:p w:rsidR="009D4774" w:rsidRPr="004A2AF8" w:rsidRDefault="009D4774" w:rsidP="00A84FC4">
            <w:pPr>
              <w:pStyle w:val="ConsPlusCell"/>
              <w:jc w:val="center"/>
              <w:rPr>
                <w:rFonts w:ascii="Times New Roman" w:hAnsi="Times New Roman"/>
              </w:rPr>
            </w:pPr>
            <w:r>
              <w:rPr>
                <w:rFonts w:ascii="Times New Roman" w:hAnsi="Times New Roman"/>
              </w:rPr>
              <w:t>10 4 01</w:t>
            </w:r>
            <w:r w:rsidRPr="004A2AF8">
              <w:rPr>
                <w:rFonts w:ascii="Times New Roman" w:hAnsi="Times New Roman"/>
              </w:rPr>
              <w:t>51760</w:t>
            </w:r>
          </w:p>
        </w:tc>
        <w:tc>
          <w:tcPr>
            <w:tcW w:w="1418" w:type="dxa"/>
            <w:tcBorders>
              <w:top w:val="single" w:sz="4" w:space="0" w:color="auto"/>
              <w:left w:val="single" w:sz="4" w:space="0" w:color="auto"/>
              <w:bottom w:val="single" w:sz="4" w:space="0" w:color="auto"/>
              <w:right w:val="single" w:sz="4" w:space="0" w:color="auto"/>
            </w:tcBorders>
            <w:vAlign w:val="bottom"/>
          </w:tcPr>
          <w:p w:rsidR="009D4774" w:rsidRPr="002C0DA9" w:rsidRDefault="009D4774" w:rsidP="00E512EE">
            <w:pPr>
              <w:jc w:val="center"/>
            </w:pPr>
            <w:r w:rsidRPr="002C0DA9">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bottom"/>
          </w:tcPr>
          <w:p w:rsidR="009D4774" w:rsidRPr="002C0DA9" w:rsidRDefault="009D4774" w:rsidP="00E512EE">
            <w:pPr>
              <w:jc w:val="center"/>
            </w:pPr>
            <w:r w:rsidRPr="002C0DA9">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bottom"/>
          </w:tcPr>
          <w:p w:rsidR="009D4774" w:rsidRPr="002C0DA9" w:rsidRDefault="009D4774" w:rsidP="00E512EE">
            <w:pPr>
              <w:jc w:val="center"/>
            </w:pPr>
            <w:r w:rsidRPr="002C0DA9">
              <w:rPr>
                <w:sz w:val="20"/>
                <w:szCs w:val="20"/>
              </w:rPr>
              <w:t>0,0</w:t>
            </w:r>
          </w:p>
        </w:tc>
      </w:tr>
      <w:tr w:rsidR="009D4774" w:rsidRPr="00DA7153" w:rsidTr="00277FD5">
        <w:trPr>
          <w:gridAfter w:val="1"/>
          <w:wAfter w:w="567" w:type="dxa"/>
          <w:trHeight w:val="322"/>
        </w:trPr>
        <w:tc>
          <w:tcPr>
            <w:tcW w:w="1560" w:type="dxa"/>
            <w:vMerge/>
            <w:tcBorders>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p>
        </w:tc>
        <w:tc>
          <w:tcPr>
            <w:tcW w:w="2551" w:type="dxa"/>
            <w:vMerge/>
            <w:tcBorders>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p>
        </w:tc>
        <w:tc>
          <w:tcPr>
            <w:tcW w:w="2126" w:type="dxa"/>
            <w:vMerge/>
            <w:tcBorders>
              <w:left w:val="single" w:sz="4" w:space="0" w:color="auto"/>
              <w:right w:val="single" w:sz="4" w:space="0" w:color="auto"/>
            </w:tcBorders>
          </w:tcPr>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Федеральный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sidRPr="004A2AF8">
              <w:rPr>
                <w:rFonts w:ascii="Times New Roman" w:hAnsi="Times New Roman"/>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A84FC4">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vAlign w:val="center"/>
          </w:tcPr>
          <w:p w:rsidR="009D4774" w:rsidRPr="002C0DA9" w:rsidRDefault="009D4774" w:rsidP="002C0DA9">
            <w:pPr>
              <w:jc w:val="center"/>
            </w:pPr>
            <w:r w:rsidRPr="002C0DA9">
              <w:rPr>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9D4774" w:rsidRPr="002C0DA9" w:rsidRDefault="009D4774" w:rsidP="002C0DA9">
            <w:pPr>
              <w:jc w:val="center"/>
            </w:pPr>
            <w:r w:rsidRPr="002C0DA9">
              <w:rPr>
                <w:sz w:val="20"/>
                <w:szCs w:val="20"/>
              </w:rPr>
              <w:t>0,0</w:t>
            </w:r>
          </w:p>
        </w:tc>
        <w:tc>
          <w:tcPr>
            <w:tcW w:w="1560" w:type="dxa"/>
            <w:tcBorders>
              <w:top w:val="single" w:sz="4" w:space="0" w:color="auto"/>
              <w:left w:val="single" w:sz="4" w:space="0" w:color="auto"/>
              <w:bottom w:val="single" w:sz="4" w:space="0" w:color="auto"/>
              <w:right w:val="single" w:sz="4" w:space="0" w:color="auto"/>
            </w:tcBorders>
            <w:vAlign w:val="center"/>
          </w:tcPr>
          <w:p w:rsidR="009D4774" w:rsidRPr="002C0DA9" w:rsidRDefault="009D4774" w:rsidP="00277FD5">
            <w:pPr>
              <w:jc w:val="center"/>
            </w:pPr>
            <w:r w:rsidRPr="002C0DA9">
              <w:rPr>
                <w:sz w:val="20"/>
                <w:szCs w:val="20"/>
              </w:rPr>
              <w:t>0,0</w:t>
            </w:r>
          </w:p>
        </w:tc>
      </w:tr>
      <w:tr w:rsidR="009D4774" w:rsidRPr="00DA7153" w:rsidTr="00513365">
        <w:trPr>
          <w:gridAfter w:val="1"/>
          <w:wAfter w:w="567" w:type="dxa"/>
          <w:trHeight w:val="322"/>
        </w:trPr>
        <w:tc>
          <w:tcPr>
            <w:tcW w:w="1560" w:type="dxa"/>
            <w:vMerge/>
            <w:tcBorders>
              <w:left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p>
        </w:tc>
        <w:tc>
          <w:tcPr>
            <w:tcW w:w="2551" w:type="dxa"/>
            <w:vMerge/>
            <w:tcBorders>
              <w:left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p>
        </w:tc>
        <w:tc>
          <w:tcPr>
            <w:tcW w:w="2126" w:type="dxa"/>
            <w:vMerge/>
            <w:tcBorders>
              <w:left w:val="single" w:sz="4" w:space="0" w:color="auto"/>
              <w:right w:val="single" w:sz="4" w:space="0" w:color="auto"/>
            </w:tcBorders>
          </w:tcPr>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 xml:space="preserve">Бюджет Тульской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9D36D4">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DE0646">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Default="009D4774" w:rsidP="00277FD5">
            <w:pPr>
              <w:jc w:val="center"/>
            </w:pPr>
            <w:r w:rsidRPr="00DE0646">
              <w:rPr>
                <w:sz w:val="20"/>
                <w:szCs w:val="20"/>
              </w:rPr>
              <w:t>0,0</w:t>
            </w:r>
          </w:p>
        </w:tc>
      </w:tr>
      <w:tr w:rsidR="009D4774" w:rsidRPr="00DA7153" w:rsidTr="00513365">
        <w:trPr>
          <w:gridAfter w:val="1"/>
          <w:wAfter w:w="567" w:type="dxa"/>
          <w:trHeight w:val="322"/>
        </w:trPr>
        <w:tc>
          <w:tcPr>
            <w:tcW w:w="1560" w:type="dxa"/>
            <w:vMerge/>
            <w:tcBorders>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p>
        </w:tc>
        <w:tc>
          <w:tcPr>
            <w:tcW w:w="2551" w:type="dxa"/>
            <w:vMerge/>
            <w:tcBorders>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snapToGrid w:val="0"/>
              <w:rPr>
                <w:rFonts w:ascii="Times New Roman" w:hAnsi="Times New Roman"/>
              </w:rPr>
            </w:pPr>
          </w:p>
        </w:tc>
        <w:tc>
          <w:tcPr>
            <w:tcW w:w="2126" w:type="dxa"/>
            <w:vMerge/>
            <w:tcBorders>
              <w:left w:val="single" w:sz="4" w:space="0" w:color="auto"/>
              <w:bottom w:val="single" w:sz="4" w:space="0" w:color="auto"/>
              <w:right w:val="single" w:sz="4" w:space="0" w:color="auto"/>
            </w:tcBorders>
          </w:tcPr>
          <w:p w:rsidR="009D4774" w:rsidRPr="004A2AF8" w:rsidRDefault="009D4774" w:rsidP="008A438D">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8A438D">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jc w:val="center"/>
              <w:rPr>
                <w:sz w:val="20"/>
                <w:szCs w:val="20"/>
              </w:rPr>
            </w:pPr>
            <w:r w:rsidRPr="004A2AF8">
              <w:rPr>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pStyle w:val="ConsPlusCell"/>
              <w:jc w:val="center"/>
              <w:rPr>
                <w:rFonts w:ascii="Times New Roman" w:hAnsi="Times New Roman"/>
              </w:rPr>
            </w:pPr>
            <w:r w:rsidRPr="004A2AF8">
              <w:rPr>
                <w:rFonts w:ascii="Times New Roman" w:hAnsi="Times New Roman"/>
              </w:rPr>
              <w:t>X</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774" w:rsidRPr="004A2AF8" w:rsidRDefault="009D4774" w:rsidP="003F4F56">
            <w:pPr>
              <w:pStyle w:val="ConsPlusCell"/>
              <w:jc w:val="center"/>
              <w:rPr>
                <w:rFonts w:ascii="Times New Roman" w:hAnsi="Times New Roman"/>
              </w:rPr>
            </w:pPr>
            <w:r w:rsidRPr="004A2AF8">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076ED8">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D4774" w:rsidRDefault="009D4774" w:rsidP="008A438D">
            <w:pPr>
              <w:jc w:val="center"/>
            </w:pPr>
            <w:r w:rsidRPr="00DE0646">
              <w:rPr>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9D4774" w:rsidRDefault="009D4774" w:rsidP="00277FD5">
            <w:pPr>
              <w:jc w:val="center"/>
            </w:pPr>
            <w:r w:rsidRPr="00DE0646">
              <w:rPr>
                <w:sz w:val="20"/>
                <w:szCs w:val="20"/>
              </w:rPr>
              <w:t>0,0</w:t>
            </w:r>
          </w:p>
        </w:tc>
      </w:tr>
      <w:tr w:rsidR="00236F94" w:rsidRPr="00CF68A1" w:rsidTr="00A83FD4">
        <w:trPr>
          <w:trHeight w:val="2313"/>
        </w:trPr>
        <w:tc>
          <w:tcPr>
            <w:tcW w:w="1560" w:type="dxa"/>
            <w:tcBorders>
              <w:top w:val="single" w:sz="4" w:space="0" w:color="auto"/>
              <w:left w:val="single" w:sz="4" w:space="0" w:color="auto"/>
              <w:bottom w:val="single" w:sz="4" w:space="0" w:color="auto"/>
              <w:right w:val="single" w:sz="4" w:space="0" w:color="auto"/>
            </w:tcBorders>
            <w:shd w:val="clear" w:color="auto" w:fill="auto"/>
          </w:tcPr>
          <w:p w:rsidR="00236F94" w:rsidRPr="00080C96" w:rsidRDefault="00236F94" w:rsidP="008A438D">
            <w:pPr>
              <w:pStyle w:val="ConsPlusCell"/>
              <w:rPr>
                <w:rFonts w:ascii="Times New Roman" w:hAnsi="Times New Roman"/>
                <w:b/>
              </w:rPr>
            </w:pPr>
            <w:r w:rsidRPr="00080C96">
              <w:rPr>
                <w:rFonts w:ascii="Times New Roman" w:hAnsi="Times New Roman"/>
                <w:b/>
              </w:rPr>
              <w:lastRenderedPageBreak/>
              <w:t>Подпрограмма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36F94" w:rsidRPr="00080C96" w:rsidRDefault="00236F94" w:rsidP="008A438D">
            <w:pPr>
              <w:pStyle w:val="ConsPlusCell"/>
              <w:snapToGrid w:val="0"/>
              <w:rPr>
                <w:rFonts w:ascii="Times New Roman" w:hAnsi="Times New Roman"/>
                <w:b/>
              </w:rPr>
            </w:pPr>
            <w:r w:rsidRPr="00080C96">
              <w:rPr>
                <w:rFonts w:ascii="Times New Roman" w:hAnsi="Times New Roman"/>
                <w:b/>
                <w:bCs/>
              </w:rPr>
              <w:t>«</w:t>
            </w:r>
            <w:r w:rsidRPr="00080C96">
              <w:rPr>
                <w:rFonts w:ascii="Times New Roman" w:hAnsi="Times New Roman"/>
                <w:b/>
              </w:rPr>
              <w:t>Переселение граждан из аварийного жилищного фонда</w:t>
            </w:r>
            <w:r w:rsidRPr="00080C96">
              <w:rPr>
                <w:rFonts w:ascii="Times New Roman" w:hAnsi="Times New Roman"/>
                <w:b/>
                <w:bCs/>
              </w:rPr>
              <w:t>»</w:t>
            </w:r>
          </w:p>
        </w:tc>
        <w:tc>
          <w:tcPr>
            <w:tcW w:w="2126" w:type="dxa"/>
            <w:tcBorders>
              <w:top w:val="single" w:sz="4" w:space="0" w:color="auto"/>
              <w:left w:val="single" w:sz="4" w:space="0" w:color="auto"/>
              <w:bottom w:val="single" w:sz="4" w:space="0" w:color="auto"/>
              <w:right w:val="single" w:sz="4" w:space="0" w:color="auto"/>
            </w:tcBorders>
          </w:tcPr>
          <w:p w:rsidR="00236F94" w:rsidRPr="00080C96" w:rsidRDefault="00236F94" w:rsidP="00A83FD4">
            <w:pPr>
              <w:pStyle w:val="ConsPlusCell"/>
              <w:rPr>
                <w:rFonts w:ascii="Times New Roman" w:hAnsi="Times New Roman"/>
                <w:b/>
              </w:rPr>
            </w:pPr>
            <w:r w:rsidRPr="00080C96">
              <w:rPr>
                <w:rFonts w:ascii="Times New Roman" w:hAnsi="Times New Roman"/>
                <w:b/>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rPr>
              <w:t>МО</w:t>
            </w:r>
            <w:r w:rsidRPr="00080C96">
              <w:rPr>
                <w:rFonts w:ascii="Times New Roman" w:hAnsi="Times New Roman"/>
                <w:b/>
              </w:rPr>
              <w:t xml:space="preserve"> город Алексин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36F94" w:rsidRPr="00080C96" w:rsidRDefault="00236F94" w:rsidP="008A438D">
            <w:pPr>
              <w:pStyle w:val="ConsPlusCell"/>
              <w:rPr>
                <w:rFonts w:ascii="Times New Roman" w:hAnsi="Times New Roman"/>
                <w:b/>
              </w:rPr>
            </w:pPr>
            <w:r w:rsidRPr="00080C96">
              <w:rPr>
                <w:rFonts w:ascii="Times New Roman" w:hAnsi="Times New Roman"/>
                <w:b/>
              </w:rPr>
              <w:t>Всего по подпрограмме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6F94" w:rsidRPr="00080C96" w:rsidRDefault="00992930" w:rsidP="003F4F56">
            <w:pPr>
              <w:pStyle w:val="ConsPlusCell"/>
              <w:tabs>
                <w:tab w:val="left" w:pos="930"/>
              </w:tabs>
              <w:jc w:val="center"/>
              <w:rPr>
                <w:rFonts w:ascii="Times New Roman" w:hAnsi="Times New Roman"/>
                <w:b/>
              </w:rPr>
            </w:pPr>
            <w:r>
              <w:rPr>
                <w:rFonts w:ascii="Times New Roman" w:hAnsi="Times New Roman"/>
                <w:b/>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6F94" w:rsidRPr="00080C96" w:rsidRDefault="00992930" w:rsidP="003F4F56">
            <w:pPr>
              <w:pStyle w:val="ConsPlusCell"/>
              <w:jc w:val="center"/>
              <w:rPr>
                <w:rFonts w:ascii="Times New Roman" w:hAnsi="Times New Roman"/>
                <w:b/>
              </w:rPr>
            </w:pPr>
            <w:r>
              <w:rPr>
                <w:rFonts w:ascii="Times New Roman" w:hAnsi="Times New Roman"/>
                <w:b/>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36F94" w:rsidRPr="00080C96" w:rsidRDefault="00992930" w:rsidP="003F4F56">
            <w:pPr>
              <w:pStyle w:val="ConsPlusCell"/>
              <w:jc w:val="center"/>
              <w:rPr>
                <w:rFonts w:ascii="Times New Roman" w:hAnsi="Times New Roman"/>
                <w:b/>
              </w:rPr>
            </w:pPr>
            <w:r>
              <w:rPr>
                <w:rFonts w:ascii="Times New Roman" w:hAnsi="Times New Roman"/>
                <w:b/>
              </w:rPr>
              <w:t>1050000000</w:t>
            </w:r>
          </w:p>
        </w:tc>
        <w:tc>
          <w:tcPr>
            <w:tcW w:w="1418" w:type="dxa"/>
            <w:tcBorders>
              <w:top w:val="single" w:sz="4" w:space="0" w:color="auto"/>
              <w:left w:val="single" w:sz="4" w:space="0" w:color="auto"/>
              <w:bottom w:val="single" w:sz="4" w:space="0" w:color="auto"/>
              <w:right w:val="single" w:sz="4" w:space="0" w:color="auto"/>
            </w:tcBorders>
          </w:tcPr>
          <w:p w:rsidR="00236F94" w:rsidRPr="00080C96" w:rsidRDefault="00A6789A" w:rsidP="008A438D">
            <w:pPr>
              <w:jc w:val="center"/>
              <w:rPr>
                <w:b/>
              </w:rPr>
            </w:pPr>
            <w:r>
              <w:rPr>
                <w:b/>
                <w:sz w:val="20"/>
                <w:szCs w:val="20"/>
              </w:rPr>
              <w:t>710 903,</w:t>
            </w:r>
            <w:r w:rsidR="00236F94">
              <w:rPr>
                <w:b/>
                <w:sz w:val="20"/>
                <w:szCs w:val="20"/>
              </w:rPr>
              <w:t xml:space="preserve"> 0</w:t>
            </w:r>
            <w:r>
              <w:rPr>
                <w:b/>
                <w:sz w:val="20"/>
                <w:szCs w:val="20"/>
              </w:rPr>
              <w:t>2</w:t>
            </w:r>
          </w:p>
        </w:tc>
        <w:tc>
          <w:tcPr>
            <w:tcW w:w="1417" w:type="dxa"/>
            <w:tcBorders>
              <w:bottom w:val="single" w:sz="4" w:space="0" w:color="auto"/>
              <w:right w:val="single" w:sz="4" w:space="0" w:color="auto"/>
            </w:tcBorders>
          </w:tcPr>
          <w:p w:rsidR="00236F94" w:rsidRPr="00080C96" w:rsidRDefault="00236F94" w:rsidP="008A438D">
            <w:pPr>
              <w:jc w:val="center"/>
              <w:rPr>
                <w:b/>
              </w:rPr>
            </w:pPr>
            <w:r>
              <w:rPr>
                <w:b/>
                <w:sz w:val="20"/>
                <w:szCs w:val="20"/>
              </w:rPr>
              <w:t>6 000 000, 0</w:t>
            </w:r>
          </w:p>
        </w:tc>
        <w:tc>
          <w:tcPr>
            <w:tcW w:w="1560" w:type="dxa"/>
            <w:tcBorders>
              <w:bottom w:val="single" w:sz="4" w:space="0" w:color="auto"/>
              <w:right w:val="single" w:sz="4" w:space="0" w:color="auto"/>
            </w:tcBorders>
          </w:tcPr>
          <w:p w:rsidR="00236F94" w:rsidRPr="00E9489D" w:rsidRDefault="00236F94" w:rsidP="00513365">
            <w:pPr>
              <w:jc w:val="center"/>
              <w:rPr>
                <w:b/>
                <w:sz w:val="22"/>
                <w:szCs w:val="22"/>
              </w:rPr>
            </w:pPr>
            <w:r w:rsidRPr="00E9489D">
              <w:rPr>
                <w:b/>
                <w:sz w:val="20"/>
                <w:szCs w:val="22"/>
              </w:rPr>
              <w:t>4 800 000, 0</w:t>
            </w:r>
          </w:p>
        </w:tc>
        <w:tc>
          <w:tcPr>
            <w:tcW w:w="567" w:type="dxa"/>
            <w:vMerge w:val="restart"/>
            <w:tcBorders>
              <w:left w:val="single" w:sz="4" w:space="0" w:color="auto"/>
            </w:tcBorders>
          </w:tcPr>
          <w:p w:rsidR="00236F94" w:rsidRPr="00CF68A1" w:rsidRDefault="00236F94" w:rsidP="008A438D">
            <w:pPr>
              <w:jc w:val="center"/>
              <w:rPr>
                <w:sz w:val="22"/>
                <w:szCs w:val="22"/>
              </w:rPr>
            </w:pPr>
          </w:p>
          <w:p w:rsidR="00236F94" w:rsidRPr="00CF68A1" w:rsidRDefault="00236F94" w:rsidP="008A438D">
            <w:pPr>
              <w:jc w:val="center"/>
              <w:rPr>
                <w:sz w:val="22"/>
                <w:szCs w:val="22"/>
              </w:rPr>
            </w:pPr>
          </w:p>
        </w:tc>
      </w:tr>
      <w:tr w:rsidR="00992930" w:rsidRPr="00CF68A1" w:rsidTr="00277FD5">
        <w:trPr>
          <w:trHeight w:val="945"/>
        </w:trPr>
        <w:tc>
          <w:tcPr>
            <w:tcW w:w="1560" w:type="dxa"/>
            <w:vMerge w:val="restart"/>
            <w:tcBorders>
              <w:top w:val="single" w:sz="4" w:space="0" w:color="auto"/>
              <w:left w:val="single" w:sz="4" w:space="0" w:color="auto"/>
              <w:right w:val="single" w:sz="4" w:space="0" w:color="auto"/>
            </w:tcBorders>
            <w:shd w:val="clear" w:color="auto" w:fill="auto"/>
          </w:tcPr>
          <w:p w:rsidR="00992930" w:rsidRPr="004A2AF8" w:rsidRDefault="00992930" w:rsidP="008A438D">
            <w:pPr>
              <w:pStyle w:val="ConsPlusCell"/>
              <w:rPr>
                <w:rFonts w:ascii="Times New Roman" w:hAnsi="Times New Roman"/>
              </w:rPr>
            </w:pPr>
            <w:r>
              <w:rPr>
                <w:rFonts w:ascii="Times New Roman" w:hAnsi="Times New Roman"/>
              </w:rPr>
              <w:t xml:space="preserve">Мероприятие </w:t>
            </w:r>
          </w:p>
        </w:tc>
        <w:tc>
          <w:tcPr>
            <w:tcW w:w="2551" w:type="dxa"/>
            <w:vMerge w:val="restart"/>
            <w:tcBorders>
              <w:top w:val="single" w:sz="4" w:space="0" w:color="auto"/>
              <w:left w:val="single" w:sz="4" w:space="0" w:color="auto"/>
              <w:right w:val="single" w:sz="4" w:space="0" w:color="auto"/>
            </w:tcBorders>
            <w:shd w:val="clear" w:color="auto" w:fill="auto"/>
          </w:tcPr>
          <w:p w:rsidR="00992930" w:rsidRPr="004A2AF8" w:rsidRDefault="00992930" w:rsidP="008A438D">
            <w:pPr>
              <w:pStyle w:val="ConsPlusCell"/>
              <w:snapToGrid w:val="0"/>
              <w:rPr>
                <w:rFonts w:ascii="Times New Roman" w:hAnsi="Times New Roman"/>
              </w:rPr>
            </w:pPr>
            <w:r w:rsidRPr="004A2AF8">
              <w:rPr>
                <w:rFonts w:ascii="Times New Roman" w:hAnsi="Times New Roman"/>
              </w:rPr>
              <w:t>«</w:t>
            </w:r>
            <w:r w:rsidR="003132FC" w:rsidRPr="003132FC">
              <w:rPr>
                <w:rFonts w:ascii="Times New Roman" w:hAnsi="Times New Roman"/>
              </w:rPr>
              <w:t>Ремонт муниципальных квартир, для переселения граждан из аварийного жилищного фонда</w:t>
            </w:r>
            <w:r w:rsidRPr="004A2AF8">
              <w:rPr>
                <w:rFonts w:ascii="Times New Roman" w:hAnsi="Times New Roman"/>
              </w:rPr>
              <w:t>»</w:t>
            </w:r>
          </w:p>
          <w:p w:rsidR="00992930" w:rsidRPr="004A2AF8" w:rsidRDefault="00992930" w:rsidP="008A438D">
            <w:pPr>
              <w:pStyle w:val="ConsPlusCell"/>
              <w:snapToGrid w:val="0"/>
              <w:rPr>
                <w:rFonts w:ascii="Times New Roman" w:hAnsi="Times New Roman"/>
                <w:bCs/>
              </w:rPr>
            </w:pPr>
          </w:p>
        </w:tc>
        <w:tc>
          <w:tcPr>
            <w:tcW w:w="2126" w:type="dxa"/>
            <w:vMerge w:val="restart"/>
            <w:tcBorders>
              <w:top w:val="single" w:sz="4" w:space="0" w:color="auto"/>
              <w:left w:val="single" w:sz="4" w:space="0" w:color="auto"/>
              <w:right w:val="single" w:sz="4" w:space="0" w:color="auto"/>
            </w:tcBorders>
          </w:tcPr>
          <w:p w:rsidR="00992930" w:rsidRPr="004A2AF8" w:rsidRDefault="00992930" w:rsidP="00394217">
            <w:pPr>
              <w:pStyle w:val="ConsPlusCell"/>
              <w:rPr>
                <w:rFonts w:ascii="Times New Roman" w:hAnsi="Times New Roman"/>
              </w:rPr>
            </w:pPr>
            <w:r w:rsidRPr="004A2AF8">
              <w:rPr>
                <w:rFonts w:ascii="Times New Roman" w:hAnsi="Times New Roman"/>
              </w:rPr>
              <w:t xml:space="preserve">Администрация муниципального образования город Алексин в лице </w:t>
            </w:r>
          </w:p>
          <w:p w:rsidR="0047703C" w:rsidRPr="004A2AF8" w:rsidRDefault="00992930" w:rsidP="00394217">
            <w:pPr>
              <w:pStyle w:val="ConsPlusCell"/>
              <w:rPr>
                <w:rFonts w:ascii="Times New Roman" w:hAnsi="Times New Roman"/>
              </w:rPr>
            </w:pPr>
            <w:r w:rsidRPr="004A2AF8">
              <w:rPr>
                <w:rFonts w:ascii="Times New Roman" w:hAnsi="Times New Roman"/>
              </w:rPr>
              <w:t xml:space="preserve">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w:t>
            </w:r>
          </w:p>
        </w:tc>
        <w:tc>
          <w:tcPr>
            <w:tcW w:w="2410" w:type="dxa"/>
            <w:vMerge w:val="restart"/>
            <w:tcBorders>
              <w:top w:val="single" w:sz="4" w:space="0" w:color="auto"/>
              <w:left w:val="single" w:sz="4" w:space="0" w:color="auto"/>
              <w:right w:val="single" w:sz="4" w:space="0" w:color="auto"/>
            </w:tcBorders>
            <w:shd w:val="clear" w:color="auto" w:fill="auto"/>
          </w:tcPr>
          <w:p w:rsidR="00992930" w:rsidRPr="004A2AF8" w:rsidRDefault="00992930" w:rsidP="008A438D">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vMerge w:val="restart"/>
            <w:tcBorders>
              <w:top w:val="single" w:sz="4" w:space="0" w:color="auto"/>
              <w:left w:val="single" w:sz="4" w:space="0" w:color="auto"/>
              <w:right w:val="single" w:sz="4" w:space="0" w:color="auto"/>
            </w:tcBorders>
            <w:shd w:val="clear" w:color="auto" w:fill="auto"/>
          </w:tcPr>
          <w:p w:rsidR="00992930" w:rsidRPr="00992930" w:rsidRDefault="00992930" w:rsidP="00277FD5">
            <w:pPr>
              <w:pStyle w:val="ConsPlusCell"/>
              <w:tabs>
                <w:tab w:val="left" w:pos="930"/>
              </w:tabs>
              <w:jc w:val="center"/>
              <w:rPr>
                <w:rFonts w:ascii="Times New Roman" w:hAnsi="Times New Roman"/>
              </w:rPr>
            </w:pPr>
            <w:r w:rsidRPr="00992930">
              <w:rPr>
                <w:rFonts w:ascii="Times New Roman" w:hAnsi="Times New Roman"/>
              </w:rPr>
              <w:t>851</w:t>
            </w:r>
          </w:p>
          <w:p w:rsidR="00992930" w:rsidRPr="00992930" w:rsidRDefault="00992930" w:rsidP="00277FD5">
            <w:pPr>
              <w:pStyle w:val="ConsPlusCell"/>
              <w:tabs>
                <w:tab w:val="left" w:pos="930"/>
              </w:tabs>
              <w:jc w:val="center"/>
              <w:rPr>
                <w:rFonts w:ascii="Times New Roman" w:hAnsi="Times New Roman"/>
              </w:rPr>
            </w:pPr>
          </w:p>
        </w:tc>
        <w:tc>
          <w:tcPr>
            <w:tcW w:w="709" w:type="dxa"/>
            <w:vMerge w:val="restart"/>
            <w:tcBorders>
              <w:top w:val="single" w:sz="4" w:space="0" w:color="auto"/>
              <w:left w:val="single" w:sz="4" w:space="0" w:color="auto"/>
              <w:right w:val="single" w:sz="4" w:space="0" w:color="auto"/>
            </w:tcBorders>
            <w:shd w:val="clear" w:color="auto" w:fill="auto"/>
          </w:tcPr>
          <w:p w:rsidR="00992930" w:rsidRPr="00992930" w:rsidRDefault="00992930" w:rsidP="00277FD5">
            <w:pPr>
              <w:pStyle w:val="ConsPlusCell"/>
              <w:jc w:val="center"/>
              <w:rPr>
                <w:rFonts w:ascii="Times New Roman" w:hAnsi="Times New Roman"/>
              </w:rPr>
            </w:pPr>
            <w:r w:rsidRPr="00992930">
              <w:rPr>
                <w:rFonts w:ascii="Times New Roman" w:hAnsi="Times New Roman"/>
              </w:rPr>
              <w:t>0501</w:t>
            </w:r>
          </w:p>
          <w:p w:rsidR="00992930" w:rsidRPr="00992930" w:rsidRDefault="00992930" w:rsidP="00992930">
            <w:pPr>
              <w:pStyle w:val="ConsPlusCell"/>
              <w:rPr>
                <w:rFonts w:ascii="Times New Roman" w:hAnsi="Times New Roman"/>
              </w:rPr>
            </w:pPr>
          </w:p>
        </w:tc>
        <w:tc>
          <w:tcPr>
            <w:tcW w:w="1275" w:type="dxa"/>
            <w:vMerge w:val="restart"/>
            <w:tcBorders>
              <w:top w:val="single" w:sz="4" w:space="0" w:color="auto"/>
              <w:left w:val="single" w:sz="4" w:space="0" w:color="auto"/>
              <w:right w:val="single" w:sz="4" w:space="0" w:color="auto"/>
            </w:tcBorders>
            <w:shd w:val="clear" w:color="auto" w:fill="auto"/>
          </w:tcPr>
          <w:p w:rsidR="00992930" w:rsidRPr="004A2AF8" w:rsidRDefault="00992930" w:rsidP="00277FD5">
            <w:pPr>
              <w:pStyle w:val="ConsPlusCell"/>
              <w:jc w:val="center"/>
              <w:rPr>
                <w:rFonts w:ascii="Times New Roman" w:hAnsi="Times New Roman"/>
              </w:rPr>
            </w:pPr>
            <w:r>
              <w:rPr>
                <w:rFonts w:ascii="Times New Roman" w:hAnsi="Times New Roman"/>
              </w:rPr>
              <w:t>1050128700</w:t>
            </w:r>
          </w:p>
        </w:tc>
        <w:tc>
          <w:tcPr>
            <w:tcW w:w="1418" w:type="dxa"/>
            <w:vMerge w:val="restart"/>
            <w:tcBorders>
              <w:top w:val="single" w:sz="4" w:space="0" w:color="auto"/>
              <w:left w:val="single" w:sz="4" w:space="0" w:color="auto"/>
              <w:right w:val="single" w:sz="4" w:space="0" w:color="auto"/>
            </w:tcBorders>
          </w:tcPr>
          <w:p w:rsidR="00992930" w:rsidRDefault="00A6789A" w:rsidP="00A83FD4">
            <w:pPr>
              <w:jc w:val="center"/>
            </w:pPr>
            <w:r>
              <w:rPr>
                <w:sz w:val="20"/>
                <w:szCs w:val="20"/>
              </w:rPr>
              <w:t>7</w:t>
            </w:r>
            <w:r w:rsidR="00A83FD4">
              <w:rPr>
                <w:sz w:val="20"/>
                <w:szCs w:val="20"/>
              </w:rPr>
              <w:t>0</w:t>
            </w:r>
            <w:r>
              <w:rPr>
                <w:sz w:val="20"/>
                <w:szCs w:val="20"/>
              </w:rPr>
              <w:t>0 903,02</w:t>
            </w:r>
          </w:p>
        </w:tc>
        <w:tc>
          <w:tcPr>
            <w:tcW w:w="1417" w:type="dxa"/>
            <w:vMerge w:val="restart"/>
            <w:tcBorders>
              <w:top w:val="single" w:sz="4" w:space="0" w:color="auto"/>
              <w:right w:val="single" w:sz="4" w:space="0" w:color="auto"/>
            </w:tcBorders>
          </w:tcPr>
          <w:p w:rsidR="00992930" w:rsidRDefault="00992930" w:rsidP="00943F9B">
            <w:pPr>
              <w:jc w:val="center"/>
            </w:pPr>
            <w:r w:rsidRPr="00AD0D7A">
              <w:rPr>
                <w:sz w:val="20"/>
                <w:szCs w:val="20"/>
              </w:rPr>
              <w:t>1 000 000, 0</w:t>
            </w:r>
          </w:p>
        </w:tc>
        <w:tc>
          <w:tcPr>
            <w:tcW w:w="1560" w:type="dxa"/>
            <w:vMerge w:val="restart"/>
            <w:tcBorders>
              <w:top w:val="single" w:sz="4" w:space="0" w:color="auto"/>
              <w:right w:val="single" w:sz="4" w:space="0" w:color="auto"/>
            </w:tcBorders>
          </w:tcPr>
          <w:p w:rsidR="00992930" w:rsidRDefault="00992930" w:rsidP="00943F9B">
            <w:pPr>
              <w:jc w:val="center"/>
            </w:pPr>
            <w:r w:rsidRPr="00AD0D7A">
              <w:rPr>
                <w:sz w:val="20"/>
                <w:szCs w:val="20"/>
              </w:rPr>
              <w:t>1 000 000, 0</w:t>
            </w:r>
          </w:p>
        </w:tc>
        <w:tc>
          <w:tcPr>
            <w:tcW w:w="567" w:type="dxa"/>
            <w:vMerge/>
            <w:tcBorders>
              <w:left w:val="single" w:sz="4" w:space="0" w:color="auto"/>
              <w:bottom w:val="single" w:sz="4" w:space="0" w:color="auto"/>
            </w:tcBorders>
          </w:tcPr>
          <w:p w:rsidR="00992930" w:rsidRPr="00CF68A1" w:rsidRDefault="00992930" w:rsidP="008A438D">
            <w:pPr>
              <w:jc w:val="center"/>
              <w:rPr>
                <w:sz w:val="22"/>
                <w:szCs w:val="22"/>
              </w:rPr>
            </w:pPr>
          </w:p>
        </w:tc>
      </w:tr>
      <w:tr w:rsidR="00992930" w:rsidRPr="00CF68A1" w:rsidTr="00A83FD4">
        <w:trPr>
          <w:gridAfter w:val="1"/>
          <w:wAfter w:w="567" w:type="dxa"/>
          <w:trHeight w:val="1168"/>
        </w:trPr>
        <w:tc>
          <w:tcPr>
            <w:tcW w:w="1560" w:type="dxa"/>
            <w:vMerge/>
            <w:tcBorders>
              <w:left w:val="single" w:sz="4" w:space="0" w:color="auto"/>
              <w:bottom w:val="single" w:sz="4" w:space="0" w:color="auto"/>
              <w:right w:val="single" w:sz="4" w:space="0" w:color="auto"/>
            </w:tcBorders>
            <w:shd w:val="clear" w:color="auto" w:fill="auto"/>
          </w:tcPr>
          <w:p w:rsidR="00992930" w:rsidRDefault="00992930" w:rsidP="008A438D">
            <w:pPr>
              <w:pStyle w:val="ConsPlusCell"/>
              <w:rPr>
                <w:rFonts w:ascii="Times New Roman" w:hAnsi="Times New Roman"/>
              </w:rPr>
            </w:pPr>
          </w:p>
        </w:tc>
        <w:tc>
          <w:tcPr>
            <w:tcW w:w="2551" w:type="dxa"/>
            <w:vMerge/>
            <w:tcBorders>
              <w:left w:val="single" w:sz="4" w:space="0" w:color="auto"/>
              <w:bottom w:val="single" w:sz="4" w:space="0" w:color="auto"/>
              <w:right w:val="single" w:sz="4" w:space="0" w:color="auto"/>
            </w:tcBorders>
            <w:shd w:val="clear" w:color="auto" w:fill="auto"/>
          </w:tcPr>
          <w:p w:rsidR="00992930" w:rsidRPr="004A2AF8" w:rsidRDefault="00992930" w:rsidP="008A438D">
            <w:pPr>
              <w:pStyle w:val="ConsPlusCell"/>
              <w:snapToGrid w:val="0"/>
              <w:rPr>
                <w:rFonts w:ascii="Times New Roman" w:hAnsi="Times New Roman"/>
              </w:rPr>
            </w:pPr>
          </w:p>
        </w:tc>
        <w:tc>
          <w:tcPr>
            <w:tcW w:w="2126" w:type="dxa"/>
            <w:vMerge/>
            <w:tcBorders>
              <w:left w:val="single" w:sz="4" w:space="0" w:color="auto"/>
              <w:bottom w:val="single" w:sz="4" w:space="0" w:color="auto"/>
              <w:right w:val="single" w:sz="4" w:space="0" w:color="auto"/>
            </w:tcBorders>
          </w:tcPr>
          <w:p w:rsidR="00992930" w:rsidRPr="004A2AF8" w:rsidRDefault="00992930" w:rsidP="00394217">
            <w:pPr>
              <w:pStyle w:val="ConsPlusCell"/>
              <w:rPr>
                <w:rFonts w:ascii="Times New Roman" w:hAnsi="Times New Roman"/>
              </w:rPr>
            </w:pPr>
          </w:p>
        </w:tc>
        <w:tc>
          <w:tcPr>
            <w:tcW w:w="2410" w:type="dxa"/>
            <w:vMerge/>
            <w:tcBorders>
              <w:left w:val="single" w:sz="4" w:space="0" w:color="auto"/>
              <w:bottom w:val="single" w:sz="4" w:space="0" w:color="auto"/>
              <w:right w:val="single" w:sz="4" w:space="0" w:color="auto"/>
            </w:tcBorders>
            <w:shd w:val="clear" w:color="auto" w:fill="auto"/>
          </w:tcPr>
          <w:p w:rsidR="00992930" w:rsidRPr="004A2AF8" w:rsidRDefault="00992930" w:rsidP="008A438D">
            <w:pPr>
              <w:pStyle w:val="ConsPlusCell"/>
              <w:rPr>
                <w:rFonts w:ascii="Times New Roman" w:hAnsi="Times New Roman"/>
              </w:rPr>
            </w:pPr>
          </w:p>
        </w:tc>
        <w:tc>
          <w:tcPr>
            <w:tcW w:w="709" w:type="dxa"/>
            <w:vMerge/>
            <w:tcBorders>
              <w:left w:val="single" w:sz="4" w:space="0" w:color="auto"/>
              <w:bottom w:val="single" w:sz="4" w:space="0" w:color="auto"/>
              <w:right w:val="single" w:sz="4" w:space="0" w:color="auto"/>
            </w:tcBorders>
            <w:shd w:val="clear" w:color="auto" w:fill="auto"/>
          </w:tcPr>
          <w:p w:rsidR="00992930" w:rsidRPr="00992930" w:rsidRDefault="00992930" w:rsidP="00277FD5">
            <w:pPr>
              <w:jc w:val="center"/>
              <w:rPr>
                <w:sz w:val="20"/>
                <w:szCs w:val="20"/>
              </w:rPr>
            </w:pPr>
          </w:p>
        </w:tc>
        <w:tc>
          <w:tcPr>
            <w:tcW w:w="709" w:type="dxa"/>
            <w:vMerge/>
            <w:tcBorders>
              <w:left w:val="single" w:sz="4" w:space="0" w:color="auto"/>
              <w:bottom w:val="single" w:sz="4" w:space="0" w:color="auto"/>
              <w:right w:val="single" w:sz="4" w:space="0" w:color="auto"/>
            </w:tcBorders>
            <w:shd w:val="clear" w:color="auto" w:fill="auto"/>
          </w:tcPr>
          <w:p w:rsidR="00992930" w:rsidRPr="00992930" w:rsidRDefault="00992930" w:rsidP="00277FD5">
            <w:pPr>
              <w:pStyle w:val="ConsPlusCell"/>
              <w:jc w:val="center"/>
              <w:rPr>
                <w:rFonts w:ascii="Times New Roman" w:hAnsi="Times New Roman"/>
              </w:rPr>
            </w:pPr>
          </w:p>
        </w:tc>
        <w:tc>
          <w:tcPr>
            <w:tcW w:w="1275" w:type="dxa"/>
            <w:vMerge/>
            <w:tcBorders>
              <w:left w:val="single" w:sz="4" w:space="0" w:color="auto"/>
              <w:bottom w:val="single" w:sz="4" w:space="0" w:color="auto"/>
              <w:right w:val="single" w:sz="4" w:space="0" w:color="auto"/>
            </w:tcBorders>
            <w:shd w:val="clear" w:color="auto" w:fill="auto"/>
          </w:tcPr>
          <w:p w:rsidR="00992930" w:rsidRPr="004A2AF8" w:rsidRDefault="00992930" w:rsidP="00277FD5">
            <w:pPr>
              <w:pStyle w:val="ConsPlusCell"/>
              <w:jc w:val="center"/>
              <w:rPr>
                <w:rFonts w:ascii="Times New Roman" w:hAnsi="Times New Roman"/>
              </w:rPr>
            </w:pPr>
          </w:p>
        </w:tc>
        <w:tc>
          <w:tcPr>
            <w:tcW w:w="1418" w:type="dxa"/>
            <w:vMerge/>
            <w:tcBorders>
              <w:left w:val="single" w:sz="4" w:space="0" w:color="auto"/>
              <w:bottom w:val="single" w:sz="4" w:space="0" w:color="auto"/>
              <w:right w:val="single" w:sz="4" w:space="0" w:color="auto"/>
            </w:tcBorders>
          </w:tcPr>
          <w:p w:rsidR="00992930" w:rsidRPr="00AD0D7A" w:rsidRDefault="00992930" w:rsidP="00943F9B">
            <w:pPr>
              <w:jc w:val="center"/>
              <w:rPr>
                <w:sz w:val="20"/>
                <w:szCs w:val="20"/>
              </w:rPr>
            </w:pPr>
          </w:p>
        </w:tc>
        <w:tc>
          <w:tcPr>
            <w:tcW w:w="1417" w:type="dxa"/>
            <w:vMerge/>
            <w:tcBorders>
              <w:bottom w:val="single" w:sz="4" w:space="0" w:color="auto"/>
              <w:right w:val="single" w:sz="4" w:space="0" w:color="auto"/>
            </w:tcBorders>
          </w:tcPr>
          <w:p w:rsidR="00992930" w:rsidRPr="00AD0D7A" w:rsidRDefault="00992930" w:rsidP="00943F9B">
            <w:pPr>
              <w:jc w:val="center"/>
              <w:rPr>
                <w:sz w:val="20"/>
                <w:szCs w:val="20"/>
              </w:rPr>
            </w:pPr>
          </w:p>
        </w:tc>
        <w:tc>
          <w:tcPr>
            <w:tcW w:w="1560" w:type="dxa"/>
            <w:vMerge/>
            <w:tcBorders>
              <w:bottom w:val="single" w:sz="4" w:space="0" w:color="auto"/>
              <w:right w:val="single" w:sz="4" w:space="0" w:color="auto"/>
            </w:tcBorders>
          </w:tcPr>
          <w:p w:rsidR="00992930" w:rsidRPr="00AD0D7A" w:rsidRDefault="00992930" w:rsidP="00943F9B">
            <w:pPr>
              <w:jc w:val="center"/>
              <w:rPr>
                <w:sz w:val="20"/>
                <w:szCs w:val="20"/>
              </w:rPr>
            </w:pPr>
          </w:p>
        </w:tc>
      </w:tr>
      <w:tr w:rsidR="00A83FD4" w:rsidRPr="00CF68A1" w:rsidTr="0047703C">
        <w:trPr>
          <w:gridAfter w:val="1"/>
          <w:wAfter w:w="567" w:type="dxa"/>
          <w:trHeight w:val="1515"/>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83FD4" w:rsidRDefault="00A83FD4" w:rsidP="008A438D">
            <w:pPr>
              <w:pStyle w:val="ConsPlusCell"/>
              <w:rPr>
                <w:rFonts w:ascii="Times New Roman" w:hAnsi="Times New Roman"/>
              </w:rPr>
            </w:pPr>
            <w:r>
              <w:rPr>
                <w:rFonts w:ascii="Times New Roman" w:hAnsi="Times New Roman"/>
              </w:rPr>
              <w:t>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83FD4" w:rsidRPr="004A2AF8" w:rsidRDefault="00F353B1" w:rsidP="008A438D">
            <w:pPr>
              <w:pStyle w:val="ConsPlusCell"/>
              <w:snapToGrid w:val="0"/>
              <w:rPr>
                <w:rFonts w:ascii="Times New Roman" w:hAnsi="Times New Roman"/>
              </w:rPr>
            </w:pPr>
            <w:r>
              <w:rPr>
                <w:rFonts w:ascii="Times New Roman" w:hAnsi="Times New Roman"/>
              </w:rPr>
              <w:t>«</w:t>
            </w:r>
            <w:r w:rsidR="00A83FD4">
              <w:rPr>
                <w:rFonts w:ascii="Times New Roman" w:hAnsi="Times New Roman"/>
              </w:rPr>
              <w:t>Переселение граждан из аварийного жилищного фонда</w:t>
            </w:r>
            <w:r>
              <w:rPr>
                <w:rFonts w:ascii="Times New Roman" w:hAnsi="Times New Roman"/>
              </w:rPr>
              <w:t>»</w:t>
            </w:r>
          </w:p>
        </w:tc>
        <w:tc>
          <w:tcPr>
            <w:tcW w:w="2126" w:type="dxa"/>
            <w:tcBorders>
              <w:top w:val="single" w:sz="4" w:space="0" w:color="auto"/>
              <w:left w:val="single" w:sz="4" w:space="0" w:color="auto"/>
              <w:bottom w:val="single" w:sz="4" w:space="0" w:color="auto"/>
              <w:right w:val="single" w:sz="4" w:space="0" w:color="auto"/>
            </w:tcBorders>
          </w:tcPr>
          <w:p w:rsidR="00A83FD4" w:rsidRPr="004A2AF8" w:rsidRDefault="00A83FD4" w:rsidP="00A83FD4">
            <w:pPr>
              <w:pStyle w:val="ConsPlusCell"/>
              <w:rPr>
                <w:rFonts w:ascii="Times New Roman" w:hAnsi="Times New Roman"/>
              </w:rPr>
            </w:pPr>
            <w:r w:rsidRPr="004A2AF8">
              <w:rPr>
                <w:rFonts w:ascii="Times New Roman" w:hAnsi="Times New Roman"/>
              </w:rPr>
              <w:t xml:space="preserve">Администрация муниципального образования город Алексин в лице </w:t>
            </w:r>
          </w:p>
          <w:p w:rsidR="00A83FD4" w:rsidRPr="004A2AF8" w:rsidRDefault="00A83FD4" w:rsidP="00A83FD4">
            <w:pPr>
              <w:pStyle w:val="ConsPlusCell"/>
              <w:rPr>
                <w:rFonts w:ascii="Times New Roman" w:hAnsi="Times New Roman"/>
              </w:rPr>
            </w:pPr>
            <w:r w:rsidRPr="004A2AF8">
              <w:rPr>
                <w:rFonts w:ascii="Times New Roman" w:hAnsi="Times New Roman"/>
              </w:rPr>
              <w:t xml:space="preserve">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w:t>
            </w:r>
          </w:p>
        </w:tc>
        <w:tc>
          <w:tcPr>
            <w:tcW w:w="2410" w:type="dxa"/>
            <w:tcBorders>
              <w:top w:val="single" w:sz="4" w:space="0" w:color="auto"/>
              <w:left w:val="single" w:sz="4" w:space="0" w:color="auto"/>
              <w:right w:val="single" w:sz="4" w:space="0" w:color="auto"/>
            </w:tcBorders>
            <w:shd w:val="clear" w:color="auto" w:fill="auto"/>
          </w:tcPr>
          <w:p w:rsidR="00A83FD4" w:rsidRPr="004A2AF8" w:rsidRDefault="00A83FD4" w:rsidP="00A83FD4">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tcBorders>
              <w:top w:val="single" w:sz="4" w:space="0" w:color="auto"/>
              <w:left w:val="single" w:sz="4" w:space="0" w:color="auto"/>
              <w:right w:val="single" w:sz="4" w:space="0" w:color="auto"/>
            </w:tcBorders>
            <w:shd w:val="clear" w:color="auto" w:fill="auto"/>
          </w:tcPr>
          <w:p w:rsidR="00A83FD4" w:rsidRPr="00A83FD4" w:rsidRDefault="00A83FD4" w:rsidP="00277FD5">
            <w:pPr>
              <w:pStyle w:val="ConsPlusCell"/>
              <w:tabs>
                <w:tab w:val="left" w:pos="930"/>
              </w:tabs>
              <w:jc w:val="center"/>
              <w:rPr>
                <w:rFonts w:ascii="Times New Roman" w:hAnsi="Times New Roman"/>
              </w:rPr>
            </w:pPr>
            <w:r w:rsidRPr="00A83FD4">
              <w:rPr>
                <w:rFonts w:ascii="Times New Roman" w:hAnsi="Times New Roman"/>
              </w:rPr>
              <w:t>851</w:t>
            </w:r>
          </w:p>
        </w:tc>
        <w:tc>
          <w:tcPr>
            <w:tcW w:w="709" w:type="dxa"/>
            <w:tcBorders>
              <w:top w:val="single" w:sz="4" w:space="0" w:color="auto"/>
              <w:left w:val="single" w:sz="4" w:space="0" w:color="auto"/>
              <w:right w:val="single" w:sz="4" w:space="0" w:color="auto"/>
            </w:tcBorders>
            <w:shd w:val="clear" w:color="auto" w:fill="auto"/>
          </w:tcPr>
          <w:p w:rsidR="00A83FD4" w:rsidRPr="00992930" w:rsidRDefault="00A83FD4" w:rsidP="00992930">
            <w:pPr>
              <w:pStyle w:val="ConsPlusCell"/>
              <w:rPr>
                <w:rFonts w:ascii="Times New Roman" w:hAnsi="Times New Roman"/>
              </w:rPr>
            </w:pPr>
            <w:r>
              <w:rPr>
                <w:rFonts w:ascii="Times New Roman" w:hAnsi="Times New Roman"/>
              </w:rPr>
              <w:t>0501</w:t>
            </w:r>
          </w:p>
        </w:tc>
        <w:tc>
          <w:tcPr>
            <w:tcW w:w="1275" w:type="dxa"/>
            <w:tcBorders>
              <w:top w:val="single" w:sz="4" w:space="0" w:color="auto"/>
              <w:left w:val="single" w:sz="4" w:space="0" w:color="auto"/>
              <w:right w:val="single" w:sz="4" w:space="0" w:color="auto"/>
            </w:tcBorders>
            <w:shd w:val="clear" w:color="auto" w:fill="auto"/>
          </w:tcPr>
          <w:p w:rsidR="00A83FD4" w:rsidRPr="004A2AF8" w:rsidRDefault="00A83FD4" w:rsidP="00C124A3">
            <w:pPr>
              <w:pStyle w:val="ConsPlusCell"/>
              <w:jc w:val="center"/>
              <w:rPr>
                <w:rFonts w:ascii="Times New Roman" w:hAnsi="Times New Roman"/>
              </w:rPr>
            </w:pPr>
            <w:r>
              <w:rPr>
                <w:rFonts w:ascii="Times New Roman" w:hAnsi="Times New Roman"/>
              </w:rPr>
              <w:t xml:space="preserve">1050128630 </w:t>
            </w:r>
          </w:p>
        </w:tc>
        <w:tc>
          <w:tcPr>
            <w:tcW w:w="1418" w:type="dxa"/>
            <w:tcBorders>
              <w:top w:val="single" w:sz="4" w:space="0" w:color="auto"/>
              <w:left w:val="single" w:sz="4" w:space="0" w:color="auto"/>
              <w:right w:val="single" w:sz="4" w:space="0" w:color="auto"/>
            </w:tcBorders>
          </w:tcPr>
          <w:p w:rsidR="00A83FD4" w:rsidRPr="00AD0D7A" w:rsidRDefault="00A83FD4" w:rsidP="00943F9B">
            <w:pPr>
              <w:jc w:val="center"/>
              <w:rPr>
                <w:sz w:val="20"/>
                <w:szCs w:val="20"/>
              </w:rPr>
            </w:pPr>
            <w:r>
              <w:rPr>
                <w:sz w:val="20"/>
                <w:szCs w:val="20"/>
              </w:rPr>
              <w:t>10 000,0</w:t>
            </w:r>
          </w:p>
        </w:tc>
        <w:tc>
          <w:tcPr>
            <w:tcW w:w="1417" w:type="dxa"/>
            <w:tcBorders>
              <w:top w:val="single" w:sz="4" w:space="0" w:color="auto"/>
              <w:bottom w:val="single" w:sz="4" w:space="0" w:color="auto"/>
              <w:right w:val="single" w:sz="4" w:space="0" w:color="auto"/>
            </w:tcBorders>
          </w:tcPr>
          <w:p w:rsidR="00A83FD4" w:rsidRPr="00AD0D7A" w:rsidRDefault="00A83FD4" w:rsidP="00943F9B">
            <w:pPr>
              <w:jc w:val="center"/>
              <w:rPr>
                <w:sz w:val="20"/>
                <w:szCs w:val="20"/>
              </w:rPr>
            </w:pPr>
            <w:r>
              <w:rPr>
                <w:sz w:val="20"/>
                <w:szCs w:val="20"/>
              </w:rPr>
              <w:t>0,0</w:t>
            </w:r>
          </w:p>
        </w:tc>
        <w:tc>
          <w:tcPr>
            <w:tcW w:w="1560" w:type="dxa"/>
            <w:tcBorders>
              <w:top w:val="single" w:sz="4" w:space="0" w:color="auto"/>
              <w:bottom w:val="single" w:sz="4" w:space="0" w:color="auto"/>
              <w:right w:val="single" w:sz="4" w:space="0" w:color="auto"/>
            </w:tcBorders>
          </w:tcPr>
          <w:p w:rsidR="00A83FD4" w:rsidRPr="00AD0D7A" w:rsidRDefault="00A83FD4" w:rsidP="00943F9B">
            <w:pPr>
              <w:jc w:val="center"/>
              <w:rPr>
                <w:sz w:val="20"/>
                <w:szCs w:val="20"/>
              </w:rPr>
            </w:pPr>
            <w:r>
              <w:rPr>
                <w:sz w:val="20"/>
                <w:szCs w:val="20"/>
              </w:rPr>
              <w:t>0,0</w:t>
            </w:r>
          </w:p>
        </w:tc>
      </w:tr>
      <w:tr w:rsidR="00A83FD4" w:rsidRPr="00DA7153" w:rsidTr="00236F94">
        <w:trPr>
          <w:gridAfter w:val="1"/>
          <w:wAfter w:w="567" w:type="dxa"/>
          <w:trHeight w:val="1669"/>
        </w:trPr>
        <w:tc>
          <w:tcPr>
            <w:tcW w:w="1560" w:type="dxa"/>
            <w:tcBorders>
              <w:top w:val="single" w:sz="4" w:space="0" w:color="auto"/>
              <w:left w:val="single" w:sz="4" w:space="0" w:color="auto"/>
              <w:bottom w:val="single" w:sz="4" w:space="0" w:color="auto"/>
              <w:right w:val="single" w:sz="4" w:space="0" w:color="auto"/>
            </w:tcBorders>
            <w:shd w:val="clear" w:color="auto" w:fill="auto"/>
          </w:tcPr>
          <w:p w:rsidR="00A83FD4" w:rsidRPr="00080C96" w:rsidRDefault="00A83FD4" w:rsidP="008A438D">
            <w:pPr>
              <w:pStyle w:val="ConsPlusCell"/>
              <w:rPr>
                <w:rFonts w:ascii="Times New Roman" w:hAnsi="Times New Roman"/>
                <w:b/>
                <w:highlight w:val="yellow"/>
              </w:rPr>
            </w:pPr>
            <w:r>
              <w:rPr>
                <w:rFonts w:ascii="Times New Roman" w:hAnsi="Times New Roman"/>
              </w:rPr>
              <w:t>Мероприятие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83FD4" w:rsidRPr="00BA7FAB" w:rsidRDefault="00A83FD4" w:rsidP="008A438D">
            <w:pPr>
              <w:pStyle w:val="ConsPlusCell"/>
              <w:snapToGrid w:val="0"/>
              <w:rPr>
                <w:rFonts w:ascii="Times New Roman" w:hAnsi="Times New Roman"/>
              </w:rPr>
            </w:pPr>
            <w:r w:rsidRPr="00BA7FAB">
              <w:rPr>
                <w:rFonts w:ascii="Times New Roman" w:hAnsi="Times New Roman"/>
              </w:rPr>
              <w:t>«Снос расселенных аварийных домов»</w:t>
            </w:r>
          </w:p>
        </w:tc>
        <w:tc>
          <w:tcPr>
            <w:tcW w:w="2126" w:type="dxa"/>
            <w:tcBorders>
              <w:left w:val="single" w:sz="4" w:space="0" w:color="auto"/>
              <w:bottom w:val="single" w:sz="4" w:space="0" w:color="auto"/>
              <w:right w:val="single" w:sz="4" w:space="0" w:color="auto"/>
            </w:tcBorders>
          </w:tcPr>
          <w:p w:rsidR="00A83FD4" w:rsidRPr="004A2AF8" w:rsidRDefault="00A83FD4" w:rsidP="00A83FD4">
            <w:pPr>
              <w:pStyle w:val="ConsPlusCell"/>
              <w:rPr>
                <w:rFonts w:ascii="Times New Roman" w:hAnsi="Times New Roman"/>
              </w:rPr>
            </w:pPr>
            <w:r w:rsidRPr="004A2AF8">
              <w:rPr>
                <w:rFonts w:ascii="Times New Roman" w:hAnsi="Times New Roman"/>
              </w:rPr>
              <w:t xml:space="preserve">Администрация муниципального образования город Алексин в лице </w:t>
            </w:r>
          </w:p>
          <w:p w:rsidR="00A83FD4" w:rsidRDefault="00A83FD4" w:rsidP="00A83FD4">
            <w:pPr>
              <w:pStyle w:val="ConsPlusCell"/>
              <w:rPr>
                <w:rFonts w:ascii="Times New Roman" w:hAnsi="Times New Roman"/>
              </w:rPr>
            </w:pPr>
            <w:r w:rsidRPr="004A2AF8">
              <w:rPr>
                <w:rFonts w:ascii="Times New Roman" w:hAnsi="Times New Roman"/>
              </w:rPr>
              <w:t xml:space="preserve">комитет имущественных и земельных  отношений администрации </w:t>
            </w:r>
            <w:r>
              <w:rPr>
                <w:rFonts w:ascii="Times New Roman" w:hAnsi="Times New Roman"/>
              </w:rPr>
              <w:t>МО</w:t>
            </w:r>
            <w:r w:rsidRPr="004A2AF8">
              <w:rPr>
                <w:rFonts w:ascii="Times New Roman" w:hAnsi="Times New Roman"/>
              </w:rPr>
              <w:t xml:space="preserve"> город Алексин</w:t>
            </w:r>
          </w:p>
          <w:p w:rsidR="00A83FD4" w:rsidRPr="004A2AF8" w:rsidRDefault="00A83FD4" w:rsidP="00A83FD4">
            <w:pPr>
              <w:pStyle w:val="ConsPlusCell"/>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83FD4" w:rsidRPr="004A2AF8" w:rsidRDefault="00A83FD4" w:rsidP="00A83FD4">
            <w:pPr>
              <w:pStyle w:val="ConsPlusCell"/>
              <w:rPr>
                <w:rFonts w:ascii="Times New Roman" w:hAnsi="Times New Roman"/>
              </w:rPr>
            </w:pPr>
            <w:r w:rsidRPr="004A2AF8">
              <w:rPr>
                <w:rFonts w:ascii="Times New Roman" w:hAnsi="Times New Roman"/>
              </w:rPr>
              <w:t>Бюджет муниципального образования город Алексин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3FD4" w:rsidRPr="00992930" w:rsidRDefault="00A83FD4" w:rsidP="00277FD5">
            <w:pPr>
              <w:pStyle w:val="ConsPlusCell"/>
              <w:tabs>
                <w:tab w:val="left" w:pos="930"/>
              </w:tabs>
              <w:jc w:val="center"/>
              <w:rPr>
                <w:rFonts w:ascii="Times New Roman" w:hAnsi="Times New Roman"/>
              </w:rPr>
            </w:pPr>
            <w:r w:rsidRPr="00992930">
              <w:rPr>
                <w:rFonts w:ascii="Times New Roman" w:hAnsi="Times New Roman"/>
              </w:rPr>
              <w:t>851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3FD4" w:rsidRPr="00992930" w:rsidRDefault="00A83FD4" w:rsidP="00277FD5">
            <w:pPr>
              <w:pStyle w:val="ConsPlusCell"/>
              <w:jc w:val="center"/>
              <w:rPr>
                <w:rFonts w:ascii="Times New Roman" w:hAnsi="Times New Roman"/>
              </w:rPr>
            </w:pPr>
            <w:r w:rsidRPr="00992930">
              <w:rPr>
                <w:rFonts w:ascii="Times New Roman" w:hAnsi="Times New Roman"/>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3FD4" w:rsidRPr="004A2AF8" w:rsidRDefault="00A83FD4" w:rsidP="00277FD5">
            <w:pPr>
              <w:pStyle w:val="ConsPlusCell"/>
              <w:jc w:val="center"/>
              <w:rPr>
                <w:rFonts w:ascii="Times New Roman" w:hAnsi="Times New Roman"/>
              </w:rPr>
            </w:pPr>
            <w:r>
              <w:rPr>
                <w:rFonts w:ascii="Times New Roman" w:hAnsi="Times New Roman"/>
              </w:rPr>
              <w:t>1050228900</w:t>
            </w:r>
          </w:p>
        </w:tc>
        <w:tc>
          <w:tcPr>
            <w:tcW w:w="1418" w:type="dxa"/>
            <w:tcBorders>
              <w:top w:val="single" w:sz="4" w:space="0" w:color="auto"/>
              <w:left w:val="single" w:sz="4" w:space="0" w:color="auto"/>
              <w:bottom w:val="single" w:sz="4" w:space="0" w:color="auto"/>
              <w:right w:val="single" w:sz="4" w:space="0" w:color="auto"/>
            </w:tcBorders>
          </w:tcPr>
          <w:p w:rsidR="00A83FD4" w:rsidRPr="00BA7FAB" w:rsidRDefault="00A83FD4" w:rsidP="008A438D">
            <w:pPr>
              <w:jc w:val="center"/>
              <w:rPr>
                <w:sz w:val="20"/>
                <w:szCs w:val="20"/>
              </w:rPr>
            </w:pPr>
            <w:r w:rsidRPr="00BA7FAB">
              <w:rPr>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A83FD4" w:rsidRPr="00BA7FAB" w:rsidRDefault="00A83FD4" w:rsidP="008A438D">
            <w:pPr>
              <w:jc w:val="center"/>
              <w:rPr>
                <w:sz w:val="20"/>
                <w:szCs w:val="20"/>
              </w:rPr>
            </w:pPr>
            <w:r w:rsidRPr="00BA7FAB">
              <w:rPr>
                <w:sz w:val="20"/>
                <w:szCs w:val="20"/>
              </w:rPr>
              <w:t>5 000 000, 0</w:t>
            </w:r>
          </w:p>
        </w:tc>
        <w:tc>
          <w:tcPr>
            <w:tcW w:w="1560" w:type="dxa"/>
            <w:tcBorders>
              <w:top w:val="single" w:sz="4" w:space="0" w:color="auto"/>
              <w:left w:val="single" w:sz="4" w:space="0" w:color="auto"/>
              <w:bottom w:val="single" w:sz="4" w:space="0" w:color="auto"/>
              <w:right w:val="single" w:sz="4" w:space="0" w:color="auto"/>
            </w:tcBorders>
          </w:tcPr>
          <w:p w:rsidR="00A83FD4" w:rsidRPr="00BA7FAB" w:rsidRDefault="00A83FD4" w:rsidP="008A438D">
            <w:pPr>
              <w:jc w:val="center"/>
              <w:rPr>
                <w:sz w:val="20"/>
                <w:szCs w:val="20"/>
              </w:rPr>
            </w:pPr>
            <w:r w:rsidRPr="00BA7FAB">
              <w:rPr>
                <w:sz w:val="20"/>
                <w:szCs w:val="20"/>
              </w:rPr>
              <w:t>3 800 000, 0</w:t>
            </w:r>
          </w:p>
        </w:tc>
      </w:tr>
    </w:tbl>
    <w:p w:rsidR="00E1722D" w:rsidRDefault="00E1722D" w:rsidP="00A83FD4">
      <w:pPr>
        <w:rPr>
          <w:sz w:val="22"/>
          <w:szCs w:val="22"/>
        </w:rPr>
      </w:pPr>
    </w:p>
    <w:p w:rsidR="00E1722D" w:rsidRDefault="00E1722D" w:rsidP="008D12C2">
      <w:pPr>
        <w:ind w:left="10490"/>
        <w:rPr>
          <w:sz w:val="22"/>
          <w:szCs w:val="22"/>
        </w:rPr>
      </w:pPr>
    </w:p>
    <w:p w:rsidR="00A83FD4" w:rsidRDefault="00A83FD4" w:rsidP="00A83FD4">
      <w:pPr>
        <w:rPr>
          <w:sz w:val="22"/>
          <w:szCs w:val="22"/>
        </w:rPr>
      </w:pPr>
    </w:p>
    <w:p w:rsidR="00627AAA" w:rsidRDefault="00DF4C77" w:rsidP="00A83FD4">
      <w:pPr>
        <w:ind w:left="9782" w:firstLine="708"/>
        <w:jc w:val="center"/>
        <w:rPr>
          <w:sz w:val="22"/>
          <w:szCs w:val="22"/>
        </w:rPr>
      </w:pPr>
      <w:r w:rsidRPr="00DA7153">
        <w:rPr>
          <w:sz w:val="22"/>
          <w:szCs w:val="22"/>
        </w:rPr>
        <w:lastRenderedPageBreak/>
        <w:t xml:space="preserve">Приложение </w:t>
      </w:r>
      <w:r>
        <w:rPr>
          <w:sz w:val="22"/>
          <w:szCs w:val="22"/>
        </w:rPr>
        <w:t>2</w:t>
      </w:r>
      <w:r w:rsidRPr="00DA7153">
        <w:rPr>
          <w:sz w:val="22"/>
          <w:szCs w:val="22"/>
        </w:rPr>
        <w:t xml:space="preserve"> к муниципальной программе</w:t>
      </w:r>
    </w:p>
    <w:p w:rsidR="00627AAA" w:rsidRDefault="00DF4C77" w:rsidP="008D12C2">
      <w:pPr>
        <w:ind w:left="10490"/>
        <w:rPr>
          <w:sz w:val="22"/>
          <w:szCs w:val="22"/>
        </w:rPr>
      </w:pPr>
      <w:r w:rsidRPr="00DA7153">
        <w:rPr>
          <w:sz w:val="22"/>
          <w:szCs w:val="22"/>
        </w:rPr>
        <w:t>«Обеспечение качественным жильем</w:t>
      </w:r>
    </w:p>
    <w:p w:rsidR="00627AAA" w:rsidRDefault="00DF4C77" w:rsidP="008D12C2">
      <w:pPr>
        <w:ind w:left="10490"/>
        <w:rPr>
          <w:sz w:val="22"/>
          <w:szCs w:val="22"/>
        </w:rPr>
      </w:pPr>
      <w:r w:rsidRPr="00DA7153">
        <w:rPr>
          <w:sz w:val="22"/>
          <w:szCs w:val="22"/>
        </w:rPr>
        <w:t>населения в муниципальном о</w:t>
      </w:r>
      <w:r>
        <w:rPr>
          <w:sz w:val="22"/>
          <w:szCs w:val="22"/>
        </w:rPr>
        <w:t xml:space="preserve">бразовании </w:t>
      </w:r>
    </w:p>
    <w:p w:rsidR="00DF4C77" w:rsidRPr="00DA7153" w:rsidRDefault="00DF4C77" w:rsidP="008D12C2">
      <w:pPr>
        <w:ind w:left="10490"/>
        <w:rPr>
          <w:sz w:val="22"/>
          <w:szCs w:val="22"/>
        </w:rPr>
      </w:pPr>
      <w:r>
        <w:rPr>
          <w:sz w:val="22"/>
          <w:szCs w:val="22"/>
        </w:rPr>
        <w:t>город Алексин</w:t>
      </w:r>
      <w:r w:rsidRPr="00DA7153">
        <w:rPr>
          <w:sz w:val="22"/>
          <w:szCs w:val="22"/>
        </w:rPr>
        <w:t>»</w:t>
      </w:r>
    </w:p>
    <w:p w:rsidR="0036282E" w:rsidRPr="00DA7153" w:rsidRDefault="0036282E" w:rsidP="0036282E">
      <w:pPr>
        <w:rPr>
          <w:b/>
          <w:sz w:val="22"/>
          <w:szCs w:val="22"/>
        </w:rPr>
      </w:pPr>
    </w:p>
    <w:p w:rsidR="0036282E" w:rsidRPr="00DA7153" w:rsidRDefault="0036282E" w:rsidP="0036282E">
      <w:pPr>
        <w:widowControl w:val="0"/>
        <w:autoSpaceDE w:val="0"/>
        <w:spacing w:line="100" w:lineRule="atLeast"/>
        <w:jc w:val="center"/>
        <w:rPr>
          <w:b/>
          <w:sz w:val="22"/>
          <w:szCs w:val="22"/>
        </w:rPr>
      </w:pPr>
      <w:r w:rsidRPr="00DA7153">
        <w:rPr>
          <w:b/>
          <w:sz w:val="22"/>
          <w:szCs w:val="22"/>
        </w:rPr>
        <w:t>Финансовое обеспечение общих расходов бюджета и  внебюджетных источников</w:t>
      </w:r>
    </w:p>
    <w:p w:rsidR="0036282E" w:rsidRPr="00DA7153" w:rsidRDefault="0036282E" w:rsidP="0036282E">
      <w:pPr>
        <w:widowControl w:val="0"/>
        <w:autoSpaceDE w:val="0"/>
        <w:spacing w:line="100" w:lineRule="atLeast"/>
        <w:jc w:val="center"/>
        <w:rPr>
          <w:b/>
          <w:sz w:val="22"/>
          <w:szCs w:val="22"/>
        </w:rPr>
      </w:pPr>
      <w:r w:rsidRPr="00DA7153">
        <w:rPr>
          <w:b/>
          <w:sz w:val="22"/>
          <w:szCs w:val="22"/>
        </w:rPr>
        <w:t>на реализацию целей</w:t>
      </w:r>
      <w:r>
        <w:rPr>
          <w:b/>
          <w:sz w:val="22"/>
          <w:szCs w:val="22"/>
        </w:rPr>
        <w:t xml:space="preserve"> муниципальной программы  (</w:t>
      </w:r>
      <w:r w:rsidRPr="00DA7153">
        <w:rPr>
          <w:b/>
          <w:sz w:val="22"/>
          <w:szCs w:val="22"/>
        </w:rPr>
        <w:t>руб.)</w:t>
      </w:r>
      <w:r>
        <w:rPr>
          <w:b/>
          <w:sz w:val="22"/>
          <w:szCs w:val="22"/>
        </w:rPr>
        <w:t xml:space="preserve"> 2020-2021гг.</w:t>
      </w:r>
    </w:p>
    <w:p w:rsidR="0036282E" w:rsidRPr="00DA7153" w:rsidRDefault="0036282E" w:rsidP="0036282E">
      <w:pPr>
        <w:widowControl w:val="0"/>
        <w:autoSpaceDE w:val="0"/>
        <w:spacing w:line="100" w:lineRule="atLeast"/>
        <w:ind w:firstLine="540"/>
        <w:jc w:val="both"/>
        <w:rPr>
          <w:sz w:val="22"/>
          <w:szCs w:val="22"/>
        </w:rPr>
      </w:pPr>
    </w:p>
    <w:tbl>
      <w:tblPr>
        <w:tblW w:w="1559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3969"/>
        <w:gridCol w:w="5103"/>
        <w:gridCol w:w="1701"/>
        <w:gridCol w:w="1418"/>
        <w:gridCol w:w="1559"/>
      </w:tblGrid>
      <w:tr w:rsidR="0036282E" w:rsidRPr="00DA7153" w:rsidTr="00277FD5">
        <w:trPr>
          <w:trHeight w:val="327"/>
        </w:trPr>
        <w:tc>
          <w:tcPr>
            <w:tcW w:w="1843" w:type="dxa"/>
            <w:vMerge w:val="restart"/>
            <w:shd w:val="clear" w:color="auto" w:fill="auto"/>
          </w:tcPr>
          <w:p w:rsidR="0036282E" w:rsidRPr="00DA7153" w:rsidRDefault="0036282E" w:rsidP="00277FD5">
            <w:pPr>
              <w:pStyle w:val="ConsPlusCell"/>
              <w:rPr>
                <w:rFonts w:ascii="Times New Roman" w:hAnsi="Times New Roman"/>
                <w:sz w:val="22"/>
                <w:szCs w:val="22"/>
              </w:rPr>
            </w:pPr>
            <w:r w:rsidRPr="00DA7153">
              <w:rPr>
                <w:rFonts w:ascii="Times New Roman" w:hAnsi="Times New Roman"/>
                <w:sz w:val="22"/>
                <w:szCs w:val="22"/>
              </w:rPr>
              <w:t xml:space="preserve">Статус </w:t>
            </w:r>
          </w:p>
        </w:tc>
        <w:tc>
          <w:tcPr>
            <w:tcW w:w="3969" w:type="dxa"/>
            <w:vMerge w:val="restart"/>
            <w:shd w:val="clear" w:color="auto" w:fill="auto"/>
          </w:tcPr>
          <w:p w:rsidR="0036282E" w:rsidRPr="00DA7153" w:rsidRDefault="0036282E" w:rsidP="00277FD5">
            <w:pPr>
              <w:pStyle w:val="ConsPlusCell"/>
              <w:jc w:val="center"/>
              <w:rPr>
                <w:rFonts w:ascii="Times New Roman" w:hAnsi="Times New Roman"/>
                <w:sz w:val="22"/>
                <w:szCs w:val="22"/>
              </w:rPr>
            </w:pPr>
            <w:r w:rsidRPr="00DA7153">
              <w:rPr>
                <w:rFonts w:ascii="Times New Roman" w:hAnsi="Times New Roman"/>
                <w:sz w:val="22"/>
                <w:szCs w:val="22"/>
              </w:rPr>
              <w:t xml:space="preserve">Наименование   муниципальной программы, подпрограммы, ведомственной  целевой программы,   программы, основного мероприятия       </w:t>
            </w:r>
          </w:p>
        </w:tc>
        <w:tc>
          <w:tcPr>
            <w:tcW w:w="5103" w:type="dxa"/>
            <w:vMerge w:val="restart"/>
            <w:shd w:val="clear" w:color="auto" w:fill="auto"/>
          </w:tcPr>
          <w:p w:rsidR="0036282E" w:rsidRPr="00DA7153" w:rsidRDefault="0036282E" w:rsidP="00277FD5">
            <w:pPr>
              <w:pStyle w:val="ConsPlusCell"/>
              <w:ind w:left="-75" w:firstLine="255"/>
              <w:jc w:val="center"/>
              <w:rPr>
                <w:rFonts w:ascii="Times New Roman" w:hAnsi="Times New Roman"/>
                <w:sz w:val="22"/>
                <w:szCs w:val="22"/>
              </w:rPr>
            </w:pPr>
            <w:r w:rsidRPr="00DA7153">
              <w:rPr>
                <w:rFonts w:ascii="Times New Roman" w:hAnsi="Times New Roman"/>
                <w:sz w:val="22"/>
                <w:szCs w:val="22"/>
              </w:rPr>
              <w:t xml:space="preserve">Ответственный  исполнитель,  соисполнители, заказчик- координатор, участники  </w:t>
            </w:r>
          </w:p>
        </w:tc>
        <w:tc>
          <w:tcPr>
            <w:tcW w:w="1701" w:type="dxa"/>
            <w:vMerge w:val="restart"/>
            <w:shd w:val="clear" w:color="auto" w:fill="auto"/>
          </w:tcPr>
          <w:p w:rsidR="0036282E" w:rsidRPr="00DA7153" w:rsidRDefault="0036282E" w:rsidP="00277FD5">
            <w:pPr>
              <w:pStyle w:val="ConsPlusCell"/>
              <w:jc w:val="center"/>
              <w:rPr>
                <w:rFonts w:ascii="Times New Roman" w:hAnsi="Times New Roman"/>
                <w:sz w:val="22"/>
                <w:szCs w:val="22"/>
              </w:rPr>
            </w:pPr>
            <w:r w:rsidRPr="00DA7153">
              <w:rPr>
                <w:rFonts w:ascii="Times New Roman" w:hAnsi="Times New Roman"/>
                <w:sz w:val="22"/>
                <w:szCs w:val="22"/>
              </w:rPr>
              <w:t>Источники финансирования</w:t>
            </w:r>
          </w:p>
        </w:tc>
        <w:tc>
          <w:tcPr>
            <w:tcW w:w="2977" w:type="dxa"/>
            <w:gridSpan w:val="2"/>
            <w:shd w:val="clear" w:color="auto" w:fill="auto"/>
          </w:tcPr>
          <w:p w:rsidR="0036282E" w:rsidRPr="00DA7153" w:rsidRDefault="0036282E" w:rsidP="00277FD5">
            <w:pPr>
              <w:pStyle w:val="ConsPlusCell"/>
              <w:jc w:val="center"/>
              <w:rPr>
                <w:rFonts w:ascii="Times New Roman" w:hAnsi="Times New Roman"/>
                <w:sz w:val="22"/>
                <w:szCs w:val="22"/>
              </w:rPr>
            </w:pPr>
            <w:r>
              <w:rPr>
                <w:rFonts w:ascii="Times New Roman" w:hAnsi="Times New Roman"/>
                <w:sz w:val="22"/>
                <w:szCs w:val="22"/>
              </w:rPr>
              <w:t>Оценка расходов</w:t>
            </w:r>
            <w:r w:rsidRPr="00DA7153">
              <w:rPr>
                <w:rFonts w:ascii="Times New Roman" w:hAnsi="Times New Roman"/>
                <w:sz w:val="22"/>
                <w:szCs w:val="22"/>
              </w:rPr>
              <w:t>, годы</w:t>
            </w:r>
          </w:p>
        </w:tc>
      </w:tr>
      <w:tr w:rsidR="0036282E" w:rsidRPr="00DA7153" w:rsidTr="00277FD5">
        <w:tc>
          <w:tcPr>
            <w:tcW w:w="1843" w:type="dxa"/>
            <w:vMerge/>
            <w:shd w:val="clear" w:color="auto" w:fill="auto"/>
          </w:tcPr>
          <w:p w:rsidR="0036282E" w:rsidRPr="00DA7153" w:rsidRDefault="0036282E" w:rsidP="00277FD5">
            <w:pPr>
              <w:snapToGrid w:val="0"/>
              <w:rPr>
                <w:sz w:val="22"/>
                <w:szCs w:val="22"/>
              </w:rPr>
            </w:pPr>
          </w:p>
        </w:tc>
        <w:tc>
          <w:tcPr>
            <w:tcW w:w="3969" w:type="dxa"/>
            <w:vMerge/>
            <w:shd w:val="clear" w:color="auto" w:fill="auto"/>
          </w:tcPr>
          <w:p w:rsidR="0036282E" w:rsidRPr="00DA7153" w:rsidRDefault="0036282E" w:rsidP="00277FD5">
            <w:pPr>
              <w:snapToGrid w:val="0"/>
              <w:rPr>
                <w:sz w:val="22"/>
                <w:szCs w:val="22"/>
              </w:rPr>
            </w:pPr>
          </w:p>
        </w:tc>
        <w:tc>
          <w:tcPr>
            <w:tcW w:w="5103" w:type="dxa"/>
            <w:vMerge/>
            <w:shd w:val="clear" w:color="auto" w:fill="auto"/>
          </w:tcPr>
          <w:p w:rsidR="0036282E" w:rsidRPr="00DA7153" w:rsidRDefault="0036282E" w:rsidP="00277FD5">
            <w:pPr>
              <w:snapToGrid w:val="0"/>
              <w:rPr>
                <w:sz w:val="22"/>
                <w:szCs w:val="22"/>
              </w:rPr>
            </w:pPr>
          </w:p>
        </w:tc>
        <w:tc>
          <w:tcPr>
            <w:tcW w:w="1701" w:type="dxa"/>
            <w:vMerge/>
            <w:shd w:val="clear" w:color="auto" w:fill="auto"/>
          </w:tcPr>
          <w:p w:rsidR="0036282E" w:rsidRPr="00DA7153" w:rsidRDefault="0036282E" w:rsidP="00277FD5">
            <w:pPr>
              <w:snapToGrid w:val="0"/>
              <w:rPr>
                <w:sz w:val="22"/>
                <w:szCs w:val="22"/>
              </w:rPr>
            </w:pPr>
          </w:p>
        </w:tc>
        <w:tc>
          <w:tcPr>
            <w:tcW w:w="1418" w:type="dxa"/>
            <w:shd w:val="clear" w:color="auto" w:fill="auto"/>
          </w:tcPr>
          <w:p w:rsidR="0036282E" w:rsidRPr="00094BBD" w:rsidRDefault="0036282E" w:rsidP="00277FD5">
            <w:pPr>
              <w:pStyle w:val="ConsPlusCell"/>
              <w:jc w:val="center"/>
              <w:rPr>
                <w:rFonts w:ascii="Times New Roman" w:hAnsi="Times New Roman"/>
                <w:sz w:val="22"/>
                <w:szCs w:val="22"/>
              </w:rPr>
            </w:pPr>
            <w:r w:rsidRPr="00094BBD">
              <w:rPr>
                <w:rFonts w:ascii="Times New Roman" w:hAnsi="Times New Roman"/>
                <w:sz w:val="22"/>
                <w:szCs w:val="22"/>
              </w:rPr>
              <w:t xml:space="preserve">2020 </w:t>
            </w:r>
          </w:p>
          <w:p w:rsidR="0036282E" w:rsidRPr="00094BBD" w:rsidRDefault="0036282E" w:rsidP="00277FD5">
            <w:pPr>
              <w:pStyle w:val="ConsPlusCell"/>
              <w:jc w:val="center"/>
              <w:rPr>
                <w:rFonts w:ascii="Times New Roman" w:hAnsi="Times New Roman"/>
                <w:sz w:val="22"/>
                <w:szCs w:val="22"/>
              </w:rPr>
            </w:pPr>
            <w:r>
              <w:rPr>
                <w:rFonts w:ascii="Times New Roman" w:hAnsi="Times New Roman"/>
                <w:sz w:val="22"/>
                <w:szCs w:val="22"/>
              </w:rPr>
              <w:t>тыс. руб.</w:t>
            </w:r>
          </w:p>
        </w:tc>
        <w:tc>
          <w:tcPr>
            <w:tcW w:w="1559" w:type="dxa"/>
            <w:shd w:val="clear" w:color="auto" w:fill="auto"/>
          </w:tcPr>
          <w:p w:rsidR="0036282E" w:rsidRDefault="0036282E" w:rsidP="00277FD5">
            <w:pPr>
              <w:pStyle w:val="ConsPlusCell"/>
              <w:jc w:val="center"/>
              <w:rPr>
                <w:rFonts w:ascii="Times New Roman" w:hAnsi="Times New Roman"/>
                <w:sz w:val="22"/>
                <w:szCs w:val="22"/>
              </w:rPr>
            </w:pPr>
            <w:r>
              <w:rPr>
                <w:rFonts w:ascii="Times New Roman" w:hAnsi="Times New Roman"/>
                <w:sz w:val="22"/>
                <w:szCs w:val="22"/>
              </w:rPr>
              <w:t xml:space="preserve">2021 </w:t>
            </w:r>
          </w:p>
          <w:p w:rsidR="0036282E" w:rsidRPr="00DA7153" w:rsidRDefault="0036282E" w:rsidP="00277FD5">
            <w:pPr>
              <w:pStyle w:val="ConsPlusCell"/>
              <w:jc w:val="center"/>
              <w:rPr>
                <w:rFonts w:ascii="Times New Roman" w:hAnsi="Times New Roman"/>
                <w:sz w:val="22"/>
                <w:szCs w:val="22"/>
              </w:rPr>
            </w:pPr>
            <w:r>
              <w:rPr>
                <w:rFonts w:ascii="Times New Roman" w:hAnsi="Times New Roman"/>
                <w:sz w:val="22"/>
                <w:szCs w:val="22"/>
              </w:rPr>
              <w:t>руб.</w:t>
            </w:r>
          </w:p>
        </w:tc>
      </w:tr>
      <w:tr w:rsidR="0036282E" w:rsidRPr="00DA7153" w:rsidTr="00277FD5">
        <w:tc>
          <w:tcPr>
            <w:tcW w:w="1843" w:type="dxa"/>
            <w:shd w:val="clear" w:color="auto" w:fill="auto"/>
          </w:tcPr>
          <w:p w:rsidR="0036282E" w:rsidRPr="00DA7153" w:rsidRDefault="0036282E" w:rsidP="00277FD5">
            <w:pPr>
              <w:pStyle w:val="ConsPlusCell"/>
              <w:jc w:val="center"/>
              <w:rPr>
                <w:rFonts w:ascii="Times New Roman" w:hAnsi="Times New Roman"/>
                <w:sz w:val="22"/>
                <w:szCs w:val="22"/>
              </w:rPr>
            </w:pPr>
            <w:r w:rsidRPr="00DA7153">
              <w:rPr>
                <w:rFonts w:ascii="Times New Roman" w:hAnsi="Times New Roman"/>
                <w:sz w:val="22"/>
                <w:szCs w:val="22"/>
              </w:rPr>
              <w:t>1</w:t>
            </w:r>
          </w:p>
        </w:tc>
        <w:tc>
          <w:tcPr>
            <w:tcW w:w="3969" w:type="dxa"/>
            <w:shd w:val="clear" w:color="auto" w:fill="auto"/>
          </w:tcPr>
          <w:p w:rsidR="0036282E" w:rsidRPr="00DA7153" w:rsidRDefault="0036282E" w:rsidP="00277FD5">
            <w:pPr>
              <w:pStyle w:val="ConsPlusCell"/>
              <w:jc w:val="center"/>
              <w:rPr>
                <w:rFonts w:ascii="Times New Roman" w:hAnsi="Times New Roman"/>
                <w:sz w:val="22"/>
                <w:szCs w:val="22"/>
              </w:rPr>
            </w:pPr>
            <w:r w:rsidRPr="00DA7153">
              <w:rPr>
                <w:rFonts w:ascii="Times New Roman" w:hAnsi="Times New Roman"/>
                <w:sz w:val="22"/>
                <w:szCs w:val="22"/>
              </w:rPr>
              <w:t>2</w:t>
            </w:r>
          </w:p>
        </w:tc>
        <w:tc>
          <w:tcPr>
            <w:tcW w:w="5103" w:type="dxa"/>
            <w:shd w:val="clear" w:color="auto" w:fill="auto"/>
          </w:tcPr>
          <w:p w:rsidR="0036282E" w:rsidRPr="00DA7153" w:rsidRDefault="0036282E" w:rsidP="00277FD5">
            <w:pPr>
              <w:pStyle w:val="ConsPlusCell"/>
              <w:jc w:val="center"/>
              <w:rPr>
                <w:rFonts w:ascii="Times New Roman" w:hAnsi="Times New Roman"/>
                <w:sz w:val="22"/>
                <w:szCs w:val="22"/>
              </w:rPr>
            </w:pPr>
            <w:r w:rsidRPr="00DA7153">
              <w:rPr>
                <w:rFonts w:ascii="Times New Roman" w:hAnsi="Times New Roman"/>
                <w:sz w:val="22"/>
                <w:szCs w:val="22"/>
              </w:rPr>
              <w:t>3</w:t>
            </w:r>
          </w:p>
        </w:tc>
        <w:tc>
          <w:tcPr>
            <w:tcW w:w="1701" w:type="dxa"/>
            <w:shd w:val="clear" w:color="auto" w:fill="auto"/>
          </w:tcPr>
          <w:p w:rsidR="0036282E" w:rsidRPr="00DA7153" w:rsidRDefault="0036282E" w:rsidP="00277FD5">
            <w:pPr>
              <w:pStyle w:val="ConsPlusCell"/>
              <w:ind w:left="90"/>
              <w:jc w:val="center"/>
              <w:rPr>
                <w:rFonts w:ascii="Times New Roman" w:hAnsi="Times New Roman"/>
                <w:sz w:val="22"/>
                <w:szCs w:val="22"/>
              </w:rPr>
            </w:pPr>
            <w:r w:rsidRPr="00DA7153">
              <w:rPr>
                <w:rFonts w:ascii="Times New Roman" w:hAnsi="Times New Roman"/>
                <w:sz w:val="22"/>
                <w:szCs w:val="22"/>
              </w:rPr>
              <w:t>4</w:t>
            </w:r>
          </w:p>
        </w:tc>
        <w:tc>
          <w:tcPr>
            <w:tcW w:w="1418" w:type="dxa"/>
            <w:shd w:val="clear" w:color="auto" w:fill="auto"/>
          </w:tcPr>
          <w:p w:rsidR="0036282E" w:rsidRPr="00094BBD" w:rsidRDefault="0036282E" w:rsidP="00277FD5">
            <w:pPr>
              <w:pStyle w:val="ConsPlusCell"/>
              <w:jc w:val="center"/>
              <w:rPr>
                <w:rFonts w:ascii="Times New Roman" w:hAnsi="Times New Roman"/>
                <w:sz w:val="22"/>
                <w:szCs w:val="22"/>
              </w:rPr>
            </w:pPr>
            <w:r>
              <w:rPr>
                <w:rFonts w:ascii="Times New Roman" w:hAnsi="Times New Roman"/>
                <w:sz w:val="22"/>
                <w:szCs w:val="22"/>
              </w:rPr>
              <w:t>5</w:t>
            </w:r>
          </w:p>
        </w:tc>
        <w:tc>
          <w:tcPr>
            <w:tcW w:w="1559" w:type="dxa"/>
            <w:shd w:val="clear" w:color="auto" w:fill="auto"/>
          </w:tcPr>
          <w:p w:rsidR="0036282E" w:rsidRPr="00D352BA" w:rsidRDefault="0036282E" w:rsidP="00277FD5">
            <w:pPr>
              <w:pStyle w:val="ConsPlusCell"/>
              <w:jc w:val="center"/>
              <w:rPr>
                <w:rFonts w:ascii="Times New Roman" w:hAnsi="Times New Roman"/>
                <w:sz w:val="22"/>
                <w:szCs w:val="22"/>
              </w:rPr>
            </w:pPr>
            <w:r>
              <w:rPr>
                <w:rFonts w:ascii="Times New Roman" w:hAnsi="Times New Roman"/>
                <w:sz w:val="22"/>
                <w:szCs w:val="22"/>
              </w:rPr>
              <w:t>6</w:t>
            </w:r>
          </w:p>
        </w:tc>
      </w:tr>
      <w:tr w:rsidR="0036282E" w:rsidRPr="00DA7153" w:rsidTr="00277FD5">
        <w:tc>
          <w:tcPr>
            <w:tcW w:w="1843" w:type="dxa"/>
            <w:vMerge w:val="restart"/>
            <w:shd w:val="clear" w:color="auto" w:fill="auto"/>
          </w:tcPr>
          <w:p w:rsidR="0036282E" w:rsidRPr="00A05190" w:rsidRDefault="0036282E" w:rsidP="00277FD5">
            <w:pPr>
              <w:pStyle w:val="ConsPlusCell"/>
              <w:rPr>
                <w:rFonts w:ascii="Times New Roman" w:hAnsi="Times New Roman"/>
                <w:b/>
                <w:sz w:val="22"/>
                <w:szCs w:val="22"/>
              </w:rPr>
            </w:pPr>
            <w:r w:rsidRPr="00A05190">
              <w:rPr>
                <w:rFonts w:ascii="Times New Roman" w:hAnsi="Times New Roman"/>
                <w:b/>
                <w:sz w:val="22"/>
                <w:szCs w:val="22"/>
              </w:rPr>
              <w:t xml:space="preserve">Муниципальная программа   </w:t>
            </w:r>
          </w:p>
        </w:tc>
        <w:tc>
          <w:tcPr>
            <w:tcW w:w="3969" w:type="dxa"/>
            <w:vMerge w:val="restart"/>
            <w:shd w:val="clear" w:color="auto" w:fill="auto"/>
          </w:tcPr>
          <w:p w:rsidR="0036282E" w:rsidRPr="00A05190" w:rsidRDefault="0036282E" w:rsidP="00277FD5">
            <w:pPr>
              <w:pStyle w:val="ConsPlusCell"/>
              <w:snapToGrid w:val="0"/>
              <w:rPr>
                <w:rFonts w:ascii="Times New Roman" w:hAnsi="Times New Roman"/>
                <w:b/>
                <w:sz w:val="22"/>
                <w:szCs w:val="22"/>
              </w:rPr>
            </w:pPr>
            <w:r w:rsidRPr="00A05190">
              <w:rPr>
                <w:rFonts w:ascii="Times New Roman" w:hAnsi="Times New Roman"/>
                <w:b/>
                <w:sz w:val="22"/>
                <w:szCs w:val="22"/>
              </w:rPr>
              <w:t>«Обеспечение качественным жильем населения в муниципальном образовании</w:t>
            </w:r>
            <w:r>
              <w:rPr>
                <w:rFonts w:ascii="Times New Roman" w:hAnsi="Times New Roman"/>
                <w:b/>
                <w:sz w:val="22"/>
                <w:szCs w:val="22"/>
              </w:rPr>
              <w:t xml:space="preserve"> город Алексин</w:t>
            </w:r>
            <w:r w:rsidRPr="00A05190">
              <w:rPr>
                <w:rFonts w:ascii="Times New Roman" w:hAnsi="Times New Roman"/>
                <w:b/>
                <w:sz w:val="22"/>
                <w:szCs w:val="22"/>
              </w:rPr>
              <w:t>»</w:t>
            </w:r>
          </w:p>
        </w:tc>
        <w:tc>
          <w:tcPr>
            <w:tcW w:w="5103" w:type="dxa"/>
            <w:vMerge w:val="restart"/>
            <w:shd w:val="clear" w:color="auto" w:fill="auto"/>
          </w:tcPr>
          <w:p w:rsidR="0036282E" w:rsidRPr="00A05190" w:rsidRDefault="0036282E" w:rsidP="00277FD5">
            <w:pPr>
              <w:pStyle w:val="ConsPlusCell"/>
              <w:rPr>
                <w:rFonts w:ascii="Times New Roman" w:hAnsi="Times New Roman"/>
                <w:b/>
                <w:sz w:val="22"/>
                <w:szCs w:val="22"/>
              </w:rPr>
            </w:pPr>
            <w:r w:rsidRPr="00A05190">
              <w:rPr>
                <w:rFonts w:ascii="Times New Roman" w:hAnsi="Times New Roman"/>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sz w:val="22"/>
                <w:szCs w:val="22"/>
              </w:rPr>
              <w:t>МО</w:t>
            </w:r>
            <w:r w:rsidRPr="00A05190">
              <w:rPr>
                <w:rFonts w:ascii="Times New Roman" w:hAnsi="Times New Roman"/>
                <w:b/>
                <w:sz w:val="22"/>
                <w:szCs w:val="22"/>
              </w:rPr>
              <w:t xml:space="preserve"> город Алексин</w:t>
            </w:r>
          </w:p>
        </w:tc>
        <w:tc>
          <w:tcPr>
            <w:tcW w:w="1701" w:type="dxa"/>
            <w:shd w:val="clear" w:color="auto" w:fill="auto"/>
          </w:tcPr>
          <w:p w:rsidR="0036282E" w:rsidRPr="00A05190" w:rsidRDefault="0036282E" w:rsidP="00277FD5">
            <w:pPr>
              <w:pStyle w:val="ConsPlusCell"/>
              <w:rPr>
                <w:rFonts w:ascii="Times New Roman" w:hAnsi="Times New Roman"/>
                <w:b/>
                <w:sz w:val="22"/>
                <w:szCs w:val="22"/>
              </w:rPr>
            </w:pPr>
            <w:r w:rsidRPr="00A05190">
              <w:rPr>
                <w:rFonts w:ascii="Times New Roman" w:hAnsi="Times New Roman"/>
                <w:b/>
                <w:sz w:val="22"/>
                <w:szCs w:val="22"/>
              </w:rPr>
              <w:t>всего</w:t>
            </w:r>
          </w:p>
        </w:tc>
        <w:tc>
          <w:tcPr>
            <w:tcW w:w="1418" w:type="dxa"/>
            <w:shd w:val="clear" w:color="auto" w:fill="auto"/>
          </w:tcPr>
          <w:p w:rsidR="0036282E" w:rsidRPr="00094BBD" w:rsidRDefault="0036282E" w:rsidP="00277FD5">
            <w:pPr>
              <w:pStyle w:val="ConsPlusCell"/>
              <w:snapToGrid w:val="0"/>
              <w:jc w:val="center"/>
              <w:rPr>
                <w:rFonts w:ascii="Times New Roman" w:hAnsi="Times New Roman"/>
                <w:b/>
                <w:sz w:val="22"/>
                <w:szCs w:val="22"/>
              </w:rPr>
            </w:pPr>
            <w:r w:rsidRPr="00094BBD">
              <w:rPr>
                <w:rFonts w:ascii="Times New Roman" w:hAnsi="Times New Roman"/>
                <w:b/>
                <w:sz w:val="22"/>
                <w:szCs w:val="22"/>
              </w:rPr>
              <w:t>16</w:t>
            </w:r>
            <w:r>
              <w:rPr>
                <w:rFonts w:ascii="Times New Roman" w:hAnsi="Times New Roman"/>
                <w:b/>
                <w:sz w:val="22"/>
                <w:szCs w:val="22"/>
              </w:rPr>
              <w:t> </w:t>
            </w:r>
            <w:r w:rsidRPr="00094BBD">
              <w:rPr>
                <w:rFonts w:ascii="Times New Roman" w:hAnsi="Times New Roman"/>
                <w:b/>
                <w:sz w:val="22"/>
                <w:szCs w:val="22"/>
              </w:rPr>
              <w:t>928</w:t>
            </w:r>
            <w:r>
              <w:rPr>
                <w:rFonts w:ascii="Times New Roman" w:hAnsi="Times New Roman"/>
                <w:b/>
                <w:sz w:val="22"/>
                <w:szCs w:val="22"/>
              </w:rPr>
              <w:t>, 4</w:t>
            </w:r>
          </w:p>
        </w:tc>
        <w:tc>
          <w:tcPr>
            <w:tcW w:w="1559" w:type="dxa"/>
            <w:shd w:val="clear" w:color="auto" w:fill="auto"/>
          </w:tcPr>
          <w:p w:rsidR="0036282E" w:rsidRPr="00A05190"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16 733 424 20</w:t>
            </w:r>
          </w:p>
        </w:tc>
      </w:tr>
      <w:tr w:rsidR="0036282E" w:rsidRPr="00DA7153" w:rsidTr="00277FD5">
        <w:trPr>
          <w:trHeight w:val="1857"/>
        </w:trPr>
        <w:tc>
          <w:tcPr>
            <w:tcW w:w="1843" w:type="dxa"/>
            <w:vMerge/>
            <w:shd w:val="clear" w:color="auto" w:fill="auto"/>
          </w:tcPr>
          <w:p w:rsidR="0036282E" w:rsidRPr="00A05190" w:rsidRDefault="0036282E" w:rsidP="00277FD5">
            <w:pPr>
              <w:snapToGrid w:val="0"/>
              <w:rPr>
                <w:b/>
                <w:sz w:val="22"/>
                <w:szCs w:val="22"/>
              </w:rPr>
            </w:pPr>
          </w:p>
        </w:tc>
        <w:tc>
          <w:tcPr>
            <w:tcW w:w="3969" w:type="dxa"/>
            <w:vMerge/>
            <w:shd w:val="clear" w:color="auto" w:fill="auto"/>
          </w:tcPr>
          <w:p w:rsidR="0036282E" w:rsidRPr="00A05190" w:rsidRDefault="0036282E" w:rsidP="00277FD5">
            <w:pPr>
              <w:snapToGrid w:val="0"/>
              <w:rPr>
                <w:b/>
                <w:sz w:val="22"/>
                <w:szCs w:val="22"/>
              </w:rPr>
            </w:pPr>
          </w:p>
        </w:tc>
        <w:tc>
          <w:tcPr>
            <w:tcW w:w="5103" w:type="dxa"/>
            <w:vMerge/>
            <w:shd w:val="clear" w:color="auto" w:fill="auto"/>
          </w:tcPr>
          <w:p w:rsidR="0036282E" w:rsidRPr="00A05190" w:rsidRDefault="0036282E" w:rsidP="00277FD5">
            <w:pPr>
              <w:pStyle w:val="ConsPlusCell"/>
              <w:rPr>
                <w:rFonts w:ascii="Times New Roman" w:hAnsi="Times New Roman"/>
                <w:b/>
                <w:sz w:val="22"/>
                <w:szCs w:val="22"/>
              </w:rPr>
            </w:pPr>
          </w:p>
        </w:tc>
        <w:tc>
          <w:tcPr>
            <w:tcW w:w="1701" w:type="dxa"/>
            <w:shd w:val="clear" w:color="auto" w:fill="auto"/>
          </w:tcPr>
          <w:p w:rsidR="0036282E" w:rsidRPr="00A05190" w:rsidRDefault="0036282E" w:rsidP="00277FD5">
            <w:pPr>
              <w:pStyle w:val="ConsPlusCell"/>
              <w:rPr>
                <w:rFonts w:ascii="Times New Roman" w:hAnsi="Times New Roman"/>
                <w:b/>
                <w:sz w:val="22"/>
                <w:szCs w:val="22"/>
              </w:rPr>
            </w:pPr>
            <w:r w:rsidRPr="00A05190">
              <w:rPr>
                <w:rFonts w:ascii="Times New Roman" w:hAnsi="Times New Roman"/>
                <w:b/>
                <w:sz w:val="22"/>
                <w:szCs w:val="22"/>
              </w:rPr>
              <w:t>Бюджеты всех уровней</w:t>
            </w:r>
          </w:p>
        </w:tc>
        <w:tc>
          <w:tcPr>
            <w:tcW w:w="1418" w:type="dxa"/>
            <w:shd w:val="clear" w:color="auto" w:fill="auto"/>
          </w:tcPr>
          <w:p w:rsidR="0036282E" w:rsidRPr="00094BBD" w:rsidRDefault="0036282E" w:rsidP="00277FD5">
            <w:pPr>
              <w:pStyle w:val="ConsPlusCell"/>
              <w:snapToGrid w:val="0"/>
              <w:jc w:val="center"/>
              <w:rPr>
                <w:rFonts w:ascii="Times New Roman" w:hAnsi="Times New Roman"/>
                <w:b/>
                <w:sz w:val="22"/>
                <w:szCs w:val="22"/>
              </w:rPr>
            </w:pPr>
            <w:r w:rsidRPr="00094BBD">
              <w:rPr>
                <w:rFonts w:ascii="Times New Roman" w:hAnsi="Times New Roman"/>
                <w:b/>
                <w:sz w:val="22"/>
                <w:szCs w:val="22"/>
              </w:rPr>
              <w:t>16</w:t>
            </w:r>
            <w:r>
              <w:rPr>
                <w:rFonts w:ascii="Times New Roman" w:hAnsi="Times New Roman"/>
                <w:b/>
                <w:sz w:val="22"/>
                <w:szCs w:val="22"/>
              </w:rPr>
              <w:t> </w:t>
            </w:r>
            <w:r w:rsidRPr="00094BBD">
              <w:rPr>
                <w:rFonts w:ascii="Times New Roman" w:hAnsi="Times New Roman"/>
                <w:b/>
                <w:sz w:val="22"/>
                <w:szCs w:val="22"/>
              </w:rPr>
              <w:t>928</w:t>
            </w:r>
            <w:r>
              <w:rPr>
                <w:rFonts w:ascii="Times New Roman" w:hAnsi="Times New Roman"/>
                <w:b/>
                <w:sz w:val="22"/>
                <w:szCs w:val="22"/>
              </w:rPr>
              <w:t>, 4</w:t>
            </w:r>
          </w:p>
        </w:tc>
        <w:tc>
          <w:tcPr>
            <w:tcW w:w="1559" w:type="dxa"/>
            <w:shd w:val="clear" w:color="auto" w:fill="auto"/>
          </w:tcPr>
          <w:p w:rsidR="0036282E" w:rsidRPr="00A05190" w:rsidRDefault="0036282E" w:rsidP="00277FD5">
            <w:pPr>
              <w:pStyle w:val="ConsPlusCell"/>
              <w:snapToGrid w:val="0"/>
              <w:jc w:val="center"/>
              <w:rPr>
                <w:rFonts w:ascii="Times New Roman" w:hAnsi="Times New Roman"/>
                <w:b/>
                <w:sz w:val="22"/>
                <w:szCs w:val="22"/>
              </w:rPr>
            </w:pPr>
            <w:r w:rsidRPr="00A05190">
              <w:rPr>
                <w:rFonts w:ascii="Times New Roman" w:hAnsi="Times New Roman"/>
                <w:b/>
                <w:sz w:val="22"/>
                <w:szCs w:val="22"/>
              </w:rPr>
              <w:t>1</w:t>
            </w:r>
            <w:r>
              <w:rPr>
                <w:rFonts w:ascii="Times New Roman" w:hAnsi="Times New Roman"/>
                <w:b/>
                <w:sz w:val="22"/>
                <w:szCs w:val="22"/>
              </w:rPr>
              <w:t>6 733 424,20</w:t>
            </w:r>
          </w:p>
        </w:tc>
      </w:tr>
      <w:tr w:rsidR="0036282E" w:rsidRPr="00CF5EA9" w:rsidTr="00277FD5">
        <w:tc>
          <w:tcPr>
            <w:tcW w:w="1843" w:type="dxa"/>
            <w:vMerge w:val="restart"/>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 xml:space="preserve">Подпрограмма </w:t>
            </w:r>
          </w:p>
        </w:tc>
        <w:tc>
          <w:tcPr>
            <w:tcW w:w="3969" w:type="dxa"/>
            <w:vMerge w:val="restart"/>
            <w:shd w:val="clear" w:color="auto" w:fill="auto"/>
          </w:tcPr>
          <w:p w:rsidR="0036282E" w:rsidRPr="004506B4" w:rsidRDefault="0036282E" w:rsidP="00277FD5">
            <w:pPr>
              <w:pStyle w:val="ConsPlusCell"/>
              <w:snapToGrid w:val="0"/>
              <w:rPr>
                <w:rFonts w:ascii="Times New Roman" w:hAnsi="Times New Roman"/>
                <w:b/>
                <w:sz w:val="22"/>
                <w:szCs w:val="22"/>
              </w:rPr>
            </w:pPr>
            <w:r w:rsidRPr="004506B4">
              <w:rPr>
                <w:rFonts w:ascii="Times New Roman" w:hAnsi="Times New Roman"/>
                <w:b/>
                <w:sz w:val="22"/>
                <w:szCs w:val="22"/>
              </w:rPr>
              <w:t>Обеспечение жильем молодых семей</w:t>
            </w:r>
          </w:p>
        </w:tc>
        <w:tc>
          <w:tcPr>
            <w:tcW w:w="5103" w:type="dxa"/>
            <w:vMerge w:val="restart"/>
            <w:shd w:val="clear" w:color="auto" w:fill="auto"/>
          </w:tcPr>
          <w:p w:rsidR="0036282E" w:rsidRDefault="0036282E" w:rsidP="00277FD5">
            <w:pPr>
              <w:rPr>
                <w:b/>
                <w:sz w:val="22"/>
                <w:szCs w:val="22"/>
              </w:rPr>
            </w:pPr>
            <w:r w:rsidRPr="004506B4">
              <w:rPr>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b/>
                <w:sz w:val="22"/>
                <w:szCs w:val="22"/>
              </w:rPr>
              <w:t>МО</w:t>
            </w:r>
            <w:r w:rsidRPr="004506B4">
              <w:rPr>
                <w:b/>
                <w:sz w:val="22"/>
                <w:szCs w:val="22"/>
              </w:rPr>
              <w:t xml:space="preserve"> город Алексин</w:t>
            </w:r>
          </w:p>
          <w:p w:rsidR="0036282E" w:rsidRDefault="0036282E" w:rsidP="00277FD5">
            <w:pPr>
              <w:rPr>
                <w:b/>
                <w:sz w:val="22"/>
                <w:szCs w:val="22"/>
              </w:rPr>
            </w:pPr>
          </w:p>
          <w:p w:rsidR="0036282E" w:rsidRDefault="0036282E" w:rsidP="00277FD5">
            <w:pPr>
              <w:rPr>
                <w:b/>
                <w:sz w:val="22"/>
                <w:szCs w:val="22"/>
              </w:rPr>
            </w:pPr>
          </w:p>
          <w:p w:rsidR="0036282E" w:rsidRPr="004506B4" w:rsidRDefault="0036282E" w:rsidP="00277FD5">
            <w:pPr>
              <w:rPr>
                <w:b/>
                <w:sz w:val="22"/>
                <w:szCs w:val="22"/>
              </w:rPr>
            </w:pP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всего</w:t>
            </w:r>
          </w:p>
        </w:tc>
        <w:tc>
          <w:tcPr>
            <w:tcW w:w="1418"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11 730, 3</w:t>
            </w:r>
          </w:p>
        </w:tc>
        <w:tc>
          <w:tcPr>
            <w:tcW w:w="1559"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15 733 424,20</w:t>
            </w:r>
          </w:p>
        </w:tc>
      </w:tr>
      <w:tr w:rsidR="0036282E" w:rsidRPr="00CF5EA9" w:rsidTr="00277FD5">
        <w:tc>
          <w:tcPr>
            <w:tcW w:w="1843" w:type="dxa"/>
            <w:vMerge/>
            <w:shd w:val="clear" w:color="auto" w:fill="auto"/>
          </w:tcPr>
          <w:p w:rsidR="0036282E" w:rsidRPr="004506B4" w:rsidRDefault="0036282E" w:rsidP="00277FD5">
            <w:pPr>
              <w:snapToGrid w:val="0"/>
              <w:rPr>
                <w:b/>
                <w:sz w:val="22"/>
                <w:szCs w:val="22"/>
              </w:rPr>
            </w:pPr>
          </w:p>
        </w:tc>
        <w:tc>
          <w:tcPr>
            <w:tcW w:w="3969" w:type="dxa"/>
            <w:vMerge/>
            <w:shd w:val="clear" w:color="auto" w:fill="auto"/>
          </w:tcPr>
          <w:p w:rsidR="0036282E" w:rsidRPr="004506B4" w:rsidRDefault="0036282E" w:rsidP="00277FD5">
            <w:pPr>
              <w:snapToGrid w:val="0"/>
              <w:rPr>
                <w:b/>
                <w:sz w:val="22"/>
                <w:szCs w:val="22"/>
              </w:rPr>
            </w:pPr>
          </w:p>
        </w:tc>
        <w:tc>
          <w:tcPr>
            <w:tcW w:w="5103" w:type="dxa"/>
            <w:vMerge/>
            <w:shd w:val="clear" w:color="auto" w:fill="auto"/>
          </w:tcPr>
          <w:p w:rsidR="0036282E" w:rsidRPr="004506B4" w:rsidRDefault="0036282E" w:rsidP="00277FD5">
            <w:pPr>
              <w:pStyle w:val="ConsPlusCell"/>
              <w:rPr>
                <w:rFonts w:ascii="Times New Roman" w:hAnsi="Times New Roman"/>
                <w:b/>
                <w:sz w:val="22"/>
                <w:szCs w:val="22"/>
              </w:rPr>
            </w:pP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418"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11 730, 3</w:t>
            </w:r>
          </w:p>
        </w:tc>
        <w:tc>
          <w:tcPr>
            <w:tcW w:w="1559"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15 733 424,20</w:t>
            </w:r>
          </w:p>
        </w:tc>
      </w:tr>
      <w:tr w:rsidR="0036282E" w:rsidRPr="00DA7153" w:rsidTr="00277FD5">
        <w:trPr>
          <w:trHeight w:val="2029"/>
        </w:trPr>
        <w:tc>
          <w:tcPr>
            <w:tcW w:w="1843" w:type="dxa"/>
            <w:vMerge w:val="restart"/>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 xml:space="preserve">Основное мероприятие  </w:t>
            </w:r>
            <w:r>
              <w:rPr>
                <w:rFonts w:ascii="Times New Roman" w:hAnsi="Times New Roman"/>
                <w:b/>
                <w:sz w:val="22"/>
                <w:szCs w:val="22"/>
              </w:rPr>
              <w:t>1</w:t>
            </w:r>
          </w:p>
        </w:tc>
        <w:tc>
          <w:tcPr>
            <w:tcW w:w="3969" w:type="dxa"/>
            <w:vMerge w:val="restart"/>
            <w:shd w:val="clear" w:color="auto" w:fill="auto"/>
          </w:tcPr>
          <w:p w:rsidR="0036282E" w:rsidRPr="004506B4" w:rsidRDefault="0036282E" w:rsidP="00277FD5">
            <w:pPr>
              <w:pStyle w:val="ConsPlusCell"/>
              <w:snapToGrid w:val="0"/>
              <w:rPr>
                <w:b/>
                <w:sz w:val="22"/>
                <w:szCs w:val="22"/>
              </w:rPr>
            </w:pPr>
            <w:r w:rsidRPr="00627AAA">
              <w:rPr>
                <w:rFonts w:ascii="Times New Roman" w:hAnsi="Times New Roman"/>
                <w:b/>
                <w:bCs/>
                <w:sz w:val="22"/>
              </w:rPr>
              <w:t>«Обеспечение жильем отдельных категорий граждан, установленных Федеральным законом от 12 января 1995 года № 5-ФЗ «О ветеранах»  и Указом Президента РФ от 07.05.2008 N 714"Об обеспечении жильем ветеранов Великой Отечественной войны 1941 - 1945 годов"</w:t>
            </w:r>
          </w:p>
        </w:tc>
        <w:tc>
          <w:tcPr>
            <w:tcW w:w="5103" w:type="dxa"/>
            <w:vMerge w:val="restart"/>
            <w:shd w:val="clear" w:color="auto" w:fill="auto"/>
          </w:tcPr>
          <w:p w:rsidR="0036282E" w:rsidRPr="004506B4" w:rsidRDefault="0036282E" w:rsidP="00277FD5">
            <w:pPr>
              <w:rPr>
                <w:b/>
                <w:sz w:val="22"/>
                <w:szCs w:val="22"/>
              </w:rPr>
            </w:pPr>
            <w:r w:rsidRPr="004506B4">
              <w:rPr>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b/>
                <w:sz w:val="22"/>
                <w:szCs w:val="22"/>
              </w:rPr>
              <w:t>МО</w:t>
            </w:r>
            <w:r w:rsidRPr="004506B4">
              <w:rPr>
                <w:b/>
                <w:sz w:val="22"/>
                <w:szCs w:val="22"/>
              </w:rPr>
              <w:t xml:space="preserve"> город Алексин</w:t>
            </w: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Pr>
                <w:rFonts w:ascii="Times New Roman" w:hAnsi="Times New Roman"/>
                <w:b/>
                <w:sz w:val="22"/>
                <w:szCs w:val="22"/>
              </w:rPr>
              <w:t>в</w:t>
            </w:r>
            <w:r w:rsidRPr="004506B4">
              <w:rPr>
                <w:rFonts w:ascii="Times New Roman" w:hAnsi="Times New Roman"/>
                <w:b/>
                <w:sz w:val="22"/>
                <w:szCs w:val="22"/>
              </w:rPr>
              <w:t xml:space="preserve">сего </w:t>
            </w:r>
          </w:p>
        </w:tc>
        <w:tc>
          <w:tcPr>
            <w:tcW w:w="1418" w:type="dxa"/>
            <w:shd w:val="clear" w:color="auto" w:fill="auto"/>
          </w:tcPr>
          <w:p w:rsidR="0036282E" w:rsidRDefault="0036282E" w:rsidP="00277FD5">
            <w:pPr>
              <w:jc w:val="center"/>
            </w:pPr>
            <w:r w:rsidRPr="006C6D50">
              <w:rPr>
                <w:b/>
                <w:sz w:val="22"/>
                <w:szCs w:val="22"/>
              </w:rPr>
              <w:t>0,0</w:t>
            </w:r>
          </w:p>
        </w:tc>
        <w:tc>
          <w:tcPr>
            <w:tcW w:w="1559" w:type="dxa"/>
            <w:shd w:val="clear" w:color="auto" w:fill="auto"/>
          </w:tcPr>
          <w:p w:rsidR="0036282E" w:rsidRDefault="0036282E" w:rsidP="00277FD5">
            <w:pPr>
              <w:jc w:val="center"/>
            </w:pPr>
            <w:r w:rsidRPr="006C6D50">
              <w:rPr>
                <w:b/>
                <w:sz w:val="22"/>
                <w:szCs w:val="22"/>
              </w:rPr>
              <w:t>0,0</w:t>
            </w:r>
          </w:p>
        </w:tc>
      </w:tr>
      <w:tr w:rsidR="0036282E" w:rsidRPr="00DA7153" w:rsidTr="00277FD5">
        <w:trPr>
          <w:trHeight w:val="754"/>
        </w:trPr>
        <w:tc>
          <w:tcPr>
            <w:tcW w:w="1843" w:type="dxa"/>
            <w:vMerge/>
            <w:shd w:val="clear" w:color="auto" w:fill="auto"/>
          </w:tcPr>
          <w:p w:rsidR="0036282E" w:rsidRPr="004506B4" w:rsidRDefault="0036282E" w:rsidP="00277FD5">
            <w:pPr>
              <w:pStyle w:val="ConsPlusCell"/>
              <w:rPr>
                <w:rFonts w:ascii="Times New Roman" w:hAnsi="Times New Roman"/>
                <w:b/>
                <w:sz w:val="22"/>
                <w:szCs w:val="22"/>
              </w:rPr>
            </w:pPr>
          </w:p>
        </w:tc>
        <w:tc>
          <w:tcPr>
            <w:tcW w:w="3969" w:type="dxa"/>
            <w:vMerge/>
            <w:shd w:val="clear" w:color="auto" w:fill="auto"/>
          </w:tcPr>
          <w:p w:rsidR="0036282E" w:rsidRPr="00627AAA" w:rsidRDefault="0036282E" w:rsidP="00277FD5">
            <w:pPr>
              <w:pStyle w:val="ConsPlusCell"/>
              <w:snapToGrid w:val="0"/>
              <w:rPr>
                <w:rFonts w:ascii="Times New Roman" w:hAnsi="Times New Roman"/>
                <w:b/>
                <w:bCs/>
                <w:sz w:val="22"/>
              </w:rPr>
            </w:pPr>
          </w:p>
        </w:tc>
        <w:tc>
          <w:tcPr>
            <w:tcW w:w="5103" w:type="dxa"/>
            <w:vMerge/>
            <w:shd w:val="clear" w:color="auto" w:fill="auto"/>
          </w:tcPr>
          <w:p w:rsidR="0036282E" w:rsidRPr="004506B4" w:rsidRDefault="0036282E" w:rsidP="00277FD5">
            <w:pPr>
              <w:rPr>
                <w:b/>
                <w:sz w:val="22"/>
                <w:szCs w:val="22"/>
              </w:rPr>
            </w:pP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418" w:type="dxa"/>
            <w:shd w:val="clear" w:color="auto" w:fill="auto"/>
          </w:tcPr>
          <w:p w:rsidR="0036282E" w:rsidRDefault="0036282E" w:rsidP="00277FD5">
            <w:pPr>
              <w:jc w:val="center"/>
            </w:pPr>
            <w:r w:rsidRPr="006C6D50">
              <w:rPr>
                <w:b/>
                <w:sz w:val="22"/>
                <w:szCs w:val="22"/>
              </w:rPr>
              <w:t>0,0</w:t>
            </w:r>
          </w:p>
        </w:tc>
        <w:tc>
          <w:tcPr>
            <w:tcW w:w="1559" w:type="dxa"/>
            <w:shd w:val="clear" w:color="auto" w:fill="auto"/>
          </w:tcPr>
          <w:p w:rsidR="0036282E" w:rsidRDefault="0036282E" w:rsidP="00277FD5">
            <w:pPr>
              <w:jc w:val="center"/>
            </w:pPr>
            <w:r w:rsidRPr="006C6D50">
              <w:rPr>
                <w:b/>
                <w:sz w:val="22"/>
                <w:szCs w:val="22"/>
              </w:rPr>
              <w:t>0,0</w:t>
            </w:r>
          </w:p>
        </w:tc>
      </w:tr>
      <w:tr w:rsidR="0036282E" w:rsidRPr="00DA7153" w:rsidTr="00277FD5">
        <w:tc>
          <w:tcPr>
            <w:tcW w:w="1843"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 xml:space="preserve">Основное мероприятие  </w:t>
            </w:r>
            <w:r>
              <w:rPr>
                <w:rFonts w:ascii="Times New Roman" w:hAnsi="Times New Roman"/>
                <w:b/>
                <w:sz w:val="22"/>
                <w:szCs w:val="22"/>
              </w:rPr>
              <w:t>2</w:t>
            </w:r>
          </w:p>
        </w:tc>
        <w:tc>
          <w:tcPr>
            <w:tcW w:w="3969" w:type="dxa"/>
            <w:shd w:val="clear" w:color="auto" w:fill="auto"/>
          </w:tcPr>
          <w:p w:rsidR="0036282E" w:rsidRPr="004506B4" w:rsidRDefault="0036282E" w:rsidP="00277FD5">
            <w:pPr>
              <w:pStyle w:val="ConsPlusCell"/>
              <w:snapToGrid w:val="0"/>
              <w:rPr>
                <w:rFonts w:ascii="Times New Roman" w:hAnsi="Times New Roman"/>
                <w:b/>
                <w:bCs/>
                <w:sz w:val="22"/>
                <w:szCs w:val="22"/>
              </w:rPr>
            </w:pPr>
            <w:r w:rsidRPr="004506B4">
              <w:rPr>
                <w:b/>
                <w:sz w:val="22"/>
                <w:szCs w:val="22"/>
              </w:rPr>
              <w:t>«</w:t>
            </w:r>
            <w:r w:rsidRPr="004506B4">
              <w:rPr>
                <w:rFonts w:ascii="Times New Roman" w:hAnsi="Times New Roman"/>
                <w:b/>
                <w:bCs/>
                <w:sz w:val="22"/>
                <w:szCs w:val="22"/>
              </w:rPr>
              <w:t>Обеспечение жильем отдельных категорий граждан, установленных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w:t>
            </w:r>
          </w:p>
        </w:tc>
        <w:tc>
          <w:tcPr>
            <w:tcW w:w="5103" w:type="dxa"/>
            <w:shd w:val="clear" w:color="auto" w:fill="auto"/>
          </w:tcPr>
          <w:p w:rsidR="0036282E" w:rsidRPr="004506B4" w:rsidRDefault="0036282E" w:rsidP="00277FD5">
            <w:pPr>
              <w:rPr>
                <w:b/>
                <w:sz w:val="22"/>
                <w:szCs w:val="22"/>
              </w:rPr>
            </w:pPr>
            <w:r w:rsidRPr="004506B4">
              <w:rPr>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b/>
                <w:sz w:val="22"/>
                <w:szCs w:val="22"/>
              </w:rPr>
              <w:t>МО</w:t>
            </w:r>
            <w:r w:rsidRPr="004506B4">
              <w:rPr>
                <w:b/>
                <w:sz w:val="22"/>
                <w:szCs w:val="22"/>
              </w:rPr>
              <w:t xml:space="preserve"> город Алексин</w:t>
            </w: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Всего по основному мероприятию:</w:t>
            </w:r>
          </w:p>
        </w:tc>
        <w:tc>
          <w:tcPr>
            <w:tcW w:w="1418"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sidRPr="004506B4">
              <w:rPr>
                <w:rFonts w:ascii="Times New Roman" w:hAnsi="Times New Roman"/>
                <w:b/>
                <w:sz w:val="22"/>
                <w:szCs w:val="22"/>
              </w:rPr>
              <w:t>0,0</w:t>
            </w:r>
          </w:p>
        </w:tc>
        <w:tc>
          <w:tcPr>
            <w:tcW w:w="1559"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0,0</w:t>
            </w:r>
          </w:p>
        </w:tc>
      </w:tr>
      <w:tr w:rsidR="0036282E" w:rsidRPr="00DA7153" w:rsidTr="00277FD5">
        <w:tc>
          <w:tcPr>
            <w:tcW w:w="1843" w:type="dxa"/>
            <w:vMerge w:val="restart"/>
            <w:shd w:val="clear" w:color="auto" w:fill="auto"/>
          </w:tcPr>
          <w:p w:rsidR="0036282E" w:rsidRPr="00DA7153" w:rsidRDefault="0036282E" w:rsidP="00277FD5">
            <w:pPr>
              <w:pStyle w:val="ConsPlusCell"/>
              <w:rPr>
                <w:rFonts w:ascii="Times New Roman" w:hAnsi="Times New Roman"/>
                <w:sz w:val="22"/>
                <w:szCs w:val="22"/>
              </w:rPr>
            </w:pPr>
            <w:r>
              <w:rPr>
                <w:rFonts w:ascii="Times New Roman" w:hAnsi="Times New Roman"/>
                <w:sz w:val="22"/>
                <w:szCs w:val="22"/>
              </w:rPr>
              <w:t>М</w:t>
            </w:r>
            <w:r w:rsidRPr="00DA7153">
              <w:rPr>
                <w:rFonts w:ascii="Times New Roman" w:hAnsi="Times New Roman"/>
                <w:sz w:val="22"/>
                <w:szCs w:val="22"/>
              </w:rPr>
              <w:t xml:space="preserve">ероприятие  </w:t>
            </w:r>
          </w:p>
        </w:tc>
        <w:tc>
          <w:tcPr>
            <w:tcW w:w="3969" w:type="dxa"/>
            <w:vMerge w:val="restart"/>
            <w:shd w:val="clear" w:color="auto" w:fill="auto"/>
          </w:tcPr>
          <w:p w:rsidR="0036282E" w:rsidRPr="00DA7153" w:rsidRDefault="0036282E" w:rsidP="00277FD5">
            <w:pPr>
              <w:pStyle w:val="ConsPlusCell"/>
              <w:snapToGrid w:val="0"/>
              <w:rPr>
                <w:rFonts w:ascii="Times New Roman" w:hAnsi="Times New Roman"/>
                <w:sz w:val="22"/>
                <w:szCs w:val="22"/>
              </w:rPr>
            </w:pPr>
            <w:r>
              <w:rPr>
                <w:rFonts w:ascii="Times New Roman" w:hAnsi="Times New Roman"/>
                <w:bCs/>
                <w:sz w:val="22"/>
                <w:szCs w:val="22"/>
              </w:rPr>
              <w:t>«</w:t>
            </w:r>
            <w:r w:rsidRPr="00DA7153">
              <w:rPr>
                <w:rFonts w:ascii="Times New Roman" w:hAnsi="Times New Roman"/>
                <w:bCs/>
                <w:sz w:val="22"/>
                <w:szCs w:val="22"/>
              </w:rPr>
              <w:t xml:space="preserve">Обеспечение жильем отдельных категорий граждан, установленных Федеральным законом от 12 января 1995 года № 5-ФЗ «О ветеранах», </w:t>
            </w:r>
          </w:p>
        </w:tc>
        <w:tc>
          <w:tcPr>
            <w:tcW w:w="5103" w:type="dxa"/>
            <w:vMerge w:val="restart"/>
            <w:shd w:val="clear" w:color="auto" w:fill="auto"/>
          </w:tcPr>
          <w:p w:rsidR="0036282E" w:rsidRPr="00DA7153" w:rsidRDefault="0036282E" w:rsidP="00277FD5">
            <w:pPr>
              <w:rPr>
                <w:sz w:val="22"/>
                <w:szCs w:val="22"/>
              </w:rPr>
            </w:pPr>
            <w:r w:rsidRPr="00DA7153">
              <w:rPr>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sz w:val="22"/>
                <w:szCs w:val="22"/>
              </w:rPr>
              <w:t>МО</w:t>
            </w:r>
            <w:r w:rsidRPr="00DA7153">
              <w:rPr>
                <w:sz w:val="22"/>
                <w:szCs w:val="22"/>
              </w:rPr>
              <w:t xml:space="preserve"> город Алексин </w:t>
            </w:r>
          </w:p>
        </w:tc>
        <w:tc>
          <w:tcPr>
            <w:tcW w:w="1701" w:type="dxa"/>
            <w:shd w:val="clear" w:color="auto" w:fill="auto"/>
          </w:tcPr>
          <w:p w:rsidR="0036282E" w:rsidRPr="00DA7153" w:rsidRDefault="0036282E" w:rsidP="00277FD5">
            <w:pPr>
              <w:pStyle w:val="ConsPlusCell"/>
              <w:rPr>
                <w:rFonts w:ascii="Times New Roman" w:hAnsi="Times New Roman"/>
                <w:sz w:val="22"/>
                <w:szCs w:val="22"/>
              </w:rPr>
            </w:pPr>
            <w:r w:rsidRPr="00DA7153">
              <w:rPr>
                <w:rFonts w:ascii="Times New Roman" w:hAnsi="Times New Roman"/>
                <w:sz w:val="22"/>
                <w:szCs w:val="22"/>
              </w:rPr>
              <w:t>всего</w:t>
            </w:r>
          </w:p>
        </w:tc>
        <w:tc>
          <w:tcPr>
            <w:tcW w:w="1418"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c>
          <w:tcPr>
            <w:tcW w:w="1559"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r>
      <w:tr w:rsidR="0036282E" w:rsidRPr="00DA7153" w:rsidTr="00277FD5">
        <w:tc>
          <w:tcPr>
            <w:tcW w:w="1843" w:type="dxa"/>
            <w:vMerge/>
            <w:shd w:val="clear" w:color="auto" w:fill="auto"/>
          </w:tcPr>
          <w:p w:rsidR="0036282E" w:rsidRPr="00DA7153" w:rsidRDefault="0036282E" w:rsidP="00277FD5">
            <w:pPr>
              <w:snapToGrid w:val="0"/>
              <w:rPr>
                <w:sz w:val="22"/>
                <w:szCs w:val="22"/>
              </w:rPr>
            </w:pPr>
          </w:p>
        </w:tc>
        <w:tc>
          <w:tcPr>
            <w:tcW w:w="3969" w:type="dxa"/>
            <w:vMerge/>
            <w:shd w:val="clear" w:color="auto" w:fill="auto"/>
          </w:tcPr>
          <w:p w:rsidR="0036282E" w:rsidRPr="00DA7153" w:rsidRDefault="0036282E" w:rsidP="00277FD5">
            <w:pPr>
              <w:snapToGrid w:val="0"/>
              <w:rPr>
                <w:sz w:val="22"/>
                <w:szCs w:val="22"/>
              </w:rPr>
            </w:pPr>
          </w:p>
        </w:tc>
        <w:tc>
          <w:tcPr>
            <w:tcW w:w="5103" w:type="dxa"/>
            <w:vMerge/>
            <w:shd w:val="clear" w:color="auto" w:fill="auto"/>
          </w:tcPr>
          <w:p w:rsidR="0036282E" w:rsidRPr="00DA7153" w:rsidRDefault="0036282E" w:rsidP="00277FD5">
            <w:pPr>
              <w:pStyle w:val="ConsPlusCell"/>
              <w:rPr>
                <w:rFonts w:ascii="Times New Roman" w:hAnsi="Times New Roman"/>
                <w:sz w:val="22"/>
                <w:szCs w:val="22"/>
              </w:rPr>
            </w:pPr>
          </w:p>
        </w:tc>
        <w:tc>
          <w:tcPr>
            <w:tcW w:w="1701" w:type="dxa"/>
            <w:shd w:val="clear" w:color="auto" w:fill="auto"/>
          </w:tcPr>
          <w:p w:rsidR="0036282E" w:rsidRPr="00DA7153" w:rsidRDefault="0036282E" w:rsidP="00277FD5">
            <w:pPr>
              <w:pStyle w:val="ConsPlusCell"/>
              <w:rPr>
                <w:rFonts w:ascii="Times New Roman" w:hAnsi="Times New Roman"/>
                <w:sz w:val="22"/>
                <w:szCs w:val="22"/>
              </w:rPr>
            </w:pPr>
            <w:r w:rsidRPr="00DA7153">
              <w:rPr>
                <w:rFonts w:ascii="Times New Roman" w:hAnsi="Times New Roman"/>
                <w:sz w:val="22"/>
                <w:szCs w:val="22"/>
              </w:rPr>
              <w:t>Бюджеты всех уровней</w:t>
            </w:r>
          </w:p>
        </w:tc>
        <w:tc>
          <w:tcPr>
            <w:tcW w:w="1418"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c>
          <w:tcPr>
            <w:tcW w:w="1559"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r>
      <w:tr w:rsidR="0036282E" w:rsidRPr="00DA7153" w:rsidTr="00277FD5">
        <w:tc>
          <w:tcPr>
            <w:tcW w:w="1843" w:type="dxa"/>
            <w:vMerge w:val="restart"/>
            <w:shd w:val="clear" w:color="auto" w:fill="auto"/>
          </w:tcPr>
          <w:p w:rsidR="0036282E" w:rsidRPr="00DA7153" w:rsidRDefault="0036282E" w:rsidP="00277FD5">
            <w:pPr>
              <w:pStyle w:val="ConsPlusCell"/>
              <w:rPr>
                <w:rFonts w:ascii="Times New Roman" w:hAnsi="Times New Roman"/>
                <w:sz w:val="22"/>
                <w:szCs w:val="22"/>
              </w:rPr>
            </w:pPr>
            <w:r>
              <w:rPr>
                <w:rFonts w:ascii="Times New Roman" w:hAnsi="Times New Roman"/>
                <w:sz w:val="22"/>
                <w:szCs w:val="22"/>
              </w:rPr>
              <w:t>М</w:t>
            </w:r>
            <w:r w:rsidRPr="00DA7153">
              <w:rPr>
                <w:rFonts w:ascii="Times New Roman" w:hAnsi="Times New Roman"/>
                <w:sz w:val="22"/>
                <w:szCs w:val="22"/>
              </w:rPr>
              <w:t xml:space="preserve">ероприятие  </w:t>
            </w:r>
          </w:p>
        </w:tc>
        <w:tc>
          <w:tcPr>
            <w:tcW w:w="3969" w:type="dxa"/>
            <w:vMerge w:val="restart"/>
            <w:shd w:val="clear" w:color="auto" w:fill="auto"/>
          </w:tcPr>
          <w:p w:rsidR="0036282E" w:rsidRPr="00DA7153" w:rsidRDefault="0036282E" w:rsidP="00277FD5">
            <w:pPr>
              <w:pStyle w:val="ConsPlusCell"/>
              <w:snapToGrid w:val="0"/>
              <w:rPr>
                <w:rFonts w:ascii="Times New Roman" w:hAnsi="Times New Roman"/>
                <w:sz w:val="22"/>
                <w:szCs w:val="22"/>
              </w:rPr>
            </w:pPr>
            <w:r>
              <w:rPr>
                <w:rFonts w:ascii="Times New Roman" w:hAnsi="Times New Roman"/>
                <w:bCs/>
                <w:sz w:val="22"/>
                <w:szCs w:val="22"/>
              </w:rPr>
              <w:t>«</w:t>
            </w:r>
            <w:r w:rsidRPr="00DA7153">
              <w:rPr>
                <w:rFonts w:ascii="Times New Roman" w:hAnsi="Times New Roman"/>
                <w:bCs/>
                <w:sz w:val="22"/>
                <w:szCs w:val="22"/>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Pr>
                <w:rFonts w:ascii="Times New Roman" w:hAnsi="Times New Roman"/>
                <w:bCs/>
                <w:sz w:val="22"/>
                <w:szCs w:val="22"/>
              </w:rPr>
              <w:t>»</w:t>
            </w:r>
          </w:p>
        </w:tc>
        <w:tc>
          <w:tcPr>
            <w:tcW w:w="5103" w:type="dxa"/>
            <w:vMerge w:val="restart"/>
            <w:shd w:val="clear" w:color="auto" w:fill="auto"/>
          </w:tcPr>
          <w:p w:rsidR="0036282E" w:rsidRPr="00DA7153" w:rsidRDefault="0036282E" w:rsidP="00277FD5">
            <w:pPr>
              <w:pStyle w:val="ConsPlusCell"/>
              <w:rPr>
                <w:rFonts w:ascii="Times New Roman" w:hAnsi="Times New Roman"/>
                <w:sz w:val="22"/>
                <w:szCs w:val="22"/>
              </w:rPr>
            </w:pPr>
            <w:r w:rsidRPr="00DA7153">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 xml:space="preserve">МО </w:t>
            </w:r>
            <w:r w:rsidRPr="00DA7153">
              <w:rPr>
                <w:rFonts w:ascii="Times New Roman" w:hAnsi="Times New Roman"/>
                <w:sz w:val="22"/>
                <w:szCs w:val="22"/>
              </w:rPr>
              <w:t>город Алексин</w:t>
            </w:r>
          </w:p>
        </w:tc>
        <w:tc>
          <w:tcPr>
            <w:tcW w:w="1701" w:type="dxa"/>
            <w:shd w:val="clear" w:color="auto" w:fill="auto"/>
          </w:tcPr>
          <w:p w:rsidR="0036282E" w:rsidRPr="00DA7153" w:rsidRDefault="0036282E" w:rsidP="00277FD5">
            <w:pPr>
              <w:pStyle w:val="ConsPlusCell"/>
              <w:rPr>
                <w:rFonts w:ascii="Times New Roman" w:hAnsi="Times New Roman"/>
                <w:sz w:val="22"/>
                <w:szCs w:val="22"/>
              </w:rPr>
            </w:pPr>
            <w:r w:rsidRPr="00DA7153">
              <w:rPr>
                <w:rFonts w:ascii="Times New Roman" w:hAnsi="Times New Roman"/>
                <w:sz w:val="22"/>
                <w:szCs w:val="22"/>
              </w:rPr>
              <w:t>всего</w:t>
            </w:r>
          </w:p>
        </w:tc>
        <w:tc>
          <w:tcPr>
            <w:tcW w:w="1418"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c>
          <w:tcPr>
            <w:tcW w:w="1559"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r>
      <w:tr w:rsidR="0036282E" w:rsidRPr="00DA7153" w:rsidTr="00277FD5">
        <w:tc>
          <w:tcPr>
            <w:tcW w:w="1843" w:type="dxa"/>
            <w:vMerge/>
            <w:shd w:val="clear" w:color="auto" w:fill="auto"/>
          </w:tcPr>
          <w:p w:rsidR="0036282E" w:rsidRPr="00DA7153" w:rsidRDefault="0036282E" w:rsidP="00277FD5">
            <w:pPr>
              <w:pStyle w:val="ConsPlusCell"/>
              <w:rPr>
                <w:rFonts w:ascii="Times New Roman" w:hAnsi="Times New Roman"/>
                <w:sz w:val="22"/>
                <w:szCs w:val="22"/>
              </w:rPr>
            </w:pPr>
          </w:p>
        </w:tc>
        <w:tc>
          <w:tcPr>
            <w:tcW w:w="3969" w:type="dxa"/>
            <w:vMerge/>
            <w:shd w:val="clear" w:color="auto" w:fill="auto"/>
          </w:tcPr>
          <w:p w:rsidR="0036282E" w:rsidRPr="00DA7153" w:rsidRDefault="0036282E" w:rsidP="00277FD5">
            <w:pPr>
              <w:pStyle w:val="ConsPlusCell"/>
              <w:snapToGrid w:val="0"/>
              <w:rPr>
                <w:rFonts w:ascii="Times New Roman" w:hAnsi="Times New Roman"/>
                <w:sz w:val="22"/>
                <w:szCs w:val="22"/>
              </w:rPr>
            </w:pPr>
          </w:p>
        </w:tc>
        <w:tc>
          <w:tcPr>
            <w:tcW w:w="5103" w:type="dxa"/>
            <w:vMerge/>
            <w:shd w:val="clear" w:color="auto" w:fill="auto"/>
          </w:tcPr>
          <w:p w:rsidR="0036282E" w:rsidRPr="00DA7153" w:rsidRDefault="0036282E" w:rsidP="00277FD5">
            <w:pPr>
              <w:pStyle w:val="ConsPlusCell"/>
              <w:rPr>
                <w:rFonts w:ascii="Times New Roman" w:hAnsi="Times New Roman"/>
                <w:sz w:val="22"/>
                <w:szCs w:val="22"/>
              </w:rPr>
            </w:pPr>
          </w:p>
        </w:tc>
        <w:tc>
          <w:tcPr>
            <w:tcW w:w="1701" w:type="dxa"/>
            <w:shd w:val="clear" w:color="auto" w:fill="auto"/>
          </w:tcPr>
          <w:p w:rsidR="0036282E" w:rsidRPr="00DA7153" w:rsidRDefault="0036282E" w:rsidP="00277FD5">
            <w:pPr>
              <w:pStyle w:val="ConsPlusCell"/>
              <w:rPr>
                <w:rFonts w:ascii="Times New Roman" w:hAnsi="Times New Roman"/>
                <w:sz w:val="22"/>
                <w:szCs w:val="22"/>
              </w:rPr>
            </w:pPr>
            <w:r w:rsidRPr="00DA7153">
              <w:rPr>
                <w:rFonts w:ascii="Times New Roman" w:hAnsi="Times New Roman"/>
                <w:sz w:val="22"/>
                <w:szCs w:val="22"/>
              </w:rPr>
              <w:t>Бюджеты всех уровней</w:t>
            </w:r>
          </w:p>
        </w:tc>
        <w:tc>
          <w:tcPr>
            <w:tcW w:w="1418"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c>
          <w:tcPr>
            <w:tcW w:w="1559" w:type="dxa"/>
            <w:shd w:val="clear" w:color="auto" w:fill="auto"/>
          </w:tcPr>
          <w:p w:rsidR="0036282E" w:rsidRPr="00DA7153"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0,0</w:t>
            </w:r>
          </w:p>
        </w:tc>
      </w:tr>
      <w:tr w:rsidR="0036282E" w:rsidRPr="00DA7153" w:rsidTr="00277FD5">
        <w:trPr>
          <w:trHeight w:val="754"/>
        </w:trPr>
        <w:tc>
          <w:tcPr>
            <w:tcW w:w="1843" w:type="dxa"/>
            <w:vMerge w:val="restart"/>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Подпрограмма</w:t>
            </w:r>
          </w:p>
        </w:tc>
        <w:tc>
          <w:tcPr>
            <w:tcW w:w="3969" w:type="dxa"/>
            <w:vMerge w:val="restart"/>
            <w:shd w:val="clear" w:color="auto" w:fill="auto"/>
          </w:tcPr>
          <w:p w:rsidR="0036282E" w:rsidRPr="004506B4" w:rsidRDefault="0036282E" w:rsidP="00277FD5">
            <w:pPr>
              <w:pStyle w:val="ConsPlusCell"/>
              <w:snapToGrid w:val="0"/>
              <w:rPr>
                <w:rFonts w:ascii="Times New Roman" w:hAnsi="Times New Roman"/>
                <w:b/>
                <w:sz w:val="22"/>
                <w:szCs w:val="22"/>
              </w:rPr>
            </w:pPr>
            <w:r w:rsidRPr="004506B4">
              <w:rPr>
                <w:rFonts w:ascii="Times New Roman" w:hAnsi="Times New Roman"/>
                <w:b/>
                <w:bCs/>
                <w:sz w:val="24"/>
                <w:szCs w:val="24"/>
              </w:rPr>
              <w:t>«</w:t>
            </w:r>
            <w:r w:rsidRPr="004506B4">
              <w:rPr>
                <w:rFonts w:ascii="Times New Roman" w:hAnsi="Times New Roman"/>
                <w:b/>
                <w:sz w:val="24"/>
                <w:szCs w:val="24"/>
              </w:rPr>
              <w:t>Переселение граждан из аварийного жилищного фонда</w:t>
            </w:r>
            <w:r w:rsidRPr="004506B4">
              <w:rPr>
                <w:rFonts w:ascii="Times New Roman" w:hAnsi="Times New Roman"/>
                <w:b/>
                <w:bCs/>
                <w:sz w:val="24"/>
                <w:szCs w:val="24"/>
              </w:rPr>
              <w:t>»</w:t>
            </w:r>
          </w:p>
        </w:tc>
        <w:tc>
          <w:tcPr>
            <w:tcW w:w="5103" w:type="dxa"/>
            <w:vMerge w:val="restart"/>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sz w:val="22"/>
                <w:szCs w:val="22"/>
              </w:rPr>
              <w:t xml:space="preserve">МО </w:t>
            </w:r>
            <w:r w:rsidRPr="004506B4">
              <w:rPr>
                <w:rFonts w:ascii="Times New Roman" w:hAnsi="Times New Roman"/>
                <w:b/>
                <w:sz w:val="22"/>
                <w:szCs w:val="22"/>
              </w:rPr>
              <w:t>город Алексин</w:t>
            </w: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всего</w:t>
            </w:r>
          </w:p>
          <w:p w:rsidR="0036282E" w:rsidRPr="004506B4" w:rsidRDefault="0036282E" w:rsidP="00277FD5">
            <w:pPr>
              <w:pStyle w:val="ConsPlusCell"/>
              <w:rPr>
                <w:rFonts w:ascii="Times New Roman" w:hAnsi="Times New Roman"/>
                <w:b/>
                <w:sz w:val="22"/>
                <w:szCs w:val="22"/>
              </w:rPr>
            </w:pPr>
          </w:p>
        </w:tc>
        <w:tc>
          <w:tcPr>
            <w:tcW w:w="1418" w:type="dxa"/>
            <w:shd w:val="clear" w:color="auto" w:fill="auto"/>
          </w:tcPr>
          <w:p w:rsidR="0036282E" w:rsidRPr="00094BBD" w:rsidRDefault="0036282E" w:rsidP="00277FD5">
            <w:pPr>
              <w:jc w:val="center"/>
              <w:rPr>
                <w:b/>
                <w:sz w:val="22"/>
                <w:szCs w:val="22"/>
              </w:rPr>
            </w:pPr>
            <w:r w:rsidRPr="00094BBD">
              <w:rPr>
                <w:b/>
                <w:sz w:val="22"/>
                <w:szCs w:val="22"/>
              </w:rPr>
              <w:t>5</w:t>
            </w:r>
            <w:r>
              <w:rPr>
                <w:b/>
                <w:sz w:val="22"/>
                <w:szCs w:val="22"/>
              </w:rPr>
              <w:t> </w:t>
            </w:r>
            <w:r w:rsidRPr="00094BBD">
              <w:rPr>
                <w:b/>
                <w:sz w:val="22"/>
                <w:szCs w:val="22"/>
              </w:rPr>
              <w:t>198</w:t>
            </w:r>
            <w:r>
              <w:rPr>
                <w:b/>
                <w:sz w:val="22"/>
                <w:szCs w:val="22"/>
              </w:rPr>
              <w:t>,</w:t>
            </w:r>
            <w:r w:rsidRPr="00094BBD">
              <w:rPr>
                <w:b/>
                <w:sz w:val="22"/>
                <w:szCs w:val="22"/>
              </w:rPr>
              <w:t> 1</w:t>
            </w:r>
          </w:p>
        </w:tc>
        <w:tc>
          <w:tcPr>
            <w:tcW w:w="1559" w:type="dxa"/>
            <w:shd w:val="clear" w:color="auto" w:fill="auto"/>
          </w:tcPr>
          <w:p w:rsidR="0036282E" w:rsidRPr="004506B4" w:rsidRDefault="0036282E" w:rsidP="00277FD5">
            <w:pPr>
              <w:jc w:val="center"/>
              <w:rPr>
                <w:b/>
              </w:rPr>
            </w:pPr>
            <w:r w:rsidRPr="004506B4">
              <w:rPr>
                <w:b/>
                <w:sz w:val="22"/>
                <w:szCs w:val="22"/>
              </w:rPr>
              <w:t>1</w:t>
            </w:r>
            <w:r>
              <w:rPr>
                <w:b/>
                <w:sz w:val="22"/>
                <w:szCs w:val="22"/>
              </w:rPr>
              <w:t> </w:t>
            </w:r>
            <w:r w:rsidRPr="004506B4">
              <w:rPr>
                <w:b/>
                <w:sz w:val="22"/>
                <w:szCs w:val="22"/>
              </w:rPr>
              <w:t>000</w:t>
            </w:r>
            <w:r>
              <w:rPr>
                <w:b/>
                <w:sz w:val="22"/>
                <w:szCs w:val="22"/>
              </w:rPr>
              <w:t> 000,0</w:t>
            </w:r>
          </w:p>
        </w:tc>
      </w:tr>
      <w:tr w:rsidR="0036282E" w:rsidRPr="00DA7153" w:rsidTr="00277FD5">
        <w:trPr>
          <w:trHeight w:val="990"/>
        </w:trPr>
        <w:tc>
          <w:tcPr>
            <w:tcW w:w="1843" w:type="dxa"/>
            <w:vMerge/>
            <w:shd w:val="clear" w:color="auto" w:fill="auto"/>
          </w:tcPr>
          <w:p w:rsidR="0036282E" w:rsidRPr="004506B4" w:rsidRDefault="0036282E" w:rsidP="00277FD5">
            <w:pPr>
              <w:pStyle w:val="ConsPlusCell"/>
              <w:rPr>
                <w:rFonts w:ascii="Times New Roman" w:hAnsi="Times New Roman"/>
                <w:b/>
                <w:sz w:val="22"/>
                <w:szCs w:val="22"/>
              </w:rPr>
            </w:pPr>
          </w:p>
        </w:tc>
        <w:tc>
          <w:tcPr>
            <w:tcW w:w="3969" w:type="dxa"/>
            <w:vMerge/>
            <w:shd w:val="clear" w:color="auto" w:fill="auto"/>
          </w:tcPr>
          <w:p w:rsidR="0036282E" w:rsidRPr="004506B4" w:rsidRDefault="0036282E" w:rsidP="00277FD5">
            <w:pPr>
              <w:pStyle w:val="ConsPlusCell"/>
              <w:snapToGrid w:val="0"/>
              <w:rPr>
                <w:rFonts w:ascii="Times New Roman" w:hAnsi="Times New Roman"/>
                <w:b/>
                <w:bCs/>
                <w:sz w:val="24"/>
                <w:szCs w:val="24"/>
              </w:rPr>
            </w:pPr>
          </w:p>
        </w:tc>
        <w:tc>
          <w:tcPr>
            <w:tcW w:w="5103" w:type="dxa"/>
            <w:vMerge/>
            <w:shd w:val="clear" w:color="auto" w:fill="auto"/>
          </w:tcPr>
          <w:p w:rsidR="0036282E" w:rsidRPr="004506B4" w:rsidRDefault="0036282E" w:rsidP="00277FD5">
            <w:pPr>
              <w:pStyle w:val="ConsPlusCell"/>
              <w:rPr>
                <w:rFonts w:ascii="Times New Roman" w:hAnsi="Times New Roman"/>
                <w:b/>
                <w:sz w:val="22"/>
                <w:szCs w:val="22"/>
              </w:rPr>
            </w:pP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418" w:type="dxa"/>
            <w:shd w:val="clear" w:color="auto" w:fill="auto"/>
          </w:tcPr>
          <w:p w:rsidR="0036282E" w:rsidRPr="00094BBD" w:rsidRDefault="0036282E" w:rsidP="00277FD5">
            <w:pPr>
              <w:jc w:val="center"/>
              <w:rPr>
                <w:b/>
                <w:sz w:val="22"/>
                <w:szCs w:val="22"/>
              </w:rPr>
            </w:pPr>
            <w:r w:rsidRPr="00094BBD">
              <w:rPr>
                <w:b/>
                <w:sz w:val="22"/>
                <w:szCs w:val="22"/>
              </w:rPr>
              <w:t>5</w:t>
            </w:r>
            <w:r>
              <w:rPr>
                <w:b/>
                <w:sz w:val="22"/>
                <w:szCs w:val="22"/>
              </w:rPr>
              <w:t> </w:t>
            </w:r>
            <w:r w:rsidRPr="00094BBD">
              <w:rPr>
                <w:b/>
                <w:sz w:val="22"/>
                <w:szCs w:val="22"/>
              </w:rPr>
              <w:t>198</w:t>
            </w:r>
            <w:r>
              <w:rPr>
                <w:b/>
                <w:sz w:val="22"/>
                <w:szCs w:val="22"/>
              </w:rPr>
              <w:t>,</w:t>
            </w:r>
            <w:r w:rsidRPr="00094BBD">
              <w:rPr>
                <w:b/>
                <w:sz w:val="22"/>
                <w:szCs w:val="22"/>
              </w:rPr>
              <w:t> 1</w:t>
            </w:r>
          </w:p>
        </w:tc>
        <w:tc>
          <w:tcPr>
            <w:tcW w:w="1559" w:type="dxa"/>
            <w:shd w:val="clear" w:color="auto" w:fill="auto"/>
          </w:tcPr>
          <w:p w:rsidR="0036282E" w:rsidRPr="004506B4" w:rsidRDefault="0036282E" w:rsidP="00277FD5">
            <w:pPr>
              <w:jc w:val="center"/>
              <w:rPr>
                <w:b/>
              </w:rPr>
            </w:pPr>
            <w:r w:rsidRPr="004506B4">
              <w:rPr>
                <w:b/>
                <w:sz w:val="22"/>
                <w:szCs w:val="22"/>
              </w:rPr>
              <w:t>1</w:t>
            </w:r>
            <w:r>
              <w:rPr>
                <w:b/>
                <w:sz w:val="22"/>
                <w:szCs w:val="22"/>
              </w:rPr>
              <w:t> </w:t>
            </w:r>
            <w:r w:rsidRPr="004506B4">
              <w:rPr>
                <w:b/>
                <w:sz w:val="22"/>
                <w:szCs w:val="22"/>
              </w:rPr>
              <w:t>000</w:t>
            </w:r>
            <w:r>
              <w:rPr>
                <w:b/>
                <w:sz w:val="22"/>
                <w:szCs w:val="22"/>
              </w:rPr>
              <w:t> 000,0</w:t>
            </w:r>
          </w:p>
        </w:tc>
      </w:tr>
      <w:tr w:rsidR="0036282E" w:rsidRPr="00DA7153" w:rsidTr="00277FD5">
        <w:trPr>
          <w:trHeight w:val="129"/>
        </w:trPr>
        <w:tc>
          <w:tcPr>
            <w:tcW w:w="1843" w:type="dxa"/>
            <w:vMerge w:val="restart"/>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Мероприятие</w:t>
            </w:r>
          </w:p>
        </w:tc>
        <w:tc>
          <w:tcPr>
            <w:tcW w:w="3969" w:type="dxa"/>
            <w:vMerge w:val="restart"/>
            <w:shd w:val="clear" w:color="auto" w:fill="auto"/>
          </w:tcPr>
          <w:p w:rsidR="0036282E" w:rsidRPr="00F343EE" w:rsidRDefault="0036282E" w:rsidP="00277FD5">
            <w:pPr>
              <w:pStyle w:val="ConsPlusCell"/>
              <w:snapToGrid w:val="0"/>
              <w:rPr>
                <w:rFonts w:ascii="Times New Roman" w:hAnsi="Times New Roman"/>
                <w:sz w:val="22"/>
                <w:szCs w:val="22"/>
              </w:rPr>
            </w:pPr>
            <w:r w:rsidRPr="00F343EE">
              <w:rPr>
                <w:rFonts w:ascii="Times New Roman" w:hAnsi="Times New Roman"/>
                <w:bCs/>
                <w:sz w:val="24"/>
                <w:szCs w:val="24"/>
              </w:rPr>
              <w:t>«</w:t>
            </w:r>
            <w:r w:rsidRPr="00F343EE">
              <w:rPr>
                <w:rFonts w:ascii="Times New Roman" w:hAnsi="Times New Roman"/>
                <w:sz w:val="24"/>
                <w:szCs w:val="24"/>
              </w:rPr>
              <w:t>Переселение граждан из аварийного жилищного фонда</w:t>
            </w:r>
            <w:r w:rsidRPr="00F343EE">
              <w:rPr>
                <w:rFonts w:ascii="Times New Roman" w:hAnsi="Times New Roman"/>
                <w:bCs/>
                <w:sz w:val="24"/>
                <w:szCs w:val="24"/>
              </w:rPr>
              <w:t>»</w:t>
            </w:r>
          </w:p>
        </w:tc>
        <w:tc>
          <w:tcPr>
            <w:tcW w:w="5103" w:type="dxa"/>
            <w:vMerge w:val="restart"/>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МО</w:t>
            </w:r>
            <w:r w:rsidRPr="00F343EE">
              <w:rPr>
                <w:rFonts w:ascii="Times New Roman" w:hAnsi="Times New Roman"/>
                <w:sz w:val="22"/>
                <w:szCs w:val="22"/>
              </w:rPr>
              <w:t xml:space="preserve"> город Алексин</w:t>
            </w:r>
          </w:p>
        </w:tc>
        <w:tc>
          <w:tcPr>
            <w:tcW w:w="1701" w:type="dxa"/>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всего</w:t>
            </w:r>
          </w:p>
        </w:tc>
        <w:tc>
          <w:tcPr>
            <w:tcW w:w="1418" w:type="dxa"/>
            <w:shd w:val="clear" w:color="auto" w:fill="auto"/>
          </w:tcPr>
          <w:p w:rsidR="0036282E" w:rsidRPr="00094BBD" w:rsidRDefault="0036282E" w:rsidP="00277FD5">
            <w:pPr>
              <w:pStyle w:val="ConsPlusCell"/>
              <w:snapToGrid w:val="0"/>
              <w:jc w:val="center"/>
              <w:rPr>
                <w:rFonts w:ascii="Times New Roman" w:hAnsi="Times New Roman"/>
                <w:sz w:val="22"/>
                <w:szCs w:val="22"/>
              </w:rPr>
            </w:pPr>
            <w:r w:rsidRPr="00094BBD">
              <w:rPr>
                <w:rFonts w:ascii="Times New Roman" w:hAnsi="Times New Roman"/>
                <w:sz w:val="22"/>
                <w:szCs w:val="22"/>
              </w:rPr>
              <w:t>1082</w:t>
            </w:r>
            <w:r>
              <w:rPr>
                <w:rFonts w:ascii="Times New Roman" w:hAnsi="Times New Roman"/>
                <w:sz w:val="22"/>
                <w:szCs w:val="22"/>
              </w:rPr>
              <w:t>,</w:t>
            </w:r>
            <w:r w:rsidRPr="00094BBD">
              <w:rPr>
                <w:rFonts w:ascii="Times New Roman" w:hAnsi="Times New Roman"/>
                <w:sz w:val="22"/>
                <w:szCs w:val="22"/>
              </w:rPr>
              <w:t xml:space="preserve"> 3</w:t>
            </w:r>
          </w:p>
        </w:tc>
        <w:tc>
          <w:tcPr>
            <w:tcW w:w="1559" w:type="dxa"/>
            <w:shd w:val="clear" w:color="auto" w:fill="auto"/>
          </w:tcPr>
          <w:p w:rsidR="0036282E" w:rsidRDefault="0036282E" w:rsidP="00277FD5">
            <w:pPr>
              <w:jc w:val="center"/>
            </w:pPr>
            <w:r>
              <w:rPr>
                <w:sz w:val="22"/>
                <w:szCs w:val="22"/>
              </w:rPr>
              <w:t>0,0</w:t>
            </w:r>
          </w:p>
        </w:tc>
      </w:tr>
      <w:tr w:rsidR="0036282E" w:rsidRPr="00DA7153" w:rsidTr="00277FD5">
        <w:trPr>
          <w:trHeight w:val="1709"/>
        </w:trPr>
        <w:tc>
          <w:tcPr>
            <w:tcW w:w="1843" w:type="dxa"/>
            <w:vMerge/>
            <w:shd w:val="clear" w:color="auto" w:fill="auto"/>
          </w:tcPr>
          <w:p w:rsidR="0036282E" w:rsidRPr="00F343EE" w:rsidRDefault="0036282E" w:rsidP="00277FD5">
            <w:pPr>
              <w:pStyle w:val="ConsPlusCell"/>
              <w:rPr>
                <w:rFonts w:ascii="Times New Roman" w:hAnsi="Times New Roman"/>
                <w:sz w:val="22"/>
                <w:szCs w:val="22"/>
              </w:rPr>
            </w:pPr>
          </w:p>
        </w:tc>
        <w:tc>
          <w:tcPr>
            <w:tcW w:w="3969" w:type="dxa"/>
            <w:vMerge/>
            <w:shd w:val="clear" w:color="auto" w:fill="auto"/>
          </w:tcPr>
          <w:p w:rsidR="0036282E" w:rsidRPr="00F343EE" w:rsidRDefault="0036282E" w:rsidP="00277FD5">
            <w:pPr>
              <w:pStyle w:val="ConsPlusCell"/>
              <w:snapToGrid w:val="0"/>
              <w:rPr>
                <w:rFonts w:ascii="Times New Roman" w:hAnsi="Times New Roman"/>
                <w:bCs/>
                <w:sz w:val="24"/>
                <w:szCs w:val="24"/>
              </w:rPr>
            </w:pPr>
          </w:p>
        </w:tc>
        <w:tc>
          <w:tcPr>
            <w:tcW w:w="5103" w:type="dxa"/>
            <w:vMerge/>
            <w:shd w:val="clear" w:color="auto" w:fill="auto"/>
          </w:tcPr>
          <w:p w:rsidR="0036282E" w:rsidRPr="00F343EE" w:rsidRDefault="0036282E" w:rsidP="00277FD5">
            <w:pPr>
              <w:pStyle w:val="ConsPlusCell"/>
              <w:rPr>
                <w:rFonts w:ascii="Times New Roman" w:hAnsi="Times New Roman"/>
                <w:sz w:val="22"/>
                <w:szCs w:val="22"/>
              </w:rPr>
            </w:pPr>
          </w:p>
        </w:tc>
        <w:tc>
          <w:tcPr>
            <w:tcW w:w="1701" w:type="dxa"/>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Бюджеты всех уровней</w:t>
            </w:r>
          </w:p>
        </w:tc>
        <w:tc>
          <w:tcPr>
            <w:tcW w:w="1418" w:type="dxa"/>
            <w:shd w:val="clear" w:color="auto" w:fill="auto"/>
          </w:tcPr>
          <w:p w:rsidR="0036282E" w:rsidRPr="00094BBD" w:rsidRDefault="0036282E" w:rsidP="00277FD5">
            <w:pPr>
              <w:pStyle w:val="ConsPlusCell"/>
              <w:snapToGrid w:val="0"/>
              <w:jc w:val="center"/>
              <w:rPr>
                <w:rFonts w:ascii="Times New Roman" w:hAnsi="Times New Roman"/>
                <w:sz w:val="22"/>
                <w:szCs w:val="22"/>
              </w:rPr>
            </w:pPr>
            <w:r w:rsidRPr="00094BBD">
              <w:rPr>
                <w:rFonts w:ascii="Times New Roman" w:hAnsi="Times New Roman"/>
                <w:sz w:val="22"/>
                <w:szCs w:val="22"/>
              </w:rPr>
              <w:t>1082</w:t>
            </w:r>
            <w:r>
              <w:rPr>
                <w:rFonts w:ascii="Times New Roman" w:hAnsi="Times New Roman"/>
                <w:sz w:val="22"/>
                <w:szCs w:val="22"/>
              </w:rPr>
              <w:t>,</w:t>
            </w:r>
            <w:r w:rsidRPr="00094BBD">
              <w:rPr>
                <w:rFonts w:ascii="Times New Roman" w:hAnsi="Times New Roman"/>
                <w:sz w:val="22"/>
                <w:szCs w:val="22"/>
              </w:rPr>
              <w:t xml:space="preserve"> 3</w:t>
            </w:r>
          </w:p>
        </w:tc>
        <w:tc>
          <w:tcPr>
            <w:tcW w:w="1559" w:type="dxa"/>
            <w:shd w:val="clear" w:color="auto" w:fill="auto"/>
          </w:tcPr>
          <w:p w:rsidR="0036282E" w:rsidRDefault="0036282E" w:rsidP="00277FD5">
            <w:pPr>
              <w:jc w:val="center"/>
            </w:pPr>
            <w:r>
              <w:rPr>
                <w:sz w:val="22"/>
                <w:szCs w:val="22"/>
              </w:rPr>
              <w:t>0,0</w:t>
            </w:r>
          </w:p>
        </w:tc>
      </w:tr>
      <w:tr w:rsidR="0036282E" w:rsidRPr="00DA7153" w:rsidTr="00277FD5">
        <w:trPr>
          <w:trHeight w:val="295"/>
        </w:trPr>
        <w:tc>
          <w:tcPr>
            <w:tcW w:w="1843" w:type="dxa"/>
            <w:vMerge/>
            <w:shd w:val="clear" w:color="auto" w:fill="auto"/>
          </w:tcPr>
          <w:p w:rsidR="0036282E" w:rsidRPr="00F343EE" w:rsidRDefault="0036282E" w:rsidP="00277FD5">
            <w:pPr>
              <w:pStyle w:val="ConsPlusCell"/>
              <w:rPr>
                <w:rFonts w:ascii="Times New Roman" w:hAnsi="Times New Roman"/>
                <w:sz w:val="22"/>
                <w:szCs w:val="22"/>
              </w:rPr>
            </w:pPr>
          </w:p>
        </w:tc>
        <w:tc>
          <w:tcPr>
            <w:tcW w:w="3969" w:type="dxa"/>
            <w:vMerge w:val="restart"/>
            <w:shd w:val="clear" w:color="auto" w:fill="auto"/>
          </w:tcPr>
          <w:p w:rsidR="0036282E" w:rsidRPr="00F343EE" w:rsidRDefault="0036282E" w:rsidP="00277FD5">
            <w:pPr>
              <w:pStyle w:val="ConsPlusCell"/>
              <w:snapToGrid w:val="0"/>
              <w:rPr>
                <w:rFonts w:ascii="Times New Roman" w:hAnsi="Times New Roman"/>
                <w:bCs/>
                <w:sz w:val="24"/>
                <w:szCs w:val="24"/>
              </w:rPr>
            </w:pPr>
            <w:r w:rsidRPr="00F343EE">
              <w:rPr>
                <w:rFonts w:ascii="Times New Roman" w:hAnsi="Times New Roman"/>
                <w:sz w:val="24"/>
                <w:szCs w:val="24"/>
              </w:rPr>
              <w:t>«</w:t>
            </w:r>
            <w:r w:rsidR="003132FC" w:rsidRPr="00767348">
              <w:rPr>
                <w:rFonts w:ascii="Times New Roman" w:hAnsi="Times New Roman"/>
                <w:sz w:val="24"/>
                <w:szCs w:val="24"/>
              </w:rPr>
              <w:t xml:space="preserve">Ремонт </w:t>
            </w:r>
            <w:r w:rsidR="003132FC" w:rsidRPr="00767348">
              <w:rPr>
                <w:rFonts w:ascii="Times New Roman" w:hAnsi="Times New Roman"/>
                <w:color w:val="2D2D2D"/>
                <w:spacing w:val="2"/>
                <w:sz w:val="24"/>
                <w:szCs w:val="24"/>
                <w:shd w:val="clear" w:color="auto" w:fill="FFFFFF"/>
              </w:rPr>
              <w:t xml:space="preserve">муниципальных квартир, </w:t>
            </w:r>
            <w:r w:rsidR="003132FC" w:rsidRPr="00767348">
              <w:rPr>
                <w:rFonts w:ascii="Times New Roman" w:hAnsi="Times New Roman"/>
                <w:color w:val="2D2D2D"/>
                <w:spacing w:val="2"/>
                <w:sz w:val="24"/>
                <w:szCs w:val="24"/>
                <w:shd w:val="clear" w:color="auto" w:fill="FFFFFF"/>
              </w:rPr>
              <w:lastRenderedPageBreak/>
              <w:t>для переселения граждан из аварийного жилищного фонда</w:t>
            </w:r>
            <w:r w:rsidRPr="00F343EE">
              <w:rPr>
                <w:rFonts w:ascii="Times New Roman" w:hAnsi="Times New Roman"/>
                <w:sz w:val="24"/>
                <w:szCs w:val="24"/>
              </w:rPr>
              <w:t>»</w:t>
            </w:r>
          </w:p>
        </w:tc>
        <w:tc>
          <w:tcPr>
            <w:tcW w:w="5103" w:type="dxa"/>
            <w:vMerge w:val="restart"/>
            <w:shd w:val="clear" w:color="auto" w:fill="auto"/>
          </w:tcPr>
          <w:p w:rsidR="0036282E" w:rsidRPr="00C24ED4" w:rsidRDefault="0036282E" w:rsidP="00277FD5">
            <w:pPr>
              <w:pStyle w:val="ConsPlusCell"/>
              <w:rPr>
                <w:rFonts w:ascii="Times New Roman" w:hAnsi="Times New Roman"/>
                <w:sz w:val="22"/>
                <w:szCs w:val="22"/>
              </w:rPr>
            </w:pPr>
            <w:r w:rsidRPr="00F343EE">
              <w:rPr>
                <w:rFonts w:ascii="Times New Roman" w:hAnsi="Times New Roman"/>
                <w:sz w:val="22"/>
                <w:szCs w:val="22"/>
              </w:rPr>
              <w:lastRenderedPageBreak/>
              <w:t xml:space="preserve">Администрация муниципального образования город </w:t>
            </w:r>
            <w:r w:rsidRPr="00F343EE">
              <w:rPr>
                <w:rFonts w:ascii="Times New Roman" w:hAnsi="Times New Roman"/>
                <w:sz w:val="22"/>
                <w:szCs w:val="22"/>
              </w:rPr>
              <w:lastRenderedPageBreak/>
              <w:t xml:space="preserve">Алексин в лице комитет имущественных и земельных  отношений администрации </w:t>
            </w:r>
            <w:r>
              <w:rPr>
                <w:rFonts w:ascii="Times New Roman" w:hAnsi="Times New Roman"/>
                <w:sz w:val="22"/>
                <w:szCs w:val="22"/>
              </w:rPr>
              <w:t>МО</w:t>
            </w:r>
            <w:r w:rsidRPr="00F343EE">
              <w:rPr>
                <w:rFonts w:ascii="Times New Roman" w:hAnsi="Times New Roman"/>
                <w:sz w:val="22"/>
                <w:szCs w:val="22"/>
              </w:rPr>
              <w:t xml:space="preserve"> город Алексин</w:t>
            </w:r>
          </w:p>
        </w:tc>
        <w:tc>
          <w:tcPr>
            <w:tcW w:w="1701" w:type="dxa"/>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lastRenderedPageBreak/>
              <w:t>всего</w:t>
            </w:r>
          </w:p>
        </w:tc>
        <w:tc>
          <w:tcPr>
            <w:tcW w:w="1418" w:type="dxa"/>
            <w:shd w:val="clear" w:color="auto" w:fill="auto"/>
          </w:tcPr>
          <w:p w:rsidR="0036282E" w:rsidRPr="00F343EE"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150, 0</w:t>
            </w:r>
          </w:p>
        </w:tc>
        <w:tc>
          <w:tcPr>
            <w:tcW w:w="1559" w:type="dxa"/>
            <w:shd w:val="clear" w:color="auto" w:fill="auto"/>
          </w:tcPr>
          <w:p w:rsidR="0036282E" w:rsidRDefault="0036282E" w:rsidP="00277FD5">
            <w:pPr>
              <w:jc w:val="center"/>
            </w:pPr>
            <w:r>
              <w:rPr>
                <w:sz w:val="22"/>
                <w:szCs w:val="22"/>
              </w:rPr>
              <w:t>1 000 000,0</w:t>
            </w:r>
          </w:p>
        </w:tc>
      </w:tr>
      <w:tr w:rsidR="0036282E" w:rsidRPr="00DA7153" w:rsidTr="00277FD5">
        <w:trPr>
          <w:trHeight w:val="1998"/>
        </w:trPr>
        <w:tc>
          <w:tcPr>
            <w:tcW w:w="1843" w:type="dxa"/>
            <w:vMerge/>
            <w:shd w:val="clear" w:color="auto" w:fill="auto"/>
          </w:tcPr>
          <w:p w:rsidR="0036282E" w:rsidRPr="00F343EE" w:rsidRDefault="0036282E" w:rsidP="00277FD5">
            <w:pPr>
              <w:pStyle w:val="ConsPlusCell"/>
              <w:rPr>
                <w:rFonts w:ascii="Times New Roman" w:hAnsi="Times New Roman"/>
                <w:sz w:val="22"/>
                <w:szCs w:val="22"/>
              </w:rPr>
            </w:pPr>
          </w:p>
        </w:tc>
        <w:tc>
          <w:tcPr>
            <w:tcW w:w="3969" w:type="dxa"/>
            <w:vMerge/>
            <w:shd w:val="clear" w:color="auto" w:fill="auto"/>
          </w:tcPr>
          <w:p w:rsidR="0036282E" w:rsidRPr="00F343EE" w:rsidRDefault="0036282E" w:rsidP="00277FD5">
            <w:pPr>
              <w:pStyle w:val="ConsPlusCell"/>
              <w:snapToGrid w:val="0"/>
              <w:rPr>
                <w:rFonts w:ascii="Times New Roman" w:hAnsi="Times New Roman"/>
                <w:sz w:val="24"/>
                <w:szCs w:val="24"/>
              </w:rPr>
            </w:pPr>
          </w:p>
        </w:tc>
        <w:tc>
          <w:tcPr>
            <w:tcW w:w="5103" w:type="dxa"/>
            <w:vMerge/>
            <w:shd w:val="clear" w:color="auto" w:fill="auto"/>
          </w:tcPr>
          <w:p w:rsidR="0036282E" w:rsidRPr="00F343EE" w:rsidRDefault="0036282E" w:rsidP="00277FD5">
            <w:pPr>
              <w:pStyle w:val="ConsPlusCell"/>
              <w:rPr>
                <w:rFonts w:ascii="Times New Roman" w:hAnsi="Times New Roman"/>
                <w:sz w:val="22"/>
                <w:szCs w:val="22"/>
              </w:rPr>
            </w:pPr>
          </w:p>
        </w:tc>
        <w:tc>
          <w:tcPr>
            <w:tcW w:w="1701" w:type="dxa"/>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Бюджеты всех уровней</w:t>
            </w:r>
          </w:p>
        </w:tc>
        <w:tc>
          <w:tcPr>
            <w:tcW w:w="1418" w:type="dxa"/>
            <w:shd w:val="clear" w:color="auto" w:fill="auto"/>
          </w:tcPr>
          <w:p w:rsidR="0036282E" w:rsidRPr="00F343EE"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150, 0</w:t>
            </w:r>
          </w:p>
        </w:tc>
        <w:tc>
          <w:tcPr>
            <w:tcW w:w="1559" w:type="dxa"/>
            <w:shd w:val="clear" w:color="auto" w:fill="auto"/>
          </w:tcPr>
          <w:p w:rsidR="0036282E" w:rsidRDefault="0036282E" w:rsidP="00277FD5">
            <w:pPr>
              <w:jc w:val="center"/>
            </w:pPr>
            <w:r>
              <w:rPr>
                <w:sz w:val="22"/>
                <w:szCs w:val="22"/>
              </w:rPr>
              <w:t>1 000 000,0</w:t>
            </w:r>
          </w:p>
        </w:tc>
      </w:tr>
      <w:tr w:rsidR="0036282E" w:rsidRPr="00DA7153" w:rsidTr="00277FD5">
        <w:trPr>
          <w:trHeight w:val="435"/>
        </w:trPr>
        <w:tc>
          <w:tcPr>
            <w:tcW w:w="1843" w:type="dxa"/>
            <w:vMerge/>
            <w:shd w:val="clear" w:color="auto" w:fill="auto"/>
          </w:tcPr>
          <w:p w:rsidR="0036282E" w:rsidRPr="00F343EE" w:rsidRDefault="0036282E" w:rsidP="00277FD5">
            <w:pPr>
              <w:pStyle w:val="ConsPlusCell"/>
              <w:rPr>
                <w:rFonts w:ascii="Times New Roman" w:hAnsi="Times New Roman"/>
                <w:sz w:val="22"/>
                <w:szCs w:val="22"/>
              </w:rPr>
            </w:pPr>
          </w:p>
        </w:tc>
        <w:tc>
          <w:tcPr>
            <w:tcW w:w="3969" w:type="dxa"/>
            <w:vMerge w:val="restart"/>
            <w:shd w:val="clear" w:color="auto" w:fill="auto"/>
          </w:tcPr>
          <w:p w:rsidR="0036282E" w:rsidRPr="00F343EE" w:rsidRDefault="0036282E" w:rsidP="00277FD5">
            <w:pPr>
              <w:pStyle w:val="ConsPlusCell"/>
              <w:snapToGrid w:val="0"/>
              <w:rPr>
                <w:rFonts w:ascii="Times New Roman" w:hAnsi="Times New Roman"/>
                <w:sz w:val="22"/>
                <w:szCs w:val="22"/>
              </w:rPr>
            </w:pPr>
            <w:r w:rsidRPr="00F343EE">
              <w:rPr>
                <w:rFonts w:ascii="Times New Roman" w:hAnsi="Times New Roman"/>
                <w:sz w:val="24"/>
                <w:szCs w:val="24"/>
              </w:rPr>
              <w:t>«Переселение граждан из аварийного жилищного фонда»</w:t>
            </w:r>
          </w:p>
        </w:tc>
        <w:tc>
          <w:tcPr>
            <w:tcW w:w="5103" w:type="dxa"/>
            <w:vMerge w:val="restart"/>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 xml:space="preserve">МО </w:t>
            </w:r>
            <w:r w:rsidRPr="00F343EE">
              <w:rPr>
                <w:rFonts w:ascii="Times New Roman" w:hAnsi="Times New Roman"/>
                <w:sz w:val="22"/>
                <w:szCs w:val="22"/>
              </w:rPr>
              <w:t>город Алексин</w:t>
            </w:r>
          </w:p>
        </w:tc>
        <w:tc>
          <w:tcPr>
            <w:tcW w:w="1701" w:type="dxa"/>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всего</w:t>
            </w:r>
          </w:p>
        </w:tc>
        <w:tc>
          <w:tcPr>
            <w:tcW w:w="1418" w:type="dxa"/>
            <w:shd w:val="clear" w:color="auto" w:fill="auto"/>
          </w:tcPr>
          <w:p w:rsidR="0036282E" w:rsidRPr="00F343EE"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932, 3</w:t>
            </w:r>
          </w:p>
        </w:tc>
        <w:tc>
          <w:tcPr>
            <w:tcW w:w="1559" w:type="dxa"/>
            <w:shd w:val="clear" w:color="auto" w:fill="auto"/>
          </w:tcPr>
          <w:p w:rsidR="0036282E" w:rsidRDefault="0036282E" w:rsidP="00277FD5">
            <w:pPr>
              <w:jc w:val="center"/>
            </w:pPr>
            <w:r w:rsidRPr="00574C6D">
              <w:rPr>
                <w:sz w:val="22"/>
                <w:szCs w:val="22"/>
              </w:rPr>
              <w:t>0,0</w:t>
            </w:r>
          </w:p>
        </w:tc>
      </w:tr>
      <w:tr w:rsidR="0036282E" w:rsidRPr="00DA7153" w:rsidTr="00277FD5">
        <w:trPr>
          <w:trHeight w:val="1615"/>
        </w:trPr>
        <w:tc>
          <w:tcPr>
            <w:tcW w:w="1843" w:type="dxa"/>
            <w:vMerge/>
            <w:shd w:val="clear" w:color="auto" w:fill="auto"/>
          </w:tcPr>
          <w:p w:rsidR="0036282E" w:rsidRPr="00F343EE" w:rsidRDefault="0036282E" w:rsidP="00277FD5">
            <w:pPr>
              <w:pStyle w:val="ConsPlusCell"/>
              <w:rPr>
                <w:rFonts w:ascii="Times New Roman" w:hAnsi="Times New Roman"/>
                <w:sz w:val="22"/>
                <w:szCs w:val="22"/>
              </w:rPr>
            </w:pPr>
          </w:p>
        </w:tc>
        <w:tc>
          <w:tcPr>
            <w:tcW w:w="3969" w:type="dxa"/>
            <w:vMerge/>
            <w:shd w:val="clear" w:color="auto" w:fill="auto"/>
          </w:tcPr>
          <w:p w:rsidR="0036282E" w:rsidRPr="00F343EE" w:rsidRDefault="0036282E" w:rsidP="00277FD5">
            <w:pPr>
              <w:pStyle w:val="ConsPlusCell"/>
              <w:snapToGrid w:val="0"/>
              <w:rPr>
                <w:rFonts w:ascii="Times New Roman" w:hAnsi="Times New Roman"/>
                <w:sz w:val="24"/>
                <w:szCs w:val="24"/>
              </w:rPr>
            </w:pPr>
          </w:p>
        </w:tc>
        <w:tc>
          <w:tcPr>
            <w:tcW w:w="5103" w:type="dxa"/>
            <w:vMerge/>
            <w:shd w:val="clear" w:color="auto" w:fill="auto"/>
          </w:tcPr>
          <w:p w:rsidR="0036282E" w:rsidRPr="00F343EE" w:rsidRDefault="0036282E" w:rsidP="00277FD5">
            <w:pPr>
              <w:pStyle w:val="ConsPlusCell"/>
              <w:rPr>
                <w:rFonts w:ascii="Times New Roman" w:hAnsi="Times New Roman"/>
                <w:sz w:val="22"/>
                <w:szCs w:val="22"/>
              </w:rPr>
            </w:pPr>
          </w:p>
        </w:tc>
        <w:tc>
          <w:tcPr>
            <w:tcW w:w="1701" w:type="dxa"/>
            <w:shd w:val="clear" w:color="auto" w:fill="auto"/>
          </w:tcPr>
          <w:p w:rsidR="0036282E" w:rsidRPr="00F343EE" w:rsidRDefault="0036282E" w:rsidP="00277FD5">
            <w:pPr>
              <w:pStyle w:val="ConsPlusCell"/>
              <w:rPr>
                <w:rFonts w:ascii="Times New Roman" w:hAnsi="Times New Roman"/>
                <w:sz w:val="22"/>
                <w:szCs w:val="22"/>
              </w:rPr>
            </w:pPr>
            <w:r w:rsidRPr="00F343EE">
              <w:rPr>
                <w:rFonts w:ascii="Times New Roman" w:hAnsi="Times New Roman"/>
                <w:sz w:val="22"/>
                <w:szCs w:val="22"/>
              </w:rPr>
              <w:t>Бюджеты всех уровней</w:t>
            </w:r>
          </w:p>
        </w:tc>
        <w:tc>
          <w:tcPr>
            <w:tcW w:w="1418" w:type="dxa"/>
            <w:shd w:val="clear" w:color="auto" w:fill="auto"/>
          </w:tcPr>
          <w:p w:rsidR="0036282E" w:rsidRPr="00F343EE" w:rsidRDefault="0036282E" w:rsidP="00277FD5">
            <w:pPr>
              <w:pStyle w:val="ConsPlusCell"/>
              <w:snapToGrid w:val="0"/>
              <w:jc w:val="center"/>
              <w:rPr>
                <w:rFonts w:ascii="Times New Roman" w:hAnsi="Times New Roman"/>
                <w:sz w:val="22"/>
                <w:szCs w:val="22"/>
              </w:rPr>
            </w:pPr>
            <w:r>
              <w:rPr>
                <w:rFonts w:ascii="Times New Roman" w:hAnsi="Times New Roman"/>
                <w:sz w:val="22"/>
                <w:szCs w:val="22"/>
              </w:rPr>
              <w:t>932, 3</w:t>
            </w:r>
          </w:p>
        </w:tc>
        <w:tc>
          <w:tcPr>
            <w:tcW w:w="1559" w:type="dxa"/>
            <w:shd w:val="clear" w:color="auto" w:fill="auto"/>
          </w:tcPr>
          <w:p w:rsidR="0036282E" w:rsidRDefault="0036282E" w:rsidP="00277FD5">
            <w:pPr>
              <w:jc w:val="center"/>
            </w:pPr>
            <w:r w:rsidRPr="00574C6D">
              <w:rPr>
                <w:sz w:val="22"/>
                <w:szCs w:val="22"/>
              </w:rPr>
              <w:t>0,0</w:t>
            </w:r>
          </w:p>
        </w:tc>
      </w:tr>
      <w:tr w:rsidR="0036282E" w:rsidRPr="00DA7153" w:rsidTr="00277FD5">
        <w:trPr>
          <w:trHeight w:val="375"/>
        </w:trPr>
        <w:tc>
          <w:tcPr>
            <w:tcW w:w="1843" w:type="dxa"/>
            <w:vMerge w:val="restart"/>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4"/>
                <w:szCs w:val="24"/>
              </w:rPr>
              <w:t>Региональный проект</w:t>
            </w:r>
          </w:p>
        </w:tc>
        <w:tc>
          <w:tcPr>
            <w:tcW w:w="3969" w:type="dxa"/>
            <w:vMerge w:val="restart"/>
            <w:shd w:val="clear" w:color="auto" w:fill="auto"/>
          </w:tcPr>
          <w:p w:rsidR="0036282E" w:rsidRPr="004506B4" w:rsidRDefault="0036282E" w:rsidP="00277FD5">
            <w:pPr>
              <w:pStyle w:val="ConsPlusCell"/>
              <w:snapToGrid w:val="0"/>
              <w:rPr>
                <w:rFonts w:ascii="Times New Roman" w:hAnsi="Times New Roman"/>
                <w:b/>
                <w:sz w:val="22"/>
                <w:szCs w:val="22"/>
              </w:rPr>
            </w:pPr>
            <w:r w:rsidRPr="004506B4">
              <w:rPr>
                <w:rFonts w:ascii="Times New Roman" w:hAnsi="Times New Roman"/>
                <w:b/>
                <w:bCs/>
                <w:sz w:val="24"/>
                <w:szCs w:val="24"/>
              </w:rPr>
              <w:t>«Обеспечение устойчивого сокращение непригодного для проживания жилищного фонда»</w:t>
            </w:r>
          </w:p>
        </w:tc>
        <w:tc>
          <w:tcPr>
            <w:tcW w:w="5103" w:type="dxa"/>
            <w:vMerge w:val="restart"/>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sz w:val="22"/>
                <w:szCs w:val="22"/>
              </w:rPr>
              <w:t>МО</w:t>
            </w:r>
            <w:r w:rsidRPr="004506B4">
              <w:rPr>
                <w:rFonts w:ascii="Times New Roman" w:hAnsi="Times New Roman"/>
                <w:b/>
                <w:sz w:val="22"/>
                <w:szCs w:val="22"/>
              </w:rPr>
              <w:t xml:space="preserve"> город Алексин</w:t>
            </w: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всего</w:t>
            </w:r>
          </w:p>
        </w:tc>
        <w:tc>
          <w:tcPr>
            <w:tcW w:w="1418"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4115, 8</w:t>
            </w:r>
          </w:p>
        </w:tc>
        <w:tc>
          <w:tcPr>
            <w:tcW w:w="1559" w:type="dxa"/>
            <w:shd w:val="clear" w:color="auto" w:fill="auto"/>
          </w:tcPr>
          <w:p w:rsidR="0036282E" w:rsidRPr="004506B4" w:rsidRDefault="0036282E" w:rsidP="00277FD5">
            <w:pPr>
              <w:jc w:val="center"/>
              <w:rPr>
                <w:b/>
              </w:rPr>
            </w:pPr>
            <w:r w:rsidRPr="004506B4">
              <w:rPr>
                <w:b/>
                <w:sz w:val="22"/>
                <w:szCs w:val="22"/>
              </w:rPr>
              <w:t>0,0</w:t>
            </w:r>
          </w:p>
        </w:tc>
      </w:tr>
      <w:tr w:rsidR="0036282E" w:rsidRPr="00DA7153" w:rsidTr="00277FD5">
        <w:trPr>
          <w:trHeight w:val="1380"/>
        </w:trPr>
        <w:tc>
          <w:tcPr>
            <w:tcW w:w="1843" w:type="dxa"/>
            <w:vMerge/>
            <w:shd w:val="clear" w:color="auto" w:fill="auto"/>
          </w:tcPr>
          <w:p w:rsidR="0036282E" w:rsidRPr="004506B4" w:rsidRDefault="0036282E" w:rsidP="00277FD5">
            <w:pPr>
              <w:pStyle w:val="ConsPlusCell"/>
              <w:rPr>
                <w:rFonts w:ascii="Times New Roman" w:hAnsi="Times New Roman"/>
                <w:b/>
                <w:sz w:val="22"/>
                <w:szCs w:val="22"/>
              </w:rPr>
            </w:pPr>
          </w:p>
        </w:tc>
        <w:tc>
          <w:tcPr>
            <w:tcW w:w="3969" w:type="dxa"/>
            <w:vMerge/>
            <w:shd w:val="clear" w:color="auto" w:fill="auto"/>
          </w:tcPr>
          <w:p w:rsidR="0036282E" w:rsidRPr="004506B4" w:rsidRDefault="0036282E" w:rsidP="00277FD5">
            <w:pPr>
              <w:pStyle w:val="ConsPlusCell"/>
              <w:snapToGrid w:val="0"/>
              <w:rPr>
                <w:rFonts w:ascii="Times New Roman" w:hAnsi="Times New Roman"/>
                <w:b/>
                <w:sz w:val="24"/>
                <w:szCs w:val="24"/>
              </w:rPr>
            </w:pPr>
          </w:p>
        </w:tc>
        <w:tc>
          <w:tcPr>
            <w:tcW w:w="5103" w:type="dxa"/>
            <w:vMerge/>
            <w:shd w:val="clear" w:color="auto" w:fill="auto"/>
          </w:tcPr>
          <w:p w:rsidR="0036282E" w:rsidRPr="004506B4" w:rsidRDefault="0036282E" w:rsidP="00277FD5">
            <w:pPr>
              <w:pStyle w:val="ConsPlusCell"/>
              <w:rPr>
                <w:rFonts w:ascii="Times New Roman" w:hAnsi="Times New Roman"/>
                <w:b/>
                <w:sz w:val="22"/>
                <w:szCs w:val="22"/>
              </w:rPr>
            </w:pPr>
          </w:p>
        </w:tc>
        <w:tc>
          <w:tcPr>
            <w:tcW w:w="1701" w:type="dxa"/>
            <w:shd w:val="clear" w:color="auto" w:fill="auto"/>
          </w:tcPr>
          <w:p w:rsidR="0036282E" w:rsidRPr="004506B4" w:rsidRDefault="0036282E" w:rsidP="00277FD5">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418" w:type="dxa"/>
            <w:shd w:val="clear" w:color="auto" w:fill="auto"/>
          </w:tcPr>
          <w:p w:rsidR="0036282E" w:rsidRPr="004506B4" w:rsidRDefault="0036282E" w:rsidP="00277FD5">
            <w:pPr>
              <w:pStyle w:val="ConsPlusCell"/>
              <w:snapToGrid w:val="0"/>
              <w:jc w:val="center"/>
              <w:rPr>
                <w:rFonts w:ascii="Times New Roman" w:hAnsi="Times New Roman"/>
                <w:b/>
                <w:sz w:val="22"/>
                <w:szCs w:val="22"/>
              </w:rPr>
            </w:pPr>
            <w:r>
              <w:rPr>
                <w:rFonts w:ascii="Times New Roman" w:hAnsi="Times New Roman"/>
                <w:b/>
                <w:sz w:val="22"/>
                <w:szCs w:val="22"/>
              </w:rPr>
              <w:t>4115, 8</w:t>
            </w:r>
          </w:p>
        </w:tc>
        <w:tc>
          <w:tcPr>
            <w:tcW w:w="1559" w:type="dxa"/>
            <w:shd w:val="clear" w:color="auto" w:fill="auto"/>
          </w:tcPr>
          <w:p w:rsidR="0036282E" w:rsidRPr="004506B4" w:rsidRDefault="0036282E" w:rsidP="00277FD5">
            <w:pPr>
              <w:jc w:val="center"/>
              <w:rPr>
                <w:b/>
              </w:rPr>
            </w:pPr>
            <w:r w:rsidRPr="004506B4">
              <w:rPr>
                <w:b/>
                <w:sz w:val="22"/>
                <w:szCs w:val="22"/>
              </w:rPr>
              <w:t>0,0</w:t>
            </w:r>
          </w:p>
        </w:tc>
      </w:tr>
    </w:tbl>
    <w:p w:rsidR="0036282E" w:rsidRPr="007C07F9" w:rsidRDefault="0036282E" w:rsidP="0036282E">
      <w:pPr>
        <w:tabs>
          <w:tab w:val="left" w:pos="6765"/>
        </w:tabs>
        <w:rPr>
          <w:sz w:val="22"/>
          <w:szCs w:val="22"/>
        </w:rPr>
      </w:pPr>
    </w:p>
    <w:p w:rsidR="0036282E" w:rsidRDefault="0036282E" w:rsidP="0036282E">
      <w:pPr>
        <w:ind w:left="10773"/>
        <w:jc w:val="both"/>
        <w:rPr>
          <w:sz w:val="22"/>
          <w:szCs w:val="22"/>
        </w:rPr>
      </w:pPr>
    </w:p>
    <w:p w:rsidR="0036282E" w:rsidRPr="007C07F9" w:rsidRDefault="0036282E" w:rsidP="0036282E">
      <w:pPr>
        <w:tabs>
          <w:tab w:val="left" w:pos="6765"/>
        </w:tabs>
        <w:rPr>
          <w:sz w:val="22"/>
          <w:szCs w:val="22"/>
        </w:rPr>
      </w:pPr>
    </w:p>
    <w:p w:rsidR="0036282E" w:rsidRPr="007C07F9" w:rsidRDefault="0036282E" w:rsidP="0036282E">
      <w:pPr>
        <w:tabs>
          <w:tab w:val="left" w:pos="6765"/>
        </w:tabs>
        <w:rPr>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36282E" w:rsidRDefault="0036282E" w:rsidP="00DF4C77">
      <w:pPr>
        <w:jc w:val="center"/>
        <w:rPr>
          <w:b/>
          <w:sz w:val="22"/>
          <w:szCs w:val="22"/>
        </w:rPr>
      </w:pPr>
    </w:p>
    <w:p w:rsidR="004B3513" w:rsidRDefault="004B3513" w:rsidP="004B3513">
      <w:pPr>
        <w:widowControl w:val="0"/>
        <w:autoSpaceDE w:val="0"/>
        <w:spacing w:line="100" w:lineRule="atLeast"/>
        <w:rPr>
          <w:b/>
          <w:sz w:val="22"/>
          <w:szCs w:val="22"/>
        </w:rPr>
      </w:pPr>
    </w:p>
    <w:p w:rsidR="004B3513" w:rsidRDefault="004B3513" w:rsidP="004B3513">
      <w:pPr>
        <w:widowControl w:val="0"/>
        <w:autoSpaceDE w:val="0"/>
        <w:spacing w:line="100" w:lineRule="atLeast"/>
        <w:jc w:val="center"/>
        <w:rPr>
          <w:b/>
          <w:sz w:val="22"/>
          <w:szCs w:val="22"/>
        </w:rPr>
      </w:pPr>
    </w:p>
    <w:p w:rsidR="00DF4C77" w:rsidRPr="00DA7153" w:rsidRDefault="00DF4C77" w:rsidP="004B3513">
      <w:pPr>
        <w:widowControl w:val="0"/>
        <w:autoSpaceDE w:val="0"/>
        <w:spacing w:line="100" w:lineRule="atLeast"/>
        <w:jc w:val="center"/>
        <w:rPr>
          <w:b/>
          <w:sz w:val="22"/>
          <w:szCs w:val="22"/>
        </w:rPr>
      </w:pPr>
      <w:r w:rsidRPr="00DA7153">
        <w:rPr>
          <w:b/>
          <w:sz w:val="22"/>
          <w:szCs w:val="22"/>
        </w:rPr>
        <w:t>Финансовое обеспечение общих расходов бюджета и  внебюджетных источников</w:t>
      </w:r>
    </w:p>
    <w:p w:rsidR="00DF4C77" w:rsidRPr="00DA7153" w:rsidRDefault="00DF4C77" w:rsidP="00DF4C77">
      <w:pPr>
        <w:widowControl w:val="0"/>
        <w:autoSpaceDE w:val="0"/>
        <w:spacing w:line="100" w:lineRule="atLeast"/>
        <w:jc w:val="center"/>
        <w:rPr>
          <w:b/>
          <w:sz w:val="22"/>
          <w:szCs w:val="22"/>
        </w:rPr>
      </w:pPr>
      <w:r w:rsidRPr="00DA7153">
        <w:rPr>
          <w:b/>
          <w:sz w:val="22"/>
          <w:szCs w:val="22"/>
        </w:rPr>
        <w:t>на реализацию целей</w:t>
      </w:r>
      <w:r w:rsidR="00811F14">
        <w:rPr>
          <w:b/>
          <w:sz w:val="22"/>
          <w:szCs w:val="22"/>
        </w:rPr>
        <w:t xml:space="preserve"> муниципальной программы  (</w:t>
      </w:r>
      <w:r w:rsidRPr="00DA7153">
        <w:rPr>
          <w:b/>
          <w:sz w:val="22"/>
          <w:szCs w:val="22"/>
        </w:rPr>
        <w:t>руб.)</w:t>
      </w:r>
      <w:r w:rsidR="0036282E">
        <w:rPr>
          <w:b/>
          <w:sz w:val="22"/>
          <w:szCs w:val="22"/>
        </w:rPr>
        <w:t xml:space="preserve"> 2022-2024гг.</w:t>
      </w:r>
    </w:p>
    <w:p w:rsidR="00DF4C77" w:rsidRDefault="00DF4C77" w:rsidP="00DF4C77">
      <w:pPr>
        <w:widowControl w:val="0"/>
        <w:autoSpaceDE w:val="0"/>
        <w:spacing w:line="100" w:lineRule="atLeast"/>
        <w:ind w:firstLine="540"/>
        <w:jc w:val="both"/>
        <w:rPr>
          <w:sz w:val="22"/>
          <w:szCs w:val="22"/>
        </w:rPr>
      </w:pPr>
    </w:p>
    <w:p w:rsidR="004B3513" w:rsidRDefault="004B3513" w:rsidP="00DF4C77">
      <w:pPr>
        <w:widowControl w:val="0"/>
        <w:autoSpaceDE w:val="0"/>
        <w:spacing w:line="100" w:lineRule="atLeast"/>
        <w:ind w:firstLine="540"/>
        <w:jc w:val="both"/>
        <w:rPr>
          <w:sz w:val="22"/>
          <w:szCs w:val="22"/>
        </w:rPr>
      </w:pPr>
    </w:p>
    <w:p w:rsidR="004B3513" w:rsidRPr="00DA7153" w:rsidRDefault="004B3513" w:rsidP="00DF4C77">
      <w:pPr>
        <w:widowControl w:val="0"/>
        <w:autoSpaceDE w:val="0"/>
        <w:spacing w:line="100" w:lineRule="atLeast"/>
        <w:ind w:firstLine="540"/>
        <w:jc w:val="both"/>
        <w:rPr>
          <w:sz w:val="22"/>
          <w:szCs w:val="22"/>
        </w:rPr>
      </w:pPr>
    </w:p>
    <w:tbl>
      <w:tblPr>
        <w:tblW w:w="1545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2693"/>
        <w:gridCol w:w="3260"/>
        <w:gridCol w:w="2127"/>
        <w:gridCol w:w="1842"/>
        <w:gridCol w:w="1985"/>
        <w:gridCol w:w="1559"/>
      </w:tblGrid>
      <w:tr w:rsidR="00271796" w:rsidRPr="00DA7153" w:rsidTr="00271796">
        <w:trPr>
          <w:trHeight w:val="327"/>
        </w:trPr>
        <w:tc>
          <w:tcPr>
            <w:tcW w:w="1985" w:type="dxa"/>
            <w:vMerge w:val="restart"/>
            <w:shd w:val="clear" w:color="auto" w:fill="auto"/>
          </w:tcPr>
          <w:p w:rsidR="00271796" w:rsidRPr="00DA7153" w:rsidRDefault="00271796" w:rsidP="008A438D">
            <w:pPr>
              <w:pStyle w:val="ConsPlusCell"/>
              <w:rPr>
                <w:rFonts w:ascii="Times New Roman" w:hAnsi="Times New Roman"/>
                <w:sz w:val="22"/>
                <w:szCs w:val="22"/>
              </w:rPr>
            </w:pPr>
            <w:r w:rsidRPr="00DA7153">
              <w:rPr>
                <w:rFonts w:ascii="Times New Roman" w:hAnsi="Times New Roman"/>
                <w:sz w:val="22"/>
                <w:szCs w:val="22"/>
              </w:rPr>
              <w:t xml:space="preserve">Статус </w:t>
            </w:r>
          </w:p>
        </w:tc>
        <w:tc>
          <w:tcPr>
            <w:tcW w:w="2693" w:type="dxa"/>
            <w:vMerge w:val="restart"/>
            <w:shd w:val="clear" w:color="auto" w:fill="auto"/>
          </w:tcPr>
          <w:p w:rsidR="00271796" w:rsidRPr="00DA7153" w:rsidRDefault="00271796" w:rsidP="008A438D">
            <w:pPr>
              <w:pStyle w:val="ConsPlusCell"/>
              <w:jc w:val="center"/>
              <w:rPr>
                <w:rFonts w:ascii="Times New Roman" w:hAnsi="Times New Roman"/>
                <w:sz w:val="22"/>
                <w:szCs w:val="22"/>
              </w:rPr>
            </w:pPr>
            <w:r w:rsidRPr="00DA7153">
              <w:rPr>
                <w:rFonts w:ascii="Times New Roman" w:hAnsi="Times New Roman"/>
                <w:sz w:val="22"/>
                <w:szCs w:val="22"/>
              </w:rPr>
              <w:t xml:space="preserve">Наименование   муниципальной программы, подпрограммы, ведомственной  целевой программы,   программы, основного мероприятия       </w:t>
            </w:r>
          </w:p>
        </w:tc>
        <w:tc>
          <w:tcPr>
            <w:tcW w:w="3260" w:type="dxa"/>
            <w:vMerge w:val="restart"/>
            <w:shd w:val="clear" w:color="auto" w:fill="auto"/>
          </w:tcPr>
          <w:p w:rsidR="00271796" w:rsidRPr="00DA7153" w:rsidRDefault="00271796" w:rsidP="008A438D">
            <w:pPr>
              <w:pStyle w:val="ConsPlusCell"/>
              <w:ind w:left="-75" w:firstLine="255"/>
              <w:jc w:val="center"/>
              <w:rPr>
                <w:rFonts w:ascii="Times New Roman" w:hAnsi="Times New Roman"/>
                <w:sz w:val="22"/>
                <w:szCs w:val="22"/>
              </w:rPr>
            </w:pPr>
            <w:r w:rsidRPr="00DA7153">
              <w:rPr>
                <w:rFonts w:ascii="Times New Roman" w:hAnsi="Times New Roman"/>
                <w:sz w:val="22"/>
                <w:szCs w:val="22"/>
              </w:rPr>
              <w:t xml:space="preserve">Ответственный  исполнитель,  соисполнители, заказчик- координатор, участники  </w:t>
            </w:r>
          </w:p>
        </w:tc>
        <w:tc>
          <w:tcPr>
            <w:tcW w:w="2127" w:type="dxa"/>
            <w:vMerge w:val="restart"/>
            <w:shd w:val="clear" w:color="auto" w:fill="auto"/>
          </w:tcPr>
          <w:p w:rsidR="00271796" w:rsidRPr="00DA7153" w:rsidRDefault="00271796" w:rsidP="008A438D">
            <w:pPr>
              <w:pStyle w:val="ConsPlusCell"/>
              <w:jc w:val="center"/>
              <w:rPr>
                <w:rFonts w:ascii="Times New Roman" w:hAnsi="Times New Roman"/>
                <w:sz w:val="22"/>
                <w:szCs w:val="22"/>
              </w:rPr>
            </w:pPr>
            <w:r w:rsidRPr="00DA7153">
              <w:rPr>
                <w:rFonts w:ascii="Times New Roman" w:hAnsi="Times New Roman"/>
                <w:sz w:val="22"/>
                <w:szCs w:val="22"/>
              </w:rPr>
              <w:t>Источники финансирования</w:t>
            </w:r>
          </w:p>
        </w:tc>
        <w:tc>
          <w:tcPr>
            <w:tcW w:w="5386" w:type="dxa"/>
            <w:gridSpan w:val="3"/>
            <w:shd w:val="clear" w:color="auto" w:fill="auto"/>
          </w:tcPr>
          <w:p w:rsidR="00271796" w:rsidRDefault="00271796" w:rsidP="008A438D">
            <w:pPr>
              <w:pStyle w:val="ConsPlusCell"/>
              <w:jc w:val="center"/>
              <w:rPr>
                <w:rFonts w:ascii="Times New Roman" w:hAnsi="Times New Roman"/>
                <w:sz w:val="22"/>
                <w:szCs w:val="22"/>
              </w:rPr>
            </w:pPr>
            <w:r>
              <w:rPr>
                <w:rFonts w:ascii="Times New Roman" w:hAnsi="Times New Roman"/>
                <w:sz w:val="22"/>
                <w:szCs w:val="22"/>
              </w:rPr>
              <w:t>Оценка расходов</w:t>
            </w:r>
            <w:r w:rsidRPr="00DA7153">
              <w:rPr>
                <w:rFonts w:ascii="Times New Roman" w:hAnsi="Times New Roman"/>
                <w:sz w:val="22"/>
                <w:szCs w:val="22"/>
              </w:rPr>
              <w:t>, годы</w:t>
            </w:r>
          </w:p>
        </w:tc>
      </w:tr>
      <w:tr w:rsidR="00271796" w:rsidRPr="00DA7153" w:rsidTr="00271796">
        <w:tc>
          <w:tcPr>
            <w:tcW w:w="1985" w:type="dxa"/>
            <w:vMerge/>
            <w:shd w:val="clear" w:color="auto" w:fill="auto"/>
          </w:tcPr>
          <w:p w:rsidR="00271796" w:rsidRPr="00DA7153" w:rsidRDefault="00271796" w:rsidP="008A438D">
            <w:pPr>
              <w:snapToGrid w:val="0"/>
              <w:rPr>
                <w:sz w:val="22"/>
                <w:szCs w:val="22"/>
              </w:rPr>
            </w:pPr>
          </w:p>
        </w:tc>
        <w:tc>
          <w:tcPr>
            <w:tcW w:w="2693" w:type="dxa"/>
            <w:vMerge/>
            <w:shd w:val="clear" w:color="auto" w:fill="auto"/>
          </w:tcPr>
          <w:p w:rsidR="00271796" w:rsidRPr="00DA7153" w:rsidRDefault="00271796" w:rsidP="008A438D">
            <w:pPr>
              <w:snapToGrid w:val="0"/>
              <w:rPr>
                <w:sz w:val="22"/>
                <w:szCs w:val="22"/>
              </w:rPr>
            </w:pPr>
          </w:p>
        </w:tc>
        <w:tc>
          <w:tcPr>
            <w:tcW w:w="3260" w:type="dxa"/>
            <w:vMerge/>
            <w:shd w:val="clear" w:color="auto" w:fill="auto"/>
          </w:tcPr>
          <w:p w:rsidR="00271796" w:rsidRPr="00DA7153" w:rsidRDefault="00271796" w:rsidP="008A438D">
            <w:pPr>
              <w:snapToGrid w:val="0"/>
              <w:rPr>
                <w:sz w:val="22"/>
                <w:szCs w:val="22"/>
              </w:rPr>
            </w:pPr>
          </w:p>
        </w:tc>
        <w:tc>
          <w:tcPr>
            <w:tcW w:w="2127" w:type="dxa"/>
            <w:vMerge/>
            <w:shd w:val="clear" w:color="auto" w:fill="auto"/>
          </w:tcPr>
          <w:p w:rsidR="00271796" w:rsidRPr="00DA7153" w:rsidRDefault="00271796" w:rsidP="008A438D">
            <w:pPr>
              <w:snapToGrid w:val="0"/>
              <w:rPr>
                <w:sz w:val="22"/>
                <w:szCs w:val="22"/>
              </w:rPr>
            </w:pPr>
          </w:p>
        </w:tc>
        <w:tc>
          <w:tcPr>
            <w:tcW w:w="1842" w:type="dxa"/>
            <w:shd w:val="clear" w:color="auto" w:fill="auto"/>
          </w:tcPr>
          <w:p w:rsidR="00271796" w:rsidRDefault="00271796" w:rsidP="008A438D">
            <w:pPr>
              <w:pStyle w:val="ConsPlusCell"/>
              <w:jc w:val="center"/>
              <w:rPr>
                <w:rFonts w:ascii="Times New Roman" w:hAnsi="Times New Roman"/>
                <w:sz w:val="22"/>
                <w:szCs w:val="22"/>
              </w:rPr>
            </w:pPr>
            <w:r>
              <w:rPr>
                <w:rFonts w:ascii="Times New Roman" w:hAnsi="Times New Roman"/>
                <w:sz w:val="22"/>
                <w:szCs w:val="22"/>
              </w:rPr>
              <w:t>2022</w:t>
            </w:r>
          </w:p>
          <w:p w:rsidR="00271796" w:rsidRPr="00DA7153" w:rsidRDefault="00271796" w:rsidP="008A438D">
            <w:pPr>
              <w:pStyle w:val="ConsPlusCell"/>
              <w:jc w:val="center"/>
              <w:rPr>
                <w:rFonts w:ascii="Times New Roman" w:hAnsi="Times New Roman"/>
                <w:sz w:val="22"/>
                <w:szCs w:val="22"/>
              </w:rPr>
            </w:pPr>
            <w:r>
              <w:rPr>
                <w:rFonts w:ascii="Times New Roman" w:hAnsi="Times New Roman"/>
                <w:sz w:val="22"/>
                <w:szCs w:val="22"/>
              </w:rPr>
              <w:t>руб.</w:t>
            </w:r>
          </w:p>
        </w:tc>
        <w:tc>
          <w:tcPr>
            <w:tcW w:w="1985" w:type="dxa"/>
          </w:tcPr>
          <w:p w:rsidR="00271796" w:rsidRDefault="00271796" w:rsidP="008A438D">
            <w:pPr>
              <w:pStyle w:val="ConsPlusCell"/>
              <w:ind w:left="-75" w:right="-75"/>
              <w:jc w:val="center"/>
              <w:rPr>
                <w:rFonts w:ascii="Times New Roman" w:hAnsi="Times New Roman"/>
                <w:sz w:val="22"/>
                <w:szCs w:val="22"/>
              </w:rPr>
            </w:pPr>
            <w:r>
              <w:rPr>
                <w:rFonts w:ascii="Times New Roman" w:hAnsi="Times New Roman"/>
                <w:sz w:val="22"/>
                <w:szCs w:val="22"/>
              </w:rPr>
              <w:t xml:space="preserve">2023 </w:t>
            </w:r>
          </w:p>
          <w:p w:rsidR="00271796" w:rsidRDefault="00271796" w:rsidP="008A438D">
            <w:pPr>
              <w:pStyle w:val="ConsPlusCell"/>
              <w:ind w:left="-75" w:right="-75"/>
              <w:jc w:val="center"/>
              <w:rPr>
                <w:rFonts w:ascii="Times New Roman" w:hAnsi="Times New Roman"/>
                <w:sz w:val="22"/>
                <w:szCs w:val="22"/>
              </w:rPr>
            </w:pPr>
            <w:r>
              <w:rPr>
                <w:rFonts w:ascii="Times New Roman" w:hAnsi="Times New Roman"/>
                <w:sz w:val="22"/>
                <w:szCs w:val="22"/>
              </w:rPr>
              <w:t>руб.</w:t>
            </w:r>
          </w:p>
        </w:tc>
        <w:tc>
          <w:tcPr>
            <w:tcW w:w="1559" w:type="dxa"/>
          </w:tcPr>
          <w:p w:rsidR="00271796" w:rsidRDefault="00271796" w:rsidP="008A438D">
            <w:pPr>
              <w:pStyle w:val="ConsPlusCell"/>
              <w:ind w:left="-75" w:right="-75"/>
              <w:jc w:val="center"/>
              <w:rPr>
                <w:rFonts w:ascii="Times New Roman" w:hAnsi="Times New Roman"/>
                <w:sz w:val="22"/>
                <w:szCs w:val="22"/>
              </w:rPr>
            </w:pPr>
            <w:r>
              <w:rPr>
                <w:rFonts w:ascii="Times New Roman" w:hAnsi="Times New Roman"/>
                <w:sz w:val="22"/>
                <w:szCs w:val="22"/>
              </w:rPr>
              <w:t>2024</w:t>
            </w:r>
          </w:p>
          <w:p w:rsidR="00271796" w:rsidRDefault="00271796" w:rsidP="008A438D">
            <w:pPr>
              <w:pStyle w:val="ConsPlusCell"/>
              <w:ind w:left="-75" w:right="-75"/>
              <w:jc w:val="center"/>
              <w:rPr>
                <w:rFonts w:ascii="Times New Roman" w:hAnsi="Times New Roman"/>
                <w:sz w:val="22"/>
                <w:szCs w:val="22"/>
              </w:rPr>
            </w:pPr>
            <w:r>
              <w:rPr>
                <w:rFonts w:ascii="Times New Roman" w:hAnsi="Times New Roman"/>
                <w:sz w:val="22"/>
                <w:szCs w:val="22"/>
              </w:rPr>
              <w:t>руб.</w:t>
            </w:r>
          </w:p>
        </w:tc>
      </w:tr>
      <w:tr w:rsidR="00271796" w:rsidRPr="00DA7153" w:rsidTr="00271796">
        <w:tc>
          <w:tcPr>
            <w:tcW w:w="1985" w:type="dxa"/>
            <w:shd w:val="clear" w:color="auto" w:fill="auto"/>
          </w:tcPr>
          <w:p w:rsidR="00271796" w:rsidRPr="00DA7153" w:rsidRDefault="00271796" w:rsidP="008A438D">
            <w:pPr>
              <w:pStyle w:val="ConsPlusCell"/>
              <w:jc w:val="center"/>
              <w:rPr>
                <w:rFonts w:ascii="Times New Roman" w:hAnsi="Times New Roman"/>
                <w:sz w:val="22"/>
                <w:szCs w:val="22"/>
              </w:rPr>
            </w:pPr>
            <w:r w:rsidRPr="00DA7153">
              <w:rPr>
                <w:rFonts w:ascii="Times New Roman" w:hAnsi="Times New Roman"/>
                <w:sz w:val="22"/>
                <w:szCs w:val="22"/>
              </w:rPr>
              <w:t>1</w:t>
            </w:r>
          </w:p>
        </w:tc>
        <w:tc>
          <w:tcPr>
            <w:tcW w:w="2693" w:type="dxa"/>
            <w:shd w:val="clear" w:color="auto" w:fill="auto"/>
          </w:tcPr>
          <w:p w:rsidR="00271796" w:rsidRPr="00DA7153" w:rsidRDefault="00271796" w:rsidP="008A438D">
            <w:pPr>
              <w:pStyle w:val="ConsPlusCell"/>
              <w:jc w:val="center"/>
              <w:rPr>
                <w:rFonts w:ascii="Times New Roman" w:hAnsi="Times New Roman"/>
                <w:sz w:val="22"/>
                <w:szCs w:val="22"/>
              </w:rPr>
            </w:pPr>
            <w:r w:rsidRPr="00DA7153">
              <w:rPr>
                <w:rFonts w:ascii="Times New Roman" w:hAnsi="Times New Roman"/>
                <w:sz w:val="22"/>
                <w:szCs w:val="22"/>
              </w:rPr>
              <w:t>2</w:t>
            </w:r>
          </w:p>
        </w:tc>
        <w:tc>
          <w:tcPr>
            <w:tcW w:w="3260" w:type="dxa"/>
            <w:shd w:val="clear" w:color="auto" w:fill="auto"/>
          </w:tcPr>
          <w:p w:rsidR="00271796" w:rsidRPr="00DA7153" w:rsidRDefault="00271796" w:rsidP="008A438D">
            <w:pPr>
              <w:pStyle w:val="ConsPlusCell"/>
              <w:jc w:val="center"/>
              <w:rPr>
                <w:rFonts w:ascii="Times New Roman" w:hAnsi="Times New Roman"/>
                <w:sz w:val="22"/>
                <w:szCs w:val="22"/>
              </w:rPr>
            </w:pPr>
            <w:r w:rsidRPr="00DA7153">
              <w:rPr>
                <w:rFonts w:ascii="Times New Roman" w:hAnsi="Times New Roman"/>
                <w:sz w:val="22"/>
                <w:szCs w:val="22"/>
              </w:rPr>
              <w:t>3</w:t>
            </w:r>
          </w:p>
        </w:tc>
        <w:tc>
          <w:tcPr>
            <w:tcW w:w="2127" w:type="dxa"/>
            <w:shd w:val="clear" w:color="auto" w:fill="auto"/>
          </w:tcPr>
          <w:p w:rsidR="00271796" w:rsidRPr="00DA7153" w:rsidRDefault="00271796" w:rsidP="008A438D">
            <w:pPr>
              <w:pStyle w:val="ConsPlusCell"/>
              <w:ind w:left="90"/>
              <w:jc w:val="center"/>
              <w:rPr>
                <w:rFonts w:ascii="Times New Roman" w:hAnsi="Times New Roman"/>
                <w:sz w:val="22"/>
                <w:szCs w:val="22"/>
              </w:rPr>
            </w:pPr>
            <w:r w:rsidRPr="00DA7153">
              <w:rPr>
                <w:rFonts w:ascii="Times New Roman" w:hAnsi="Times New Roman"/>
                <w:sz w:val="22"/>
                <w:szCs w:val="22"/>
              </w:rPr>
              <w:t>4</w:t>
            </w:r>
          </w:p>
        </w:tc>
        <w:tc>
          <w:tcPr>
            <w:tcW w:w="1842" w:type="dxa"/>
            <w:shd w:val="clear" w:color="auto" w:fill="auto"/>
          </w:tcPr>
          <w:p w:rsidR="00271796" w:rsidRPr="00D352BA" w:rsidRDefault="00271796" w:rsidP="008A438D">
            <w:pPr>
              <w:pStyle w:val="ConsPlusCell"/>
              <w:jc w:val="center"/>
              <w:rPr>
                <w:rFonts w:ascii="Times New Roman" w:hAnsi="Times New Roman"/>
                <w:sz w:val="22"/>
                <w:szCs w:val="22"/>
              </w:rPr>
            </w:pPr>
            <w:r>
              <w:rPr>
                <w:rFonts w:ascii="Times New Roman" w:hAnsi="Times New Roman"/>
                <w:sz w:val="22"/>
                <w:szCs w:val="22"/>
              </w:rPr>
              <w:t>7</w:t>
            </w:r>
          </w:p>
        </w:tc>
        <w:tc>
          <w:tcPr>
            <w:tcW w:w="1985" w:type="dxa"/>
          </w:tcPr>
          <w:p w:rsidR="00271796" w:rsidRDefault="00271796" w:rsidP="008A438D">
            <w:pPr>
              <w:pStyle w:val="ConsPlusCell"/>
              <w:ind w:left="-75"/>
              <w:jc w:val="center"/>
              <w:rPr>
                <w:rFonts w:ascii="Times New Roman" w:hAnsi="Times New Roman"/>
                <w:sz w:val="22"/>
                <w:szCs w:val="22"/>
              </w:rPr>
            </w:pPr>
            <w:r>
              <w:rPr>
                <w:rFonts w:ascii="Times New Roman" w:hAnsi="Times New Roman"/>
                <w:sz w:val="22"/>
                <w:szCs w:val="22"/>
              </w:rPr>
              <w:t>8</w:t>
            </w:r>
          </w:p>
        </w:tc>
        <w:tc>
          <w:tcPr>
            <w:tcW w:w="1559" w:type="dxa"/>
          </w:tcPr>
          <w:p w:rsidR="00271796" w:rsidRDefault="00624EF4" w:rsidP="008A438D">
            <w:pPr>
              <w:pStyle w:val="ConsPlusCell"/>
              <w:ind w:left="-75"/>
              <w:jc w:val="center"/>
              <w:rPr>
                <w:rFonts w:ascii="Times New Roman" w:hAnsi="Times New Roman"/>
                <w:sz w:val="22"/>
                <w:szCs w:val="22"/>
              </w:rPr>
            </w:pPr>
            <w:r>
              <w:rPr>
                <w:rFonts w:ascii="Times New Roman" w:hAnsi="Times New Roman"/>
                <w:sz w:val="22"/>
                <w:szCs w:val="22"/>
              </w:rPr>
              <w:t>9</w:t>
            </w:r>
          </w:p>
        </w:tc>
      </w:tr>
      <w:tr w:rsidR="00271796" w:rsidRPr="00DA7153" w:rsidTr="00271796">
        <w:tc>
          <w:tcPr>
            <w:tcW w:w="1985" w:type="dxa"/>
            <w:vMerge w:val="restart"/>
            <w:shd w:val="clear" w:color="auto" w:fill="auto"/>
          </w:tcPr>
          <w:p w:rsidR="00271796" w:rsidRPr="00A05190" w:rsidRDefault="00271796" w:rsidP="008A438D">
            <w:pPr>
              <w:pStyle w:val="ConsPlusCell"/>
              <w:rPr>
                <w:rFonts w:ascii="Times New Roman" w:hAnsi="Times New Roman"/>
                <w:b/>
                <w:sz w:val="22"/>
                <w:szCs w:val="22"/>
              </w:rPr>
            </w:pPr>
            <w:r w:rsidRPr="00A05190">
              <w:rPr>
                <w:rFonts w:ascii="Times New Roman" w:hAnsi="Times New Roman"/>
                <w:b/>
                <w:sz w:val="22"/>
                <w:szCs w:val="22"/>
              </w:rPr>
              <w:t xml:space="preserve">Муниципальная программа   </w:t>
            </w:r>
          </w:p>
        </w:tc>
        <w:tc>
          <w:tcPr>
            <w:tcW w:w="2693" w:type="dxa"/>
            <w:vMerge w:val="restart"/>
            <w:shd w:val="clear" w:color="auto" w:fill="auto"/>
          </w:tcPr>
          <w:p w:rsidR="00271796" w:rsidRPr="00A05190" w:rsidRDefault="00271796" w:rsidP="00627AAA">
            <w:pPr>
              <w:pStyle w:val="ConsPlusCell"/>
              <w:snapToGrid w:val="0"/>
              <w:rPr>
                <w:rFonts w:ascii="Times New Roman" w:hAnsi="Times New Roman"/>
                <w:b/>
                <w:sz w:val="22"/>
                <w:szCs w:val="22"/>
              </w:rPr>
            </w:pPr>
            <w:r w:rsidRPr="00A05190">
              <w:rPr>
                <w:rFonts w:ascii="Times New Roman" w:hAnsi="Times New Roman"/>
                <w:b/>
                <w:sz w:val="22"/>
                <w:szCs w:val="22"/>
              </w:rPr>
              <w:t>«Обеспечение качественным жильем населения в муниципальном образовании</w:t>
            </w:r>
            <w:r w:rsidR="00C932BD">
              <w:rPr>
                <w:rFonts w:ascii="Times New Roman" w:hAnsi="Times New Roman"/>
                <w:b/>
                <w:sz w:val="22"/>
                <w:szCs w:val="22"/>
              </w:rPr>
              <w:t xml:space="preserve"> город Алексин</w:t>
            </w:r>
            <w:r w:rsidRPr="00A05190">
              <w:rPr>
                <w:rFonts w:ascii="Times New Roman" w:hAnsi="Times New Roman"/>
                <w:b/>
                <w:sz w:val="22"/>
                <w:szCs w:val="22"/>
              </w:rPr>
              <w:t>»</w:t>
            </w:r>
          </w:p>
        </w:tc>
        <w:tc>
          <w:tcPr>
            <w:tcW w:w="3260" w:type="dxa"/>
            <w:vMerge w:val="restart"/>
            <w:shd w:val="clear" w:color="auto" w:fill="auto"/>
          </w:tcPr>
          <w:p w:rsidR="00271796" w:rsidRPr="00A05190" w:rsidRDefault="00271796" w:rsidP="000252DA">
            <w:pPr>
              <w:pStyle w:val="ConsPlusCell"/>
              <w:rPr>
                <w:rFonts w:ascii="Times New Roman" w:hAnsi="Times New Roman"/>
                <w:b/>
                <w:sz w:val="22"/>
                <w:szCs w:val="22"/>
              </w:rPr>
            </w:pPr>
            <w:r w:rsidRPr="00A05190">
              <w:rPr>
                <w:rFonts w:ascii="Times New Roman" w:hAnsi="Times New Roman"/>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sz w:val="22"/>
                <w:szCs w:val="22"/>
              </w:rPr>
              <w:t>МО</w:t>
            </w:r>
            <w:r w:rsidRPr="00A05190">
              <w:rPr>
                <w:rFonts w:ascii="Times New Roman" w:hAnsi="Times New Roman"/>
                <w:b/>
                <w:sz w:val="22"/>
                <w:szCs w:val="22"/>
              </w:rPr>
              <w:t xml:space="preserve"> город Алексин</w:t>
            </w:r>
          </w:p>
        </w:tc>
        <w:tc>
          <w:tcPr>
            <w:tcW w:w="2127" w:type="dxa"/>
            <w:shd w:val="clear" w:color="auto" w:fill="auto"/>
          </w:tcPr>
          <w:p w:rsidR="00271796" w:rsidRPr="00A05190" w:rsidRDefault="00271796" w:rsidP="008A438D">
            <w:pPr>
              <w:pStyle w:val="ConsPlusCell"/>
              <w:rPr>
                <w:rFonts w:ascii="Times New Roman" w:hAnsi="Times New Roman"/>
                <w:b/>
                <w:sz w:val="22"/>
                <w:szCs w:val="22"/>
              </w:rPr>
            </w:pPr>
            <w:r w:rsidRPr="00A05190">
              <w:rPr>
                <w:rFonts w:ascii="Times New Roman" w:hAnsi="Times New Roman"/>
                <w:b/>
                <w:sz w:val="22"/>
                <w:szCs w:val="22"/>
              </w:rPr>
              <w:t>всего</w:t>
            </w:r>
          </w:p>
        </w:tc>
        <w:tc>
          <w:tcPr>
            <w:tcW w:w="1842" w:type="dxa"/>
            <w:shd w:val="clear" w:color="auto" w:fill="auto"/>
          </w:tcPr>
          <w:p w:rsidR="00271796" w:rsidRPr="00A05190" w:rsidRDefault="00540B6C" w:rsidP="008A438D">
            <w:pPr>
              <w:pStyle w:val="ConsPlusCell"/>
              <w:snapToGrid w:val="0"/>
              <w:jc w:val="center"/>
              <w:rPr>
                <w:rFonts w:ascii="Times New Roman" w:hAnsi="Times New Roman"/>
                <w:b/>
                <w:color w:val="000000"/>
                <w:sz w:val="22"/>
                <w:szCs w:val="22"/>
              </w:rPr>
            </w:pPr>
            <w:r>
              <w:rPr>
                <w:rFonts w:ascii="Times New Roman" w:hAnsi="Times New Roman"/>
                <w:b/>
                <w:color w:val="000000"/>
                <w:sz w:val="22"/>
                <w:szCs w:val="22"/>
              </w:rPr>
              <w:t>5 924 127, 02</w:t>
            </w:r>
          </w:p>
        </w:tc>
        <w:tc>
          <w:tcPr>
            <w:tcW w:w="1985" w:type="dxa"/>
          </w:tcPr>
          <w:p w:rsidR="00271796" w:rsidRPr="00A05190" w:rsidRDefault="00A34E74" w:rsidP="008A438D">
            <w:pPr>
              <w:pStyle w:val="ConsPlusCell"/>
              <w:snapToGrid w:val="0"/>
              <w:jc w:val="center"/>
              <w:rPr>
                <w:rFonts w:ascii="Times New Roman" w:hAnsi="Times New Roman"/>
                <w:b/>
                <w:sz w:val="22"/>
              </w:rPr>
            </w:pPr>
            <w:r>
              <w:rPr>
                <w:rFonts w:ascii="Times New Roman" w:hAnsi="Times New Roman"/>
                <w:b/>
                <w:sz w:val="22"/>
              </w:rPr>
              <w:t>10 491 476, 86</w:t>
            </w:r>
          </w:p>
        </w:tc>
        <w:tc>
          <w:tcPr>
            <w:tcW w:w="1559" w:type="dxa"/>
          </w:tcPr>
          <w:p w:rsidR="00271796" w:rsidRDefault="00A34E74" w:rsidP="008A438D">
            <w:pPr>
              <w:pStyle w:val="ConsPlusCell"/>
              <w:snapToGrid w:val="0"/>
              <w:jc w:val="center"/>
              <w:rPr>
                <w:rFonts w:ascii="Times New Roman" w:hAnsi="Times New Roman"/>
                <w:b/>
                <w:sz w:val="22"/>
              </w:rPr>
            </w:pPr>
            <w:r>
              <w:rPr>
                <w:rFonts w:ascii="Times New Roman" w:hAnsi="Times New Roman"/>
                <w:b/>
                <w:sz w:val="22"/>
              </w:rPr>
              <w:t>9 286 590,75</w:t>
            </w:r>
          </w:p>
        </w:tc>
      </w:tr>
      <w:tr w:rsidR="00A34E74" w:rsidRPr="00DA7153" w:rsidTr="00271796">
        <w:trPr>
          <w:trHeight w:val="1857"/>
        </w:trPr>
        <w:tc>
          <w:tcPr>
            <w:tcW w:w="1985" w:type="dxa"/>
            <w:vMerge/>
            <w:shd w:val="clear" w:color="auto" w:fill="auto"/>
          </w:tcPr>
          <w:p w:rsidR="00A34E74" w:rsidRPr="00A05190" w:rsidRDefault="00A34E74" w:rsidP="008A438D">
            <w:pPr>
              <w:snapToGrid w:val="0"/>
              <w:rPr>
                <w:b/>
                <w:sz w:val="22"/>
                <w:szCs w:val="22"/>
              </w:rPr>
            </w:pPr>
          </w:p>
        </w:tc>
        <w:tc>
          <w:tcPr>
            <w:tcW w:w="2693" w:type="dxa"/>
            <w:vMerge/>
            <w:shd w:val="clear" w:color="auto" w:fill="auto"/>
          </w:tcPr>
          <w:p w:rsidR="00A34E74" w:rsidRPr="00A05190" w:rsidRDefault="00A34E74" w:rsidP="00627AAA">
            <w:pPr>
              <w:snapToGrid w:val="0"/>
              <w:rPr>
                <w:b/>
                <w:sz w:val="22"/>
                <w:szCs w:val="22"/>
              </w:rPr>
            </w:pPr>
          </w:p>
        </w:tc>
        <w:tc>
          <w:tcPr>
            <w:tcW w:w="3260" w:type="dxa"/>
            <w:vMerge/>
            <w:shd w:val="clear" w:color="auto" w:fill="auto"/>
          </w:tcPr>
          <w:p w:rsidR="00A34E74" w:rsidRPr="00A05190" w:rsidRDefault="00A34E74" w:rsidP="008A438D">
            <w:pPr>
              <w:pStyle w:val="ConsPlusCell"/>
              <w:rPr>
                <w:rFonts w:ascii="Times New Roman" w:hAnsi="Times New Roman"/>
                <w:b/>
                <w:sz w:val="22"/>
                <w:szCs w:val="22"/>
              </w:rPr>
            </w:pPr>
          </w:p>
        </w:tc>
        <w:tc>
          <w:tcPr>
            <w:tcW w:w="2127" w:type="dxa"/>
            <w:shd w:val="clear" w:color="auto" w:fill="auto"/>
          </w:tcPr>
          <w:p w:rsidR="00A34E74" w:rsidRPr="00A05190" w:rsidRDefault="00A34E74" w:rsidP="008A438D">
            <w:pPr>
              <w:pStyle w:val="ConsPlusCell"/>
              <w:rPr>
                <w:rFonts w:ascii="Times New Roman" w:hAnsi="Times New Roman"/>
                <w:b/>
                <w:sz w:val="22"/>
                <w:szCs w:val="22"/>
              </w:rPr>
            </w:pPr>
            <w:r w:rsidRPr="00A05190">
              <w:rPr>
                <w:rFonts w:ascii="Times New Roman" w:hAnsi="Times New Roman"/>
                <w:b/>
                <w:sz w:val="22"/>
                <w:szCs w:val="22"/>
              </w:rPr>
              <w:t>Бюджеты всех уровней</w:t>
            </w:r>
          </w:p>
        </w:tc>
        <w:tc>
          <w:tcPr>
            <w:tcW w:w="1842" w:type="dxa"/>
            <w:shd w:val="clear" w:color="auto" w:fill="auto"/>
          </w:tcPr>
          <w:p w:rsidR="00A34E74" w:rsidRPr="00A05190" w:rsidRDefault="00A34E74" w:rsidP="008A438D">
            <w:pPr>
              <w:pStyle w:val="ConsPlusCell"/>
              <w:snapToGrid w:val="0"/>
              <w:jc w:val="center"/>
              <w:rPr>
                <w:rFonts w:ascii="Times New Roman" w:hAnsi="Times New Roman"/>
                <w:b/>
                <w:color w:val="000000"/>
                <w:sz w:val="22"/>
                <w:szCs w:val="22"/>
              </w:rPr>
            </w:pPr>
            <w:r>
              <w:rPr>
                <w:rFonts w:ascii="Times New Roman" w:hAnsi="Times New Roman"/>
                <w:b/>
                <w:color w:val="000000"/>
                <w:sz w:val="22"/>
                <w:szCs w:val="22"/>
              </w:rPr>
              <w:t>5 924 127, 02</w:t>
            </w:r>
          </w:p>
        </w:tc>
        <w:tc>
          <w:tcPr>
            <w:tcW w:w="1985" w:type="dxa"/>
          </w:tcPr>
          <w:p w:rsidR="00A34E74" w:rsidRPr="00A05190" w:rsidRDefault="00A34E74" w:rsidP="00277FD5">
            <w:pPr>
              <w:pStyle w:val="ConsPlusCell"/>
              <w:snapToGrid w:val="0"/>
              <w:jc w:val="center"/>
              <w:rPr>
                <w:rFonts w:ascii="Times New Roman" w:hAnsi="Times New Roman"/>
                <w:b/>
                <w:sz w:val="22"/>
              </w:rPr>
            </w:pPr>
            <w:r>
              <w:rPr>
                <w:rFonts w:ascii="Times New Roman" w:hAnsi="Times New Roman"/>
                <w:b/>
                <w:sz w:val="22"/>
              </w:rPr>
              <w:t>10 491 476, 86</w:t>
            </w:r>
          </w:p>
        </w:tc>
        <w:tc>
          <w:tcPr>
            <w:tcW w:w="1559" w:type="dxa"/>
          </w:tcPr>
          <w:p w:rsidR="00A34E74" w:rsidRDefault="00A34E74" w:rsidP="00277FD5">
            <w:pPr>
              <w:pStyle w:val="ConsPlusCell"/>
              <w:snapToGrid w:val="0"/>
              <w:jc w:val="center"/>
              <w:rPr>
                <w:rFonts w:ascii="Times New Roman" w:hAnsi="Times New Roman"/>
                <w:b/>
                <w:sz w:val="22"/>
              </w:rPr>
            </w:pPr>
            <w:r>
              <w:rPr>
                <w:rFonts w:ascii="Times New Roman" w:hAnsi="Times New Roman"/>
                <w:b/>
                <w:sz w:val="22"/>
              </w:rPr>
              <w:t>9 286 590,75</w:t>
            </w:r>
          </w:p>
        </w:tc>
      </w:tr>
      <w:tr w:rsidR="00A34E74" w:rsidRPr="00CF5EA9" w:rsidTr="00271796">
        <w:tc>
          <w:tcPr>
            <w:tcW w:w="1985" w:type="dxa"/>
            <w:vMerge w:val="restart"/>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t xml:space="preserve">Подпрограмма </w:t>
            </w:r>
          </w:p>
        </w:tc>
        <w:tc>
          <w:tcPr>
            <w:tcW w:w="2693" w:type="dxa"/>
            <w:vMerge w:val="restart"/>
            <w:shd w:val="clear" w:color="auto" w:fill="auto"/>
          </w:tcPr>
          <w:p w:rsidR="00A34E74" w:rsidRPr="004506B4" w:rsidRDefault="00A34E74" w:rsidP="00627AAA">
            <w:pPr>
              <w:pStyle w:val="ConsPlusCell"/>
              <w:snapToGrid w:val="0"/>
              <w:rPr>
                <w:rFonts w:ascii="Times New Roman" w:hAnsi="Times New Roman"/>
                <w:b/>
                <w:sz w:val="22"/>
                <w:szCs w:val="22"/>
              </w:rPr>
            </w:pPr>
            <w:r w:rsidRPr="004506B4">
              <w:rPr>
                <w:rFonts w:ascii="Times New Roman" w:hAnsi="Times New Roman"/>
                <w:b/>
                <w:sz w:val="22"/>
                <w:szCs w:val="22"/>
              </w:rPr>
              <w:t>Обеспечение жильем молодых семей</w:t>
            </w:r>
          </w:p>
        </w:tc>
        <w:tc>
          <w:tcPr>
            <w:tcW w:w="3260" w:type="dxa"/>
            <w:vMerge w:val="restart"/>
            <w:shd w:val="clear" w:color="auto" w:fill="auto"/>
          </w:tcPr>
          <w:p w:rsidR="00A34E74" w:rsidRDefault="00A34E74" w:rsidP="000252DA">
            <w:pPr>
              <w:rPr>
                <w:b/>
                <w:sz w:val="22"/>
                <w:szCs w:val="22"/>
              </w:rPr>
            </w:pPr>
            <w:r w:rsidRPr="004506B4">
              <w:rPr>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b/>
                <w:sz w:val="22"/>
                <w:szCs w:val="22"/>
              </w:rPr>
              <w:t>МО</w:t>
            </w:r>
            <w:r w:rsidRPr="004506B4">
              <w:rPr>
                <w:b/>
                <w:sz w:val="22"/>
                <w:szCs w:val="22"/>
              </w:rPr>
              <w:t xml:space="preserve"> город Алексин</w:t>
            </w:r>
          </w:p>
          <w:p w:rsidR="00A34E74" w:rsidRDefault="00A34E74" w:rsidP="000252DA">
            <w:pPr>
              <w:rPr>
                <w:b/>
                <w:sz w:val="22"/>
                <w:szCs w:val="22"/>
              </w:rPr>
            </w:pPr>
          </w:p>
          <w:p w:rsidR="00A34E74" w:rsidRDefault="00A34E74" w:rsidP="000252DA">
            <w:pPr>
              <w:rPr>
                <w:b/>
                <w:sz w:val="22"/>
                <w:szCs w:val="22"/>
              </w:rPr>
            </w:pPr>
          </w:p>
          <w:p w:rsidR="00A34E74" w:rsidRDefault="00A34E74" w:rsidP="000252DA">
            <w:pPr>
              <w:rPr>
                <w:b/>
                <w:sz w:val="22"/>
                <w:szCs w:val="22"/>
              </w:rPr>
            </w:pPr>
          </w:p>
          <w:p w:rsidR="00A34E74" w:rsidRDefault="00A34E74" w:rsidP="000252DA">
            <w:pPr>
              <w:rPr>
                <w:b/>
                <w:sz w:val="22"/>
                <w:szCs w:val="22"/>
              </w:rPr>
            </w:pPr>
          </w:p>
          <w:p w:rsidR="00A34E74" w:rsidRDefault="00A34E74" w:rsidP="000252DA">
            <w:pPr>
              <w:rPr>
                <w:b/>
                <w:sz w:val="22"/>
                <w:szCs w:val="22"/>
              </w:rPr>
            </w:pPr>
          </w:p>
          <w:p w:rsidR="00A34E74" w:rsidRDefault="00A34E74" w:rsidP="000252DA">
            <w:pPr>
              <w:rPr>
                <w:b/>
                <w:sz w:val="22"/>
                <w:szCs w:val="22"/>
              </w:rPr>
            </w:pPr>
          </w:p>
          <w:p w:rsidR="00A34E74" w:rsidRDefault="00A34E74" w:rsidP="000252DA">
            <w:pPr>
              <w:rPr>
                <w:b/>
                <w:sz w:val="22"/>
                <w:szCs w:val="22"/>
              </w:rPr>
            </w:pPr>
          </w:p>
          <w:p w:rsidR="004B3513" w:rsidRDefault="004B3513" w:rsidP="000252DA">
            <w:pPr>
              <w:rPr>
                <w:b/>
                <w:sz w:val="22"/>
                <w:szCs w:val="22"/>
              </w:rPr>
            </w:pPr>
          </w:p>
          <w:p w:rsidR="004B3513" w:rsidRDefault="004B3513" w:rsidP="000252DA">
            <w:pPr>
              <w:rPr>
                <w:b/>
                <w:sz w:val="22"/>
                <w:szCs w:val="22"/>
              </w:rPr>
            </w:pPr>
          </w:p>
          <w:p w:rsidR="00A34E74" w:rsidRPr="004506B4" w:rsidRDefault="00A34E74" w:rsidP="000252DA">
            <w:pPr>
              <w:rPr>
                <w:b/>
                <w:sz w:val="22"/>
                <w:szCs w:val="22"/>
              </w:rPr>
            </w:pPr>
          </w:p>
        </w:tc>
        <w:tc>
          <w:tcPr>
            <w:tcW w:w="2127" w:type="dxa"/>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t>всего</w:t>
            </w:r>
          </w:p>
        </w:tc>
        <w:tc>
          <w:tcPr>
            <w:tcW w:w="1842" w:type="dxa"/>
            <w:shd w:val="clear" w:color="auto" w:fill="auto"/>
          </w:tcPr>
          <w:p w:rsidR="00A34E74" w:rsidRPr="004506B4" w:rsidRDefault="006758D0" w:rsidP="008A438D">
            <w:pPr>
              <w:pStyle w:val="ConsPlusCell"/>
              <w:snapToGrid w:val="0"/>
              <w:jc w:val="center"/>
              <w:rPr>
                <w:rFonts w:ascii="Times New Roman" w:hAnsi="Times New Roman"/>
                <w:b/>
                <w:sz w:val="22"/>
                <w:szCs w:val="22"/>
              </w:rPr>
            </w:pPr>
            <w:r>
              <w:rPr>
                <w:rFonts w:ascii="Times New Roman" w:hAnsi="Times New Roman"/>
                <w:b/>
                <w:sz w:val="22"/>
                <w:szCs w:val="22"/>
              </w:rPr>
              <w:t>5 213 224, 0</w:t>
            </w:r>
          </w:p>
        </w:tc>
        <w:tc>
          <w:tcPr>
            <w:tcW w:w="1985" w:type="dxa"/>
          </w:tcPr>
          <w:p w:rsidR="00A34E74" w:rsidRPr="004506B4" w:rsidRDefault="00A34E74" w:rsidP="008A438D">
            <w:pPr>
              <w:pStyle w:val="ConsPlusCell"/>
              <w:snapToGrid w:val="0"/>
              <w:jc w:val="center"/>
              <w:rPr>
                <w:rFonts w:ascii="Times New Roman" w:hAnsi="Times New Roman"/>
                <w:b/>
                <w:sz w:val="22"/>
                <w:szCs w:val="22"/>
              </w:rPr>
            </w:pPr>
            <w:r>
              <w:rPr>
                <w:rFonts w:ascii="Times New Roman" w:hAnsi="Times New Roman"/>
                <w:b/>
                <w:sz w:val="22"/>
                <w:szCs w:val="22"/>
              </w:rPr>
              <w:t>4 491 476, 86</w:t>
            </w:r>
          </w:p>
        </w:tc>
        <w:tc>
          <w:tcPr>
            <w:tcW w:w="1559" w:type="dxa"/>
          </w:tcPr>
          <w:p w:rsidR="00A34E74" w:rsidRDefault="00A34E74" w:rsidP="008A438D">
            <w:pPr>
              <w:pStyle w:val="ConsPlusCell"/>
              <w:snapToGrid w:val="0"/>
              <w:jc w:val="center"/>
              <w:rPr>
                <w:rFonts w:ascii="Times New Roman" w:hAnsi="Times New Roman"/>
                <w:b/>
                <w:sz w:val="22"/>
                <w:szCs w:val="22"/>
              </w:rPr>
            </w:pPr>
            <w:r>
              <w:rPr>
                <w:rFonts w:ascii="Times New Roman" w:hAnsi="Times New Roman"/>
                <w:b/>
                <w:sz w:val="22"/>
                <w:szCs w:val="22"/>
              </w:rPr>
              <w:t>4 486 590, 75</w:t>
            </w:r>
          </w:p>
        </w:tc>
      </w:tr>
      <w:tr w:rsidR="00A34E74" w:rsidRPr="00CF5EA9" w:rsidTr="00271796">
        <w:tc>
          <w:tcPr>
            <w:tcW w:w="1985" w:type="dxa"/>
            <w:vMerge/>
            <w:shd w:val="clear" w:color="auto" w:fill="auto"/>
          </w:tcPr>
          <w:p w:rsidR="00A34E74" w:rsidRPr="004506B4" w:rsidRDefault="00A34E74" w:rsidP="008A438D">
            <w:pPr>
              <w:snapToGrid w:val="0"/>
              <w:rPr>
                <w:b/>
                <w:sz w:val="22"/>
                <w:szCs w:val="22"/>
              </w:rPr>
            </w:pPr>
          </w:p>
        </w:tc>
        <w:tc>
          <w:tcPr>
            <w:tcW w:w="2693" w:type="dxa"/>
            <w:vMerge/>
            <w:shd w:val="clear" w:color="auto" w:fill="auto"/>
          </w:tcPr>
          <w:p w:rsidR="00A34E74" w:rsidRPr="004506B4" w:rsidRDefault="00A34E74" w:rsidP="008A438D">
            <w:pPr>
              <w:snapToGrid w:val="0"/>
              <w:rPr>
                <w:b/>
                <w:sz w:val="22"/>
                <w:szCs w:val="22"/>
              </w:rPr>
            </w:pPr>
          </w:p>
        </w:tc>
        <w:tc>
          <w:tcPr>
            <w:tcW w:w="3260" w:type="dxa"/>
            <w:vMerge/>
            <w:shd w:val="clear" w:color="auto" w:fill="auto"/>
          </w:tcPr>
          <w:p w:rsidR="00A34E74" w:rsidRPr="004506B4" w:rsidRDefault="00A34E74" w:rsidP="008A438D">
            <w:pPr>
              <w:pStyle w:val="ConsPlusCell"/>
              <w:rPr>
                <w:rFonts w:ascii="Times New Roman" w:hAnsi="Times New Roman"/>
                <w:b/>
                <w:sz w:val="22"/>
                <w:szCs w:val="22"/>
              </w:rPr>
            </w:pPr>
          </w:p>
        </w:tc>
        <w:tc>
          <w:tcPr>
            <w:tcW w:w="2127" w:type="dxa"/>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842" w:type="dxa"/>
            <w:shd w:val="clear" w:color="auto" w:fill="auto"/>
          </w:tcPr>
          <w:p w:rsidR="00A34E74" w:rsidRPr="004506B4" w:rsidRDefault="006758D0" w:rsidP="008A438D">
            <w:pPr>
              <w:pStyle w:val="ConsPlusCell"/>
              <w:snapToGrid w:val="0"/>
              <w:jc w:val="center"/>
              <w:rPr>
                <w:rFonts w:ascii="Times New Roman" w:hAnsi="Times New Roman"/>
                <w:b/>
                <w:sz w:val="22"/>
                <w:szCs w:val="22"/>
              </w:rPr>
            </w:pPr>
            <w:r>
              <w:rPr>
                <w:rFonts w:ascii="Times New Roman" w:hAnsi="Times New Roman"/>
                <w:b/>
                <w:sz w:val="22"/>
                <w:szCs w:val="22"/>
              </w:rPr>
              <w:t>5 213 224, 0</w:t>
            </w:r>
          </w:p>
        </w:tc>
        <w:tc>
          <w:tcPr>
            <w:tcW w:w="1985" w:type="dxa"/>
          </w:tcPr>
          <w:p w:rsidR="00A34E74" w:rsidRPr="004506B4" w:rsidRDefault="00A34E74" w:rsidP="00277FD5">
            <w:pPr>
              <w:pStyle w:val="ConsPlusCell"/>
              <w:snapToGrid w:val="0"/>
              <w:jc w:val="center"/>
              <w:rPr>
                <w:rFonts w:ascii="Times New Roman" w:hAnsi="Times New Roman"/>
                <w:b/>
                <w:sz w:val="22"/>
                <w:szCs w:val="22"/>
              </w:rPr>
            </w:pPr>
            <w:r>
              <w:rPr>
                <w:rFonts w:ascii="Times New Roman" w:hAnsi="Times New Roman"/>
                <w:b/>
                <w:sz w:val="22"/>
                <w:szCs w:val="22"/>
              </w:rPr>
              <w:t>4 491 476, 86</w:t>
            </w:r>
          </w:p>
        </w:tc>
        <w:tc>
          <w:tcPr>
            <w:tcW w:w="1559" w:type="dxa"/>
          </w:tcPr>
          <w:p w:rsidR="00A34E74" w:rsidRDefault="00A34E74" w:rsidP="00277FD5">
            <w:pPr>
              <w:pStyle w:val="ConsPlusCell"/>
              <w:snapToGrid w:val="0"/>
              <w:jc w:val="center"/>
              <w:rPr>
                <w:rFonts w:ascii="Times New Roman" w:hAnsi="Times New Roman"/>
                <w:b/>
                <w:sz w:val="22"/>
                <w:szCs w:val="22"/>
              </w:rPr>
            </w:pPr>
            <w:r>
              <w:rPr>
                <w:rFonts w:ascii="Times New Roman" w:hAnsi="Times New Roman"/>
                <w:b/>
                <w:sz w:val="22"/>
                <w:szCs w:val="22"/>
              </w:rPr>
              <w:t>4 486 590, 75</w:t>
            </w:r>
          </w:p>
        </w:tc>
      </w:tr>
      <w:tr w:rsidR="00A34E74" w:rsidRPr="00DA7153" w:rsidTr="00271796">
        <w:trPr>
          <w:trHeight w:val="270"/>
        </w:trPr>
        <w:tc>
          <w:tcPr>
            <w:tcW w:w="1985" w:type="dxa"/>
            <w:vMerge w:val="restart"/>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lastRenderedPageBreak/>
              <w:t xml:space="preserve">Основное мероприятие  </w:t>
            </w:r>
            <w:r>
              <w:rPr>
                <w:rFonts w:ascii="Times New Roman" w:hAnsi="Times New Roman"/>
                <w:b/>
                <w:sz w:val="22"/>
                <w:szCs w:val="22"/>
              </w:rPr>
              <w:t>1</w:t>
            </w:r>
          </w:p>
        </w:tc>
        <w:tc>
          <w:tcPr>
            <w:tcW w:w="2693" w:type="dxa"/>
            <w:vMerge w:val="restart"/>
            <w:shd w:val="clear" w:color="auto" w:fill="auto"/>
          </w:tcPr>
          <w:p w:rsidR="00A34E74" w:rsidRPr="004506B4" w:rsidRDefault="00A34E74" w:rsidP="008A438D">
            <w:pPr>
              <w:pStyle w:val="ConsPlusCell"/>
              <w:snapToGrid w:val="0"/>
              <w:rPr>
                <w:b/>
                <w:sz w:val="22"/>
                <w:szCs w:val="22"/>
              </w:rPr>
            </w:pPr>
            <w:r w:rsidRPr="00627AAA">
              <w:rPr>
                <w:rFonts w:ascii="Times New Roman" w:hAnsi="Times New Roman"/>
                <w:b/>
                <w:bCs/>
                <w:sz w:val="22"/>
              </w:rPr>
              <w:t>«Обеспечение жильем отдельных категорий граждан, установленных Федеральным законом от 12 января 1995 года № 5-ФЗ «О ветеранах»  и Указом Президента РФ от 07.05.2008 N 714"Об обеспечении жильем ветеранов Великой Отечественной войны 1941 - 1945 годов"</w:t>
            </w:r>
          </w:p>
        </w:tc>
        <w:tc>
          <w:tcPr>
            <w:tcW w:w="3260" w:type="dxa"/>
            <w:vMerge w:val="restart"/>
            <w:shd w:val="clear" w:color="auto" w:fill="auto"/>
          </w:tcPr>
          <w:p w:rsidR="00A34E74" w:rsidRPr="004506B4" w:rsidRDefault="00A34E74" w:rsidP="000252DA">
            <w:pPr>
              <w:rPr>
                <w:b/>
                <w:sz w:val="22"/>
                <w:szCs w:val="22"/>
              </w:rPr>
            </w:pPr>
            <w:r w:rsidRPr="004506B4">
              <w:rPr>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b/>
                <w:sz w:val="22"/>
                <w:szCs w:val="22"/>
              </w:rPr>
              <w:t>МО</w:t>
            </w:r>
            <w:r w:rsidRPr="004506B4">
              <w:rPr>
                <w:b/>
                <w:sz w:val="22"/>
                <w:szCs w:val="22"/>
              </w:rPr>
              <w:t xml:space="preserve"> город Алексин</w:t>
            </w:r>
          </w:p>
        </w:tc>
        <w:tc>
          <w:tcPr>
            <w:tcW w:w="2127" w:type="dxa"/>
            <w:shd w:val="clear" w:color="auto" w:fill="auto"/>
          </w:tcPr>
          <w:p w:rsidR="00A34E74" w:rsidRPr="004506B4" w:rsidRDefault="00A34E74" w:rsidP="00526460">
            <w:pPr>
              <w:pStyle w:val="ConsPlusCell"/>
              <w:rPr>
                <w:rFonts w:ascii="Times New Roman" w:hAnsi="Times New Roman"/>
                <w:b/>
                <w:sz w:val="22"/>
                <w:szCs w:val="22"/>
              </w:rPr>
            </w:pPr>
            <w:r>
              <w:rPr>
                <w:rFonts w:ascii="Times New Roman" w:hAnsi="Times New Roman"/>
                <w:b/>
                <w:sz w:val="22"/>
                <w:szCs w:val="22"/>
              </w:rPr>
              <w:t>в</w:t>
            </w:r>
            <w:r w:rsidRPr="004506B4">
              <w:rPr>
                <w:rFonts w:ascii="Times New Roman" w:hAnsi="Times New Roman"/>
                <w:b/>
                <w:sz w:val="22"/>
                <w:szCs w:val="22"/>
              </w:rPr>
              <w:t xml:space="preserve">сего </w:t>
            </w:r>
          </w:p>
        </w:tc>
        <w:tc>
          <w:tcPr>
            <w:tcW w:w="1842" w:type="dxa"/>
            <w:shd w:val="clear" w:color="auto" w:fill="auto"/>
          </w:tcPr>
          <w:p w:rsidR="00A34E74" w:rsidRDefault="00A34E74" w:rsidP="008A438D">
            <w:pPr>
              <w:pStyle w:val="ConsPlusCell"/>
              <w:snapToGrid w:val="0"/>
              <w:jc w:val="center"/>
              <w:rPr>
                <w:rFonts w:ascii="Times New Roman" w:hAnsi="Times New Roman"/>
                <w:b/>
                <w:sz w:val="22"/>
                <w:szCs w:val="22"/>
              </w:rPr>
            </w:pPr>
            <w:r>
              <w:rPr>
                <w:rFonts w:ascii="Times New Roman" w:hAnsi="Times New Roman"/>
                <w:b/>
                <w:sz w:val="22"/>
                <w:szCs w:val="22"/>
              </w:rPr>
              <w:t>0,0</w:t>
            </w:r>
          </w:p>
        </w:tc>
        <w:tc>
          <w:tcPr>
            <w:tcW w:w="1985" w:type="dxa"/>
          </w:tcPr>
          <w:p w:rsidR="00A34E74" w:rsidRPr="004506B4" w:rsidRDefault="00A34E74" w:rsidP="008A438D">
            <w:pPr>
              <w:pStyle w:val="ConsPlusCell"/>
              <w:snapToGrid w:val="0"/>
              <w:jc w:val="center"/>
              <w:rPr>
                <w:rFonts w:ascii="Times New Roman" w:hAnsi="Times New Roman"/>
                <w:b/>
                <w:sz w:val="22"/>
                <w:szCs w:val="22"/>
              </w:rPr>
            </w:pPr>
            <w:r w:rsidRPr="004506B4">
              <w:rPr>
                <w:rFonts w:ascii="Times New Roman" w:hAnsi="Times New Roman"/>
                <w:b/>
                <w:sz w:val="22"/>
                <w:szCs w:val="22"/>
              </w:rPr>
              <w:t>0,0</w:t>
            </w:r>
          </w:p>
        </w:tc>
        <w:tc>
          <w:tcPr>
            <w:tcW w:w="1559" w:type="dxa"/>
          </w:tcPr>
          <w:p w:rsidR="00A34E74" w:rsidRPr="004506B4" w:rsidRDefault="00A34E74" w:rsidP="008A438D">
            <w:pPr>
              <w:pStyle w:val="ConsPlusCell"/>
              <w:snapToGrid w:val="0"/>
              <w:jc w:val="center"/>
              <w:rPr>
                <w:rFonts w:ascii="Times New Roman" w:hAnsi="Times New Roman"/>
                <w:b/>
                <w:sz w:val="22"/>
                <w:szCs w:val="22"/>
              </w:rPr>
            </w:pPr>
            <w:r>
              <w:rPr>
                <w:rFonts w:ascii="Times New Roman" w:hAnsi="Times New Roman"/>
                <w:b/>
                <w:sz w:val="22"/>
                <w:szCs w:val="22"/>
              </w:rPr>
              <w:t>0,0</w:t>
            </w:r>
          </w:p>
        </w:tc>
      </w:tr>
      <w:tr w:rsidR="00A34E74" w:rsidRPr="00DA7153" w:rsidTr="00865D34">
        <w:trPr>
          <w:trHeight w:val="2742"/>
        </w:trPr>
        <w:tc>
          <w:tcPr>
            <w:tcW w:w="1985" w:type="dxa"/>
            <w:vMerge/>
            <w:shd w:val="clear" w:color="auto" w:fill="auto"/>
          </w:tcPr>
          <w:p w:rsidR="00A34E74" w:rsidRPr="004506B4" w:rsidRDefault="00A34E74" w:rsidP="008A438D">
            <w:pPr>
              <w:pStyle w:val="ConsPlusCell"/>
              <w:rPr>
                <w:rFonts w:ascii="Times New Roman" w:hAnsi="Times New Roman"/>
                <w:b/>
                <w:sz w:val="22"/>
                <w:szCs w:val="22"/>
              </w:rPr>
            </w:pPr>
          </w:p>
        </w:tc>
        <w:tc>
          <w:tcPr>
            <w:tcW w:w="2693" w:type="dxa"/>
            <w:vMerge/>
            <w:shd w:val="clear" w:color="auto" w:fill="auto"/>
          </w:tcPr>
          <w:p w:rsidR="00A34E74" w:rsidRPr="00627AAA" w:rsidRDefault="00A34E74" w:rsidP="008A438D">
            <w:pPr>
              <w:pStyle w:val="ConsPlusCell"/>
              <w:snapToGrid w:val="0"/>
              <w:rPr>
                <w:rFonts w:ascii="Times New Roman" w:hAnsi="Times New Roman"/>
                <w:b/>
                <w:bCs/>
                <w:sz w:val="22"/>
              </w:rPr>
            </w:pPr>
          </w:p>
        </w:tc>
        <w:tc>
          <w:tcPr>
            <w:tcW w:w="3260" w:type="dxa"/>
            <w:vMerge/>
            <w:shd w:val="clear" w:color="auto" w:fill="auto"/>
          </w:tcPr>
          <w:p w:rsidR="00A34E74" w:rsidRPr="004506B4" w:rsidRDefault="00A34E74" w:rsidP="00A84FC4">
            <w:pPr>
              <w:rPr>
                <w:b/>
                <w:sz w:val="22"/>
                <w:szCs w:val="22"/>
              </w:rPr>
            </w:pPr>
          </w:p>
        </w:tc>
        <w:tc>
          <w:tcPr>
            <w:tcW w:w="2127" w:type="dxa"/>
            <w:shd w:val="clear" w:color="auto" w:fill="auto"/>
          </w:tcPr>
          <w:p w:rsidR="00A34E74" w:rsidRPr="004506B4" w:rsidRDefault="00A34E74" w:rsidP="00A84FC4">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842" w:type="dxa"/>
            <w:shd w:val="clear" w:color="auto" w:fill="auto"/>
          </w:tcPr>
          <w:p w:rsidR="00A34E74" w:rsidRDefault="00A34E74" w:rsidP="00A84FC4">
            <w:pPr>
              <w:pStyle w:val="ConsPlusCell"/>
              <w:snapToGrid w:val="0"/>
              <w:jc w:val="center"/>
              <w:rPr>
                <w:rFonts w:ascii="Times New Roman" w:hAnsi="Times New Roman"/>
                <w:b/>
                <w:sz w:val="22"/>
                <w:szCs w:val="22"/>
              </w:rPr>
            </w:pPr>
            <w:r>
              <w:rPr>
                <w:rFonts w:ascii="Times New Roman" w:hAnsi="Times New Roman"/>
                <w:b/>
                <w:sz w:val="22"/>
                <w:szCs w:val="22"/>
              </w:rPr>
              <w:t>0,0</w:t>
            </w:r>
          </w:p>
        </w:tc>
        <w:tc>
          <w:tcPr>
            <w:tcW w:w="1985" w:type="dxa"/>
          </w:tcPr>
          <w:p w:rsidR="00A34E74" w:rsidRPr="004506B4" w:rsidRDefault="00A34E74" w:rsidP="00A84FC4">
            <w:pPr>
              <w:pStyle w:val="ConsPlusCell"/>
              <w:snapToGrid w:val="0"/>
              <w:jc w:val="center"/>
              <w:rPr>
                <w:rFonts w:ascii="Times New Roman" w:hAnsi="Times New Roman"/>
                <w:b/>
                <w:sz w:val="22"/>
                <w:szCs w:val="22"/>
              </w:rPr>
            </w:pPr>
            <w:r w:rsidRPr="004506B4">
              <w:rPr>
                <w:rFonts w:ascii="Times New Roman" w:hAnsi="Times New Roman"/>
                <w:b/>
                <w:sz w:val="22"/>
                <w:szCs w:val="22"/>
              </w:rPr>
              <w:t>0,0</w:t>
            </w:r>
          </w:p>
        </w:tc>
        <w:tc>
          <w:tcPr>
            <w:tcW w:w="1559" w:type="dxa"/>
          </w:tcPr>
          <w:p w:rsidR="00A34E74" w:rsidRPr="004506B4" w:rsidRDefault="00A34E74" w:rsidP="00A84FC4">
            <w:pPr>
              <w:pStyle w:val="ConsPlusCell"/>
              <w:snapToGrid w:val="0"/>
              <w:jc w:val="center"/>
              <w:rPr>
                <w:rFonts w:ascii="Times New Roman" w:hAnsi="Times New Roman"/>
                <w:b/>
                <w:sz w:val="22"/>
                <w:szCs w:val="22"/>
              </w:rPr>
            </w:pPr>
            <w:r>
              <w:rPr>
                <w:rFonts w:ascii="Times New Roman" w:hAnsi="Times New Roman"/>
                <w:b/>
                <w:sz w:val="22"/>
                <w:szCs w:val="22"/>
              </w:rPr>
              <w:t>0,0</w:t>
            </w:r>
          </w:p>
        </w:tc>
      </w:tr>
      <w:tr w:rsidR="00A34E74" w:rsidRPr="00DA7153" w:rsidTr="00271796">
        <w:tc>
          <w:tcPr>
            <w:tcW w:w="1985" w:type="dxa"/>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t xml:space="preserve">Основное мероприятие  </w:t>
            </w:r>
            <w:r>
              <w:rPr>
                <w:rFonts w:ascii="Times New Roman" w:hAnsi="Times New Roman"/>
                <w:b/>
                <w:sz w:val="22"/>
                <w:szCs w:val="22"/>
              </w:rPr>
              <w:t>2</w:t>
            </w:r>
          </w:p>
        </w:tc>
        <w:tc>
          <w:tcPr>
            <w:tcW w:w="2693" w:type="dxa"/>
            <w:shd w:val="clear" w:color="auto" w:fill="auto"/>
          </w:tcPr>
          <w:p w:rsidR="00A34E74" w:rsidRPr="004506B4" w:rsidRDefault="00A34E74" w:rsidP="008A438D">
            <w:pPr>
              <w:pStyle w:val="ConsPlusCell"/>
              <w:snapToGrid w:val="0"/>
              <w:rPr>
                <w:rFonts w:ascii="Times New Roman" w:hAnsi="Times New Roman"/>
                <w:b/>
                <w:bCs/>
                <w:sz w:val="22"/>
                <w:szCs w:val="22"/>
              </w:rPr>
            </w:pPr>
            <w:r w:rsidRPr="004506B4">
              <w:rPr>
                <w:b/>
                <w:sz w:val="22"/>
                <w:szCs w:val="22"/>
              </w:rPr>
              <w:t>«</w:t>
            </w:r>
            <w:r w:rsidRPr="004506B4">
              <w:rPr>
                <w:rFonts w:ascii="Times New Roman" w:hAnsi="Times New Roman"/>
                <w:b/>
                <w:bCs/>
                <w:sz w:val="22"/>
                <w:szCs w:val="22"/>
              </w:rPr>
              <w:t>Обеспечение жильем отдельных категорий граждан, установленных Федеральным законом от 12 января 1995 года № 5-ФЗ «О ветеранах» и Федеральным законом от 24 ноября 1995 года № 181-ФЗ «О социальной защите инвалидов в Российской Федерации»</w:t>
            </w:r>
          </w:p>
        </w:tc>
        <w:tc>
          <w:tcPr>
            <w:tcW w:w="3260" w:type="dxa"/>
            <w:shd w:val="clear" w:color="auto" w:fill="auto"/>
          </w:tcPr>
          <w:p w:rsidR="00A34E74" w:rsidRPr="004506B4" w:rsidRDefault="00A34E74" w:rsidP="000252DA">
            <w:pPr>
              <w:rPr>
                <w:b/>
                <w:sz w:val="22"/>
                <w:szCs w:val="22"/>
              </w:rPr>
            </w:pPr>
            <w:r w:rsidRPr="004506B4">
              <w:rPr>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b/>
                <w:sz w:val="22"/>
                <w:szCs w:val="22"/>
              </w:rPr>
              <w:t>МО</w:t>
            </w:r>
            <w:r w:rsidRPr="004506B4">
              <w:rPr>
                <w:b/>
                <w:sz w:val="22"/>
                <w:szCs w:val="22"/>
              </w:rPr>
              <w:t xml:space="preserve"> город Алексин</w:t>
            </w:r>
          </w:p>
        </w:tc>
        <w:tc>
          <w:tcPr>
            <w:tcW w:w="2127" w:type="dxa"/>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t>Всего по основному мероприятию:</w:t>
            </w:r>
          </w:p>
        </w:tc>
        <w:tc>
          <w:tcPr>
            <w:tcW w:w="1842" w:type="dxa"/>
            <w:shd w:val="clear" w:color="auto" w:fill="auto"/>
          </w:tcPr>
          <w:p w:rsidR="00A34E74" w:rsidRPr="004506B4" w:rsidRDefault="00A34E74" w:rsidP="008A438D">
            <w:pPr>
              <w:pStyle w:val="ConsPlusCell"/>
              <w:snapToGrid w:val="0"/>
              <w:jc w:val="center"/>
              <w:rPr>
                <w:rFonts w:ascii="Times New Roman" w:hAnsi="Times New Roman"/>
                <w:b/>
                <w:sz w:val="22"/>
                <w:szCs w:val="22"/>
              </w:rPr>
            </w:pPr>
            <w:r w:rsidRPr="004506B4">
              <w:rPr>
                <w:rFonts w:ascii="Times New Roman" w:hAnsi="Times New Roman"/>
                <w:b/>
                <w:sz w:val="22"/>
                <w:szCs w:val="22"/>
              </w:rPr>
              <w:t>0,0</w:t>
            </w:r>
          </w:p>
        </w:tc>
        <w:tc>
          <w:tcPr>
            <w:tcW w:w="1985" w:type="dxa"/>
          </w:tcPr>
          <w:p w:rsidR="00A34E74" w:rsidRPr="004506B4" w:rsidRDefault="00A34E74" w:rsidP="008A438D">
            <w:pPr>
              <w:pStyle w:val="ConsPlusCell"/>
              <w:snapToGrid w:val="0"/>
              <w:jc w:val="center"/>
              <w:rPr>
                <w:rFonts w:ascii="Times New Roman" w:hAnsi="Times New Roman"/>
                <w:b/>
                <w:sz w:val="22"/>
                <w:szCs w:val="22"/>
              </w:rPr>
            </w:pPr>
            <w:r w:rsidRPr="004506B4">
              <w:rPr>
                <w:rFonts w:ascii="Times New Roman" w:hAnsi="Times New Roman"/>
                <w:b/>
                <w:sz w:val="22"/>
                <w:szCs w:val="22"/>
              </w:rPr>
              <w:t>0,0</w:t>
            </w:r>
          </w:p>
        </w:tc>
        <w:tc>
          <w:tcPr>
            <w:tcW w:w="1559" w:type="dxa"/>
          </w:tcPr>
          <w:p w:rsidR="00A34E74" w:rsidRPr="004506B4" w:rsidRDefault="00A34E74" w:rsidP="00277FD5">
            <w:pPr>
              <w:pStyle w:val="ConsPlusCell"/>
              <w:snapToGrid w:val="0"/>
              <w:jc w:val="center"/>
              <w:rPr>
                <w:rFonts w:ascii="Times New Roman" w:hAnsi="Times New Roman"/>
                <w:b/>
                <w:sz w:val="22"/>
                <w:szCs w:val="22"/>
              </w:rPr>
            </w:pPr>
            <w:r w:rsidRPr="004506B4">
              <w:rPr>
                <w:rFonts w:ascii="Times New Roman" w:hAnsi="Times New Roman"/>
                <w:b/>
                <w:sz w:val="22"/>
                <w:szCs w:val="22"/>
              </w:rPr>
              <w:t>0,0</w:t>
            </w:r>
          </w:p>
        </w:tc>
      </w:tr>
      <w:tr w:rsidR="00A34E74" w:rsidRPr="00DA7153" w:rsidTr="00271796">
        <w:tc>
          <w:tcPr>
            <w:tcW w:w="1985" w:type="dxa"/>
            <w:vMerge w:val="restart"/>
            <w:shd w:val="clear" w:color="auto" w:fill="auto"/>
          </w:tcPr>
          <w:p w:rsidR="00A34E74" w:rsidRPr="00DA7153" w:rsidRDefault="00A34E74" w:rsidP="008A438D">
            <w:pPr>
              <w:pStyle w:val="ConsPlusCell"/>
              <w:rPr>
                <w:rFonts w:ascii="Times New Roman" w:hAnsi="Times New Roman"/>
                <w:sz w:val="22"/>
                <w:szCs w:val="22"/>
              </w:rPr>
            </w:pPr>
            <w:r>
              <w:rPr>
                <w:rFonts w:ascii="Times New Roman" w:hAnsi="Times New Roman"/>
                <w:sz w:val="22"/>
                <w:szCs w:val="22"/>
              </w:rPr>
              <w:t>М</w:t>
            </w:r>
            <w:r w:rsidRPr="00DA7153">
              <w:rPr>
                <w:rFonts w:ascii="Times New Roman" w:hAnsi="Times New Roman"/>
                <w:sz w:val="22"/>
                <w:szCs w:val="22"/>
              </w:rPr>
              <w:t xml:space="preserve">ероприятие  </w:t>
            </w:r>
          </w:p>
        </w:tc>
        <w:tc>
          <w:tcPr>
            <w:tcW w:w="2693" w:type="dxa"/>
            <w:vMerge w:val="restart"/>
            <w:shd w:val="clear" w:color="auto" w:fill="auto"/>
          </w:tcPr>
          <w:p w:rsidR="00A34E74" w:rsidRPr="00DA7153" w:rsidRDefault="00A34E74" w:rsidP="008A438D">
            <w:pPr>
              <w:pStyle w:val="ConsPlusCell"/>
              <w:snapToGrid w:val="0"/>
              <w:rPr>
                <w:rFonts w:ascii="Times New Roman" w:hAnsi="Times New Roman"/>
                <w:sz w:val="22"/>
                <w:szCs w:val="22"/>
              </w:rPr>
            </w:pPr>
            <w:r>
              <w:rPr>
                <w:rFonts w:ascii="Times New Roman" w:hAnsi="Times New Roman"/>
                <w:bCs/>
                <w:sz w:val="22"/>
                <w:szCs w:val="22"/>
              </w:rPr>
              <w:t>«</w:t>
            </w:r>
            <w:r w:rsidRPr="00DA7153">
              <w:rPr>
                <w:rFonts w:ascii="Times New Roman" w:hAnsi="Times New Roman"/>
                <w:bCs/>
                <w:sz w:val="22"/>
                <w:szCs w:val="22"/>
              </w:rPr>
              <w:t xml:space="preserve">Обеспечение жильем отдельных категорий граждан, установленных Федеральным законом от 12 января 1995 года № 5-ФЗ «О ветеранах», </w:t>
            </w:r>
          </w:p>
        </w:tc>
        <w:tc>
          <w:tcPr>
            <w:tcW w:w="3260" w:type="dxa"/>
            <w:vMerge w:val="restart"/>
            <w:shd w:val="clear" w:color="auto" w:fill="auto"/>
          </w:tcPr>
          <w:p w:rsidR="00A34E74" w:rsidRPr="00DA7153" w:rsidRDefault="00A34E74" w:rsidP="000252DA">
            <w:pPr>
              <w:rPr>
                <w:sz w:val="22"/>
                <w:szCs w:val="22"/>
              </w:rPr>
            </w:pPr>
            <w:r w:rsidRPr="00DA7153">
              <w:rPr>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sz w:val="22"/>
                <w:szCs w:val="22"/>
              </w:rPr>
              <w:t>МО</w:t>
            </w:r>
            <w:r w:rsidRPr="00DA7153">
              <w:rPr>
                <w:sz w:val="22"/>
                <w:szCs w:val="22"/>
              </w:rPr>
              <w:t xml:space="preserve"> город Алексин </w:t>
            </w:r>
          </w:p>
        </w:tc>
        <w:tc>
          <w:tcPr>
            <w:tcW w:w="2127" w:type="dxa"/>
            <w:shd w:val="clear" w:color="auto" w:fill="auto"/>
          </w:tcPr>
          <w:p w:rsidR="00A34E74" w:rsidRPr="00DA7153" w:rsidRDefault="00A34E74" w:rsidP="008A438D">
            <w:pPr>
              <w:pStyle w:val="ConsPlusCell"/>
              <w:rPr>
                <w:rFonts w:ascii="Times New Roman" w:hAnsi="Times New Roman"/>
                <w:sz w:val="22"/>
                <w:szCs w:val="22"/>
              </w:rPr>
            </w:pPr>
            <w:r w:rsidRPr="00DA7153">
              <w:rPr>
                <w:rFonts w:ascii="Times New Roman" w:hAnsi="Times New Roman"/>
                <w:sz w:val="22"/>
                <w:szCs w:val="22"/>
              </w:rPr>
              <w:t>всего</w:t>
            </w:r>
          </w:p>
        </w:tc>
        <w:tc>
          <w:tcPr>
            <w:tcW w:w="1842" w:type="dxa"/>
            <w:shd w:val="clear" w:color="auto" w:fill="auto"/>
          </w:tcPr>
          <w:p w:rsidR="00A34E74" w:rsidRPr="00DA7153" w:rsidRDefault="00A34E74" w:rsidP="008A438D">
            <w:pPr>
              <w:pStyle w:val="ConsPlusCell"/>
              <w:snapToGrid w:val="0"/>
              <w:jc w:val="center"/>
              <w:rPr>
                <w:rFonts w:ascii="Times New Roman" w:hAnsi="Times New Roman"/>
                <w:sz w:val="22"/>
                <w:szCs w:val="22"/>
              </w:rPr>
            </w:pPr>
            <w:r>
              <w:rPr>
                <w:rFonts w:ascii="Times New Roman" w:hAnsi="Times New Roman"/>
                <w:sz w:val="22"/>
                <w:szCs w:val="22"/>
              </w:rPr>
              <w:t>0,0</w:t>
            </w:r>
          </w:p>
        </w:tc>
        <w:tc>
          <w:tcPr>
            <w:tcW w:w="1985" w:type="dxa"/>
          </w:tcPr>
          <w:p w:rsidR="00A34E74" w:rsidRPr="00DA7153" w:rsidRDefault="00A34E74" w:rsidP="008A438D">
            <w:pPr>
              <w:pStyle w:val="ConsPlusCell"/>
              <w:snapToGrid w:val="0"/>
              <w:jc w:val="center"/>
              <w:rPr>
                <w:rFonts w:ascii="Times New Roman" w:hAnsi="Times New Roman"/>
                <w:sz w:val="22"/>
                <w:szCs w:val="22"/>
              </w:rPr>
            </w:pPr>
            <w:r>
              <w:rPr>
                <w:rFonts w:ascii="Times New Roman" w:hAnsi="Times New Roman"/>
                <w:sz w:val="22"/>
                <w:szCs w:val="22"/>
              </w:rPr>
              <w:t>0,0</w:t>
            </w:r>
          </w:p>
        </w:tc>
        <w:tc>
          <w:tcPr>
            <w:tcW w:w="1559" w:type="dxa"/>
          </w:tcPr>
          <w:p w:rsidR="00A34E74" w:rsidRPr="00DA7153" w:rsidRDefault="00A34E74" w:rsidP="00277FD5">
            <w:pPr>
              <w:pStyle w:val="ConsPlusCell"/>
              <w:snapToGrid w:val="0"/>
              <w:jc w:val="center"/>
              <w:rPr>
                <w:rFonts w:ascii="Times New Roman" w:hAnsi="Times New Roman"/>
                <w:sz w:val="22"/>
                <w:szCs w:val="22"/>
              </w:rPr>
            </w:pPr>
            <w:r>
              <w:rPr>
                <w:rFonts w:ascii="Times New Roman" w:hAnsi="Times New Roman"/>
                <w:sz w:val="22"/>
                <w:szCs w:val="22"/>
              </w:rPr>
              <w:t>0,0</w:t>
            </w:r>
          </w:p>
        </w:tc>
      </w:tr>
      <w:tr w:rsidR="00A34E74" w:rsidRPr="00DA7153" w:rsidTr="00271796">
        <w:tc>
          <w:tcPr>
            <w:tcW w:w="1985" w:type="dxa"/>
            <w:vMerge/>
            <w:shd w:val="clear" w:color="auto" w:fill="auto"/>
          </w:tcPr>
          <w:p w:rsidR="00A34E74" w:rsidRPr="00DA7153" w:rsidRDefault="00A34E74" w:rsidP="008A438D">
            <w:pPr>
              <w:snapToGrid w:val="0"/>
              <w:rPr>
                <w:sz w:val="22"/>
                <w:szCs w:val="22"/>
              </w:rPr>
            </w:pPr>
          </w:p>
        </w:tc>
        <w:tc>
          <w:tcPr>
            <w:tcW w:w="2693" w:type="dxa"/>
            <w:vMerge/>
            <w:shd w:val="clear" w:color="auto" w:fill="auto"/>
          </w:tcPr>
          <w:p w:rsidR="00A34E74" w:rsidRPr="00DA7153" w:rsidRDefault="00A34E74" w:rsidP="008A438D">
            <w:pPr>
              <w:snapToGrid w:val="0"/>
              <w:rPr>
                <w:sz w:val="22"/>
                <w:szCs w:val="22"/>
              </w:rPr>
            </w:pPr>
          </w:p>
        </w:tc>
        <w:tc>
          <w:tcPr>
            <w:tcW w:w="3260" w:type="dxa"/>
            <w:vMerge/>
            <w:shd w:val="clear" w:color="auto" w:fill="auto"/>
          </w:tcPr>
          <w:p w:rsidR="00A34E74" w:rsidRPr="00DA7153" w:rsidRDefault="00A34E74" w:rsidP="008A438D">
            <w:pPr>
              <w:pStyle w:val="ConsPlusCell"/>
              <w:rPr>
                <w:rFonts w:ascii="Times New Roman" w:hAnsi="Times New Roman"/>
                <w:sz w:val="22"/>
                <w:szCs w:val="22"/>
              </w:rPr>
            </w:pPr>
          </w:p>
        </w:tc>
        <w:tc>
          <w:tcPr>
            <w:tcW w:w="2127" w:type="dxa"/>
            <w:shd w:val="clear" w:color="auto" w:fill="auto"/>
          </w:tcPr>
          <w:p w:rsidR="00A34E74" w:rsidRPr="00DA7153" w:rsidRDefault="00A34E74" w:rsidP="008A438D">
            <w:pPr>
              <w:pStyle w:val="ConsPlusCell"/>
              <w:rPr>
                <w:rFonts w:ascii="Times New Roman" w:hAnsi="Times New Roman"/>
                <w:sz w:val="22"/>
                <w:szCs w:val="22"/>
              </w:rPr>
            </w:pPr>
            <w:r w:rsidRPr="00DA7153">
              <w:rPr>
                <w:rFonts w:ascii="Times New Roman" w:hAnsi="Times New Roman"/>
                <w:sz w:val="22"/>
                <w:szCs w:val="22"/>
              </w:rPr>
              <w:t>Бюджеты всех уровней</w:t>
            </w:r>
          </w:p>
        </w:tc>
        <w:tc>
          <w:tcPr>
            <w:tcW w:w="1842" w:type="dxa"/>
            <w:shd w:val="clear" w:color="auto" w:fill="auto"/>
          </w:tcPr>
          <w:p w:rsidR="00A34E74" w:rsidRPr="00DA7153" w:rsidRDefault="00A34E74" w:rsidP="008A438D">
            <w:pPr>
              <w:pStyle w:val="ConsPlusCell"/>
              <w:snapToGrid w:val="0"/>
              <w:jc w:val="center"/>
              <w:rPr>
                <w:rFonts w:ascii="Times New Roman" w:hAnsi="Times New Roman"/>
                <w:sz w:val="22"/>
                <w:szCs w:val="22"/>
              </w:rPr>
            </w:pPr>
            <w:r>
              <w:rPr>
                <w:rFonts w:ascii="Times New Roman" w:hAnsi="Times New Roman"/>
                <w:sz w:val="22"/>
                <w:szCs w:val="22"/>
              </w:rPr>
              <w:t>0,0</w:t>
            </w:r>
          </w:p>
        </w:tc>
        <w:tc>
          <w:tcPr>
            <w:tcW w:w="1985" w:type="dxa"/>
          </w:tcPr>
          <w:p w:rsidR="00A34E74" w:rsidRPr="00DA7153" w:rsidRDefault="00A34E74" w:rsidP="008A438D">
            <w:pPr>
              <w:pStyle w:val="ConsPlusCell"/>
              <w:snapToGrid w:val="0"/>
              <w:jc w:val="center"/>
              <w:rPr>
                <w:rFonts w:ascii="Times New Roman" w:hAnsi="Times New Roman"/>
                <w:sz w:val="22"/>
                <w:szCs w:val="22"/>
              </w:rPr>
            </w:pPr>
            <w:r>
              <w:rPr>
                <w:rFonts w:ascii="Times New Roman" w:hAnsi="Times New Roman"/>
                <w:sz w:val="22"/>
                <w:szCs w:val="22"/>
              </w:rPr>
              <w:t>0,0</w:t>
            </w:r>
          </w:p>
        </w:tc>
        <w:tc>
          <w:tcPr>
            <w:tcW w:w="1559" w:type="dxa"/>
          </w:tcPr>
          <w:p w:rsidR="00A34E74" w:rsidRPr="00DA7153" w:rsidRDefault="00A34E74" w:rsidP="00277FD5">
            <w:pPr>
              <w:pStyle w:val="ConsPlusCell"/>
              <w:snapToGrid w:val="0"/>
              <w:jc w:val="center"/>
              <w:rPr>
                <w:rFonts w:ascii="Times New Roman" w:hAnsi="Times New Roman"/>
                <w:sz w:val="22"/>
                <w:szCs w:val="22"/>
              </w:rPr>
            </w:pPr>
            <w:r>
              <w:rPr>
                <w:rFonts w:ascii="Times New Roman" w:hAnsi="Times New Roman"/>
                <w:sz w:val="22"/>
                <w:szCs w:val="22"/>
              </w:rPr>
              <w:t>0,0</w:t>
            </w:r>
          </w:p>
        </w:tc>
      </w:tr>
      <w:tr w:rsidR="00A34E74" w:rsidRPr="00DA7153" w:rsidTr="00271796">
        <w:tc>
          <w:tcPr>
            <w:tcW w:w="1985" w:type="dxa"/>
            <w:vMerge w:val="restart"/>
            <w:shd w:val="clear" w:color="auto" w:fill="auto"/>
          </w:tcPr>
          <w:p w:rsidR="00A34E74" w:rsidRPr="00DA7153" w:rsidRDefault="00A34E74" w:rsidP="008A438D">
            <w:pPr>
              <w:pStyle w:val="ConsPlusCell"/>
              <w:rPr>
                <w:rFonts w:ascii="Times New Roman" w:hAnsi="Times New Roman"/>
                <w:sz w:val="22"/>
                <w:szCs w:val="22"/>
              </w:rPr>
            </w:pPr>
            <w:r>
              <w:rPr>
                <w:rFonts w:ascii="Times New Roman" w:hAnsi="Times New Roman"/>
                <w:sz w:val="22"/>
                <w:szCs w:val="22"/>
              </w:rPr>
              <w:t>М</w:t>
            </w:r>
            <w:r w:rsidRPr="00DA7153">
              <w:rPr>
                <w:rFonts w:ascii="Times New Roman" w:hAnsi="Times New Roman"/>
                <w:sz w:val="22"/>
                <w:szCs w:val="22"/>
              </w:rPr>
              <w:t xml:space="preserve">ероприятие  </w:t>
            </w:r>
          </w:p>
        </w:tc>
        <w:tc>
          <w:tcPr>
            <w:tcW w:w="2693" w:type="dxa"/>
            <w:vMerge w:val="restart"/>
            <w:shd w:val="clear" w:color="auto" w:fill="auto"/>
          </w:tcPr>
          <w:p w:rsidR="00A34E74" w:rsidRPr="00DA7153" w:rsidRDefault="00A34E74" w:rsidP="008A438D">
            <w:pPr>
              <w:pStyle w:val="ConsPlusCell"/>
              <w:snapToGrid w:val="0"/>
              <w:rPr>
                <w:rFonts w:ascii="Times New Roman" w:hAnsi="Times New Roman"/>
                <w:sz w:val="22"/>
                <w:szCs w:val="22"/>
              </w:rPr>
            </w:pPr>
            <w:r>
              <w:rPr>
                <w:rFonts w:ascii="Times New Roman" w:hAnsi="Times New Roman"/>
                <w:bCs/>
                <w:sz w:val="22"/>
                <w:szCs w:val="22"/>
              </w:rPr>
              <w:t>«</w:t>
            </w:r>
            <w:r w:rsidRPr="00DA7153">
              <w:rPr>
                <w:rFonts w:ascii="Times New Roman" w:hAnsi="Times New Roman"/>
                <w:bCs/>
                <w:sz w:val="22"/>
                <w:szCs w:val="22"/>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r>
              <w:rPr>
                <w:rFonts w:ascii="Times New Roman" w:hAnsi="Times New Roman"/>
                <w:bCs/>
                <w:sz w:val="22"/>
                <w:szCs w:val="22"/>
              </w:rPr>
              <w:t>»</w:t>
            </w:r>
          </w:p>
        </w:tc>
        <w:tc>
          <w:tcPr>
            <w:tcW w:w="3260" w:type="dxa"/>
            <w:vMerge w:val="restart"/>
            <w:shd w:val="clear" w:color="auto" w:fill="auto"/>
          </w:tcPr>
          <w:p w:rsidR="00A34E74" w:rsidRPr="00DA7153" w:rsidRDefault="00A34E74" w:rsidP="000252DA">
            <w:pPr>
              <w:pStyle w:val="ConsPlusCell"/>
              <w:rPr>
                <w:rFonts w:ascii="Times New Roman" w:hAnsi="Times New Roman"/>
                <w:sz w:val="22"/>
                <w:szCs w:val="22"/>
              </w:rPr>
            </w:pPr>
            <w:r w:rsidRPr="00DA7153">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 xml:space="preserve">МО </w:t>
            </w:r>
            <w:r w:rsidRPr="00DA7153">
              <w:rPr>
                <w:rFonts w:ascii="Times New Roman" w:hAnsi="Times New Roman"/>
                <w:sz w:val="22"/>
                <w:szCs w:val="22"/>
              </w:rPr>
              <w:t>город Алексин</w:t>
            </w:r>
          </w:p>
        </w:tc>
        <w:tc>
          <w:tcPr>
            <w:tcW w:w="2127" w:type="dxa"/>
            <w:shd w:val="clear" w:color="auto" w:fill="auto"/>
          </w:tcPr>
          <w:p w:rsidR="00A34E74" w:rsidRPr="00DA7153" w:rsidRDefault="00A34E74" w:rsidP="008A438D">
            <w:pPr>
              <w:pStyle w:val="ConsPlusCell"/>
              <w:rPr>
                <w:rFonts w:ascii="Times New Roman" w:hAnsi="Times New Roman"/>
                <w:sz w:val="22"/>
                <w:szCs w:val="22"/>
              </w:rPr>
            </w:pPr>
            <w:r w:rsidRPr="00DA7153">
              <w:rPr>
                <w:rFonts w:ascii="Times New Roman" w:hAnsi="Times New Roman"/>
                <w:sz w:val="22"/>
                <w:szCs w:val="22"/>
              </w:rPr>
              <w:t>всего</w:t>
            </w:r>
          </w:p>
        </w:tc>
        <w:tc>
          <w:tcPr>
            <w:tcW w:w="1842" w:type="dxa"/>
            <w:shd w:val="clear" w:color="auto" w:fill="auto"/>
          </w:tcPr>
          <w:p w:rsidR="00A34E74" w:rsidRPr="00DA7153" w:rsidRDefault="00A34E74" w:rsidP="008A438D">
            <w:pPr>
              <w:jc w:val="center"/>
              <w:rPr>
                <w:sz w:val="22"/>
                <w:szCs w:val="22"/>
              </w:rPr>
            </w:pPr>
            <w:r>
              <w:rPr>
                <w:sz w:val="22"/>
                <w:szCs w:val="22"/>
              </w:rPr>
              <w:t>0,0</w:t>
            </w:r>
          </w:p>
        </w:tc>
        <w:tc>
          <w:tcPr>
            <w:tcW w:w="1985" w:type="dxa"/>
          </w:tcPr>
          <w:p w:rsidR="00A34E74" w:rsidRPr="00DA7153" w:rsidRDefault="00A34E74" w:rsidP="008A438D">
            <w:pPr>
              <w:jc w:val="center"/>
              <w:rPr>
                <w:sz w:val="22"/>
                <w:szCs w:val="22"/>
              </w:rPr>
            </w:pPr>
            <w:r>
              <w:rPr>
                <w:sz w:val="22"/>
                <w:szCs w:val="22"/>
              </w:rPr>
              <w:t>0,0</w:t>
            </w:r>
          </w:p>
        </w:tc>
        <w:tc>
          <w:tcPr>
            <w:tcW w:w="1559" w:type="dxa"/>
          </w:tcPr>
          <w:p w:rsidR="00A34E74" w:rsidRPr="00DA7153" w:rsidRDefault="00A34E74" w:rsidP="00277FD5">
            <w:pPr>
              <w:jc w:val="center"/>
              <w:rPr>
                <w:sz w:val="22"/>
                <w:szCs w:val="22"/>
              </w:rPr>
            </w:pPr>
            <w:r>
              <w:rPr>
                <w:sz w:val="22"/>
                <w:szCs w:val="22"/>
              </w:rPr>
              <w:t>0,0</w:t>
            </w:r>
          </w:p>
        </w:tc>
      </w:tr>
      <w:tr w:rsidR="00A34E74" w:rsidRPr="00DA7153" w:rsidTr="00271796">
        <w:tc>
          <w:tcPr>
            <w:tcW w:w="1985" w:type="dxa"/>
            <w:vMerge/>
            <w:shd w:val="clear" w:color="auto" w:fill="auto"/>
          </w:tcPr>
          <w:p w:rsidR="00A34E74" w:rsidRPr="00DA7153" w:rsidRDefault="00A34E74" w:rsidP="008A438D">
            <w:pPr>
              <w:pStyle w:val="ConsPlusCell"/>
              <w:rPr>
                <w:rFonts w:ascii="Times New Roman" w:hAnsi="Times New Roman"/>
                <w:sz w:val="22"/>
                <w:szCs w:val="22"/>
              </w:rPr>
            </w:pPr>
          </w:p>
        </w:tc>
        <w:tc>
          <w:tcPr>
            <w:tcW w:w="2693" w:type="dxa"/>
            <w:vMerge/>
            <w:shd w:val="clear" w:color="auto" w:fill="auto"/>
          </w:tcPr>
          <w:p w:rsidR="00A34E74" w:rsidRPr="00DA7153" w:rsidRDefault="00A34E74" w:rsidP="008A438D">
            <w:pPr>
              <w:pStyle w:val="ConsPlusCell"/>
              <w:snapToGrid w:val="0"/>
              <w:rPr>
                <w:rFonts w:ascii="Times New Roman" w:hAnsi="Times New Roman"/>
                <w:sz w:val="22"/>
                <w:szCs w:val="22"/>
              </w:rPr>
            </w:pPr>
          </w:p>
        </w:tc>
        <w:tc>
          <w:tcPr>
            <w:tcW w:w="3260" w:type="dxa"/>
            <w:vMerge/>
            <w:shd w:val="clear" w:color="auto" w:fill="auto"/>
          </w:tcPr>
          <w:p w:rsidR="00A34E74" w:rsidRPr="00DA7153" w:rsidRDefault="00A34E74" w:rsidP="008A438D">
            <w:pPr>
              <w:pStyle w:val="ConsPlusCell"/>
              <w:rPr>
                <w:rFonts w:ascii="Times New Roman" w:hAnsi="Times New Roman"/>
                <w:sz w:val="22"/>
                <w:szCs w:val="22"/>
              </w:rPr>
            </w:pPr>
          </w:p>
        </w:tc>
        <w:tc>
          <w:tcPr>
            <w:tcW w:w="2127" w:type="dxa"/>
            <w:shd w:val="clear" w:color="auto" w:fill="auto"/>
          </w:tcPr>
          <w:p w:rsidR="00A34E74" w:rsidRPr="00DA7153" w:rsidRDefault="00A34E74" w:rsidP="008A438D">
            <w:pPr>
              <w:pStyle w:val="ConsPlusCell"/>
              <w:rPr>
                <w:rFonts w:ascii="Times New Roman" w:hAnsi="Times New Roman"/>
                <w:sz w:val="22"/>
                <w:szCs w:val="22"/>
              </w:rPr>
            </w:pPr>
            <w:r w:rsidRPr="00DA7153">
              <w:rPr>
                <w:rFonts w:ascii="Times New Roman" w:hAnsi="Times New Roman"/>
                <w:sz w:val="22"/>
                <w:szCs w:val="22"/>
              </w:rPr>
              <w:t>Бюджеты всех уровней</w:t>
            </w:r>
          </w:p>
        </w:tc>
        <w:tc>
          <w:tcPr>
            <w:tcW w:w="1842" w:type="dxa"/>
            <w:shd w:val="clear" w:color="auto" w:fill="auto"/>
          </w:tcPr>
          <w:p w:rsidR="00A34E74" w:rsidRPr="00DA7153" w:rsidRDefault="00A34E74" w:rsidP="00E413D5">
            <w:pPr>
              <w:jc w:val="center"/>
              <w:rPr>
                <w:sz w:val="22"/>
                <w:szCs w:val="22"/>
              </w:rPr>
            </w:pPr>
            <w:r>
              <w:rPr>
                <w:sz w:val="22"/>
                <w:szCs w:val="22"/>
              </w:rPr>
              <w:t>0,0</w:t>
            </w:r>
          </w:p>
        </w:tc>
        <w:tc>
          <w:tcPr>
            <w:tcW w:w="1985" w:type="dxa"/>
          </w:tcPr>
          <w:p w:rsidR="00A34E74" w:rsidRPr="00DA7153" w:rsidRDefault="00A34E74" w:rsidP="008A438D">
            <w:pPr>
              <w:jc w:val="center"/>
              <w:rPr>
                <w:sz w:val="22"/>
                <w:szCs w:val="22"/>
              </w:rPr>
            </w:pPr>
            <w:r>
              <w:rPr>
                <w:sz w:val="22"/>
                <w:szCs w:val="22"/>
              </w:rPr>
              <w:t>0,0</w:t>
            </w:r>
          </w:p>
        </w:tc>
        <w:tc>
          <w:tcPr>
            <w:tcW w:w="1559" w:type="dxa"/>
          </w:tcPr>
          <w:p w:rsidR="00A34E74" w:rsidRPr="00DA7153" w:rsidRDefault="00A34E74" w:rsidP="00277FD5">
            <w:pPr>
              <w:jc w:val="center"/>
              <w:rPr>
                <w:sz w:val="22"/>
                <w:szCs w:val="22"/>
              </w:rPr>
            </w:pPr>
            <w:r>
              <w:rPr>
                <w:sz w:val="22"/>
                <w:szCs w:val="22"/>
              </w:rPr>
              <w:t>0,0</w:t>
            </w:r>
          </w:p>
        </w:tc>
      </w:tr>
      <w:tr w:rsidR="00A34E74" w:rsidRPr="00DA7153" w:rsidTr="00271796">
        <w:trPr>
          <w:trHeight w:val="754"/>
        </w:trPr>
        <w:tc>
          <w:tcPr>
            <w:tcW w:w="1985" w:type="dxa"/>
            <w:vMerge w:val="restart"/>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lastRenderedPageBreak/>
              <w:t>Подпрограмма</w:t>
            </w:r>
          </w:p>
        </w:tc>
        <w:tc>
          <w:tcPr>
            <w:tcW w:w="2693" w:type="dxa"/>
            <w:vMerge w:val="restart"/>
            <w:shd w:val="clear" w:color="auto" w:fill="auto"/>
          </w:tcPr>
          <w:p w:rsidR="00A34E74" w:rsidRPr="004506B4" w:rsidRDefault="00A34E74" w:rsidP="008A438D">
            <w:pPr>
              <w:pStyle w:val="ConsPlusCell"/>
              <w:snapToGrid w:val="0"/>
              <w:rPr>
                <w:rFonts w:ascii="Times New Roman" w:hAnsi="Times New Roman"/>
                <w:b/>
                <w:sz w:val="22"/>
                <w:szCs w:val="22"/>
              </w:rPr>
            </w:pPr>
            <w:r w:rsidRPr="004506B4">
              <w:rPr>
                <w:rFonts w:ascii="Times New Roman" w:hAnsi="Times New Roman"/>
                <w:b/>
                <w:bCs/>
                <w:sz w:val="24"/>
                <w:szCs w:val="24"/>
              </w:rPr>
              <w:t>«</w:t>
            </w:r>
            <w:r w:rsidRPr="004506B4">
              <w:rPr>
                <w:rFonts w:ascii="Times New Roman" w:hAnsi="Times New Roman"/>
                <w:b/>
                <w:sz w:val="24"/>
                <w:szCs w:val="24"/>
              </w:rPr>
              <w:t>Переселение граждан из аварийного жилищного фонда</w:t>
            </w:r>
            <w:r w:rsidRPr="004506B4">
              <w:rPr>
                <w:rFonts w:ascii="Times New Roman" w:hAnsi="Times New Roman"/>
                <w:b/>
                <w:bCs/>
                <w:sz w:val="24"/>
                <w:szCs w:val="24"/>
              </w:rPr>
              <w:t>»</w:t>
            </w:r>
          </w:p>
        </w:tc>
        <w:tc>
          <w:tcPr>
            <w:tcW w:w="3260" w:type="dxa"/>
            <w:vMerge w:val="restart"/>
            <w:shd w:val="clear" w:color="auto" w:fill="auto"/>
          </w:tcPr>
          <w:p w:rsidR="00A34E74" w:rsidRPr="004506B4" w:rsidRDefault="00A34E74" w:rsidP="000252DA">
            <w:pPr>
              <w:pStyle w:val="ConsPlusCell"/>
              <w:rPr>
                <w:rFonts w:ascii="Times New Roman" w:hAnsi="Times New Roman"/>
                <w:b/>
                <w:sz w:val="22"/>
                <w:szCs w:val="22"/>
              </w:rPr>
            </w:pPr>
            <w:r w:rsidRPr="004506B4">
              <w:rPr>
                <w:rFonts w:ascii="Times New Roman" w:hAnsi="Times New Roman"/>
                <w:b/>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b/>
                <w:sz w:val="22"/>
                <w:szCs w:val="22"/>
              </w:rPr>
              <w:t xml:space="preserve">МО </w:t>
            </w:r>
            <w:r w:rsidRPr="004506B4">
              <w:rPr>
                <w:rFonts w:ascii="Times New Roman" w:hAnsi="Times New Roman"/>
                <w:b/>
                <w:sz w:val="22"/>
                <w:szCs w:val="22"/>
              </w:rPr>
              <w:t>город Алексин</w:t>
            </w:r>
          </w:p>
        </w:tc>
        <w:tc>
          <w:tcPr>
            <w:tcW w:w="2127" w:type="dxa"/>
            <w:shd w:val="clear" w:color="auto" w:fill="auto"/>
          </w:tcPr>
          <w:p w:rsidR="00A34E74" w:rsidRPr="004506B4" w:rsidRDefault="00A34E74" w:rsidP="008A438D">
            <w:pPr>
              <w:pStyle w:val="ConsPlusCell"/>
              <w:rPr>
                <w:rFonts w:ascii="Times New Roman" w:hAnsi="Times New Roman"/>
                <w:b/>
                <w:sz w:val="22"/>
                <w:szCs w:val="22"/>
              </w:rPr>
            </w:pPr>
            <w:r w:rsidRPr="004506B4">
              <w:rPr>
                <w:rFonts w:ascii="Times New Roman" w:hAnsi="Times New Roman"/>
                <w:b/>
                <w:sz w:val="22"/>
                <w:szCs w:val="22"/>
              </w:rPr>
              <w:t>всего</w:t>
            </w:r>
          </w:p>
          <w:p w:rsidR="00A34E74" w:rsidRPr="004506B4" w:rsidRDefault="00A34E74" w:rsidP="008A438D">
            <w:pPr>
              <w:pStyle w:val="ConsPlusCell"/>
              <w:rPr>
                <w:rFonts w:ascii="Times New Roman" w:hAnsi="Times New Roman"/>
                <w:b/>
                <w:sz w:val="22"/>
                <w:szCs w:val="22"/>
              </w:rPr>
            </w:pPr>
          </w:p>
        </w:tc>
        <w:tc>
          <w:tcPr>
            <w:tcW w:w="1842" w:type="dxa"/>
            <w:shd w:val="clear" w:color="auto" w:fill="auto"/>
          </w:tcPr>
          <w:p w:rsidR="00A34E74" w:rsidRPr="004506B4" w:rsidRDefault="006758D0" w:rsidP="008A438D">
            <w:pPr>
              <w:jc w:val="center"/>
              <w:rPr>
                <w:b/>
              </w:rPr>
            </w:pPr>
            <w:r>
              <w:rPr>
                <w:b/>
                <w:sz w:val="22"/>
                <w:szCs w:val="22"/>
              </w:rPr>
              <w:t>710 903,02</w:t>
            </w:r>
          </w:p>
        </w:tc>
        <w:tc>
          <w:tcPr>
            <w:tcW w:w="1985" w:type="dxa"/>
          </w:tcPr>
          <w:p w:rsidR="00A34E74" w:rsidRPr="004506B4" w:rsidRDefault="004D1F3A" w:rsidP="008A438D">
            <w:pPr>
              <w:jc w:val="center"/>
              <w:rPr>
                <w:b/>
              </w:rPr>
            </w:pPr>
            <w:r>
              <w:rPr>
                <w:b/>
                <w:sz w:val="22"/>
                <w:szCs w:val="22"/>
              </w:rPr>
              <w:t>6 000 000, 0</w:t>
            </w:r>
          </w:p>
        </w:tc>
        <w:tc>
          <w:tcPr>
            <w:tcW w:w="1559" w:type="dxa"/>
          </w:tcPr>
          <w:p w:rsidR="00A34E74" w:rsidRPr="004506B4" w:rsidRDefault="004D1F3A" w:rsidP="008A438D">
            <w:pPr>
              <w:jc w:val="center"/>
              <w:rPr>
                <w:b/>
                <w:sz w:val="22"/>
                <w:szCs w:val="22"/>
              </w:rPr>
            </w:pPr>
            <w:r>
              <w:rPr>
                <w:b/>
                <w:sz w:val="22"/>
                <w:szCs w:val="22"/>
              </w:rPr>
              <w:t>4 800 000, 0</w:t>
            </w:r>
          </w:p>
        </w:tc>
      </w:tr>
      <w:tr w:rsidR="004D1F3A" w:rsidRPr="00DA7153" w:rsidTr="00271796">
        <w:trPr>
          <w:trHeight w:val="990"/>
        </w:trPr>
        <w:tc>
          <w:tcPr>
            <w:tcW w:w="1985" w:type="dxa"/>
            <w:vMerge/>
            <w:shd w:val="clear" w:color="auto" w:fill="auto"/>
          </w:tcPr>
          <w:p w:rsidR="004D1F3A" w:rsidRPr="004506B4" w:rsidRDefault="004D1F3A" w:rsidP="008A438D">
            <w:pPr>
              <w:pStyle w:val="ConsPlusCell"/>
              <w:rPr>
                <w:rFonts w:ascii="Times New Roman" w:hAnsi="Times New Roman"/>
                <w:b/>
                <w:sz w:val="22"/>
                <w:szCs w:val="22"/>
              </w:rPr>
            </w:pPr>
          </w:p>
        </w:tc>
        <w:tc>
          <w:tcPr>
            <w:tcW w:w="2693" w:type="dxa"/>
            <w:vMerge/>
            <w:shd w:val="clear" w:color="auto" w:fill="auto"/>
          </w:tcPr>
          <w:p w:rsidR="004D1F3A" w:rsidRPr="004506B4" w:rsidRDefault="004D1F3A" w:rsidP="008A438D">
            <w:pPr>
              <w:pStyle w:val="ConsPlusCell"/>
              <w:snapToGrid w:val="0"/>
              <w:rPr>
                <w:rFonts w:ascii="Times New Roman" w:hAnsi="Times New Roman"/>
                <w:b/>
                <w:bCs/>
                <w:sz w:val="24"/>
                <w:szCs w:val="24"/>
              </w:rPr>
            </w:pPr>
          </w:p>
        </w:tc>
        <w:tc>
          <w:tcPr>
            <w:tcW w:w="3260" w:type="dxa"/>
            <w:vMerge/>
            <w:shd w:val="clear" w:color="auto" w:fill="auto"/>
          </w:tcPr>
          <w:p w:rsidR="004D1F3A" w:rsidRPr="004506B4" w:rsidRDefault="004D1F3A" w:rsidP="008A438D">
            <w:pPr>
              <w:pStyle w:val="ConsPlusCell"/>
              <w:rPr>
                <w:rFonts w:ascii="Times New Roman" w:hAnsi="Times New Roman"/>
                <w:b/>
                <w:sz w:val="22"/>
                <w:szCs w:val="22"/>
              </w:rPr>
            </w:pPr>
          </w:p>
        </w:tc>
        <w:tc>
          <w:tcPr>
            <w:tcW w:w="2127" w:type="dxa"/>
            <w:shd w:val="clear" w:color="auto" w:fill="auto"/>
          </w:tcPr>
          <w:p w:rsidR="004D1F3A" w:rsidRPr="004506B4" w:rsidRDefault="004D1F3A" w:rsidP="008A438D">
            <w:pPr>
              <w:pStyle w:val="ConsPlusCell"/>
              <w:rPr>
                <w:rFonts w:ascii="Times New Roman" w:hAnsi="Times New Roman"/>
                <w:b/>
                <w:sz w:val="22"/>
                <w:szCs w:val="22"/>
              </w:rPr>
            </w:pPr>
            <w:r w:rsidRPr="004506B4">
              <w:rPr>
                <w:rFonts w:ascii="Times New Roman" w:hAnsi="Times New Roman"/>
                <w:b/>
                <w:sz w:val="22"/>
                <w:szCs w:val="22"/>
              </w:rPr>
              <w:t>Бюджеты всех уровней</w:t>
            </w:r>
          </w:p>
        </w:tc>
        <w:tc>
          <w:tcPr>
            <w:tcW w:w="1842" w:type="dxa"/>
            <w:shd w:val="clear" w:color="auto" w:fill="auto"/>
          </w:tcPr>
          <w:p w:rsidR="004D1F3A" w:rsidRPr="004506B4" w:rsidRDefault="006758D0" w:rsidP="008A438D">
            <w:pPr>
              <w:jc w:val="center"/>
              <w:rPr>
                <w:b/>
              </w:rPr>
            </w:pPr>
            <w:r>
              <w:rPr>
                <w:b/>
                <w:sz w:val="22"/>
                <w:szCs w:val="22"/>
              </w:rPr>
              <w:t>710 903,02</w:t>
            </w:r>
          </w:p>
        </w:tc>
        <w:tc>
          <w:tcPr>
            <w:tcW w:w="1985" w:type="dxa"/>
          </w:tcPr>
          <w:p w:rsidR="004D1F3A" w:rsidRPr="004506B4" w:rsidRDefault="004D1F3A" w:rsidP="00277FD5">
            <w:pPr>
              <w:jc w:val="center"/>
              <w:rPr>
                <w:b/>
              </w:rPr>
            </w:pPr>
            <w:r>
              <w:rPr>
                <w:b/>
                <w:sz w:val="22"/>
                <w:szCs w:val="22"/>
              </w:rPr>
              <w:t>6 000 000, 0</w:t>
            </w:r>
          </w:p>
        </w:tc>
        <w:tc>
          <w:tcPr>
            <w:tcW w:w="1559" w:type="dxa"/>
          </w:tcPr>
          <w:p w:rsidR="004D1F3A" w:rsidRPr="004506B4" w:rsidRDefault="004D1F3A" w:rsidP="00277FD5">
            <w:pPr>
              <w:jc w:val="center"/>
              <w:rPr>
                <w:b/>
                <w:sz w:val="22"/>
                <w:szCs w:val="22"/>
              </w:rPr>
            </w:pPr>
            <w:r>
              <w:rPr>
                <w:b/>
                <w:sz w:val="22"/>
                <w:szCs w:val="22"/>
              </w:rPr>
              <w:t>4 800 000, 0</w:t>
            </w:r>
          </w:p>
        </w:tc>
      </w:tr>
      <w:tr w:rsidR="004D1F3A" w:rsidRPr="00DA7153" w:rsidTr="00271796">
        <w:trPr>
          <w:trHeight w:val="295"/>
        </w:trPr>
        <w:tc>
          <w:tcPr>
            <w:tcW w:w="1985" w:type="dxa"/>
            <w:vMerge w:val="restart"/>
            <w:shd w:val="clear" w:color="auto" w:fill="auto"/>
          </w:tcPr>
          <w:p w:rsidR="004D1F3A" w:rsidRPr="00F343EE" w:rsidRDefault="004D1F3A" w:rsidP="008A438D">
            <w:pPr>
              <w:pStyle w:val="ConsPlusCell"/>
              <w:rPr>
                <w:rFonts w:ascii="Times New Roman" w:hAnsi="Times New Roman"/>
                <w:sz w:val="22"/>
                <w:szCs w:val="22"/>
              </w:rPr>
            </w:pPr>
            <w:r>
              <w:rPr>
                <w:rFonts w:ascii="Times New Roman" w:hAnsi="Times New Roman"/>
                <w:sz w:val="22"/>
                <w:szCs w:val="22"/>
              </w:rPr>
              <w:t>Мероприятие</w:t>
            </w:r>
          </w:p>
        </w:tc>
        <w:tc>
          <w:tcPr>
            <w:tcW w:w="2693" w:type="dxa"/>
            <w:vMerge w:val="restart"/>
            <w:shd w:val="clear" w:color="auto" w:fill="auto"/>
          </w:tcPr>
          <w:p w:rsidR="004D1F3A" w:rsidRPr="009627AC" w:rsidRDefault="004D1F3A" w:rsidP="00332674">
            <w:pPr>
              <w:pStyle w:val="ConsPlusCell"/>
              <w:snapToGrid w:val="0"/>
              <w:rPr>
                <w:rFonts w:ascii="Times New Roman" w:hAnsi="Times New Roman"/>
                <w:bCs/>
                <w:sz w:val="24"/>
                <w:szCs w:val="24"/>
                <w:highlight w:val="yellow"/>
              </w:rPr>
            </w:pPr>
            <w:r w:rsidRPr="00767348">
              <w:rPr>
                <w:rFonts w:ascii="Times New Roman" w:hAnsi="Times New Roman"/>
                <w:sz w:val="24"/>
                <w:szCs w:val="24"/>
              </w:rPr>
              <w:t xml:space="preserve">«Ремонт </w:t>
            </w:r>
            <w:r w:rsidRPr="00767348">
              <w:rPr>
                <w:rFonts w:ascii="Times New Roman" w:hAnsi="Times New Roman"/>
                <w:color w:val="2D2D2D"/>
                <w:spacing w:val="2"/>
                <w:sz w:val="24"/>
                <w:szCs w:val="24"/>
                <w:shd w:val="clear" w:color="auto" w:fill="FFFFFF"/>
              </w:rPr>
              <w:t xml:space="preserve">муниципальных </w:t>
            </w:r>
            <w:r w:rsidR="00332674" w:rsidRPr="00767348">
              <w:rPr>
                <w:rFonts w:ascii="Times New Roman" w:hAnsi="Times New Roman"/>
                <w:color w:val="2D2D2D"/>
                <w:spacing w:val="2"/>
                <w:sz w:val="24"/>
                <w:szCs w:val="24"/>
                <w:shd w:val="clear" w:color="auto" w:fill="FFFFFF"/>
              </w:rPr>
              <w:t>квартир</w:t>
            </w:r>
            <w:r w:rsidRPr="00767348">
              <w:rPr>
                <w:rFonts w:ascii="Times New Roman" w:hAnsi="Times New Roman"/>
                <w:color w:val="2D2D2D"/>
                <w:spacing w:val="2"/>
                <w:sz w:val="24"/>
                <w:szCs w:val="24"/>
                <w:shd w:val="clear" w:color="auto" w:fill="FFFFFF"/>
              </w:rPr>
              <w:t>, для переселения граждан из аварийного жилищного фонда</w:t>
            </w:r>
            <w:r w:rsidRPr="00767348">
              <w:rPr>
                <w:rFonts w:ascii="Times New Roman" w:hAnsi="Times New Roman"/>
                <w:sz w:val="24"/>
                <w:szCs w:val="24"/>
              </w:rPr>
              <w:t>»</w:t>
            </w:r>
          </w:p>
        </w:tc>
        <w:tc>
          <w:tcPr>
            <w:tcW w:w="3260" w:type="dxa"/>
            <w:vMerge w:val="restart"/>
            <w:shd w:val="clear" w:color="auto" w:fill="auto"/>
          </w:tcPr>
          <w:p w:rsidR="004D1F3A" w:rsidRPr="00C24ED4" w:rsidRDefault="004D1F3A" w:rsidP="000252DA">
            <w:pPr>
              <w:pStyle w:val="ConsPlusCell"/>
              <w:rPr>
                <w:rFonts w:ascii="Times New Roman" w:hAnsi="Times New Roman"/>
                <w:sz w:val="22"/>
                <w:szCs w:val="22"/>
              </w:rPr>
            </w:pPr>
            <w:r w:rsidRPr="00F343EE">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МО</w:t>
            </w:r>
            <w:r w:rsidRPr="00F343EE">
              <w:rPr>
                <w:rFonts w:ascii="Times New Roman" w:hAnsi="Times New Roman"/>
                <w:sz w:val="22"/>
                <w:szCs w:val="22"/>
              </w:rPr>
              <w:t xml:space="preserve"> город Алексин</w:t>
            </w:r>
          </w:p>
        </w:tc>
        <w:tc>
          <w:tcPr>
            <w:tcW w:w="2127" w:type="dxa"/>
            <w:shd w:val="clear" w:color="auto" w:fill="auto"/>
          </w:tcPr>
          <w:p w:rsidR="004D1F3A" w:rsidRPr="00F343EE" w:rsidRDefault="004D1F3A" w:rsidP="008A438D">
            <w:pPr>
              <w:pStyle w:val="ConsPlusCell"/>
              <w:rPr>
                <w:rFonts w:ascii="Times New Roman" w:hAnsi="Times New Roman"/>
                <w:sz w:val="22"/>
                <w:szCs w:val="22"/>
              </w:rPr>
            </w:pPr>
            <w:r w:rsidRPr="00F343EE">
              <w:rPr>
                <w:rFonts w:ascii="Times New Roman" w:hAnsi="Times New Roman"/>
                <w:sz w:val="22"/>
                <w:szCs w:val="22"/>
              </w:rPr>
              <w:t>всего</w:t>
            </w:r>
          </w:p>
        </w:tc>
        <w:tc>
          <w:tcPr>
            <w:tcW w:w="1842" w:type="dxa"/>
            <w:shd w:val="clear" w:color="auto" w:fill="auto"/>
          </w:tcPr>
          <w:p w:rsidR="004D1F3A" w:rsidRPr="004C06D6" w:rsidRDefault="006758D0" w:rsidP="00CE227F">
            <w:pPr>
              <w:jc w:val="center"/>
              <w:rPr>
                <w:highlight w:val="yellow"/>
              </w:rPr>
            </w:pPr>
            <w:r>
              <w:rPr>
                <w:sz w:val="22"/>
                <w:szCs w:val="22"/>
              </w:rPr>
              <w:t>7</w:t>
            </w:r>
            <w:r w:rsidR="00CE227F">
              <w:rPr>
                <w:sz w:val="22"/>
                <w:szCs w:val="22"/>
              </w:rPr>
              <w:t>0</w:t>
            </w:r>
            <w:r>
              <w:rPr>
                <w:sz w:val="22"/>
                <w:szCs w:val="22"/>
              </w:rPr>
              <w:t>0 903,02</w:t>
            </w:r>
          </w:p>
        </w:tc>
        <w:tc>
          <w:tcPr>
            <w:tcW w:w="1985" w:type="dxa"/>
          </w:tcPr>
          <w:p w:rsidR="004D1F3A" w:rsidRDefault="004D1F3A" w:rsidP="008A438D">
            <w:pPr>
              <w:jc w:val="center"/>
            </w:pPr>
            <w:r w:rsidRPr="004D1F3A">
              <w:rPr>
                <w:sz w:val="22"/>
                <w:szCs w:val="22"/>
              </w:rPr>
              <w:t>1 000 000, 0</w:t>
            </w:r>
          </w:p>
        </w:tc>
        <w:tc>
          <w:tcPr>
            <w:tcW w:w="1559" w:type="dxa"/>
          </w:tcPr>
          <w:p w:rsidR="004D1F3A" w:rsidRPr="00574C6D" w:rsidRDefault="004D1F3A" w:rsidP="008A438D">
            <w:pPr>
              <w:jc w:val="center"/>
              <w:rPr>
                <w:sz w:val="22"/>
                <w:szCs w:val="22"/>
              </w:rPr>
            </w:pPr>
            <w:r w:rsidRPr="004D1F3A">
              <w:rPr>
                <w:sz w:val="22"/>
                <w:szCs w:val="22"/>
              </w:rPr>
              <w:t>1 000 000, 0</w:t>
            </w:r>
          </w:p>
        </w:tc>
      </w:tr>
      <w:tr w:rsidR="004D1F3A" w:rsidRPr="00DA7153" w:rsidTr="00CE227F">
        <w:trPr>
          <w:trHeight w:val="1350"/>
        </w:trPr>
        <w:tc>
          <w:tcPr>
            <w:tcW w:w="1985" w:type="dxa"/>
            <w:vMerge/>
            <w:shd w:val="clear" w:color="auto" w:fill="auto"/>
          </w:tcPr>
          <w:p w:rsidR="004D1F3A" w:rsidRPr="00F343EE" w:rsidRDefault="004D1F3A" w:rsidP="008A438D">
            <w:pPr>
              <w:pStyle w:val="ConsPlusCell"/>
              <w:rPr>
                <w:rFonts w:ascii="Times New Roman" w:hAnsi="Times New Roman"/>
                <w:sz w:val="22"/>
                <w:szCs w:val="22"/>
              </w:rPr>
            </w:pPr>
          </w:p>
        </w:tc>
        <w:tc>
          <w:tcPr>
            <w:tcW w:w="2693" w:type="dxa"/>
            <w:vMerge/>
            <w:shd w:val="clear" w:color="auto" w:fill="auto"/>
          </w:tcPr>
          <w:p w:rsidR="004D1F3A" w:rsidRPr="00F343EE" w:rsidRDefault="004D1F3A" w:rsidP="008A438D">
            <w:pPr>
              <w:pStyle w:val="ConsPlusCell"/>
              <w:snapToGrid w:val="0"/>
              <w:rPr>
                <w:rFonts w:ascii="Times New Roman" w:hAnsi="Times New Roman"/>
                <w:sz w:val="24"/>
                <w:szCs w:val="24"/>
              </w:rPr>
            </w:pPr>
          </w:p>
        </w:tc>
        <w:tc>
          <w:tcPr>
            <w:tcW w:w="3260" w:type="dxa"/>
            <w:vMerge/>
            <w:shd w:val="clear" w:color="auto" w:fill="auto"/>
          </w:tcPr>
          <w:p w:rsidR="004D1F3A" w:rsidRPr="00F343EE" w:rsidRDefault="004D1F3A" w:rsidP="008A438D">
            <w:pPr>
              <w:pStyle w:val="ConsPlusCell"/>
              <w:rPr>
                <w:rFonts w:ascii="Times New Roman" w:hAnsi="Times New Roman"/>
                <w:sz w:val="22"/>
                <w:szCs w:val="22"/>
              </w:rPr>
            </w:pPr>
          </w:p>
        </w:tc>
        <w:tc>
          <w:tcPr>
            <w:tcW w:w="2127" w:type="dxa"/>
            <w:shd w:val="clear" w:color="auto" w:fill="auto"/>
          </w:tcPr>
          <w:p w:rsidR="004D1F3A" w:rsidRPr="00F343EE" w:rsidRDefault="004D1F3A" w:rsidP="008A438D">
            <w:pPr>
              <w:pStyle w:val="ConsPlusCell"/>
              <w:rPr>
                <w:rFonts w:ascii="Times New Roman" w:hAnsi="Times New Roman"/>
                <w:sz w:val="22"/>
                <w:szCs w:val="22"/>
              </w:rPr>
            </w:pPr>
            <w:r w:rsidRPr="00F343EE">
              <w:rPr>
                <w:rFonts w:ascii="Times New Roman" w:hAnsi="Times New Roman"/>
                <w:sz w:val="22"/>
                <w:szCs w:val="22"/>
              </w:rPr>
              <w:t>Бюджеты всех уровней</w:t>
            </w:r>
          </w:p>
        </w:tc>
        <w:tc>
          <w:tcPr>
            <w:tcW w:w="1842" w:type="dxa"/>
            <w:shd w:val="clear" w:color="auto" w:fill="auto"/>
          </w:tcPr>
          <w:p w:rsidR="004D1F3A" w:rsidRDefault="00CE227F" w:rsidP="004D1F3A">
            <w:pPr>
              <w:jc w:val="center"/>
            </w:pPr>
            <w:r>
              <w:rPr>
                <w:sz w:val="22"/>
                <w:szCs w:val="22"/>
              </w:rPr>
              <w:t>70</w:t>
            </w:r>
            <w:r w:rsidR="006758D0">
              <w:rPr>
                <w:sz w:val="22"/>
                <w:szCs w:val="22"/>
              </w:rPr>
              <w:t>0 903,02</w:t>
            </w:r>
          </w:p>
        </w:tc>
        <w:tc>
          <w:tcPr>
            <w:tcW w:w="1985" w:type="dxa"/>
          </w:tcPr>
          <w:p w:rsidR="004D1F3A" w:rsidRDefault="004D1F3A" w:rsidP="004D1F3A">
            <w:pPr>
              <w:jc w:val="center"/>
            </w:pPr>
            <w:r w:rsidRPr="007D6E95">
              <w:rPr>
                <w:sz w:val="22"/>
                <w:szCs w:val="22"/>
              </w:rPr>
              <w:t>1 000 000, 0</w:t>
            </w:r>
          </w:p>
        </w:tc>
        <w:tc>
          <w:tcPr>
            <w:tcW w:w="1559" w:type="dxa"/>
          </w:tcPr>
          <w:p w:rsidR="004D1F3A" w:rsidRDefault="004D1F3A" w:rsidP="004D1F3A">
            <w:pPr>
              <w:jc w:val="center"/>
            </w:pPr>
            <w:r w:rsidRPr="007D6E95">
              <w:rPr>
                <w:sz w:val="22"/>
                <w:szCs w:val="22"/>
              </w:rPr>
              <w:t>1 000 000, 0</w:t>
            </w:r>
          </w:p>
        </w:tc>
      </w:tr>
      <w:tr w:rsidR="00CE227F" w:rsidRPr="00DA7153" w:rsidTr="00CE227F">
        <w:trPr>
          <w:trHeight w:val="363"/>
        </w:trPr>
        <w:tc>
          <w:tcPr>
            <w:tcW w:w="1985" w:type="dxa"/>
            <w:vMerge w:val="restart"/>
            <w:shd w:val="clear" w:color="auto" w:fill="auto"/>
          </w:tcPr>
          <w:p w:rsidR="00CE227F" w:rsidRPr="00F343EE" w:rsidRDefault="00CE227F" w:rsidP="008A438D">
            <w:pPr>
              <w:pStyle w:val="ConsPlusCell"/>
              <w:rPr>
                <w:rFonts w:ascii="Times New Roman" w:hAnsi="Times New Roman"/>
                <w:sz w:val="22"/>
                <w:szCs w:val="22"/>
              </w:rPr>
            </w:pPr>
            <w:r>
              <w:rPr>
                <w:rFonts w:ascii="Times New Roman" w:hAnsi="Times New Roman"/>
                <w:sz w:val="22"/>
                <w:szCs w:val="22"/>
              </w:rPr>
              <w:t>Мероприятие</w:t>
            </w:r>
          </w:p>
        </w:tc>
        <w:tc>
          <w:tcPr>
            <w:tcW w:w="2693" w:type="dxa"/>
            <w:vMerge w:val="restart"/>
            <w:shd w:val="clear" w:color="auto" w:fill="auto"/>
          </w:tcPr>
          <w:p w:rsidR="00CE227F" w:rsidRPr="00CE227F" w:rsidRDefault="00F353B1" w:rsidP="008A438D">
            <w:pPr>
              <w:pStyle w:val="ConsPlusCell"/>
              <w:snapToGrid w:val="0"/>
              <w:rPr>
                <w:rFonts w:ascii="Times New Roman" w:hAnsi="Times New Roman"/>
                <w:sz w:val="24"/>
                <w:szCs w:val="24"/>
              </w:rPr>
            </w:pPr>
            <w:r>
              <w:rPr>
                <w:rFonts w:ascii="Times New Roman" w:hAnsi="Times New Roman"/>
                <w:sz w:val="24"/>
                <w:szCs w:val="24"/>
              </w:rPr>
              <w:t>«</w:t>
            </w:r>
            <w:r w:rsidR="00CE227F" w:rsidRPr="00CE227F">
              <w:rPr>
                <w:rFonts w:ascii="Times New Roman" w:hAnsi="Times New Roman"/>
                <w:sz w:val="24"/>
                <w:szCs w:val="24"/>
              </w:rPr>
              <w:t>Переселение граждан из аварийного жилищного фонда</w:t>
            </w:r>
            <w:r>
              <w:rPr>
                <w:rFonts w:ascii="Times New Roman" w:hAnsi="Times New Roman"/>
                <w:sz w:val="24"/>
                <w:szCs w:val="24"/>
              </w:rPr>
              <w:t>»</w:t>
            </w:r>
          </w:p>
        </w:tc>
        <w:tc>
          <w:tcPr>
            <w:tcW w:w="3260" w:type="dxa"/>
            <w:vMerge w:val="restart"/>
            <w:shd w:val="clear" w:color="auto" w:fill="auto"/>
          </w:tcPr>
          <w:p w:rsidR="00CE227F" w:rsidRPr="00F343EE" w:rsidRDefault="00CE227F" w:rsidP="008A438D">
            <w:pPr>
              <w:pStyle w:val="ConsPlusCell"/>
              <w:rPr>
                <w:rFonts w:ascii="Times New Roman" w:hAnsi="Times New Roman"/>
                <w:sz w:val="22"/>
                <w:szCs w:val="22"/>
              </w:rPr>
            </w:pPr>
            <w:r w:rsidRPr="00F343EE">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МО</w:t>
            </w:r>
            <w:r w:rsidRPr="00F343EE">
              <w:rPr>
                <w:rFonts w:ascii="Times New Roman" w:hAnsi="Times New Roman"/>
                <w:sz w:val="22"/>
                <w:szCs w:val="22"/>
              </w:rPr>
              <w:t xml:space="preserve"> город Алексин</w:t>
            </w:r>
          </w:p>
        </w:tc>
        <w:tc>
          <w:tcPr>
            <w:tcW w:w="2127" w:type="dxa"/>
            <w:shd w:val="clear" w:color="auto" w:fill="auto"/>
          </w:tcPr>
          <w:p w:rsidR="00CE227F" w:rsidRPr="00F343EE" w:rsidRDefault="00CE227F" w:rsidP="008A438D">
            <w:pPr>
              <w:pStyle w:val="ConsPlusCell"/>
              <w:rPr>
                <w:rFonts w:ascii="Times New Roman" w:hAnsi="Times New Roman"/>
                <w:sz w:val="22"/>
                <w:szCs w:val="22"/>
              </w:rPr>
            </w:pPr>
            <w:r>
              <w:rPr>
                <w:rFonts w:ascii="Times New Roman" w:hAnsi="Times New Roman"/>
                <w:sz w:val="22"/>
                <w:szCs w:val="22"/>
              </w:rPr>
              <w:t>всего</w:t>
            </w:r>
          </w:p>
        </w:tc>
        <w:tc>
          <w:tcPr>
            <w:tcW w:w="1842" w:type="dxa"/>
            <w:shd w:val="clear" w:color="auto" w:fill="auto"/>
          </w:tcPr>
          <w:p w:rsidR="00CE227F" w:rsidRDefault="00CE227F" w:rsidP="004D1F3A">
            <w:pPr>
              <w:jc w:val="center"/>
              <w:rPr>
                <w:sz w:val="22"/>
                <w:szCs w:val="22"/>
              </w:rPr>
            </w:pPr>
            <w:r>
              <w:rPr>
                <w:sz w:val="22"/>
                <w:szCs w:val="22"/>
              </w:rPr>
              <w:t>10 000, 0</w:t>
            </w:r>
          </w:p>
        </w:tc>
        <w:tc>
          <w:tcPr>
            <w:tcW w:w="1985" w:type="dxa"/>
          </w:tcPr>
          <w:p w:rsidR="00CE227F" w:rsidRPr="007D6E95" w:rsidRDefault="00CE227F" w:rsidP="004D1F3A">
            <w:pPr>
              <w:jc w:val="center"/>
              <w:rPr>
                <w:sz w:val="22"/>
                <w:szCs w:val="22"/>
              </w:rPr>
            </w:pPr>
            <w:r>
              <w:rPr>
                <w:sz w:val="22"/>
                <w:szCs w:val="22"/>
              </w:rPr>
              <w:t>0,0</w:t>
            </w:r>
          </w:p>
        </w:tc>
        <w:tc>
          <w:tcPr>
            <w:tcW w:w="1559" w:type="dxa"/>
          </w:tcPr>
          <w:p w:rsidR="00CE227F" w:rsidRPr="007D6E95" w:rsidRDefault="00CE227F" w:rsidP="004D1F3A">
            <w:pPr>
              <w:jc w:val="center"/>
              <w:rPr>
                <w:sz w:val="22"/>
                <w:szCs w:val="22"/>
              </w:rPr>
            </w:pPr>
            <w:r>
              <w:rPr>
                <w:sz w:val="22"/>
                <w:szCs w:val="22"/>
              </w:rPr>
              <w:t>0,0</w:t>
            </w:r>
          </w:p>
        </w:tc>
      </w:tr>
      <w:tr w:rsidR="00CE227F" w:rsidRPr="00DA7153" w:rsidTr="00271796">
        <w:trPr>
          <w:trHeight w:val="1140"/>
        </w:trPr>
        <w:tc>
          <w:tcPr>
            <w:tcW w:w="1985" w:type="dxa"/>
            <w:vMerge/>
            <w:shd w:val="clear" w:color="auto" w:fill="auto"/>
          </w:tcPr>
          <w:p w:rsidR="00CE227F" w:rsidRDefault="00CE227F" w:rsidP="008A438D">
            <w:pPr>
              <w:pStyle w:val="ConsPlusCell"/>
              <w:rPr>
                <w:rFonts w:ascii="Times New Roman" w:hAnsi="Times New Roman"/>
                <w:sz w:val="22"/>
                <w:szCs w:val="22"/>
              </w:rPr>
            </w:pPr>
          </w:p>
        </w:tc>
        <w:tc>
          <w:tcPr>
            <w:tcW w:w="2693" w:type="dxa"/>
            <w:vMerge/>
            <w:shd w:val="clear" w:color="auto" w:fill="auto"/>
          </w:tcPr>
          <w:p w:rsidR="00CE227F" w:rsidRPr="00CE227F" w:rsidRDefault="00CE227F" w:rsidP="008A438D">
            <w:pPr>
              <w:pStyle w:val="ConsPlusCell"/>
              <w:snapToGrid w:val="0"/>
              <w:rPr>
                <w:rFonts w:ascii="Times New Roman" w:hAnsi="Times New Roman"/>
                <w:sz w:val="24"/>
                <w:szCs w:val="24"/>
              </w:rPr>
            </w:pPr>
          </w:p>
        </w:tc>
        <w:tc>
          <w:tcPr>
            <w:tcW w:w="3260" w:type="dxa"/>
            <w:vMerge/>
            <w:shd w:val="clear" w:color="auto" w:fill="auto"/>
          </w:tcPr>
          <w:p w:rsidR="00CE227F" w:rsidRPr="00F343EE" w:rsidRDefault="00CE227F" w:rsidP="008A438D">
            <w:pPr>
              <w:pStyle w:val="ConsPlusCell"/>
              <w:rPr>
                <w:rFonts w:ascii="Times New Roman" w:hAnsi="Times New Roman"/>
                <w:sz w:val="22"/>
                <w:szCs w:val="22"/>
              </w:rPr>
            </w:pPr>
          </w:p>
        </w:tc>
        <w:tc>
          <w:tcPr>
            <w:tcW w:w="2127" w:type="dxa"/>
            <w:shd w:val="clear" w:color="auto" w:fill="auto"/>
          </w:tcPr>
          <w:p w:rsidR="00CE227F" w:rsidRPr="00F343EE" w:rsidRDefault="00CE227F" w:rsidP="008A438D">
            <w:pPr>
              <w:pStyle w:val="ConsPlusCell"/>
              <w:rPr>
                <w:rFonts w:ascii="Times New Roman" w:hAnsi="Times New Roman"/>
                <w:sz w:val="22"/>
                <w:szCs w:val="22"/>
              </w:rPr>
            </w:pPr>
            <w:r>
              <w:rPr>
                <w:rFonts w:ascii="Times New Roman" w:hAnsi="Times New Roman"/>
                <w:sz w:val="22"/>
                <w:szCs w:val="22"/>
              </w:rPr>
              <w:t>Бюджеты всех уровней</w:t>
            </w:r>
          </w:p>
        </w:tc>
        <w:tc>
          <w:tcPr>
            <w:tcW w:w="1842" w:type="dxa"/>
            <w:shd w:val="clear" w:color="auto" w:fill="auto"/>
          </w:tcPr>
          <w:p w:rsidR="00CE227F" w:rsidRDefault="00CE227F" w:rsidP="004D1F3A">
            <w:pPr>
              <w:jc w:val="center"/>
              <w:rPr>
                <w:sz w:val="22"/>
                <w:szCs w:val="22"/>
              </w:rPr>
            </w:pPr>
            <w:r>
              <w:rPr>
                <w:sz w:val="22"/>
                <w:szCs w:val="22"/>
              </w:rPr>
              <w:t>10 000, 0</w:t>
            </w:r>
          </w:p>
        </w:tc>
        <w:tc>
          <w:tcPr>
            <w:tcW w:w="1985" w:type="dxa"/>
          </w:tcPr>
          <w:p w:rsidR="00CE227F" w:rsidRPr="007D6E95" w:rsidRDefault="00CE227F" w:rsidP="004D1F3A">
            <w:pPr>
              <w:jc w:val="center"/>
              <w:rPr>
                <w:sz w:val="22"/>
                <w:szCs w:val="22"/>
              </w:rPr>
            </w:pPr>
            <w:r>
              <w:rPr>
                <w:sz w:val="22"/>
                <w:szCs w:val="22"/>
              </w:rPr>
              <w:t>0,0</w:t>
            </w:r>
          </w:p>
        </w:tc>
        <w:tc>
          <w:tcPr>
            <w:tcW w:w="1559" w:type="dxa"/>
          </w:tcPr>
          <w:p w:rsidR="00CE227F" w:rsidRPr="007D6E95" w:rsidRDefault="00CE227F" w:rsidP="004D1F3A">
            <w:pPr>
              <w:jc w:val="center"/>
              <w:rPr>
                <w:sz w:val="22"/>
                <w:szCs w:val="22"/>
              </w:rPr>
            </w:pPr>
            <w:r>
              <w:rPr>
                <w:sz w:val="22"/>
                <w:szCs w:val="22"/>
              </w:rPr>
              <w:t>0,0</w:t>
            </w:r>
          </w:p>
        </w:tc>
      </w:tr>
      <w:tr w:rsidR="004D1F3A" w:rsidRPr="00DA7153" w:rsidTr="004D1F3A">
        <w:trPr>
          <w:trHeight w:val="228"/>
        </w:trPr>
        <w:tc>
          <w:tcPr>
            <w:tcW w:w="1985" w:type="dxa"/>
            <w:vMerge w:val="restart"/>
            <w:shd w:val="clear" w:color="auto" w:fill="auto"/>
          </w:tcPr>
          <w:p w:rsidR="004D1F3A" w:rsidRPr="004D1F3A" w:rsidRDefault="004D1F3A" w:rsidP="008A438D">
            <w:pPr>
              <w:pStyle w:val="ConsPlusCell"/>
              <w:rPr>
                <w:rFonts w:ascii="Times New Roman" w:hAnsi="Times New Roman"/>
                <w:sz w:val="22"/>
                <w:szCs w:val="22"/>
              </w:rPr>
            </w:pPr>
            <w:r w:rsidRPr="004D1F3A">
              <w:rPr>
                <w:rFonts w:ascii="Times New Roman" w:hAnsi="Times New Roman"/>
                <w:sz w:val="22"/>
                <w:szCs w:val="22"/>
              </w:rPr>
              <w:t xml:space="preserve">Мероприятие </w:t>
            </w:r>
          </w:p>
        </w:tc>
        <w:tc>
          <w:tcPr>
            <w:tcW w:w="2693" w:type="dxa"/>
            <w:vMerge w:val="restart"/>
            <w:shd w:val="clear" w:color="auto" w:fill="auto"/>
          </w:tcPr>
          <w:p w:rsidR="004D1F3A" w:rsidRPr="004D1F3A" w:rsidRDefault="004D1F3A" w:rsidP="008A438D">
            <w:pPr>
              <w:pStyle w:val="ConsPlusCell"/>
              <w:snapToGrid w:val="0"/>
              <w:rPr>
                <w:rFonts w:ascii="Times New Roman" w:hAnsi="Times New Roman"/>
                <w:b/>
                <w:sz w:val="24"/>
                <w:szCs w:val="24"/>
              </w:rPr>
            </w:pPr>
            <w:r w:rsidRPr="004D1F3A">
              <w:rPr>
                <w:rFonts w:ascii="Times New Roman" w:hAnsi="Times New Roman"/>
                <w:sz w:val="24"/>
                <w:szCs w:val="24"/>
              </w:rPr>
              <w:t>«Снос расселенных аварийных домов»</w:t>
            </w:r>
          </w:p>
        </w:tc>
        <w:tc>
          <w:tcPr>
            <w:tcW w:w="3260" w:type="dxa"/>
            <w:vMerge w:val="restart"/>
            <w:shd w:val="clear" w:color="auto" w:fill="auto"/>
          </w:tcPr>
          <w:p w:rsidR="004D1F3A" w:rsidRPr="004506B4" w:rsidRDefault="004D1F3A" w:rsidP="008A438D">
            <w:pPr>
              <w:pStyle w:val="ConsPlusCell"/>
              <w:rPr>
                <w:rFonts w:ascii="Times New Roman" w:hAnsi="Times New Roman"/>
                <w:b/>
                <w:sz w:val="22"/>
                <w:szCs w:val="22"/>
              </w:rPr>
            </w:pPr>
            <w:r w:rsidRPr="00F343EE">
              <w:rPr>
                <w:rFonts w:ascii="Times New Roman" w:hAnsi="Times New Roman"/>
                <w:sz w:val="22"/>
                <w:szCs w:val="22"/>
              </w:rPr>
              <w:t xml:space="preserve">Администрация муниципального образования город Алексин в лице комитет имущественных и земельных  отношений администрации </w:t>
            </w:r>
            <w:r>
              <w:rPr>
                <w:rFonts w:ascii="Times New Roman" w:hAnsi="Times New Roman"/>
                <w:sz w:val="22"/>
                <w:szCs w:val="22"/>
              </w:rPr>
              <w:t>МО</w:t>
            </w:r>
            <w:r w:rsidRPr="00F343EE">
              <w:rPr>
                <w:rFonts w:ascii="Times New Roman" w:hAnsi="Times New Roman"/>
                <w:sz w:val="22"/>
                <w:szCs w:val="22"/>
              </w:rPr>
              <w:t xml:space="preserve"> город Алексин</w:t>
            </w:r>
          </w:p>
        </w:tc>
        <w:tc>
          <w:tcPr>
            <w:tcW w:w="2127" w:type="dxa"/>
            <w:shd w:val="clear" w:color="auto" w:fill="auto"/>
          </w:tcPr>
          <w:p w:rsidR="004D1F3A" w:rsidRPr="00865D34" w:rsidRDefault="004D1F3A" w:rsidP="008A438D">
            <w:pPr>
              <w:pStyle w:val="ConsPlusCell"/>
              <w:rPr>
                <w:rFonts w:ascii="Times New Roman" w:hAnsi="Times New Roman"/>
                <w:sz w:val="22"/>
                <w:szCs w:val="22"/>
              </w:rPr>
            </w:pPr>
            <w:r>
              <w:rPr>
                <w:rFonts w:ascii="Times New Roman" w:hAnsi="Times New Roman"/>
                <w:sz w:val="22"/>
                <w:szCs w:val="22"/>
              </w:rPr>
              <w:t>всего</w:t>
            </w:r>
          </w:p>
        </w:tc>
        <w:tc>
          <w:tcPr>
            <w:tcW w:w="1842" w:type="dxa"/>
            <w:shd w:val="clear" w:color="auto" w:fill="auto"/>
          </w:tcPr>
          <w:p w:rsidR="004D1F3A" w:rsidRPr="004D1F3A" w:rsidRDefault="004D1F3A" w:rsidP="008A438D">
            <w:pPr>
              <w:jc w:val="center"/>
              <w:rPr>
                <w:sz w:val="22"/>
                <w:szCs w:val="22"/>
              </w:rPr>
            </w:pPr>
            <w:r w:rsidRPr="004D1F3A">
              <w:rPr>
                <w:sz w:val="22"/>
                <w:szCs w:val="22"/>
              </w:rPr>
              <w:t>0,0</w:t>
            </w:r>
          </w:p>
        </w:tc>
        <w:tc>
          <w:tcPr>
            <w:tcW w:w="1985" w:type="dxa"/>
          </w:tcPr>
          <w:p w:rsidR="004D1F3A" w:rsidRPr="004D1F3A" w:rsidRDefault="004D1F3A" w:rsidP="008A438D">
            <w:pPr>
              <w:jc w:val="center"/>
              <w:rPr>
                <w:sz w:val="22"/>
                <w:szCs w:val="22"/>
              </w:rPr>
            </w:pPr>
            <w:r w:rsidRPr="004D1F3A">
              <w:rPr>
                <w:sz w:val="22"/>
                <w:szCs w:val="22"/>
              </w:rPr>
              <w:t>5 000 000, 0</w:t>
            </w:r>
          </w:p>
        </w:tc>
        <w:tc>
          <w:tcPr>
            <w:tcW w:w="1559" w:type="dxa"/>
          </w:tcPr>
          <w:p w:rsidR="004D1F3A" w:rsidRPr="004D1F3A" w:rsidRDefault="004D1F3A" w:rsidP="008A438D">
            <w:pPr>
              <w:jc w:val="center"/>
              <w:rPr>
                <w:sz w:val="22"/>
                <w:szCs w:val="22"/>
              </w:rPr>
            </w:pPr>
            <w:r w:rsidRPr="004D1F3A">
              <w:rPr>
                <w:sz w:val="22"/>
                <w:szCs w:val="22"/>
              </w:rPr>
              <w:t>3 800 000, 0</w:t>
            </w:r>
          </w:p>
        </w:tc>
      </w:tr>
      <w:tr w:rsidR="004D1F3A" w:rsidRPr="00DA7153" w:rsidTr="00271796">
        <w:trPr>
          <w:trHeight w:val="1275"/>
        </w:trPr>
        <w:tc>
          <w:tcPr>
            <w:tcW w:w="1985" w:type="dxa"/>
            <w:vMerge/>
            <w:shd w:val="clear" w:color="auto" w:fill="auto"/>
          </w:tcPr>
          <w:p w:rsidR="004D1F3A" w:rsidRPr="004506B4" w:rsidRDefault="004D1F3A" w:rsidP="008A438D">
            <w:pPr>
              <w:pStyle w:val="ConsPlusCell"/>
              <w:rPr>
                <w:rFonts w:ascii="Times New Roman" w:hAnsi="Times New Roman"/>
                <w:b/>
                <w:sz w:val="22"/>
                <w:szCs w:val="22"/>
              </w:rPr>
            </w:pPr>
          </w:p>
        </w:tc>
        <w:tc>
          <w:tcPr>
            <w:tcW w:w="2693" w:type="dxa"/>
            <w:vMerge/>
            <w:shd w:val="clear" w:color="auto" w:fill="auto"/>
          </w:tcPr>
          <w:p w:rsidR="004D1F3A" w:rsidRPr="004D1F3A" w:rsidRDefault="004D1F3A" w:rsidP="008A438D">
            <w:pPr>
              <w:pStyle w:val="ConsPlusCell"/>
              <w:snapToGrid w:val="0"/>
              <w:rPr>
                <w:rFonts w:ascii="Times New Roman" w:hAnsi="Times New Roman"/>
                <w:sz w:val="24"/>
                <w:szCs w:val="24"/>
              </w:rPr>
            </w:pPr>
          </w:p>
        </w:tc>
        <w:tc>
          <w:tcPr>
            <w:tcW w:w="3260" w:type="dxa"/>
            <w:vMerge/>
            <w:shd w:val="clear" w:color="auto" w:fill="auto"/>
          </w:tcPr>
          <w:p w:rsidR="004D1F3A" w:rsidRPr="00F343EE" w:rsidRDefault="004D1F3A" w:rsidP="008A438D">
            <w:pPr>
              <w:pStyle w:val="ConsPlusCell"/>
              <w:rPr>
                <w:rFonts w:ascii="Times New Roman" w:hAnsi="Times New Roman"/>
                <w:sz w:val="22"/>
                <w:szCs w:val="22"/>
              </w:rPr>
            </w:pPr>
          </w:p>
        </w:tc>
        <w:tc>
          <w:tcPr>
            <w:tcW w:w="2127" w:type="dxa"/>
            <w:shd w:val="clear" w:color="auto" w:fill="auto"/>
          </w:tcPr>
          <w:p w:rsidR="004D1F3A" w:rsidRPr="00865D34" w:rsidRDefault="004D1F3A" w:rsidP="008A438D">
            <w:pPr>
              <w:pStyle w:val="ConsPlusCell"/>
              <w:rPr>
                <w:rFonts w:ascii="Times New Roman" w:hAnsi="Times New Roman"/>
                <w:sz w:val="22"/>
                <w:szCs w:val="22"/>
              </w:rPr>
            </w:pPr>
            <w:r w:rsidRPr="00865D34">
              <w:rPr>
                <w:rFonts w:ascii="Times New Roman" w:hAnsi="Times New Roman"/>
                <w:sz w:val="22"/>
                <w:szCs w:val="22"/>
              </w:rPr>
              <w:t>Бюджеты всех уровней</w:t>
            </w:r>
          </w:p>
        </w:tc>
        <w:tc>
          <w:tcPr>
            <w:tcW w:w="1842" w:type="dxa"/>
            <w:shd w:val="clear" w:color="auto" w:fill="auto"/>
          </w:tcPr>
          <w:p w:rsidR="004D1F3A" w:rsidRPr="004D1F3A" w:rsidRDefault="004D1F3A" w:rsidP="008A438D">
            <w:pPr>
              <w:jc w:val="center"/>
              <w:rPr>
                <w:sz w:val="22"/>
                <w:szCs w:val="22"/>
              </w:rPr>
            </w:pPr>
            <w:r w:rsidRPr="004D1F3A">
              <w:rPr>
                <w:sz w:val="22"/>
                <w:szCs w:val="22"/>
              </w:rPr>
              <w:t>0,0</w:t>
            </w:r>
          </w:p>
        </w:tc>
        <w:tc>
          <w:tcPr>
            <w:tcW w:w="1985" w:type="dxa"/>
          </w:tcPr>
          <w:p w:rsidR="004D1F3A" w:rsidRPr="004D1F3A" w:rsidRDefault="004D1F3A" w:rsidP="00277FD5">
            <w:pPr>
              <w:jc w:val="center"/>
              <w:rPr>
                <w:sz w:val="22"/>
                <w:szCs w:val="22"/>
              </w:rPr>
            </w:pPr>
            <w:r w:rsidRPr="004D1F3A">
              <w:rPr>
                <w:sz w:val="22"/>
                <w:szCs w:val="22"/>
              </w:rPr>
              <w:t>5 000 000, 0</w:t>
            </w:r>
          </w:p>
        </w:tc>
        <w:tc>
          <w:tcPr>
            <w:tcW w:w="1559" w:type="dxa"/>
          </w:tcPr>
          <w:p w:rsidR="004D1F3A" w:rsidRPr="004D1F3A" w:rsidRDefault="004D1F3A" w:rsidP="00277FD5">
            <w:pPr>
              <w:jc w:val="center"/>
              <w:rPr>
                <w:sz w:val="22"/>
                <w:szCs w:val="22"/>
              </w:rPr>
            </w:pPr>
            <w:r w:rsidRPr="004D1F3A">
              <w:rPr>
                <w:sz w:val="22"/>
                <w:szCs w:val="22"/>
              </w:rPr>
              <w:t>3 800 000, 0</w:t>
            </w:r>
          </w:p>
        </w:tc>
      </w:tr>
    </w:tbl>
    <w:p w:rsidR="00DF4C77" w:rsidRPr="007C07F9" w:rsidRDefault="00DF4C77" w:rsidP="00DF4C77">
      <w:pPr>
        <w:tabs>
          <w:tab w:val="left" w:pos="6765"/>
        </w:tabs>
        <w:rPr>
          <w:sz w:val="22"/>
          <w:szCs w:val="22"/>
        </w:rPr>
      </w:pPr>
    </w:p>
    <w:p w:rsidR="006A4579" w:rsidRDefault="006A4579" w:rsidP="006A4579">
      <w:pPr>
        <w:ind w:left="10773"/>
        <w:jc w:val="both"/>
        <w:rPr>
          <w:sz w:val="22"/>
          <w:szCs w:val="22"/>
        </w:rPr>
      </w:pPr>
    </w:p>
    <w:p w:rsidR="007C07F9" w:rsidRDefault="007C07F9" w:rsidP="00A576A4">
      <w:pPr>
        <w:tabs>
          <w:tab w:val="left" w:pos="6765"/>
        </w:tabs>
        <w:rPr>
          <w:sz w:val="22"/>
          <w:szCs w:val="22"/>
        </w:rPr>
      </w:pPr>
    </w:p>
    <w:p w:rsidR="00A84FC4" w:rsidRDefault="00A84FC4" w:rsidP="00A576A4">
      <w:pPr>
        <w:tabs>
          <w:tab w:val="left" w:pos="6765"/>
        </w:tabs>
        <w:rPr>
          <w:sz w:val="22"/>
          <w:szCs w:val="22"/>
        </w:rPr>
      </w:pPr>
    </w:p>
    <w:p w:rsidR="00A84FC4" w:rsidRDefault="00A84FC4" w:rsidP="00A576A4">
      <w:pPr>
        <w:tabs>
          <w:tab w:val="left" w:pos="6765"/>
        </w:tabs>
        <w:rPr>
          <w:sz w:val="22"/>
          <w:szCs w:val="22"/>
        </w:rPr>
      </w:pPr>
    </w:p>
    <w:p w:rsidR="00A84FC4" w:rsidRDefault="00A84FC4" w:rsidP="00A576A4">
      <w:pPr>
        <w:tabs>
          <w:tab w:val="left" w:pos="6765"/>
        </w:tabs>
        <w:rPr>
          <w:sz w:val="22"/>
          <w:szCs w:val="22"/>
        </w:rPr>
      </w:pPr>
    </w:p>
    <w:p w:rsidR="00A84FC4" w:rsidRDefault="00A84FC4" w:rsidP="00A576A4">
      <w:pPr>
        <w:tabs>
          <w:tab w:val="left" w:pos="6765"/>
        </w:tabs>
        <w:rPr>
          <w:sz w:val="22"/>
          <w:szCs w:val="22"/>
        </w:rPr>
      </w:pPr>
    </w:p>
    <w:p w:rsidR="00A84FC4" w:rsidRDefault="00A84FC4" w:rsidP="00A576A4">
      <w:pPr>
        <w:tabs>
          <w:tab w:val="left" w:pos="6765"/>
        </w:tabs>
        <w:rPr>
          <w:sz w:val="22"/>
          <w:szCs w:val="22"/>
        </w:rPr>
      </w:pPr>
    </w:p>
    <w:p w:rsidR="00A84FC4" w:rsidRDefault="00A84FC4" w:rsidP="00A576A4">
      <w:pPr>
        <w:tabs>
          <w:tab w:val="left" w:pos="6765"/>
        </w:tabs>
        <w:rPr>
          <w:sz w:val="22"/>
          <w:szCs w:val="22"/>
        </w:rPr>
      </w:pPr>
    </w:p>
    <w:p w:rsidR="008C438A" w:rsidRDefault="008C438A" w:rsidP="00A576A4">
      <w:pPr>
        <w:tabs>
          <w:tab w:val="left" w:pos="6765"/>
        </w:tabs>
        <w:rPr>
          <w:sz w:val="22"/>
          <w:szCs w:val="22"/>
        </w:rPr>
      </w:pPr>
    </w:p>
    <w:p w:rsidR="008C438A" w:rsidRDefault="008C438A" w:rsidP="00A576A4">
      <w:pPr>
        <w:tabs>
          <w:tab w:val="left" w:pos="6765"/>
        </w:tabs>
        <w:rPr>
          <w:sz w:val="22"/>
          <w:szCs w:val="22"/>
        </w:rPr>
      </w:pPr>
    </w:p>
    <w:p w:rsidR="00304729" w:rsidRDefault="00304729" w:rsidP="00494A32">
      <w:pPr>
        <w:rPr>
          <w:sz w:val="22"/>
          <w:szCs w:val="22"/>
        </w:rPr>
      </w:pPr>
    </w:p>
    <w:sectPr w:rsidR="00304729" w:rsidSect="00A83FD4">
      <w:headerReference w:type="default" r:id="rId15"/>
      <w:pgSz w:w="16838" w:h="11906" w:orient="landscape"/>
      <w:pgMar w:top="567" w:right="902"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BE" w:rsidRDefault="00E011BE" w:rsidP="00015243">
      <w:r>
        <w:separator/>
      </w:r>
    </w:p>
  </w:endnote>
  <w:endnote w:type="continuationSeparator" w:id="0">
    <w:p w:rsidR="00E011BE" w:rsidRDefault="00E011BE" w:rsidP="0001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D4" w:rsidRDefault="002D2100">
    <w:pPr>
      <w:pStyle w:val="aa"/>
      <w:jc w:val="right"/>
    </w:pPr>
    <w:r>
      <w:fldChar w:fldCharType="begin"/>
    </w:r>
    <w:r>
      <w:instrText xml:space="preserve"> PAGE   \* MERGEFORMAT </w:instrText>
    </w:r>
    <w:r>
      <w:fldChar w:fldCharType="separate"/>
    </w:r>
    <w:r>
      <w:rPr>
        <w:noProof/>
      </w:rPr>
      <w:t>1</w:t>
    </w:r>
    <w:r>
      <w:rPr>
        <w:noProof/>
      </w:rPr>
      <w:fldChar w:fldCharType="end"/>
    </w:r>
  </w:p>
  <w:p w:rsidR="00A83FD4" w:rsidRDefault="00A83F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BE" w:rsidRDefault="00E011BE" w:rsidP="00015243">
      <w:r>
        <w:separator/>
      </w:r>
    </w:p>
  </w:footnote>
  <w:footnote w:type="continuationSeparator" w:id="0">
    <w:p w:rsidR="00E011BE" w:rsidRDefault="00E011BE" w:rsidP="00015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D4" w:rsidRDefault="00A83FD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B5F0D"/>
    <w:multiLevelType w:val="hybridMultilevel"/>
    <w:tmpl w:val="7A0ED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18A7"/>
    <w:multiLevelType w:val="hybridMultilevel"/>
    <w:tmpl w:val="1C52C1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10F5A"/>
    <w:multiLevelType w:val="hybridMultilevel"/>
    <w:tmpl w:val="EFF2E052"/>
    <w:lvl w:ilvl="0" w:tplc="64523D66">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cs="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cs="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cs="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4">
    <w:nsid w:val="0C985238"/>
    <w:multiLevelType w:val="hybridMultilevel"/>
    <w:tmpl w:val="0D827938"/>
    <w:lvl w:ilvl="0" w:tplc="64523D6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1C57262"/>
    <w:multiLevelType w:val="hybridMultilevel"/>
    <w:tmpl w:val="B07E3D14"/>
    <w:lvl w:ilvl="0" w:tplc="50B47312">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4F47D0A"/>
    <w:multiLevelType w:val="hybridMultilevel"/>
    <w:tmpl w:val="F3EE86EC"/>
    <w:lvl w:ilvl="0" w:tplc="9168EC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73679F"/>
    <w:multiLevelType w:val="hybridMultilevel"/>
    <w:tmpl w:val="15FA7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C3ABF"/>
    <w:multiLevelType w:val="hybridMultilevel"/>
    <w:tmpl w:val="FA4A75E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9">
    <w:nsid w:val="217F447B"/>
    <w:multiLevelType w:val="hybridMultilevel"/>
    <w:tmpl w:val="3A9E0ECA"/>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89619D"/>
    <w:multiLevelType w:val="hybridMultilevel"/>
    <w:tmpl w:val="26BED206"/>
    <w:lvl w:ilvl="0" w:tplc="64523D66">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1">
    <w:nsid w:val="24EC3BCD"/>
    <w:multiLevelType w:val="hybridMultilevel"/>
    <w:tmpl w:val="BDFC0C50"/>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FB5259"/>
    <w:multiLevelType w:val="hybridMultilevel"/>
    <w:tmpl w:val="A792F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255EB"/>
    <w:multiLevelType w:val="hybridMultilevel"/>
    <w:tmpl w:val="B6E40222"/>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8606BA"/>
    <w:multiLevelType w:val="hybridMultilevel"/>
    <w:tmpl w:val="7A78C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C16CE8"/>
    <w:multiLevelType w:val="hybridMultilevel"/>
    <w:tmpl w:val="7E3E6F84"/>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B80750"/>
    <w:multiLevelType w:val="hybridMultilevel"/>
    <w:tmpl w:val="EE3CF2AA"/>
    <w:lvl w:ilvl="0" w:tplc="F948C3AA">
      <w:start w:val="1"/>
      <w:numFmt w:val="decimal"/>
      <w:lvlText w:val="%1."/>
      <w:lvlJc w:val="left"/>
      <w:pPr>
        <w:ind w:left="1395" w:hanging="69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E3413EB"/>
    <w:multiLevelType w:val="hybridMultilevel"/>
    <w:tmpl w:val="88D02C0E"/>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6B4A13"/>
    <w:multiLevelType w:val="hybridMultilevel"/>
    <w:tmpl w:val="0906942A"/>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E87960"/>
    <w:multiLevelType w:val="hybridMultilevel"/>
    <w:tmpl w:val="569AEDCC"/>
    <w:lvl w:ilvl="0" w:tplc="9168E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980BDB"/>
    <w:multiLevelType w:val="hybridMultilevel"/>
    <w:tmpl w:val="0B2E559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D7B3BAF"/>
    <w:multiLevelType w:val="multilevel"/>
    <w:tmpl w:val="75E4470E"/>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511B45D8"/>
    <w:multiLevelType w:val="hybridMultilevel"/>
    <w:tmpl w:val="6D3C134E"/>
    <w:lvl w:ilvl="0" w:tplc="64523D6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826045E"/>
    <w:multiLevelType w:val="hybridMultilevel"/>
    <w:tmpl w:val="887A2A32"/>
    <w:lvl w:ilvl="0" w:tplc="64523D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983266"/>
    <w:multiLevelType w:val="hybridMultilevel"/>
    <w:tmpl w:val="475AA838"/>
    <w:lvl w:ilvl="0" w:tplc="64523D66">
      <w:start w:val="1"/>
      <w:numFmt w:val="bullet"/>
      <w:lvlText w:val=""/>
      <w:lvlJc w:val="left"/>
      <w:pPr>
        <w:tabs>
          <w:tab w:val="num" w:pos="1354"/>
        </w:tabs>
        <w:ind w:left="1354" w:hanging="360"/>
      </w:pPr>
      <w:rPr>
        <w:rFonts w:ascii="Symbol" w:hAnsi="Symbol" w:hint="default"/>
      </w:rPr>
    </w:lvl>
    <w:lvl w:ilvl="1" w:tplc="04190003" w:tentative="1">
      <w:start w:val="1"/>
      <w:numFmt w:val="bullet"/>
      <w:lvlText w:val="o"/>
      <w:lvlJc w:val="left"/>
      <w:pPr>
        <w:tabs>
          <w:tab w:val="num" w:pos="2074"/>
        </w:tabs>
        <w:ind w:left="2074" w:hanging="360"/>
      </w:pPr>
      <w:rPr>
        <w:rFonts w:ascii="Courier New" w:hAnsi="Courier New" w:cs="Courier New" w:hint="default"/>
      </w:rPr>
    </w:lvl>
    <w:lvl w:ilvl="2" w:tplc="04190005" w:tentative="1">
      <w:start w:val="1"/>
      <w:numFmt w:val="bullet"/>
      <w:lvlText w:val=""/>
      <w:lvlJc w:val="left"/>
      <w:pPr>
        <w:tabs>
          <w:tab w:val="num" w:pos="2794"/>
        </w:tabs>
        <w:ind w:left="2794" w:hanging="360"/>
      </w:pPr>
      <w:rPr>
        <w:rFonts w:ascii="Wingdings" w:hAnsi="Wingdings" w:hint="default"/>
      </w:rPr>
    </w:lvl>
    <w:lvl w:ilvl="3" w:tplc="04190001" w:tentative="1">
      <w:start w:val="1"/>
      <w:numFmt w:val="bullet"/>
      <w:lvlText w:val=""/>
      <w:lvlJc w:val="left"/>
      <w:pPr>
        <w:tabs>
          <w:tab w:val="num" w:pos="3514"/>
        </w:tabs>
        <w:ind w:left="3514" w:hanging="360"/>
      </w:pPr>
      <w:rPr>
        <w:rFonts w:ascii="Symbol" w:hAnsi="Symbol" w:hint="default"/>
      </w:rPr>
    </w:lvl>
    <w:lvl w:ilvl="4" w:tplc="04190003" w:tentative="1">
      <w:start w:val="1"/>
      <w:numFmt w:val="bullet"/>
      <w:lvlText w:val="o"/>
      <w:lvlJc w:val="left"/>
      <w:pPr>
        <w:tabs>
          <w:tab w:val="num" w:pos="4234"/>
        </w:tabs>
        <w:ind w:left="4234" w:hanging="360"/>
      </w:pPr>
      <w:rPr>
        <w:rFonts w:ascii="Courier New" w:hAnsi="Courier New" w:cs="Courier New" w:hint="default"/>
      </w:rPr>
    </w:lvl>
    <w:lvl w:ilvl="5" w:tplc="04190005" w:tentative="1">
      <w:start w:val="1"/>
      <w:numFmt w:val="bullet"/>
      <w:lvlText w:val=""/>
      <w:lvlJc w:val="left"/>
      <w:pPr>
        <w:tabs>
          <w:tab w:val="num" w:pos="4954"/>
        </w:tabs>
        <w:ind w:left="4954" w:hanging="360"/>
      </w:pPr>
      <w:rPr>
        <w:rFonts w:ascii="Wingdings" w:hAnsi="Wingdings" w:hint="default"/>
      </w:rPr>
    </w:lvl>
    <w:lvl w:ilvl="6" w:tplc="04190001" w:tentative="1">
      <w:start w:val="1"/>
      <w:numFmt w:val="bullet"/>
      <w:lvlText w:val=""/>
      <w:lvlJc w:val="left"/>
      <w:pPr>
        <w:tabs>
          <w:tab w:val="num" w:pos="5674"/>
        </w:tabs>
        <w:ind w:left="5674" w:hanging="360"/>
      </w:pPr>
      <w:rPr>
        <w:rFonts w:ascii="Symbol" w:hAnsi="Symbol" w:hint="default"/>
      </w:rPr>
    </w:lvl>
    <w:lvl w:ilvl="7" w:tplc="04190003" w:tentative="1">
      <w:start w:val="1"/>
      <w:numFmt w:val="bullet"/>
      <w:lvlText w:val="o"/>
      <w:lvlJc w:val="left"/>
      <w:pPr>
        <w:tabs>
          <w:tab w:val="num" w:pos="6394"/>
        </w:tabs>
        <w:ind w:left="6394" w:hanging="360"/>
      </w:pPr>
      <w:rPr>
        <w:rFonts w:ascii="Courier New" w:hAnsi="Courier New" w:cs="Courier New" w:hint="default"/>
      </w:rPr>
    </w:lvl>
    <w:lvl w:ilvl="8" w:tplc="04190005" w:tentative="1">
      <w:start w:val="1"/>
      <w:numFmt w:val="bullet"/>
      <w:lvlText w:val=""/>
      <w:lvlJc w:val="left"/>
      <w:pPr>
        <w:tabs>
          <w:tab w:val="num" w:pos="7114"/>
        </w:tabs>
        <w:ind w:left="7114" w:hanging="360"/>
      </w:pPr>
      <w:rPr>
        <w:rFonts w:ascii="Wingdings" w:hAnsi="Wingdings" w:hint="default"/>
      </w:rPr>
    </w:lvl>
  </w:abstractNum>
  <w:abstractNum w:abstractNumId="25">
    <w:nsid w:val="6A2A1A91"/>
    <w:multiLevelType w:val="hybridMultilevel"/>
    <w:tmpl w:val="A280A0B0"/>
    <w:lvl w:ilvl="0" w:tplc="64523D6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CAD7B05"/>
    <w:multiLevelType w:val="hybridMultilevel"/>
    <w:tmpl w:val="F692C4B0"/>
    <w:lvl w:ilvl="0" w:tplc="D4B0DF9C">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8C5CBB"/>
    <w:multiLevelType w:val="hybridMultilevel"/>
    <w:tmpl w:val="5CB0414C"/>
    <w:lvl w:ilvl="0" w:tplc="E6FE3CD0">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9005646"/>
    <w:multiLevelType w:val="hybridMultilevel"/>
    <w:tmpl w:val="E4005942"/>
    <w:lvl w:ilvl="0" w:tplc="64523D6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A9464A2"/>
    <w:multiLevelType w:val="hybridMultilevel"/>
    <w:tmpl w:val="D1F2F1A6"/>
    <w:lvl w:ilvl="0" w:tplc="64523D66">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1"/>
  </w:num>
  <w:num w:numId="2">
    <w:abstractNumId w:val="24"/>
  </w:num>
  <w:num w:numId="3">
    <w:abstractNumId w:val="3"/>
  </w:num>
  <w:num w:numId="4">
    <w:abstractNumId w:val="4"/>
  </w:num>
  <w:num w:numId="5">
    <w:abstractNumId w:val="25"/>
  </w:num>
  <w:num w:numId="6">
    <w:abstractNumId w:val="17"/>
  </w:num>
  <w:num w:numId="7">
    <w:abstractNumId w:val="15"/>
  </w:num>
  <w:num w:numId="8">
    <w:abstractNumId w:val="13"/>
  </w:num>
  <w:num w:numId="9">
    <w:abstractNumId w:val="18"/>
  </w:num>
  <w:num w:numId="10">
    <w:abstractNumId w:val="11"/>
  </w:num>
  <w:num w:numId="11">
    <w:abstractNumId w:val="23"/>
  </w:num>
  <w:num w:numId="12">
    <w:abstractNumId w:val="10"/>
  </w:num>
  <w:num w:numId="13">
    <w:abstractNumId w:val="22"/>
  </w:num>
  <w:num w:numId="14">
    <w:abstractNumId w:val="29"/>
  </w:num>
  <w:num w:numId="15">
    <w:abstractNumId w:val="28"/>
  </w:num>
  <w:num w:numId="16">
    <w:abstractNumId w:val="2"/>
  </w:num>
  <w:num w:numId="17">
    <w:abstractNumId w:val="14"/>
  </w:num>
  <w:num w:numId="18">
    <w:abstractNumId w:val="12"/>
  </w:num>
  <w:num w:numId="19">
    <w:abstractNumId w:val="8"/>
  </w:num>
  <w:num w:numId="20">
    <w:abstractNumId w:val="0"/>
  </w:num>
  <w:num w:numId="21">
    <w:abstractNumId w:val="9"/>
  </w:num>
  <w:num w:numId="22">
    <w:abstractNumId w:val="27"/>
  </w:num>
  <w:num w:numId="23">
    <w:abstractNumId w:val="5"/>
  </w:num>
  <w:num w:numId="24">
    <w:abstractNumId w:val="1"/>
  </w:num>
  <w:num w:numId="25">
    <w:abstractNumId w:val="7"/>
  </w:num>
  <w:num w:numId="26">
    <w:abstractNumId w:val="26"/>
  </w:num>
  <w:num w:numId="27">
    <w:abstractNumId w:val="20"/>
  </w:num>
  <w:num w:numId="28">
    <w:abstractNumId w:val="16"/>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73"/>
    <w:rsid w:val="00002FCC"/>
    <w:rsid w:val="00003839"/>
    <w:rsid w:val="0000614C"/>
    <w:rsid w:val="00006E85"/>
    <w:rsid w:val="0000754C"/>
    <w:rsid w:val="000109E5"/>
    <w:rsid w:val="00011218"/>
    <w:rsid w:val="00013837"/>
    <w:rsid w:val="00015243"/>
    <w:rsid w:val="0002020C"/>
    <w:rsid w:val="000212A3"/>
    <w:rsid w:val="00021AF6"/>
    <w:rsid w:val="000224AC"/>
    <w:rsid w:val="000224D1"/>
    <w:rsid w:val="0002388B"/>
    <w:rsid w:val="00025106"/>
    <w:rsid w:val="000252DA"/>
    <w:rsid w:val="00025490"/>
    <w:rsid w:val="0002557E"/>
    <w:rsid w:val="000258CA"/>
    <w:rsid w:val="00026AFC"/>
    <w:rsid w:val="000309B7"/>
    <w:rsid w:val="0003175C"/>
    <w:rsid w:val="00031DCD"/>
    <w:rsid w:val="00032784"/>
    <w:rsid w:val="0003562F"/>
    <w:rsid w:val="00036BC3"/>
    <w:rsid w:val="000403AF"/>
    <w:rsid w:val="0004143C"/>
    <w:rsid w:val="00041F63"/>
    <w:rsid w:val="0004253B"/>
    <w:rsid w:val="00042B8E"/>
    <w:rsid w:val="00043620"/>
    <w:rsid w:val="00044E88"/>
    <w:rsid w:val="00044FB4"/>
    <w:rsid w:val="00045222"/>
    <w:rsid w:val="000467E8"/>
    <w:rsid w:val="00047A2F"/>
    <w:rsid w:val="00050647"/>
    <w:rsid w:val="0005272C"/>
    <w:rsid w:val="00053404"/>
    <w:rsid w:val="00053A5E"/>
    <w:rsid w:val="00055F01"/>
    <w:rsid w:val="000603DA"/>
    <w:rsid w:val="00060DEA"/>
    <w:rsid w:val="00071CD3"/>
    <w:rsid w:val="00072086"/>
    <w:rsid w:val="00072F91"/>
    <w:rsid w:val="000766E6"/>
    <w:rsid w:val="00080C96"/>
    <w:rsid w:val="000816BE"/>
    <w:rsid w:val="00081B76"/>
    <w:rsid w:val="000829B1"/>
    <w:rsid w:val="0008310B"/>
    <w:rsid w:val="00086FAB"/>
    <w:rsid w:val="00092584"/>
    <w:rsid w:val="00093BA1"/>
    <w:rsid w:val="00093F57"/>
    <w:rsid w:val="000948C6"/>
    <w:rsid w:val="00094BBD"/>
    <w:rsid w:val="0009658E"/>
    <w:rsid w:val="00097FD6"/>
    <w:rsid w:val="000A212F"/>
    <w:rsid w:val="000A274F"/>
    <w:rsid w:val="000A39AF"/>
    <w:rsid w:val="000A3FB8"/>
    <w:rsid w:val="000A4FC0"/>
    <w:rsid w:val="000A51F9"/>
    <w:rsid w:val="000A6BD7"/>
    <w:rsid w:val="000A7CC1"/>
    <w:rsid w:val="000B06DD"/>
    <w:rsid w:val="000B4DD1"/>
    <w:rsid w:val="000B57BD"/>
    <w:rsid w:val="000C02C6"/>
    <w:rsid w:val="000C0CB2"/>
    <w:rsid w:val="000C27AF"/>
    <w:rsid w:val="000C4157"/>
    <w:rsid w:val="000C5143"/>
    <w:rsid w:val="000D1279"/>
    <w:rsid w:val="000D1FBF"/>
    <w:rsid w:val="000D554F"/>
    <w:rsid w:val="000D5BE6"/>
    <w:rsid w:val="000D61E8"/>
    <w:rsid w:val="000D6B46"/>
    <w:rsid w:val="000D73AC"/>
    <w:rsid w:val="000E0A6B"/>
    <w:rsid w:val="000E2B38"/>
    <w:rsid w:val="000E2E5E"/>
    <w:rsid w:val="000E3653"/>
    <w:rsid w:val="000E43E6"/>
    <w:rsid w:val="000E67E1"/>
    <w:rsid w:val="000F234B"/>
    <w:rsid w:val="000F422D"/>
    <w:rsid w:val="000F5481"/>
    <w:rsid w:val="000F7994"/>
    <w:rsid w:val="00100F6B"/>
    <w:rsid w:val="00101F8C"/>
    <w:rsid w:val="001021D8"/>
    <w:rsid w:val="0010347C"/>
    <w:rsid w:val="0010367F"/>
    <w:rsid w:val="00104BA9"/>
    <w:rsid w:val="00104E4C"/>
    <w:rsid w:val="00105284"/>
    <w:rsid w:val="00106A90"/>
    <w:rsid w:val="00107340"/>
    <w:rsid w:val="0011187E"/>
    <w:rsid w:val="00112AD7"/>
    <w:rsid w:val="00114873"/>
    <w:rsid w:val="00115DF1"/>
    <w:rsid w:val="00116AB6"/>
    <w:rsid w:val="001210D9"/>
    <w:rsid w:val="00121386"/>
    <w:rsid w:val="0012244A"/>
    <w:rsid w:val="001247AC"/>
    <w:rsid w:val="001250A0"/>
    <w:rsid w:val="00126DD5"/>
    <w:rsid w:val="00130332"/>
    <w:rsid w:val="001339F9"/>
    <w:rsid w:val="00136629"/>
    <w:rsid w:val="00136D19"/>
    <w:rsid w:val="00136D1E"/>
    <w:rsid w:val="001377F9"/>
    <w:rsid w:val="00141266"/>
    <w:rsid w:val="0014385D"/>
    <w:rsid w:val="00147961"/>
    <w:rsid w:val="001511AD"/>
    <w:rsid w:val="00154703"/>
    <w:rsid w:val="00154A30"/>
    <w:rsid w:val="0015504A"/>
    <w:rsid w:val="00155114"/>
    <w:rsid w:val="001558ED"/>
    <w:rsid w:val="00155B81"/>
    <w:rsid w:val="0015655C"/>
    <w:rsid w:val="0015761F"/>
    <w:rsid w:val="001611B2"/>
    <w:rsid w:val="0016164B"/>
    <w:rsid w:val="00163A6B"/>
    <w:rsid w:val="00164112"/>
    <w:rsid w:val="00166947"/>
    <w:rsid w:val="001701F7"/>
    <w:rsid w:val="00170663"/>
    <w:rsid w:val="0017185F"/>
    <w:rsid w:val="00172D6C"/>
    <w:rsid w:val="0017411F"/>
    <w:rsid w:val="0017548B"/>
    <w:rsid w:val="001755F5"/>
    <w:rsid w:val="00177C6A"/>
    <w:rsid w:val="00181D9E"/>
    <w:rsid w:val="00182FF5"/>
    <w:rsid w:val="00185DB0"/>
    <w:rsid w:val="00186A6F"/>
    <w:rsid w:val="0018746B"/>
    <w:rsid w:val="00192C30"/>
    <w:rsid w:val="0019402A"/>
    <w:rsid w:val="00194476"/>
    <w:rsid w:val="00194B94"/>
    <w:rsid w:val="0019622C"/>
    <w:rsid w:val="001966BB"/>
    <w:rsid w:val="00197864"/>
    <w:rsid w:val="00197E22"/>
    <w:rsid w:val="001A398A"/>
    <w:rsid w:val="001A3D77"/>
    <w:rsid w:val="001A52E9"/>
    <w:rsid w:val="001A61DF"/>
    <w:rsid w:val="001A6706"/>
    <w:rsid w:val="001A704F"/>
    <w:rsid w:val="001B1489"/>
    <w:rsid w:val="001B2AA2"/>
    <w:rsid w:val="001B4262"/>
    <w:rsid w:val="001B5E9D"/>
    <w:rsid w:val="001B6B79"/>
    <w:rsid w:val="001C2FAA"/>
    <w:rsid w:val="001C3E4F"/>
    <w:rsid w:val="001C4C7D"/>
    <w:rsid w:val="001D1581"/>
    <w:rsid w:val="001D1B03"/>
    <w:rsid w:val="001D32B0"/>
    <w:rsid w:val="001D6364"/>
    <w:rsid w:val="001D68FF"/>
    <w:rsid w:val="001E0845"/>
    <w:rsid w:val="001E3870"/>
    <w:rsid w:val="001E3A10"/>
    <w:rsid w:val="001E4273"/>
    <w:rsid w:val="001E57AE"/>
    <w:rsid w:val="001F7022"/>
    <w:rsid w:val="00200600"/>
    <w:rsid w:val="00204A08"/>
    <w:rsid w:val="002052F3"/>
    <w:rsid w:val="002063CC"/>
    <w:rsid w:val="002066E5"/>
    <w:rsid w:val="002109C5"/>
    <w:rsid w:val="00210E18"/>
    <w:rsid w:val="00212066"/>
    <w:rsid w:val="00214365"/>
    <w:rsid w:val="00215306"/>
    <w:rsid w:val="00215534"/>
    <w:rsid w:val="002175CF"/>
    <w:rsid w:val="002218CA"/>
    <w:rsid w:val="002223D8"/>
    <w:rsid w:val="0022268D"/>
    <w:rsid w:val="00223998"/>
    <w:rsid w:val="0022546D"/>
    <w:rsid w:val="00225BE4"/>
    <w:rsid w:val="00225BED"/>
    <w:rsid w:val="002263F3"/>
    <w:rsid w:val="002264A5"/>
    <w:rsid w:val="00227C36"/>
    <w:rsid w:val="002304E9"/>
    <w:rsid w:val="0023098B"/>
    <w:rsid w:val="00231250"/>
    <w:rsid w:val="00231CDE"/>
    <w:rsid w:val="002323BD"/>
    <w:rsid w:val="00232EEA"/>
    <w:rsid w:val="00233218"/>
    <w:rsid w:val="00233730"/>
    <w:rsid w:val="0023407B"/>
    <w:rsid w:val="00234EA2"/>
    <w:rsid w:val="00235156"/>
    <w:rsid w:val="00236221"/>
    <w:rsid w:val="00236F94"/>
    <w:rsid w:val="00240F7F"/>
    <w:rsid w:val="00240FF4"/>
    <w:rsid w:val="00243B4B"/>
    <w:rsid w:val="00245B01"/>
    <w:rsid w:val="002461DF"/>
    <w:rsid w:val="00246774"/>
    <w:rsid w:val="002517EB"/>
    <w:rsid w:val="00252522"/>
    <w:rsid w:val="00252F85"/>
    <w:rsid w:val="002535D9"/>
    <w:rsid w:val="002542E1"/>
    <w:rsid w:val="00254EB0"/>
    <w:rsid w:val="002551AB"/>
    <w:rsid w:val="00256DF0"/>
    <w:rsid w:val="0026067A"/>
    <w:rsid w:val="00260835"/>
    <w:rsid w:val="0026178F"/>
    <w:rsid w:val="00261AF4"/>
    <w:rsid w:val="002629C7"/>
    <w:rsid w:val="00263EF0"/>
    <w:rsid w:val="00264F63"/>
    <w:rsid w:val="00265FAB"/>
    <w:rsid w:val="002677FE"/>
    <w:rsid w:val="0027049B"/>
    <w:rsid w:val="00271796"/>
    <w:rsid w:val="00272D4B"/>
    <w:rsid w:val="002746C5"/>
    <w:rsid w:val="00274818"/>
    <w:rsid w:val="00274B07"/>
    <w:rsid w:val="00275D4F"/>
    <w:rsid w:val="00277FD5"/>
    <w:rsid w:val="002821A6"/>
    <w:rsid w:val="00286714"/>
    <w:rsid w:val="00286AB5"/>
    <w:rsid w:val="002908F2"/>
    <w:rsid w:val="00291A95"/>
    <w:rsid w:val="00296319"/>
    <w:rsid w:val="002979BA"/>
    <w:rsid w:val="002A0398"/>
    <w:rsid w:val="002A2384"/>
    <w:rsid w:val="002A3ECB"/>
    <w:rsid w:val="002A7255"/>
    <w:rsid w:val="002A77F9"/>
    <w:rsid w:val="002B1D2E"/>
    <w:rsid w:val="002B2295"/>
    <w:rsid w:val="002B2AE2"/>
    <w:rsid w:val="002B68A8"/>
    <w:rsid w:val="002B6A13"/>
    <w:rsid w:val="002B747A"/>
    <w:rsid w:val="002C044D"/>
    <w:rsid w:val="002C0DA9"/>
    <w:rsid w:val="002C0F32"/>
    <w:rsid w:val="002C33BF"/>
    <w:rsid w:val="002C42C7"/>
    <w:rsid w:val="002C51E0"/>
    <w:rsid w:val="002D1A7D"/>
    <w:rsid w:val="002D2100"/>
    <w:rsid w:val="002D35EE"/>
    <w:rsid w:val="002D4AE5"/>
    <w:rsid w:val="002E2CEA"/>
    <w:rsid w:val="002E3524"/>
    <w:rsid w:val="002E4742"/>
    <w:rsid w:val="002E5CCC"/>
    <w:rsid w:val="002F3ECC"/>
    <w:rsid w:val="002F3FF3"/>
    <w:rsid w:val="002F750D"/>
    <w:rsid w:val="00300D8A"/>
    <w:rsid w:val="00301719"/>
    <w:rsid w:val="003020FE"/>
    <w:rsid w:val="00303ED0"/>
    <w:rsid w:val="003043AD"/>
    <w:rsid w:val="00304729"/>
    <w:rsid w:val="00305AE8"/>
    <w:rsid w:val="0031105D"/>
    <w:rsid w:val="00312E7F"/>
    <w:rsid w:val="00313009"/>
    <w:rsid w:val="003132FC"/>
    <w:rsid w:val="00316611"/>
    <w:rsid w:val="00321357"/>
    <w:rsid w:val="003219FE"/>
    <w:rsid w:val="00325AC2"/>
    <w:rsid w:val="003264DF"/>
    <w:rsid w:val="00327773"/>
    <w:rsid w:val="00330D23"/>
    <w:rsid w:val="00332674"/>
    <w:rsid w:val="003333E7"/>
    <w:rsid w:val="00334560"/>
    <w:rsid w:val="00334E85"/>
    <w:rsid w:val="00335D48"/>
    <w:rsid w:val="003361F7"/>
    <w:rsid w:val="003369BC"/>
    <w:rsid w:val="0034142D"/>
    <w:rsid w:val="00343BAD"/>
    <w:rsid w:val="00343DB3"/>
    <w:rsid w:val="003531D0"/>
    <w:rsid w:val="00356322"/>
    <w:rsid w:val="00357257"/>
    <w:rsid w:val="003615F9"/>
    <w:rsid w:val="0036282E"/>
    <w:rsid w:val="003658A3"/>
    <w:rsid w:val="00365D19"/>
    <w:rsid w:val="00366E64"/>
    <w:rsid w:val="003675B4"/>
    <w:rsid w:val="00367667"/>
    <w:rsid w:val="00371725"/>
    <w:rsid w:val="003724B4"/>
    <w:rsid w:val="0037260C"/>
    <w:rsid w:val="00372DCD"/>
    <w:rsid w:val="00372FCD"/>
    <w:rsid w:val="003744F8"/>
    <w:rsid w:val="0037530A"/>
    <w:rsid w:val="00375A9D"/>
    <w:rsid w:val="00375C3F"/>
    <w:rsid w:val="003761C6"/>
    <w:rsid w:val="00377DFC"/>
    <w:rsid w:val="00380630"/>
    <w:rsid w:val="00381553"/>
    <w:rsid w:val="003849F7"/>
    <w:rsid w:val="00385841"/>
    <w:rsid w:val="00385E43"/>
    <w:rsid w:val="0038747B"/>
    <w:rsid w:val="00387870"/>
    <w:rsid w:val="003925E2"/>
    <w:rsid w:val="00392F05"/>
    <w:rsid w:val="00392F70"/>
    <w:rsid w:val="003940EB"/>
    <w:rsid w:val="00394217"/>
    <w:rsid w:val="003967D5"/>
    <w:rsid w:val="00397068"/>
    <w:rsid w:val="003A1560"/>
    <w:rsid w:val="003A2FF9"/>
    <w:rsid w:val="003A35CB"/>
    <w:rsid w:val="003A4E26"/>
    <w:rsid w:val="003B03C2"/>
    <w:rsid w:val="003B1717"/>
    <w:rsid w:val="003B1F9E"/>
    <w:rsid w:val="003B21A6"/>
    <w:rsid w:val="003B3D0C"/>
    <w:rsid w:val="003B634A"/>
    <w:rsid w:val="003B79E8"/>
    <w:rsid w:val="003B7D4C"/>
    <w:rsid w:val="003C111C"/>
    <w:rsid w:val="003C1172"/>
    <w:rsid w:val="003C36B1"/>
    <w:rsid w:val="003C3D80"/>
    <w:rsid w:val="003C5DFF"/>
    <w:rsid w:val="003D03EE"/>
    <w:rsid w:val="003D2064"/>
    <w:rsid w:val="003D3595"/>
    <w:rsid w:val="003D4B8E"/>
    <w:rsid w:val="003D536B"/>
    <w:rsid w:val="003E17DB"/>
    <w:rsid w:val="003E1F98"/>
    <w:rsid w:val="003E23DF"/>
    <w:rsid w:val="003E2CD3"/>
    <w:rsid w:val="003E4C8A"/>
    <w:rsid w:val="003E5CAE"/>
    <w:rsid w:val="003E6C6E"/>
    <w:rsid w:val="003E6D56"/>
    <w:rsid w:val="003F0471"/>
    <w:rsid w:val="003F1A3B"/>
    <w:rsid w:val="003F4F56"/>
    <w:rsid w:val="003F5EA5"/>
    <w:rsid w:val="003F60A0"/>
    <w:rsid w:val="003F6267"/>
    <w:rsid w:val="003F79E0"/>
    <w:rsid w:val="003F7F22"/>
    <w:rsid w:val="004000EA"/>
    <w:rsid w:val="004018C1"/>
    <w:rsid w:val="00403C18"/>
    <w:rsid w:val="0041006F"/>
    <w:rsid w:val="00410F3B"/>
    <w:rsid w:val="0041170B"/>
    <w:rsid w:val="00414CAF"/>
    <w:rsid w:val="00417394"/>
    <w:rsid w:val="00420971"/>
    <w:rsid w:val="00421964"/>
    <w:rsid w:val="00422B97"/>
    <w:rsid w:val="004277DB"/>
    <w:rsid w:val="004312E3"/>
    <w:rsid w:val="00431D75"/>
    <w:rsid w:val="00431E78"/>
    <w:rsid w:val="004414E4"/>
    <w:rsid w:val="004417FE"/>
    <w:rsid w:val="0044239D"/>
    <w:rsid w:val="00444BE7"/>
    <w:rsid w:val="004470C4"/>
    <w:rsid w:val="00447BA0"/>
    <w:rsid w:val="004503FD"/>
    <w:rsid w:val="004506B4"/>
    <w:rsid w:val="00451005"/>
    <w:rsid w:val="00452361"/>
    <w:rsid w:val="00453CBE"/>
    <w:rsid w:val="004566E6"/>
    <w:rsid w:val="00456825"/>
    <w:rsid w:val="00456A71"/>
    <w:rsid w:val="00456F8E"/>
    <w:rsid w:val="00457E28"/>
    <w:rsid w:val="00460773"/>
    <w:rsid w:val="004658F0"/>
    <w:rsid w:val="00467F84"/>
    <w:rsid w:val="00471184"/>
    <w:rsid w:val="00471EF4"/>
    <w:rsid w:val="00472476"/>
    <w:rsid w:val="004747AE"/>
    <w:rsid w:val="00476F2B"/>
    <w:rsid w:val="0047703C"/>
    <w:rsid w:val="00483442"/>
    <w:rsid w:val="004840A1"/>
    <w:rsid w:val="00487A29"/>
    <w:rsid w:val="00490314"/>
    <w:rsid w:val="0049314E"/>
    <w:rsid w:val="00494A32"/>
    <w:rsid w:val="00494CF9"/>
    <w:rsid w:val="00494F93"/>
    <w:rsid w:val="00496383"/>
    <w:rsid w:val="00496FFA"/>
    <w:rsid w:val="004A21BE"/>
    <w:rsid w:val="004A234F"/>
    <w:rsid w:val="004A342F"/>
    <w:rsid w:val="004A3511"/>
    <w:rsid w:val="004A3992"/>
    <w:rsid w:val="004A4B60"/>
    <w:rsid w:val="004A501C"/>
    <w:rsid w:val="004A51AE"/>
    <w:rsid w:val="004A51E1"/>
    <w:rsid w:val="004A7146"/>
    <w:rsid w:val="004B0255"/>
    <w:rsid w:val="004B02D6"/>
    <w:rsid w:val="004B1992"/>
    <w:rsid w:val="004B3513"/>
    <w:rsid w:val="004B4535"/>
    <w:rsid w:val="004B4570"/>
    <w:rsid w:val="004B56C1"/>
    <w:rsid w:val="004B7361"/>
    <w:rsid w:val="004B747D"/>
    <w:rsid w:val="004C06D6"/>
    <w:rsid w:val="004C46CA"/>
    <w:rsid w:val="004C7740"/>
    <w:rsid w:val="004D039C"/>
    <w:rsid w:val="004D1F3A"/>
    <w:rsid w:val="004D5918"/>
    <w:rsid w:val="004D7BC4"/>
    <w:rsid w:val="004E1D01"/>
    <w:rsid w:val="004E3308"/>
    <w:rsid w:val="004E3393"/>
    <w:rsid w:val="004E37CE"/>
    <w:rsid w:val="004E74F2"/>
    <w:rsid w:val="004E7665"/>
    <w:rsid w:val="004E7A8D"/>
    <w:rsid w:val="004F05BE"/>
    <w:rsid w:val="004F08A0"/>
    <w:rsid w:val="004F0CFD"/>
    <w:rsid w:val="004F1FEE"/>
    <w:rsid w:val="004F28A1"/>
    <w:rsid w:val="004F47CA"/>
    <w:rsid w:val="004F6A2D"/>
    <w:rsid w:val="004F6EE5"/>
    <w:rsid w:val="004F7A94"/>
    <w:rsid w:val="004F7E9E"/>
    <w:rsid w:val="00500E32"/>
    <w:rsid w:val="00502669"/>
    <w:rsid w:val="0050310E"/>
    <w:rsid w:val="005036DA"/>
    <w:rsid w:val="00503BC1"/>
    <w:rsid w:val="00504035"/>
    <w:rsid w:val="00504A09"/>
    <w:rsid w:val="00504A73"/>
    <w:rsid w:val="0050526E"/>
    <w:rsid w:val="005057C5"/>
    <w:rsid w:val="0051080D"/>
    <w:rsid w:val="00510CB2"/>
    <w:rsid w:val="00511E7F"/>
    <w:rsid w:val="00513365"/>
    <w:rsid w:val="005147DA"/>
    <w:rsid w:val="00515721"/>
    <w:rsid w:val="005172C9"/>
    <w:rsid w:val="005172EF"/>
    <w:rsid w:val="005201BD"/>
    <w:rsid w:val="00520F62"/>
    <w:rsid w:val="00522D63"/>
    <w:rsid w:val="00526460"/>
    <w:rsid w:val="00532769"/>
    <w:rsid w:val="005328CE"/>
    <w:rsid w:val="00532E2C"/>
    <w:rsid w:val="00533EE6"/>
    <w:rsid w:val="00535418"/>
    <w:rsid w:val="00535534"/>
    <w:rsid w:val="00540B6C"/>
    <w:rsid w:val="005413A5"/>
    <w:rsid w:val="0054164F"/>
    <w:rsid w:val="00542DD4"/>
    <w:rsid w:val="00544B7F"/>
    <w:rsid w:val="00545A30"/>
    <w:rsid w:val="00545D2D"/>
    <w:rsid w:val="00545DC7"/>
    <w:rsid w:val="00546A40"/>
    <w:rsid w:val="00546C25"/>
    <w:rsid w:val="00546CB0"/>
    <w:rsid w:val="00550ED9"/>
    <w:rsid w:val="0055129C"/>
    <w:rsid w:val="005530C1"/>
    <w:rsid w:val="00555B22"/>
    <w:rsid w:val="005576CE"/>
    <w:rsid w:val="005605CF"/>
    <w:rsid w:val="005608A5"/>
    <w:rsid w:val="0056260A"/>
    <w:rsid w:val="00563C27"/>
    <w:rsid w:val="00564A73"/>
    <w:rsid w:val="0056548D"/>
    <w:rsid w:val="0056665B"/>
    <w:rsid w:val="00566E1C"/>
    <w:rsid w:val="005671A2"/>
    <w:rsid w:val="0056733E"/>
    <w:rsid w:val="00567507"/>
    <w:rsid w:val="00567813"/>
    <w:rsid w:val="00567A9C"/>
    <w:rsid w:val="00567C6B"/>
    <w:rsid w:val="00567E24"/>
    <w:rsid w:val="005727A0"/>
    <w:rsid w:val="00572E69"/>
    <w:rsid w:val="005758C6"/>
    <w:rsid w:val="00576314"/>
    <w:rsid w:val="00576E57"/>
    <w:rsid w:val="005773FF"/>
    <w:rsid w:val="005777CD"/>
    <w:rsid w:val="00577C5C"/>
    <w:rsid w:val="00586A22"/>
    <w:rsid w:val="00587434"/>
    <w:rsid w:val="00590889"/>
    <w:rsid w:val="00590B5F"/>
    <w:rsid w:val="005914E1"/>
    <w:rsid w:val="0059169A"/>
    <w:rsid w:val="005929CA"/>
    <w:rsid w:val="00592A33"/>
    <w:rsid w:val="00592EA7"/>
    <w:rsid w:val="00593BBF"/>
    <w:rsid w:val="0059508F"/>
    <w:rsid w:val="0059536C"/>
    <w:rsid w:val="00595C79"/>
    <w:rsid w:val="0059773C"/>
    <w:rsid w:val="00597EC6"/>
    <w:rsid w:val="005A0BCB"/>
    <w:rsid w:val="005A1BF6"/>
    <w:rsid w:val="005A29E4"/>
    <w:rsid w:val="005A50E4"/>
    <w:rsid w:val="005A7808"/>
    <w:rsid w:val="005A7B17"/>
    <w:rsid w:val="005A7DE4"/>
    <w:rsid w:val="005B0B25"/>
    <w:rsid w:val="005B49A5"/>
    <w:rsid w:val="005B633D"/>
    <w:rsid w:val="005B713A"/>
    <w:rsid w:val="005C0649"/>
    <w:rsid w:val="005C3495"/>
    <w:rsid w:val="005C5673"/>
    <w:rsid w:val="005C7114"/>
    <w:rsid w:val="005D21AB"/>
    <w:rsid w:val="005D2B5B"/>
    <w:rsid w:val="005D3A1E"/>
    <w:rsid w:val="005D433E"/>
    <w:rsid w:val="005D4465"/>
    <w:rsid w:val="005D7A8A"/>
    <w:rsid w:val="005E03EC"/>
    <w:rsid w:val="005E0646"/>
    <w:rsid w:val="005E1327"/>
    <w:rsid w:val="005E13DD"/>
    <w:rsid w:val="005E1B09"/>
    <w:rsid w:val="005E1F5E"/>
    <w:rsid w:val="005E23EB"/>
    <w:rsid w:val="005E575D"/>
    <w:rsid w:val="005E777E"/>
    <w:rsid w:val="005F10DA"/>
    <w:rsid w:val="005F271A"/>
    <w:rsid w:val="005F2B76"/>
    <w:rsid w:val="005F2D6C"/>
    <w:rsid w:val="005F4A53"/>
    <w:rsid w:val="005F4A64"/>
    <w:rsid w:val="005F5965"/>
    <w:rsid w:val="005F72E4"/>
    <w:rsid w:val="005F7437"/>
    <w:rsid w:val="0060172A"/>
    <w:rsid w:val="00601C6F"/>
    <w:rsid w:val="0060237C"/>
    <w:rsid w:val="006028D8"/>
    <w:rsid w:val="0060397A"/>
    <w:rsid w:val="00605A13"/>
    <w:rsid w:val="00607EA7"/>
    <w:rsid w:val="006101A8"/>
    <w:rsid w:val="00610694"/>
    <w:rsid w:val="00610AAA"/>
    <w:rsid w:val="006126FE"/>
    <w:rsid w:val="006135BF"/>
    <w:rsid w:val="00613CC0"/>
    <w:rsid w:val="0061455B"/>
    <w:rsid w:val="00615CBA"/>
    <w:rsid w:val="006162C5"/>
    <w:rsid w:val="00617AF0"/>
    <w:rsid w:val="006231A2"/>
    <w:rsid w:val="006234A3"/>
    <w:rsid w:val="00624ED5"/>
    <w:rsid w:val="00624EF4"/>
    <w:rsid w:val="00626856"/>
    <w:rsid w:val="00627AAA"/>
    <w:rsid w:val="00631C27"/>
    <w:rsid w:val="00632CDE"/>
    <w:rsid w:val="0063410B"/>
    <w:rsid w:val="00634303"/>
    <w:rsid w:val="00634B7C"/>
    <w:rsid w:val="006354E3"/>
    <w:rsid w:val="00635647"/>
    <w:rsid w:val="0063595E"/>
    <w:rsid w:val="0064033E"/>
    <w:rsid w:val="00640418"/>
    <w:rsid w:val="0064053F"/>
    <w:rsid w:val="00640924"/>
    <w:rsid w:val="00640A22"/>
    <w:rsid w:val="00640D1F"/>
    <w:rsid w:val="0064104C"/>
    <w:rsid w:val="006418B3"/>
    <w:rsid w:val="00641DCE"/>
    <w:rsid w:val="00642CEB"/>
    <w:rsid w:val="00642D7D"/>
    <w:rsid w:val="00650A1C"/>
    <w:rsid w:val="0065214B"/>
    <w:rsid w:val="006526C5"/>
    <w:rsid w:val="00653981"/>
    <w:rsid w:val="00660DDA"/>
    <w:rsid w:val="00661A22"/>
    <w:rsid w:val="00661F68"/>
    <w:rsid w:val="00662341"/>
    <w:rsid w:val="00663D23"/>
    <w:rsid w:val="0066657C"/>
    <w:rsid w:val="00666AB1"/>
    <w:rsid w:val="00666BC7"/>
    <w:rsid w:val="00666D38"/>
    <w:rsid w:val="0066707B"/>
    <w:rsid w:val="0066721A"/>
    <w:rsid w:val="0067021C"/>
    <w:rsid w:val="00670A3A"/>
    <w:rsid w:val="00674433"/>
    <w:rsid w:val="00674465"/>
    <w:rsid w:val="006758D0"/>
    <w:rsid w:val="00676C0F"/>
    <w:rsid w:val="00680E9D"/>
    <w:rsid w:val="0068136E"/>
    <w:rsid w:val="0068155A"/>
    <w:rsid w:val="00682004"/>
    <w:rsid w:val="00682926"/>
    <w:rsid w:val="00683345"/>
    <w:rsid w:val="00683B98"/>
    <w:rsid w:val="006865AA"/>
    <w:rsid w:val="0068666B"/>
    <w:rsid w:val="006870DC"/>
    <w:rsid w:val="00690E44"/>
    <w:rsid w:val="0069329F"/>
    <w:rsid w:val="00694C1A"/>
    <w:rsid w:val="0069773C"/>
    <w:rsid w:val="006A22B6"/>
    <w:rsid w:val="006A2308"/>
    <w:rsid w:val="006A3042"/>
    <w:rsid w:val="006A3A5E"/>
    <w:rsid w:val="006A4579"/>
    <w:rsid w:val="006A606E"/>
    <w:rsid w:val="006A7552"/>
    <w:rsid w:val="006A76B4"/>
    <w:rsid w:val="006A7A9F"/>
    <w:rsid w:val="006B0B97"/>
    <w:rsid w:val="006B1C5D"/>
    <w:rsid w:val="006B2405"/>
    <w:rsid w:val="006B283B"/>
    <w:rsid w:val="006B3A76"/>
    <w:rsid w:val="006B5A14"/>
    <w:rsid w:val="006B66DD"/>
    <w:rsid w:val="006B6C6C"/>
    <w:rsid w:val="006C1A33"/>
    <w:rsid w:val="006C2E5A"/>
    <w:rsid w:val="006C45A7"/>
    <w:rsid w:val="006C495F"/>
    <w:rsid w:val="006D0257"/>
    <w:rsid w:val="006D327D"/>
    <w:rsid w:val="006D32AF"/>
    <w:rsid w:val="006D34EF"/>
    <w:rsid w:val="006D3E93"/>
    <w:rsid w:val="006D506A"/>
    <w:rsid w:val="006D7416"/>
    <w:rsid w:val="006D75C0"/>
    <w:rsid w:val="006E2882"/>
    <w:rsid w:val="006E45F3"/>
    <w:rsid w:val="006E4DF0"/>
    <w:rsid w:val="006E71DD"/>
    <w:rsid w:val="006F0005"/>
    <w:rsid w:val="006F0174"/>
    <w:rsid w:val="006F1820"/>
    <w:rsid w:val="006F2DCD"/>
    <w:rsid w:val="006F410A"/>
    <w:rsid w:val="006F6530"/>
    <w:rsid w:val="006F7DB0"/>
    <w:rsid w:val="007001EE"/>
    <w:rsid w:val="00701148"/>
    <w:rsid w:val="00702D45"/>
    <w:rsid w:val="00704FE7"/>
    <w:rsid w:val="00705538"/>
    <w:rsid w:val="0070729F"/>
    <w:rsid w:val="00710EB1"/>
    <w:rsid w:val="00710F63"/>
    <w:rsid w:val="00713301"/>
    <w:rsid w:val="00713797"/>
    <w:rsid w:val="00713BE5"/>
    <w:rsid w:val="00714EBD"/>
    <w:rsid w:val="00715C35"/>
    <w:rsid w:val="00715E0F"/>
    <w:rsid w:val="00715F31"/>
    <w:rsid w:val="00721D89"/>
    <w:rsid w:val="00722229"/>
    <w:rsid w:val="00726F27"/>
    <w:rsid w:val="007271C2"/>
    <w:rsid w:val="0072740B"/>
    <w:rsid w:val="00730C18"/>
    <w:rsid w:val="007310B9"/>
    <w:rsid w:val="007323D0"/>
    <w:rsid w:val="00734B13"/>
    <w:rsid w:val="00737513"/>
    <w:rsid w:val="00737934"/>
    <w:rsid w:val="0074101C"/>
    <w:rsid w:val="00741C76"/>
    <w:rsid w:val="00742965"/>
    <w:rsid w:val="00742C46"/>
    <w:rsid w:val="00744D8E"/>
    <w:rsid w:val="00746CD8"/>
    <w:rsid w:val="00747B4B"/>
    <w:rsid w:val="00747DF0"/>
    <w:rsid w:val="00750F06"/>
    <w:rsid w:val="00755679"/>
    <w:rsid w:val="00757699"/>
    <w:rsid w:val="00760CD6"/>
    <w:rsid w:val="007623DD"/>
    <w:rsid w:val="0076329A"/>
    <w:rsid w:val="007643C5"/>
    <w:rsid w:val="007646B7"/>
    <w:rsid w:val="007646CF"/>
    <w:rsid w:val="00766AE1"/>
    <w:rsid w:val="00766BC0"/>
    <w:rsid w:val="00767348"/>
    <w:rsid w:val="0076743C"/>
    <w:rsid w:val="00767E70"/>
    <w:rsid w:val="00767EC8"/>
    <w:rsid w:val="00770521"/>
    <w:rsid w:val="00771985"/>
    <w:rsid w:val="00771C3B"/>
    <w:rsid w:val="007749E1"/>
    <w:rsid w:val="00777670"/>
    <w:rsid w:val="007807D4"/>
    <w:rsid w:val="00780D13"/>
    <w:rsid w:val="00784688"/>
    <w:rsid w:val="00786F17"/>
    <w:rsid w:val="00787D64"/>
    <w:rsid w:val="007925B3"/>
    <w:rsid w:val="00793D02"/>
    <w:rsid w:val="0079429B"/>
    <w:rsid w:val="00796857"/>
    <w:rsid w:val="007976ED"/>
    <w:rsid w:val="00797A55"/>
    <w:rsid w:val="007A0049"/>
    <w:rsid w:val="007A0153"/>
    <w:rsid w:val="007A15ED"/>
    <w:rsid w:val="007A1CE5"/>
    <w:rsid w:val="007A33B0"/>
    <w:rsid w:val="007A4078"/>
    <w:rsid w:val="007A4381"/>
    <w:rsid w:val="007A622C"/>
    <w:rsid w:val="007B0C8B"/>
    <w:rsid w:val="007B0C96"/>
    <w:rsid w:val="007B13A5"/>
    <w:rsid w:val="007B1A7D"/>
    <w:rsid w:val="007B1F5E"/>
    <w:rsid w:val="007B2C36"/>
    <w:rsid w:val="007B38CE"/>
    <w:rsid w:val="007B4E0D"/>
    <w:rsid w:val="007B4FB8"/>
    <w:rsid w:val="007B537F"/>
    <w:rsid w:val="007B5F56"/>
    <w:rsid w:val="007B754B"/>
    <w:rsid w:val="007C0192"/>
    <w:rsid w:val="007C07F9"/>
    <w:rsid w:val="007C1617"/>
    <w:rsid w:val="007C22D4"/>
    <w:rsid w:val="007C232B"/>
    <w:rsid w:val="007C376D"/>
    <w:rsid w:val="007C52A1"/>
    <w:rsid w:val="007D1919"/>
    <w:rsid w:val="007D1A3B"/>
    <w:rsid w:val="007D1EC4"/>
    <w:rsid w:val="007D24CA"/>
    <w:rsid w:val="007D448D"/>
    <w:rsid w:val="007D653A"/>
    <w:rsid w:val="007D67C6"/>
    <w:rsid w:val="007E0A84"/>
    <w:rsid w:val="007E259C"/>
    <w:rsid w:val="007E2C91"/>
    <w:rsid w:val="007E2DA0"/>
    <w:rsid w:val="007E3511"/>
    <w:rsid w:val="007E47E9"/>
    <w:rsid w:val="007E47FA"/>
    <w:rsid w:val="007E7A8C"/>
    <w:rsid w:val="007F26B5"/>
    <w:rsid w:val="007F2AAC"/>
    <w:rsid w:val="007F3024"/>
    <w:rsid w:val="007F340E"/>
    <w:rsid w:val="007F4B1B"/>
    <w:rsid w:val="00800E41"/>
    <w:rsid w:val="0080169F"/>
    <w:rsid w:val="00801A0F"/>
    <w:rsid w:val="0080320D"/>
    <w:rsid w:val="00803B02"/>
    <w:rsid w:val="00805D7B"/>
    <w:rsid w:val="0080610C"/>
    <w:rsid w:val="0080680C"/>
    <w:rsid w:val="0081147D"/>
    <w:rsid w:val="00811F14"/>
    <w:rsid w:val="00812CB8"/>
    <w:rsid w:val="008133FE"/>
    <w:rsid w:val="00815923"/>
    <w:rsid w:val="0081592E"/>
    <w:rsid w:val="00815B91"/>
    <w:rsid w:val="00817A3A"/>
    <w:rsid w:val="00820523"/>
    <w:rsid w:val="00821E53"/>
    <w:rsid w:val="00823E52"/>
    <w:rsid w:val="008252B0"/>
    <w:rsid w:val="00825CFD"/>
    <w:rsid w:val="008262E4"/>
    <w:rsid w:val="00827C87"/>
    <w:rsid w:val="008307AF"/>
    <w:rsid w:val="008317AB"/>
    <w:rsid w:val="00834B69"/>
    <w:rsid w:val="00837649"/>
    <w:rsid w:val="00837D3C"/>
    <w:rsid w:val="0084027D"/>
    <w:rsid w:val="00841EF1"/>
    <w:rsid w:val="00842C94"/>
    <w:rsid w:val="008440D6"/>
    <w:rsid w:val="00844627"/>
    <w:rsid w:val="00844D03"/>
    <w:rsid w:val="00847569"/>
    <w:rsid w:val="00847FB2"/>
    <w:rsid w:val="00850C24"/>
    <w:rsid w:val="00850DCF"/>
    <w:rsid w:val="00851C8F"/>
    <w:rsid w:val="00852C5A"/>
    <w:rsid w:val="00855870"/>
    <w:rsid w:val="00855904"/>
    <w:rsid w:val="00857717"/>
    <w:rsid w:val="008577A0"/>
    <w:rsid w:val="00865369"/>
    <w:rsid w:val="00865A9F"/>
    <w:rsid w:val="00865D34"/>
    <w:rsid w:val="0087079F"/>
    <w:rsid w:val="00871159"/>
    <w:rsid w:val="00872AF1"/>
    <w:rsid w:val="00872BD2"/>
    <w:rsid w:val="008738CA"/>
    <w:rsid w:val="00873C47"/>
    <w:rsid w:val="00874170"/>
    <w:rsid w:val="008742C4"/>
    <w:rsid w:val="008760BC"/>
    <w:rsid w:val="00876F0A"/>
    <w:rsid w:val="00880427"/>
    <w:rsid w:val="00882557"/>
    <w:rsid w:val="00885603"/>
    <w:rsid w:val="00885A8A"/>
    <w:rsid w:val="00886857"/>
    <w:rsid w:val="00887735"/>
    <w:rsid w:val="0089022F"/>
    <w:rsid w:val="00890240"/>
    <w:rsid w:val="0089191D"/>
    <w:rsid w:val="008930BF"/>
    <w:rsid w:val="0089313F"/>
    <w:rsid w:val="00893799"/>
    <w:rsid w:val="00893A9B"/>
    <w:rsid w:val="008974DC"/>
    <w:rsid w:val="008A1F5E"/>
    <w:rsid w:val="008A2D60"/>
    <w:rsid w:val="008A438D"/>
    <w:rsid w:val="008A474A"/>
    <w:rsid w:val="008A6065"/>
    <w:rsid w:val="008B05B3"/>
    <w:rsid w:val="008B0CBE"/>
    <w:rsid w:val="008B2955"/>
    <w:rsid w:val="008B2A04"/>
    <w:rsid w:val="008B3D44"/>
    <w:rsid w:val="008B4452"/>
    <w:rsid w:val="008B5F1C"/>
    <w:rsid w:val="008C1EDF"/>
    <w:rsid w:val="008C2107"/>
    <w:rsid w:val="008C363D"/>
    <w:rsid w:val="008C438A"/>
    <w:rsid w:val="008C516A"/>
    <w:rsid w:val="008C6065"/>
    <w:rsid w:val="008C6D75"/>
    <w:rsid w:val="008C7B31"/>
    <w:rsid w:val="008D12C2"/>
    <w:rsid w:val="008D15B3"/>
    <w:rsid w:val="008D1C01"/>
    <w:rsid w:val="008D2A40"/>
    <w:rsid w:val="008D43A0"/>
    <w:rsid w:val="008D483B"/>
    <w:rsid w:val="008D7948"/>
    <w:rsid w:val="008D7BBF"/>
    <w:rsid w:val="008E0F68"/>
    <w:rsid w:val="008E16B2"/>
    <w:rsid w:val="008E16E3"/>
    <w:rsid w:val="008E2B8B"/>
    <w:rsid w:val="008E2EC1"/>
    <w:rsid w:val="008E34AE"/>
    <w:rsid w:val="008E37D0"/>
    <w:rsid w:val="008E5657"/>
    <w:rsid w:val="008E6209"/>
    <w:rsid w:val="008E7737"/>
    <w:rsid w:val="008F0135"/>
    <w:rsid w:val="008F5AE8"/>
    <w:rsid w:val="008F6558"/>
    <w:rsid w:val="00900A1A"/>
    <w:rsid w:val="009022FB"/>
    <w:rsid w:val="009039E8"/>
    <w:rsid w:val="0090594D"/>
    <w:rsid w:val="00905A04"/>
    <w:rsid w:val="00907720"/>
    <w:rsid w:val="00913E7D"/>
    <w:rsid w:val="00914717"/>
    <w:rsid w:val="00916540"/>
    <w:rsid w:val="0091727A"/>
    <w:rsid w:val="00917C25"/>
    <w:rsid w:val="009208D0"/>
    <w:rsid w:val="0092133F"/>
    <w:rsid w:val="00922FB0"/>
    <w:rsid w:val="00925C26"/>
    <w:rsid w:val="00927E70"/>
    <w:rsid w:val="009318C3"/>
    <w:rsid w:val="00933333"/>
    <w:rsid w:val="00933398"/>
    <w:rsid w:val="00933763"/>
    <w:rsid w:val="00940BFB"/>
    <w:rsid w:val="00940D55"/>
    <w:rsid w:val="00942378"/>
    <w:rsid w:val="00942ABC"/>
    <w:rsid w:val="00943F9B"/>
    <w:rsid w:val="00945E00"/>
    <w:rsid w:val="00947629"/>
    <w:rsid w:val="0095156F"/>
    <w:rsid w:val="00951943"/>
    <w:rsid w:val="00952889"/>
    <w:rsid w:val="009535C6"/>
    <w:rsid w:val="009545B0"/>
    <w:rsid w:val="00961FCE"/>
    <w:rsid w:val="0096229A"/>
    <w:rsid w:val="009627AC"/>
    <w:rsid w:val="00964064"/>
    <w:rsid w:val="0096508C"/>
    <w:rsid w:val="0097124D"/>
    <w:rsid w:val="009743B8"/>
    <w:rsid w:val="00975DF3"/>
    <w:rsid w:val="00976F9E"/>
    <w:rsid w:val="009815C9"/>
    <w:rsid w:val="00981AC7"/>
    <w:rsid w:val="00981B70"/>
    <w:rsid w:val="00982D59"/>
    <w:rsid w:val="00983480"/>
    <w:rsid w:val="00983AEF"/>
    <w:rsid w:val="00984A0D"/>
    <w:rsid w:val="00984B9F"/>
    <w:rsid w:val="00984BDC"/>
    <w:rsid w:val="00985041"/>
    <w:rsid w:val="009856B2"/>
    <w:rsid w:val="00990591"/>
    <w:rsid w:val="009913A9"/>
    <w:rsid w:val="00991789"/>
    <w:rsid w:val="00992930"/>
    <w:rsid w:val="009930FE"/>
    <w:rsid w:val="009A05E8"/>
    <w:rsid w:val="009A2AE0"/>
    <w:rsid w:val="009A2E42"/>
    <w:rsid w:val="009A31C9"/>
    <w:rsid w:val="009A3C9F"/>
    <w:rsid w:val="009A4F7B"/>
    <w:rsid w:val="009A5B27"/>
    <w:rsid w:val="009A678D"/>
    <w:rsid w:val="009A7AB4"/>
    <w:rsid w:val="009B286E"/>
    <w:rsid w:val="009B2D5E"/>
    <w:rsid w:val="009B3685"/>
    <w:rsid w:val="009C1688"/>
    <w:rsid w:val="009C388B"/>
    <w:rsid w:val="009C41BD"/>
    <w:rsid w:val="009C5B78"/>
    <w:rsid w:val="009D2484"/>
    <w:rsid w:val="009D2C29"/>
    <w:rsid w:val="009D3488"/>
    <w:rsid w:val="009D4774"/>
    <w:rsid w:val="009D5E9C"/>
    <w:rsid w:val="009D7485"/>
    <w:rsid w:val="009E0066"/>
    <w:rsid w:val="009E4A2D"/>
    <w:rsid w:val="009E4A48"/>
    <w:rsid w:val="009E52CA"/>
    <w:rsid w:val="009E6417"/>
    <w:rsid w:val="009F0124"/>
    <w:rsid w:val="009F14FA"/>
    <w:rsid w:val="009F20E4"/>
    <w:rsid w:val="009F29A3"/>
    <w:rsid w:val="009F396A"/>
    <w:rsid w:val="009F533F"/>
    <w:rsid w:val="009F5484"/>
    <w:rsid w:val="009F5566"/>
    <w:rsid w:val="009F6A26"/>
    <w:rsid w:val="009F764C"/>
    <w:rsid w:val="00A037E8"/>
    <w:rsid w:val="00A03E6A"/>
    <w:rsid w:val="00A05190"/>
    <w:rsid w:val="00A0560E"/>
    <w:rsid w:val="00A057B0"/>
    <w:rsid w:val="00A06554"/>
    <w:rsid w:val="00A06F8E"/>
    <w:rsid w:val="00A0768F"/>
    <w:rsid w:val="00A10253"/>
    <w:rsid w:val="00A106B9"/>
    <w:rsid w:val="00A1107D"/>
    <w:rsid w:val="00A11083"/>
    <w:rsid w:val="00A123B7"/>
    <w:rsid w:val="00A12A42"/>
    <w:rsid w:val="00A13705"/>
    <w:rsid w:val="00A16237"/>
    <w:rsid w:val="00A166D4"/>
    <w:rsid w:val="00A20971"/>
    <w:rsid w:val="00A22021"/>
    <w:rsid w:val="00A24F6F"/>
    <w:rsid w:val="00A2575D"/>
    <w:rsid w:val="00A26FAB"/>
    <w:rsid w:val="00A27476"/>
    <w:rsid w:val="00A314C1"/>
    <w:rsid w:val="00A326B9"/>
    <w:rsid w:val="00A33855"/>
    <w:rsid w:val="00A34E74"/>
    <w:rsid w:val="00A376E2"/>
    <w:rsid w:val="00A42546"/>
    <w:rsid w:val="00A45867"/>
    <w:rsid w:val="00A45CB0"/>
    <w:rsid w:val="00A45FFD"/>
    <w:rsid w:val="00A47ADE"/>
    <w:rsid w:val="00A511DF"/>
    <w:rsid w:val="00A53520"/>
    <w:rsid w:val="00A54C21"/>
    <w:rsid w:val="00A54C65"/>
    <w:rsid w:val="00A55267"/>
    <w:rsid w:val="00A55AF3"/>
    <w:rsid w:val="00A576A4"/>
    <w:rsid w:val="00A60615"/>
    <w:rsid w:val="00A6064B"/>
    <w:rsid w:val="00A60A4D"/>
    <w:rsid w:val="00A61CF7"/>
    <w:rsid w:val="00A649D1"/>
    <w:rsid w:val="00A65796"/>
    <w:rsid w:val="00A6789A"/>
    <w:rsid w:val="00A702F6"/>
    <w:rsid w:val="00A76B88"/>
    <w:rsid w:val="00A77CCE"/>
    <w:rsid w:val="00A8111D"/>
    <w:rsid w:val="00A83FD4"/>
    <w:rsid w:val="00A84BFB"/>
    <w:rsid w:val="00A84FC4"/>
    <w:rsid w:val="00A85F29"/>
    <w:rsid w:val="00A86802"/>
    <w:rsid w:val="00A86D9A"/>
    <w:rsid w:val="00A934D6"/>
    <w:rsid w:val="00A9680A"/>
    <w:rsid w:val="00A97694"/>
    <w:rsid w:val="00A97E6D"/>
    <w:rsid w:val="00AA2251"/>
    <w:rsid w:val="00AA3E86"/>
    <w:rsid w:val="00AA4A67"/>
    <w:rsid w:val="00AA5A37"/>
    <w:rsid w:val="00AA77DC"/>
    <w:rsid w:val="00AB002F"/>
    <w:rsid w:val="00AB0B3C"/>
    <w:rsid w:val="00AB0B99"/>
    <w:rsid w:val="00AB20E0"/>
    <w:rsid w:val="00AB2A2B"/>
    <w:rsid w:val="00AB38E0"/>
    <w:rsid w:val="00AB3FD7"/>
    <w:rsid w:val="00AB6227"/>
    <w:rsid w:val="00AB770F"/>
    <w:rsid w:val="00AC0DFB"/>
    <w:rsid w:val="00AC1391"/>
    <w:rsid w:val="00AC1486"/>
    <w:rsid w:val="00AC285C"/>
    <w:rsid w:val="00AC4B13"/>
    <w:rsid w:val="00AD203F"/>
    <w:rsid w:val="00AD2271"/>
    <w:rsid w:val="00AD58AB"/>
    <w:rsid w:val="00AD69AF"/>
    <w:rsid w:val="00AD7E9C"/>
    <w:rsid w:val="00AE136E"/>
    <w:rsid w:val="00AE2276"/>
    <w:rsid w:val="00AE2BF1"/>
    <w:rsid w:val="00AE38FE"/>
    <w:rsid w:val="00AE4E85"/>
    <w:rsid w:val="00AE598A"/>
    <w:rsid w:val="00AE61EA"/>
    <w:rsid w:val="00AE65E0"/>
    <w:rsid w:val="00AE7C71"/>
    <w:rsid w:val="00AF22C8"/>
    <w:rsid w:val="00AF28DA"/>
    <w:rsid w:val="00AF3166"/>
    <w:rsid w:val="00AF498E"/>
    <w:rsid w:val="00AF58B0"/>
    <w:rsid w:val="00AF5E04"/>
    <w:rsid w:val="00AF65CA"/>
    <w:rsid w:val="00B000D7"/>
    <w:rsid w:val="00B0020A"/>
    <w:rsid w:val="00B006E6"/>
    <w:rsid w:val="00B01F2A"/>
    <w:rsid w:val="00B042A5"/>
    <w:rsid w:val="00B05273"/>
    <w:rsid w:val="00B05BED"/>
    <w:rsid w:val="00B05F55"/>
    <w:rsid w:val="00B071D5"/>
    <w:rsid w:val="00B073C3"/>
    <w:rsid w:val="00B07C83"/>
    <w:rsid w:val="00B07E40"/>
    <w:rsid w:val="00B10D0F"/>
    <w:rsid w:val="00B12676"/>
    <w:rsid w:val="00B13645"/>
    <w:rsid w:val="00B13802"/>
    <w:rsid w:val="00B13994"/>
    <w:rsid w:val="00B146FE"/>
    <w:rsid w:val="00B14A06"/>
    <w:rsid w:val="00B16BE6"/>
    <w:rsid w:val="00B17B9D"/>
    <w:rsid w:val="00B2143B"/>
    <w:rsid w:val="00B241A2"/>
    <w:rsid w:val="00B24A54"/>
    <w:rsid w:val="00B25F7A"/>
    <w:rsid w:val="00B26919"/>
    <w:rsid w:val="00B27863"/>
    <w:rsid w:val="00B27B94"/>
    <w:rsid w:val="00B30164"/>
    <w:rsid w:val="00B313C4"/>
    <w:rsid w:val="00B37436"/>
    <w:rsid w:val="00B435BC"/>
    <w:rsid w:val="00B44C3D"/>
    <w:rsid w:val="00B47A7F"/>
    <w:rsid w:val="00B50A8B"/>
    <w:rsid w:val="00B54C83"/>
    <w:rsid w:val="00B5797D"/>
    <w:rsid w:val="00B6116D"/>
    <w:rsid w:val="00B6249B"/>
    <w:rsid w:val="00B650FD"/>
    <w:rsid w:val="00B65415"/>
    <w:rsid w:val="00B7126A"/>
    <w:rsid w:val="00B71D5E"/>
    <w:rsid w:val="00B71FA4"/>
    <w:rsid w:val="00B72289"/>
    <w:rsid w:val="00B727F9"/>
    <w:rsid w:val="00B72F9C"/>
    <w:rsid w:val="00B73836"/>
    <w:rsid w:val="00B74621"/>
    <w:rsid w:val="00B753DA"/>
    <w:rsid w:val="00B82A0C"/>
    <w:rsid w:val="00B8380B"/>
    <w:rsid w:val="00B83DFD"/>
    <w:rsid w:val="00B8411E"/>
    <w:rsid w:val="00B857E2"/>
    <w:rsid w:val="00B906AE"/>
    <w:rsid w:val="00B90B3C"/>
    <w:rsid w:val="00B920DF"/>
    <w:rsid w:val="00B922AB"/>
    <w:rsid w:val="00B923B1"/>
    <w:rsid w:val="00B93022"/>
    <w:rsid w:val="00B937FF"/>
    <w:rsid w:val="00B94DD5"/>
    <w:rsid w:val="00B954E9"/>
    <w:rsid w:val="00B97E28"/>
    <w:rsid w:val="00BA2AF4"/>
    <w:rsid w:val="00BA4EF3"/>
    <w:rsid w:val="00BA50CE"/>
    <w:rsid w:val="00BA60CC"/>
    <w:rsid w:val="00BA7FAB"/>
    <w:rsid w:val="00BB42DE"/>
    <w:rsid w:val="00BC09C6"/>
    <w:rsid w:val="00BC10E0"/>
    <w:rsid w:val="00BC3ACF"/>
    <w:rsid w:val="00BC45FF"/>
    <w:rsid w:val="00BC6075"/>
    <w:rsid w:val="00BD0CE4"/>
    <w:rsid w:val="00BD25EA"/>
    <w:rsid w:val="00BD276D"/>
    <w:rsid w:val="00BD3C95"/>
    <w:rsid w:val="00BD4E9F"/>
    <w:rsid w:val="00BD5416"/>
    <w:rsid w:val="00BD5CC2"/>
    <w:rsid w:val="00BD67B2"/>
    <w:rsid w:val="00BD6C39"/>
    <w:rsid w:val="00BE0A38"/>
    <w:rsid w:val="00BE5073"/>
    <w:rsid w:val="00BE59DE"/>
    <w:rsid w:val="00BF0455"/>
    <w:rsid w:val="00BF07DD"/>
    <w:rsid w:val="00BF1331"/>
    <w:rsid w:val="00BF17A4"/>
    <w:rsid w:val="00BF2C51"/>
    <w:rsid w:val="00BF3C22"/>
    <w:rsid w:val="00BF3CB8"/>
    <w:rsid w:val="00BF4465"/>
    <w:rsid w:val="00C00A87"/>
    <w:rsid w:val="00C03151"/>
    <w:rsid w:val="00C05202"/>
    <w:rsid w:val="00C1086F"/>
    <w:rsid w:val="00C10B73"/>
    <w:rsid w:val="00C11030"/>
    <w:rsid w:val="00C124A3"/>
    <w:rsid w:val="00C1353E"/>
    <w:rsid w:val="00C14E5B"/>
    <w:rsid w:val="00C24ED4"/>
    <w:rsid w:val="00C3132E"/>
    <w:rsid w:val="00C31965"/>
    <w:rsid w:val="00C33DCA"/>
    <w:rsid w:val="00C40429"/>
    <w:rsid w:val="00C42F73"/>
    <w:rsid w:val="00C4336C"/>
    <w:rsid w:val="00C45228"/>
    <w:rsid w:val="00C46BA1"/>
    <w:rsid w:val="00C47359"/>
    <w:rsid w:val="00C47B47"/>
    <w:rsid w:val="00C47B59"/>
    <w:rsid w:val="00C506E2"/>
    <w:rsid w:val="00C50A46"/>
    <w:rsid w:val="00C50A8B"/>
    <w:rsid w:val="00C50D36"/>
    <w:rsid w:val="00C52417"/>
    <w:rsid w:val="00C524E0"/>
    <w:rsid w:val="00C52ED8"/>
    <w:rsid w:val="00C54310"/>
    <w:rsid w:val="00C54773"/>
    <w:rsid w:val="00C57CC4"/>
    <w:rsid w:val="00C6118F"/>
    <w:rsid w:val="00C612B4"/>
    <w:rsid w:val="00C64384"/>
    <w:rsid w:val="00C65409"/>
    <w:rsid w:val="00C67643"/>
    <w:rsid w:val="00C71932"/>
    <w:rsid w:val="00C74F2A"/>
    <w:rsid w:val="00C770A6"/>
    <w:rsid w:val="00C82D19"/>
    <w:rsid w:val="00C8428B"/>
    <w:rsid w:val="00C86B74"/>
    <w:rsid w:val="00C87A7D"/>
    <w:rsid w:val="00C92451"/>
    <w:rsid w:val="00C925FC"/>
    <w:rsid w:val="00C932BD"/>
    <w:rsid w:val="00C95929"/>
    <w:rsid w:val="00CA2818"/>
    <w:rsid w:val="00CA4FF2"/>
    <w:rsid w:val="00CA5AD7"/>
    <w:rsid w:val="00CA75E3"/>
    <w:rsid w:val="00CA75FC"/>
    <w:rsid w:val="00CA7EF3"/>
    <w:rsid w:val="00CB0A1C"/>
    <w:rsid w:val="00CB0F1A"/>
    <w:rsid w:val="00CB1489"/>
    <w:rsid w:val="00CB1E80"/>
    <w:rsid w:val="00CB20F9"/>
    <w:rsid w:val="00CB2FE6"/>
    <w:rsid w:val="00CB5C22"/>
    <w:rsid w:val="00CB7149"/>
    <w:rsid w:val="00CB741E"/>
    <w:rsid w:val="00CB7E44"/>
    <w:rsid w:val="00CC1060"/>
    <w:rsid w:val="00CC377F"/>
    <w:rsid w:val="00CC4BD5"/>
    <w:rsid w:val="00CC4EB5"/>
    <w:rsid w:val="00CC5271"/>
    <w:rsid w:val="00CC7920"/>
    <w:rsid w:val="00CD11EF"/>
    <w:rsid w:val="00CD2EC2"/>
    <w:rsid w:val="00CD3A60"/>
    <w:rsid w:val="00CD6E42"/>
    <w:rsid w:val="00CD6F17"/>
    <w:rsid w:val="00CD738F"/>
    <w:rsid w:val="00CE0158"/>
    <w:rsid w:val="00CE1DF8"/>
    <w:rsid w:val="00CE227F"/>
    <w:rsid w:val="00CE643C"/>
    <w:rsid w:val="00CE6DED"/>
    <w:rsid w:val="00CE6F31"/>
    <w:rsid w:val="00CE780D"/>
    <w:rsid w:val="00CF03E6"/>
    <w:rsid w:val="00CF0709"/>
    <w:rsid w:val="00CF37D3"/>
    <w:rsid w:val="00CF5EA9"/>
    <w:rsid w:val="00CF68A1"/>
    <w:rsid w:val="00CF7CBB"/>
    <w:rsid w:val="00D01A8F"/>
    <w:rsid w:val="00D01C29"/>
    <w:rsid w:val="00D02ED5"/>
    <w:rsid w:val="00D053B1"/>
    <w:rsid w:val="00D05800"/>
    <w:rsid w:val="00D05828"/>
    <w:rsid w:val="00D06943"/>
    <w:rsid w:val="00D106FC"/>
    <w:rsid w:val="00D109D6"/>
    <w:rsid w:val="00D10DE4"/>
    <w:rsid w:val="00D115A4"/>
    <w:rsid w:val="00D13BC2"/>
    <w:rsid w:val="00D15BA9"/>
    <w:rsid w:val="00D16043"/>
    <w:rsid w:val="00D164C5"/>
    <w:rsid w:val="00D16B36"/>
    <w:rsid w:val="00D2038E"/>
    <w:rsid w:val="00D20BA1"/>
    <w:rsid w:val="00D2257A"/>
    <w:rsid w:val="00D23490"/>
    <w:rsid w:val="00D23EA2"/>
    <w:rsid w:val="00D24956"/>
    <w:rsid w:val="00D24DF4"/>
    <w:rsid w:val="00D26C37"/>
    <w:rsid w:val="00D30C2B"/>
    <w:rsid w:val="00D33990"/>
    <w:rsid w:val="00D33EC9"/>
    <w:rsid w:val="00D33F3B"/>
    <w:rsid w:val="00D352BA"/>
    <w:rsid w:val="00D35B16"/>
    <w:rsid w:val="00D36B0A"/>
    <w:rsid w:val="00D42089"/>
    <w:rsid w:val="00D4232E"/>
    <w:rsid w:val="00D44555"/>
    <w:rsid w:val="00D45019"/>
    <w:rsid w:val="00D46841"/>
    <w:rsid w:val="00D46958"/>
    <w:rsid w:val="00D470A4"/>
    <w:rsid w:val="00D500A9"/>
    <w:rsid w:val="00D532EB"/>
    <w:rsid w:val="00D5381B"/>
    <w:rsid w:val="00D5689D"/>
    <w:rsid w:val="00D574B7"/>
    <w:rsid w:val="00D60327"/>
    <w:rsid w:val="00D60568"/>
    <w:rsid w:val="00D610AC"/>
    <w:rsid w:val="00D62EF7"/>
    <w:rsid w:val="00D64653"/>
    <w:rsid w:val="00D65FBC"/>
    <w:rsid w:val="00D6690E"/>
    <w:rsid w:val="00D709D8"/>
    <w:rsid w:val="00D7110A"/>
    <w:rsid w:val="00D72DE7"/>
    <w:rsid w:val="00D73867"/>
    <w:rsid w:val="00D74FF8"/>
    <w:rsid w:val="00D75F27"/>
    <w:rsid w:val="00D7714C"/>
    <w:rsid w:val="00D800CE"/>
    <w:rsid w:val="00D81A57"/>
    <w:rsid w:val="00D86333"/>
    <w:rsid w:val="00D86DD3"/>
    <w:rsid w:val="00D87FCD"/>
    <w:rsid w:val="00D92482"/>
    <w:rsid w:val="00D95543"/>
    <w:rsid w:val="00D95D0C"/>
    <w:rsid w:val="00D96840"/>
    <w:rsid w:val="00D96EC1"/>
    <w:rsid w:val="00DA1D61"/>
    <w:rsid w:val="00DA64BF"/>
    <w:rsid w:val="00DA7007"/>
    <w:rsid w:val="00DA7153"/>
    <w:rsid w:val="00DB05C1"/>
    <w:rsid w:val="00DB0A90"/>
    <w:rsid w:val="00DB1B15"/>
    <w:rsid w:val="00DB59DA"/>
    <w:rsid w:val="00DB6332"/>
    <w:rsid w:val="00DB775B"/>
    <w:rsid w:val="00DC08B4"/>
    <w:rsid w:val="00DC2349"/>
    <w:rsid w:val="00DC3EAB"/>
    <w:rsid w:val="00DC4BDC"/>
    <w:rsid w:val="00DC5A74"/>
    <w:rsid w:val="00DD0672"/>
    <w:rsid w:val="00DD1866"/>
    <w:rsid w:val="00DD316A"/>
    <w:rsid w:val="00DD37AF"/>
    <w:rsid w:val="00DD60FD"/>
    <w:rsid w:val="00DE0AD3"/>
    <w:rsid w:val="00DE10E8"/>
    <w:rsid w:val="00DE27DE"/>
    <w:rsid w:val="00DE3965"/>
    <w:rsid w:val="00DE4954"/>
    <w:rsid w:val="00DE613B"/>
    <w:rsid w:val="00DE625F"/>
    <w:rsid w:val="00DE69BA"/>
    <w:rsid w:val="00DF16F7"/>
    <w:rsid w:val="00DF235F"/>
    <w:rsid w:val="00DF327A"/>
    <w:rsid w:val="00DF482B"/>
    <w:rsid w:val="00DF4C77"/>
    <w:rsid w:val="00DF6A83"/>
    <w:rsid w:val="00DF71EB"/>
    <w:rsid w:val="00E011BE"/>
    <w:rsid w:val="00E026A1"/>
    <w:rsid w:val="00E03EE8"/>
    <w:rsid w:val="00E05D3F"/>
    <w:rsid w:val="00E069AA"/>
    <w:rsid w:val="00E11D44"/>
    <w:rsid w:val="00E11F80"/>
    <w:rsid w:val="00E165FE"/>
    <w:rsid w:val="00E1722D"/>
    <w:rsid w:val="00E17366"/>
    <w:rsid w:val="00E177B3"/>
    <w:rsid w:val="00E178AE"/>
    <w:rsid w:val="00E20860"/>
    <w:rsid w:val="00E208B3"/>
    <w:rsid w:val="00E21F71"/>
    <w:rsid w:val="00E248E3"/>
    <w:rsid w:val="00E24EA3"/>
    <w:rsid w:val="00E27DB5"/>
    <w:rsid w:val="00E30387"/>
    <w:rsid w:val="00E331ED"/>
    <w:rsid w:val="00E33640"/>
    <w:rsid w:val="00E34389"/>
    <w:rsid w:val="00E3731A"/>
    <w:rsid w:val="00E413D5"/>
    <w:rsid w:val="00E416F6"/>
    <w:rsid w:val="00E41DB5"/>
    <w:rsid w:val="00E43B5B"/>
    <w:rsid w:val="00E4534A"/>
    <w:rsid w:val="00E4616C"/>
    <w:rsid w:val="00E47224"/>
    <w:rsid w:val="00E50698"/>
    <w:rsid w:val="00E512EE"/>
    <w:rsid w:val="00E527AE"/>
    <w:rsid w:val="00E543B0"/>
    <w:rsid w:val="00E54E7D"/>
    <w:rsid w:val="00E55486"/>
    <w:rsid w:val="00E55A77"/>
    <w:rsid w:val="00E55D2A"/>
    <w:rsid w:val="00E56D20"/>
    <w:rsid w:val="00E5739A"/>
    <w:rsid w:val="00E60CBA"/>
    <w:rsid w:val="00E6449E"/>
    <w:rsid w:val="00E64CE9"/>
    <w:rsid w:val="00E64CF8"/>
    <w:rsid w:val="00E65C8F"/>
    <w:rsid w:val="00E665C7"/>
    <w:rsid w:val="00E6751F"/>
    <w:rsid w:val="00E70B42"/>
    <w:rsid w:val="00E70C63"/>
    <w:rsid w:val="00E742CE"/>
    <w:rsid w:val="00E75196"/>
    <w:rsid w:val="00E75402"/>
    <w:rsid w:val="00E758D1"/>
    <w:rsid w:val="00E75F32"/>
    <w:rsid w:val="00E76484"/>
    <w:rsid w:val="00E76B23"/>
    <w:rsid w:val="00E82851"/>
    <w:rsid w:val="00E840D7"/>
    <w:rsid w:val="00E8478E"/>
    <w:rsid w:val="00E85B7F"/>
    <w:rsid w:val="00E8632E"/>
    <w:rsid w:val="00E86588"/>
    <w:rsid w:val="00E9127C"/>
    <w:rsid w:val="00E91D5D"/>
    <w:rsid w:val="00E91F1E"/>
    <w:rsid w:val="00E92B05"/>
    <w:rsid w:val="00E93377"/>
    <w:rsid w:val="00E937A5"/>
    <w:rsid w:val="00E9489D"/>
    <w:rsid w:val="00E94F11"/>
    <w:rsid w:val="00E964DF"/>
    <w:rsid w:val="00EA0867"/>
    <w:rsid w:val="00EA1B9D"/>
    <w:rsid w:val="00EA2A32"/>
    <w:rsid w:val="00EA2E05"/>
    <w:rsid w:val="00EA5315"/>
    <w:rsid w:val="00EA6AD0"/>
    <w:rsid w:val="00EA7100"/>
    <w:rsid w:val="00EA748A"/>
    <w:rsid w:val="00EB2584"/>
    <w:rsid w:val="00EB2CB4"/>
    <w:rsid w:val="00EB4177"/>
    <w:rsid w:val="00EB5222"/>
    <w:rsid w:val="00EB5867"/>
    <w:rsid w:val="00EB6C47"/>
    <w:rsid w:val="00EB779E"/>
    <w:rsid w:val="00EC017D"/>
    <w:rsid w:val="00EC457B"/>
    <w:rsid w:val="00EC4F4B"/>
    <w:rsid w:val="00EC5FC0"/>
    <w:rsid w:val="00EC6A16"/>
    <w:rsid w:val="00EC6B17"/>
    <w:rsid w:val="00EC7581"/>
    <w:rsid w:val="00EC7E4C"/>
    <w:rsid w:val="00ED08B7"/>
    <w:rsid w:val="00ED1791"/>
    <w:rsid w:val="00ED3854"/>
    <w:rsid w:val="00ED46B7"/>
    <w:rsid w:val="00EE01EF"/>
    <w:rsid w:val="00EE15AB"/>
    <w:rsid w:val="00EE15F4"/>
    <w:rsid w:val="00EE184E"/>
    <w:rsid w:val="00EE1859"/>
    <w:rsid w:val="00EE230E"/>
    <w:rsid w:val="00EE259D"/>
    <w:rsid w:val="00EE28A3"/>
    <w:rsid w:val="00EE4259"/>
    <w:rsid w:val="00EE4409"/>
    <w:rsid w:val="00EE5317"/>
    <w:rsid w:val="00EE5426"/>
    <w:rsid w:val="00EE64E3"/>
    <w:rsid w:val="00EF118F"/>
    <w:rsid w:val="00EF19D2"/>
    <w:rsid w:val="00EF1E3F"/>
    <w:rsid w:val="00F00B42"/>
    <w:rsid w:val="00F00CA9"/>
    <w:rsid w:val="00F0109D"/>
    <w:rsid w:val="00F0110C"/>
    <w:rsid w:val="00F0121F"/>
    <w:rsid w:val="00F01BA9"/>
    <w:rsid w:val="00F023CE"/>
    <w:rsid w:val="00F059D6"/>
    <w:rsid w:val="00F05E40"/>
    <w:rsid w:val="00F0725E"/>
    <w:rsid w:val="00F11583"/>
    <w:rsid w:val="00F14CF5"/>
    <w:rsid w:val="00F15581"/>
    <w:rsid w:val="00F15B02"/>
    <w:rsid w:val="00F16A1C"/>
    <w:rsid w:val="00F17DAE"/>
    <w:rsid w:val="00F20E65"/>
    <w:rsid w:val="00F210CC"/>
    <w:rsid w:val="00F21647"/>
    <w:rsid w:val="00F21B26"/>
    <w:rsid w:val="00F22625"/>
    <w:rsid w:val="00F227F6"/>
    <w:rsid w:val="00F22FB9"/>
    <w:rsid w:val="00F246D5"/>
    <w:rsid w:val="00F248F4"/>
    <w:rsid w:val="00F24F25"/>
    <w:rsid w:val="00F257AC"/>
    <w:rsid w:val="00F2687B"/>
    <w:rsid w:val="00F269E8"/>
    <w:rsid w:val="00F32A74"/>
    <w:rsid w:val="00F33676"/>
    <w:rsid w:val="00F343EE"/>
    <w:rsid w:val="00F353B1"/>
    <w:rsid w:val="00F40B1D"/>
    <w:rsid w:val="00F416FD"/>
    <w:rsid w:val="00F4391C"/>
    <w:rsid w:val="00F44B77"/>
    <w:rsid w:val="00F51D69"/>
    <w:rsid w:val="00F53841"/>
    <w:rsid w:val="00F53BB9"/>
    <w:rsid w:val="00F6274C"/>
    <w:rsid w:val="00F64E90"/>
    <w:rsid w:val="00F66F61"/>
    <w:rsid w:val="00F703F6"/>
    <w:rsid w:val="00F70648"/>
    <w:rsid w:val="00F71621"/>
    <w:rsid w:val="00F73329"/>
    <w:rsid w:val="00F73AFE"/>
    <w:rsid w:val="00F74BD6"/>
    <w:rsid w:val="00F77537"/>
    <w:rsid w:val="00F80F3D"/>
    <w:rsid w:val="00F81DF0"/>
    <w:rsid w:val="00F8243C"/>
    <w:rsid w:val="00F825CC"/>
    <w:rsid w:val="00F83DC3"/>
    <w:rsid w:val="00F83FCF"/>
    <w:rsid w:val="00F84FC6"/>
    <w:rsid w:val="00F96CD9"/>
    <w:rsid w:val="00FA12A2"/>
    <w:rsid w:val="00FA28C3"/>
    <w:rsid w:val="00FA4B15"/>
    <w:rsid w:val="00FA620D"/>
    <w:rsid w:val="00FA7B5B"/>
    <w:rsid w:val="00FB2C0B"/>
    <w:rsid w:val="00FB379B"/>
    <w:rsid w:val="00FB5C27"/>
    <w:rsid w:val="00FC0A66"/>
    <w:rsid w:val="00FC21C8"/>
    <w:rsid w:val="00FC23AC"/>
    <w:rsid w:val="00FC2FFA"/>
    <w:rsid w:val="00FC3630"/>
    <w:rsid w:val="00FC377C"/>
    <w:rsid w:val="00FC38A4"/>
    <w:rsid w:val="00FD0CEF"/>
    <w:rsid w:val="00FD2CF4"/>
    <w:rsid w:val="00FD2D76"/>
    <w:rsid w:val="00FD339D"/>
    <w:rsid w:val="00FD608C"/>
    <w:rsid w:val="00FE06BB"/>
    <w:rsid w:val="00FE144D"/>
    <w:rsid w:val="00FE4104"/>
    <w:rsid w:val="00FE4AEB"/>
    <w:rsid w:val="00FE6FD0"/>
    <w:rsid w:val="00FF23A2"/>
    <w:rsid w:val="00FF3CF3"/>
    <w:rsid w:val="00FF46F6"/>
    <w:rsid w:val="00FF5CCA"/>
    <w:rsid w:val="00FF72C0"/>
    <w:rsid w:val="00FF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773"/>
    <w:rPr>
      <w:sz w:val="24"/>
      <w:szCs w:val="24"/>
    </w:rPr>
  </w:style>
  <w:style w:type="paragraph" w:styleId="1">
    <w:name w:val="heading 1"/>
    <w:basedOn w:val="a"/>
    <w:next w:val="a"/>
    <w:qFormat/>
    <w:rsid w:val="00F416FD"/>
    <w:pPr>
      <w:keepNext/>
      <w:suppressAutoHyphens/>
      <w:ind w:left="1080" w:hanging="360"/>
      <w:jc w:val="center"/>
      <w:outlineLvl w:val="0"/>
    </w:pPr>
    <w:rPr>
      <w:b/>
      <w:szCs w:val="20"/>
      <w:lang w:eastAsia="ar-SA"/>
    </w:rPr>
  </w:style>
  <w:style w:type="paragraph" w:styleId="2">
    <w:name w:val="heading 2"/>
    <w:basedOn w:val="a"/>
    <w:next w:val="a"/>
    <w:link w:val="20"/>
    <w:qFormat/>
    <w:rsid w:val="005671A2"/>
    <w:pPr>
      <w:keepNext/>
      <w:suppressAutoHyphens/>
      <w:ind w:left="1440" w:hanging="720"/>
      <w:outlineLvl w:val="1"/>
    </w:pPr>
    <w:rPr>
      <w:b/>
      <w:sz w:val="52"/>
      <w:szCs w:val="20"/>
    </w:rPr>
  </w:style>
  <w:style w:type="paragraph" w:styleId="4">
    <w:name w:val="heading 4"/>
    <w:basedOn w:val="a"/>
    <w:next w:val="a"/>
    <w:link w:val="40"/>
    <w:semiHidden/>
    <w:unhideWhenUsed/>
    <w:qFormat/>
    <w:rsid w:val="007E47F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basedOn w:val="a"/>
    <w:rsid w:val="00177C6A"/>
    <w:pPr>
      <w:widowControl w:val="0"/>
      <w:suppressAutoHyphens/>
      <w:autoSpaceDE w:val="0"/>
    </w:pPr>
    <w:rPr>
      <w:rFonts w:ascii="Arial" w:eastAsia="Arial" w:hAnsi="Arial"/>
      <w:sz w:val="20"/>
      <w:szCs w:val="20"/>
      <w:lang w:eastAsia="ar-SA"/>
    </w:rPr>
  </w:style>
  <w:style w:type="paragraph" w:customStyle="1" w:styleId="ConsPlusTitle">
    <w:name w:val="ConsPlusTitle"/>
    <w:rsid w:val="00177C6A"/>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177C6A"/>
    <w:pPr>
      <w:widowControl w:val="0"/>
      <w:autoSpaceDE w:val="0"/>
      <w:autoSpaceDN w:val="0"/>
      <w:adjustRightInd w:val="0"/>
    </w:pPr>
    <w:rPr>
      <w:rFonts w:ascii="Courier New" w:hAnsi="Courier New" w:cs="Courier New"/>
    </w:rPr>
  </w:style>
  <w:style w:type="paragraph" w:styleId="a3">
    <w:name w:val="Body Text"/>
    <w:basedOn w:val="a"/>
    <w:link w:val="a4"/>
    <w:unhideWhenUsed/>
    <w:rsid w:val="00177C6A"/>
    <w:pPr>
      <w:spacing w:after="120" w:line="276" w:lineRule="auto"/>
    </w:pPr>
    <w:rPr>
      <w:rFonts w:ascii="Calibri" w:eastAsia="Calibri" w:hAnsi="Calibri"/>
      <w:sz w:val="22"/>
      <w:szCs w:val="22"/>
      <w:lang w:eastAsia="en-US"/>
    </w:rPr>
  </w:style>
  <w:style w:type="character" w:customStyle="1" w:styleId="a4">
    <w:name w:val="Основной текст Знак"/>
    <w:link w:val="a3"/>
    <w:rsid w:val="00177C6A"/>
    <w:rPr>
      <w:rFonts w:ascii="Calibri" w:eastAsia="Calibri" w:hAnsi="Calibri"/>
      <w:sz w:val="22"/>
      <w:szCs w:val="22"/>
      <w:lang w:eastAsia="en-US" w:bidi="ar-SA"/>
    </w:rPr>
  </w:style>
  <w:style w:type="character" w:customStyle="1" w:styleId="WW8Num2z1">
    <w:name w:val="WW8Num2z1"/>
    <w:rsid w:val="00EE4409"/>
    <w:rPr>
      <w:rFonts w:ascii="Wingdings 2" w:hAnsi="Wingdings 2" w:cs="Wingdings 2"/>
      <w:sz w:val="18"/>
      <w:szCs w:val="18"/>
    </w:rPr>
  </w:style>
  <w:style w:type="paragraph" w:styleId="a5">
    <w:name w:val="List Paragraph"/>
    <w:basedOn w:val="a"/>
    <w:qFormat/>
    <w:rsid w:val="00186A6F"/>
    <w:pPr>
      <w:ind w:left="720"/>
      <w:contextualSpacing/>
    </w:pPr>
  </w:style>
  <w:style w:type="paragraph" w:customStyle="1" w:styleId="ConsPlusNormal">
    <w:name w:val="ConsPlusNormal"/>
    <w:link w:val="ConsPlusNormal0"/>
    <w:rsid w:val="001B6B79"/>
    <w:pPr>
      <w:widowControl w:val="0"/>
      <w:autoSpaceDE w:val="0"/>
      <w:autoSpaceDN w:val="0"/>
      <w:adjustRightInd w:val="0"/>
      <w:ind w:firstLine="720"/>
    </w:pPr>
    <w:rPr>
      <w:rFonts w:ascii="Arial" w:hAnsi="Arial" w:cs="Arial"/>
    </w:rPr>
  </w:style>
  <w:style w:type="paragraph" w:styleId="a6">
    <w:name w:val="Balloon Text"/>
    <w:basedOn w:val="a"/>
    <w:semiHidden/>
    <w:rsid w:val="000A39AF"/>
    <w:rPr>
      <w:rFonts w:ascii="Tahoma" w:hAnsi="Tahoma" w:cs="Tahoma"/>
      <w:sz w:val="16"/>
      <w:szCs w:val="16"/>
    </w:rPr>
  </w:style>
  <w:style w:type="table" w:styleId="a7">
    <w:name w:val="Table Grid"/>
    <w:basedOn w:val="a1"/>
    <w:rsid w:val="007A15E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929CA"/>
    <w:pPr>
      <w:suppressAutoHyphens/>
      <w:ind w:firstLine="720"/>
      <w:jc w:val="both"/>
    </w:pPr>
    <w:rPr>
      <w:sz w:val="28"/>
      <w:szCs w:val="20"/>
    </w:rPr>
  </w:style>
  <w:style w:type="paragraph" w:styleId="a8">
    <w:name w:val="header"/>
    <w:basedOn w:val="a"/>
    <w:link w:val="a9"/>
    <w:rsid w:val="00A76B88"/>
    <w:pPr>
      <w:tabs>
        <w:tab w:val="center" w:pos="4153"/>
        <w:tab w:val="right" w:pos="8306"/>
      </w:tabs>
      <w:suppressAutoHyphens/>
    </w:pPr>
    <w:rPr>
      <w:sz w:val="20"/>
      <w:szCs w:val="20"/>
    </w:rPr>
  </w:style>
  <w:style w:type="character" w:customStyle="1" w:styleId="a9">
    <w:name w:val="Верхний колонтитул Знак"/>
    <w:basedOn w:val="a0"/>
    <w:link w:val="a8"/>
    <w:rsid w:val="00A76B88"/>
  </w:style>
  <w:style w:type="paragraph" w:styleId="aa">
    <w:name w:val="footer"/>
    <w:basedOn w:val="a"/>
    <w:link w:val="ab"/>
    <w:uiPriority w:val="99"/>
    <w:rsid w:val="00A76B88"/>
    <w:pPr>
      <w:tabs>
        <w:tab w:val="center" w:pos="4153"/>
        <w:tab w:val="right" w:pos="8306"/>
      </w:tabs>
      <w:suppressAutoHyphens/>
    </w:pPr>
    <w:rPr>
      <w:sz w:val="20"/>
      <w:szCs w:val="20"/>
    </w:rPr>
  </w:style>
  <w:style w:type="character" w:customStyle="1" w:styleId="ab">
    <w:name w:val="Нижний колонтитул Знак"/>
    <w:basedOn w:val="a0"/>
    <w:link w:val="aa"/>
    <w:uiPriority w:val="99"/>
    <w:rsid w:val="00A76B88"/>
  </w:style>
  <w:style w:type="character" w:customStyle="1" w:styleId="20">
    <w:name w:val="Заголовок 2 Знак"/>
    <w:basedOn w:val="a0"/>
    <w:link w:val="2"/>
    <w:rsid w:val="005671A2"/>
    <w:rPr>
      <w:b/>
      <w:sz w:val="52"/>
    </w:rPr>
  </w:style>
  <w:style w:type="character" w:customStyle="1" w:styleId="10">
    <w:name w:val="Основной шрифт абзаца1"/>
    <w:rsid w:val="005671A2"/>
  </w:style>
  <w:style w:type="character" w:customStyle="1" w:styleId="ac">
    <w:name w:val="Символ нумерации"/>
    <w:rsid w:val="005671A2"/>
  </w:style>
  <w:style w:type="paragraph" w:customStyle="1" w:styleId="ad">
    <w:name w:val="Заголовок"/>
    <w:basedOn w:val="a"/>
    <w:next w:val="a3"/>
    <w:rsid w:val="005671A2"/>
    <w:pPr>
      <w:keepNext/>
      <w:suppressAutoHyphens/>
      <w:spacing w:before="240" w:after="120"/>
    </w:pPr>
    <w:rPr>
      <w:rFonts w:eastAsia="Lucida Sans Unicode" w:cs="Tahoma"/>
      <w:sz w:val="28"/>
      <w:szCs w:val="28"/>
    </w:rPr>
  </w:style>
  <w:style w:type="paragraph" w:styleId="ae">
    <w:name w:val="List"/>
    <w:basedOn w:val="a3"/>
    <w:rsid w:val="005671A2"/>
    <w:pPr>
      <w:suppressAutoHyphens/>
      <w:spacing w:after="0" w:line="240" w:lineRule="auto"/>
    </w:pPr>
    <w:rPr>
      <w:rFonts w:ascii="Times New Roman" w:eastAsia="Times New Roman" w:hAnsi="Times New Roman" w:cs="Tahoma"/>
      <w:sz w:val="28"/>
      <w:szCs w:val="20"/>
    </w:rPr>
  </w:style>
  <w:style w:type="paragraph" w:customStyle="1" w:styleId="11">
    <w:name w:val="Название1"/>
    <w:basedOn w:val="a"/>
    <w:rsid w:val="005671A2"/>
    <w:pPr>
      <w:suppressLineNumbers/>
      <w:suppressAutoHyphens/>
      <w:spacing w:before="120" w:after="120"/>
    </w:pPr>
    <w:rPr>
      <w:rFonts w:cs="Tahoma"/>
      <w:i/>
      <w:iCs/>
    </w:rPr>
  </w:style>
  <w:style w:type="paragraph" w:customStyle="1" w:styleId="12">
    <w:name w:val="Указатель1"/>
    <w:basedOn w:val="a"/>
    <w:rsid w:val="005671A2"/>
    <w:pPr>
      <w:suppressLineNumbers/>
      <w:suppressAutoHyphens/>
    </w:pPr>
    <w:rPr>
      <w:rFonts w:cs="Tahoma"/>
      <w:sz w:val="20"/>
      <w:szCs w:val="20"/>
    </w:rPr>
  </w:style>
  <w:style w:type="paragraph" w:styleId="af">
    <w:name w:val="Body Text Indent"/>
    <w:basedOn w:val="a"/>
    <w:link w:val="af0"/>
    <w:rsid w:val="005671A2"/>
    <w:pPr>
      <w:suppressAutoHyphens/>
      <w:ind w:firstLine="720"/>
      <w:jc w:val="both"/>
    </w:pPr>
    <w:rPr>
      <w:sz w:val="28"/>
      <w:szCs w:val="20"/>
    </w:rPr>
  </w:style>
  <w:style w:type="character" w:customStyle="1" w:styleId="af0">
    <w:name w:val="Основной текст с отступом Знак"/>
    <w:basedOn w:val="a0"/>
    <w:link w:val="af"/>
    <w:rsid w:val="005671A2"/>
    <w:rPr>
      <w:sz w:val="28"/>
    </w:rPr>
  </w:style>
  <w:style w:type="paragraph" w:styleId="af1">
    <w:name w:val="Normal (Web)"/>
    <w:basedOn w:val="a"/>
    <w:rsid w:val="005671A2"/>
    <w:pPr>
      <w:suppressAutoHyphens/>
      <w:spacing w:before="40" w:after="40"/>
    </w:pPr>
    <w:rPr>
      <w:rFonts w:ascii="Arial" w:hAnsi="Arial" w:cs="Arial"/>
      <w:color w:val="332E2D"/>
      <w:spacing w:val="2"/>
      <w:sz w:val="20"/>
      <w:szCs w:val="20"/>
    </w:rPr>
  </w:style>
  <w:style w:type="character" w:customStyle="1" w:styleId="WW8Num8z1">
    <w:name w:val="WW8Num8z1"/>
    <w:rsid w:val="005671A2"/>
    <w:rPr>
      <w:rFonts w:ascii="Wingdings 2" w:eastAsia="Arial" w:hAnsi="Wingdings 2" w:cs="Wingdings 2"/>
      <w:color w:val="auto"/>
      <w:sz w:val="18"/>
      <w:szCs w:val="18"/>
      <w:lang w:val="ru-RU"/>
    </w:rPr>
  </w:style>
  <w:style w:type="paragraph" w:customStyle="1" w:styleId="formattext">
    <w:name w:val="formattext"/>
    <w:basedOn w:val="a"/>
    <w:rsid w:val="00A55AF3"/>
    <w:pPr>
      <w:spacing w:before="100" w:beforeAutospacing="1" w:after="100" w:afterAutospacing="1"/>
    </w:pPr>
  </w:style>
  <w:style w:type="character" w:styleId="af2">
    <w:name w:val="Hyperlink"/>
    <w:basedOn w:val="a0"/>
    <w:uiPriority w:val="99"/>
    <w:unhideWhenUsed/>
    <w:rsid w:val="00A55AF3"/>
    <w:rPr>
      <w:color w:val="0000FF"/>
      <w:u w:val="single"/>
    </w:rPr>
  </w:style>
  <w:style w:type="character" w:customStyle="1" w:styleId="40">
    <w:name w:val="Заголовок 4 Знак"/>
    <w:basedOn w:val="a0"/>
    <w:link w:val="4"/>
    <w:semiHidden/>
    <w:rsid w:val="007E47FA"/>
    <w:rPr>
      <w:rFonts w:ascii="Cambria" w:eastAsia="Times New Roman" w:hAnsi="Cambria" w:cs="Times New Roman"/>
      <w:b/>
      <w:bCs/>
      <w:i/>
      <w:iCs/>
      <w:color w:val="4F81BD"/>
      <w:sz w:val="24"/>
      <w:szCs w:val="24"/>
    </w:rPr>
  </w:style>
  <w:style w:type="character" w:styleId="af3">
    <w:name w:val="line number"/>
    <w:basedOn w:val="a0"/>
    <w:rsid w:val="007B13A5"/>
  </w:style>
  <w:style w:type="character" w:customStyle="1" w:styleId="ConsPlusNormal0">
    <w:name w:val="ConsPlusNormal Знак"/>
    <w:basedOn w:val="a0"/>
    <w:link w:val="ConsPlusNormal"/>
    <w:locked/>
    <w:rsid w:val="00343DB3"/>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773"/>
    <w:rPr>
      <w:sz w:val="24"/>
      <w:szCs w:val="24"/>
    </w:rPr>
  </w:style>
  <w:style w:type="paragraph" w:styleId="1">
    <w:name w:val="heading 1"/>
    <w:basedOn w:val="a"/>
    <w:next w:val="a"/>
    <w:qFormat/>
    <w:rsid w:val="00F416FD"/>
    <w:pPr>
      <w:keepNext/>
      <w:suppressAutoHyphens/>
      <w:ind w:left="1080" w:hanging="360"/>
      <w:jc w:val="center"/>
      <w:outlineLvl w:val="0"/>
    </w:pPr>
    <w:rPr>
      <w:b/>
      <w:szCs w:val="20"/>
      <w:lang w:eastAsia="ar-SA"/>
    </w:rPr>
  </w:style>
  <w:style w:type="paragraph" w:styleId="2">
    <w:name w:val="heading 2"/>
    <w:basedOn w:val="a"/>
    <w:next w:val="a"/>
    <w:link w:val="20"/>
    <w:qFormat/>
    <w:rsid w:val="005671A2"/>
    <w:pPr>
      <w:keepNext/>
      <w:suppressAutoHyphens/>
      <w:ind w:left="1440" w:hanging="720"/>
      <w:outlineLvl w:val="1"/>
    </w:pPr>
    <w:rPr>
      <w:b/>
      <w:sz w:val="52"/>
      <w:szCs w:val="20"/>
    </w:rPr>
  </w:style>
  <w:style w:type="paragraph" w:styleId="4">
    <w:name w:val="heading 4"/>
    <w:basedOn w:val="a"/>
    <w:next w:val="a"/>
    <w:link w:val="40"/>
    <w:semiHidden/>
    <w:unhideWhenUsed/>
    <w:qFormat/>
    <w:rsid w:val="007E47FA"/>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basedOn w:val="a"/>
    <w:rsid w:val="00177C6A"/>
    <w:pPr>
      <w:widowControl w:val="0"/>
      <w:suppressAutoHyphens/>
      <w:autoSpaceDE w:val="0"/>
    </w:pPr>
    <w:rPr>
      <w:rFonts w:ascii="Arial" w:eastAsia="Arial" w:hAnsi="Arial"/>
      <w:sz w:val="20"/>
      <w:szCs w:val="20"/>
      <w:lang w:eastAsia="ar-SA"/>
    </w:rPr>
  </w:style>
  <w:style w:type="paragraph" w:customStyle="1" w:styleId="ConsPlusTitle">
    <w:name w:val="ConsPlusTitle"/>
    <w:rsid w:val="00177C6A"/>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177C6A"/>
    <w:pPr>
      <w:widowControl w:val="0"/>
      <w:autoSpaceDE w:val="0"/>
      <w:autoSpaceDN w:val="0"/>
      <w:adjustRightInd w:val="0"/>
    </w:pPr>
    <w:rPr>
      <w:rFonts w:ascii="Courier New" w:hAnsi="Courier New" w:cs="Courier New"/>
    </w:rPr>
  </w:style>
  <w:style w:type="paragraph" w:styleId="a3">
    <w:name w:val="Body Text"/>
    <w:basedOn w:val="a"/>
    <w:link w:val="a4"/>
    <w:unhideWhenUsed/>
    <w:rsid w:val="00177C6A"/>
    <w:pPr>
      <w:spacing w:after="120" w:line="276" w:lineRule="auto"/>
    </w:pPr>
    <w:rPr>
      <w:rFonts w:ascii="Calibri" w:eastAsia="Calibri" w:hAnsi="Calibri"/>
      <w:sz w:val="22"/>
      <w:szCs w:val="22"/>
      <w:lang w:eastAsia="en-US"/>
    </w:rPr>
  </w:style>
  <w:style w:type="character" w:customStyle="1" w:styleId="a4">
    <w:name w:val="Основной текст Знак"/>
    <w:link w:val="a3"/>
    <w:rsid w:val="00177C6A"/>
    <w:rPr>
      <w:rFonts w:ascii="Calibri" w:eastAsia="Calibri" w:hAnsi="Calibri"/>
      <w:sz w:val="22"/>
      <w:szCs w:val="22"/>
      <w:lang w:eastAsia="en-US" w:bidi="ar-SA"/>
    </w:rPr>
  </w:style>
  <w:style w:type="character" w:customStyle="1" w:styleId="WW8Num2z1">
    <w:name w:val="WW8Num2z1"/>
    <w:rsid w:val="00EE4409"/>
    <w:rPr>
      <w:rFonts w:ascii="Wingdings 2" w:hAnsi="Wingdings 2" w:cs="Wingdings 2"/>
      <w:sz w:val="18"/>
      <w:szCs w:val="18"/>
    </w:rPr>
  </w:style>
  <w:style w:type="paragraph" w:styleId="a5">
    <w:name w:val="List Paragraph"/>
    <w:basedOn w:val="a"/>
    <w:qFormat/>
    <w:rsid w:val="00186A6F"/>
    <w:pPr>
      <w:ind w:left="720"/>
      <w:contextualSpacing/>
    </w:pPr>
  </w:style>
  <w:style w:type="paragraph" w:customStyle="1" w:styleId="ConsPlusNormal">
    <w:name w:val="ConsPlusNormal"/>
    <w:link w:val="ConsPlusNormal0"/>
    <w:rsid w:val="001B6B79"/>
    <w:pPr>
      <w:widowControl w:val="0"/>
      <w:autoSpaceDE w:val="0"/>
      <w:autoSpaceDN w:val="0"/>
      <w:adjustRightInd w:val="0"/>
      <w:ind w:firstLine="720"/>
    </w:pPr>
    <w:rPr>
      <w:rFonts w:ascii="Arial" w:hAnsi="Arial" w:cs="Arial"/>
    </w:rPr>
  </w:style>
  <w:style w:type="paragraph" w:styleId="a6">
    <w:name w:val="Balloon Text"/>
    <w:basedOn w:val="a"/>
    <w:semiHidden/>
    <w:rsid w:val="000A39AF"/>
    <w:rPr>
      <w:rFonts w:ascii="Tahoma" w:hAnsi="Tahoma" w:cs="Tahoma"/>
      <w:sz w:val="16"/>
      <w:szCs w:val="16"/>
    </w:rPr>
  </w:style>
  <w:style w:type="table" w:styleId="a7">
    <w:name w:val="Table Grid"/>
    <w:basedOn w:val="a1"/>
    <w:rsid w:val="007A15E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5929CA"/>
    <w:pPr>
      <w:suppressAutoHyphens/>
      <w:ind w:firstLine="720"/>
      <w:jc w:val="both"/>
    </w:pPr>
    <w:rPr>
      <w:sz w:val="28"/>
      <w:szCs w:val="20"/>
    </w:rPr>
  </w:style>
  <w:style w:type="paragraph" w:styleId="a8">
    <w:name w:val="header"/>
    <w:basedOn w:val="a"/>
    <w:link w:val="a9"/>
    <w:rsid w:val="00A76B88"/>
    <w:pPr>
      <w:tabs>
        <w:tab w:val="center" w:pos="4153"/>
        <w:tab w:val="right" w:pos="8306"/>
      </w:tabs>
      <w:suppressAutoHyphens/>
    </w:pPr>
    <w:rPr>
      <w:sz w:val="20"/>
      <w:szCs w:val="20"/>
    </w:rPr>
  </w:style>
  <w:style w:type="character" w:customStyle="1" w:styleId="a9">
    <w:name w:val="Верхний колонтитул Знак"/>
    <w:basedOn w:val="a0"/>
    <w:link w:val="a8"/>
    <w:rsid w:val="00A76B88"/>
  </w:style>
  <w:style w:type="paragraph" w:styleId="aa">
    <w:name w:val="footer"/>
    <w:basedOn w:val="a"/>
    <w:link w:val="ab"/>
    <w:uiPriority w:val="99"/>
    <w:rsid w:val="00A76B88"/>
    <w:pPr>
      <w:tabs>
        <w:tab w:val="center" w:pos="4153"/>
        <w:tab w:val="right" w:pos="8306"/>
      </w:tabs>
      <w:suppressAutoHyphens/>
    </w:pPr>
    <w:rPr>
      <w:sz w:val="20"/>
      <w:szCs w:val="20"/>
    </w:rPr>
  </w:style>
  <w:style w:type="character" w:customStyle="1" w:styleId="ab">
    <w:name w:val="Нижний колонтитул Знак"/>
    <w:basedOn w:val="a0"/>
    <w:link w:val="aa"/>
    <w:uiPriority w:val="99"/>
    <w:rsid w:val="00A76B88"/>
  </w:style>
  <w:style w:type="character" w:customStyle="1" w:styleId="20">
    <w:name w:val="Заголовок 2 Знак"/>
    <w:basedOn w:val="a0"/>
    <w:link w:val="2"/>
    <w:rsid w:val="005671A2"/>
    <w:rPr>
      <w:b/>
      <w:sz w:val="52"/>
    </w:rPr>
  </w:style>
  <w:style w:type="character" w:customStyle="1" w:styleId="10">
    <w:name w:val="Основной шрифт абзаца1"/>
    <w:rsid w:val="005671A2"/>
  </w:style>
  <w:style w:type="character" w:customStyle="1" w:styleId="ac">
    <w:name w:val="Символ нумерации"/>
    <w:rsid w:val="005671A2"/>
  </w:style>
  <w:style w:type="paragraph" w:customStyle="1" w:styleId="ad">
    <w:name w:val="Заголовок"/>
    <w:basedOn w:val="a"/>
    <w:next w:val="a3"/>
    <w:rsid w:val="005671A2"/>
    <w:pPr>
      <w:keepNext/>
      <w:suppressAutoHyphens/>
      <w:spacing w:before="240" w:after="120"/>
    </w:pPr>
    <w:rPr>
      <w:rFonts w:eastAsia="Lucida Sans Unicode" w:cs="Tahoma"/>
      <w:sz w:val="28"/>
      <w:szCs w:val="28"/>
    </w:rPr>
  </w:style>
  <w:style w:type="paragraph" w:styleId="ae">
    <w:name w:val="List"/>
    <w:basedOn w:val="a3"/>
    <w:rsid w:val="005671A2"/>
    <w:pPr>
      <w:suppressAutoHyphens/>
      <w:spacing w:after="0" w:line="240" w:lineRule="auto"/>
    </w:pPr>
    <w:rPr>
      <w:rFonts w:ascii="Times New Roman" w:eastAsia="Times New Roman" w:hAnsi="Times New Roman" w:cs="Tahoma"/>
      <w:sz w:val="28"/>
      <w:szCs w:val="20"/>
    </w:rPr>
  </w:style>
  <w:style w:type="paragraph" w:customStyle="1" w:styleId="11">
    <w:name w:val="Название1"/>
    <w:basedOn w:val="a"/>
    <w:rsid w:val="005671A2"/>
    <w:pPr>
      <w:suppressLineNumbers/>
      <w:suppressAutoHyphens/>
      <w:spacing w:before="120" w:after="120"/>
    </w:pPr>
    <w:rPr>
      <w:rFonts w:cs="Tahoma"/>
      <w:i/>
      <w:iCs/>
    </w:rPr>
  </w:style>
  <w:style w:type="paragraph" w:customStyle="1" w:styleId="12">
    <w:name w:val="Указатель1"/>
    <w:basedOn w:val="a"/>
    <w:rsid w:val="005671A2"/>
    <w:pPr>
      <w:suppressLineNumbers/>
      <w:suppressAutoHyphens/>
    </w:pPr>
    <w:rPr>
      <w:rFonts w:cs="Tahoma"/>
      <w:sz w:val="20"/>
      <w:szCs w:val="20"/>
    </w:rPr>
  </w:style>
  <w:style w:type="paragraph" w:styleId="af">
    <w:name w:val="Body Text Indent"/>
    <w:basedOn w:val="a"/>
    <w:link w:val="af0"/>
    <w:rsid w:val="005671A2"/>
    <w:pPr>
      <w:suppressAutoHyphens/>
      <w:ind w:firstLine="720"/>
      <w:jc w:val="both"/>
    </w:pPr>
    <w:rPr>
      <w:sz w:val="28"/>
      <w:szCs w:val="20"/>
    </w:rPr>
  </w:style>
  <w:style w:type="character" w:customStyle="1" w:styleId="af0">
    <w:name w:val="Основной текст с отступом Знак"/>
    <w:basedOn w:val="a0"/>
    <w:link w:val="af"/>
    <w:rsid w:val="005671A2"/>
    <w:rPr>
      <w:sz w:val="28"/>
    </w:rPr>
  </w:style>
  <w:style w:type="paragraph" w:styleId="af1">
    <w:name w:val="Normal (Web)"/>
    <w:basedOn w:val="a"/>
    <w:rsid w:val="005671A2"/>
    <w:pPr>
      <w:suppressAutoHyphens/>
      <w:spacing w:before="40" w:after="40"/>
    </w:pPr>
    <w:rPr>
      <w:rFonts w:ascii="Arial" w:hAnsi="Arial" w:cs="Arial"/>
      <w:color w:val="332E2D"/>
      <w:spacing w:val="2"/>
      <w:sz w:val="20"/>
      <w:szCs w:val="20"/>
    </w:rPr>
  </w:style>
  <w:style w:type="character" w:customStyle="1" w:styleId="WW8Num8z1">
    <w:name w:val="WW8Num8z1"/>
    <w:rsid w:val="005671A2"/>
    <w:rPr>
      <w:rFonts w:ascii="Wingdings 2" w:eastAsia="Arial" w:hAnsi="Wingdings 2" w:cs="Wingdings 2"/>
      <w:color w:val="auto"/>
      <w:sz w:val="18"/>
      <w:szCs w:val="18"/>
      <w:lang w:val="ru-RU"/>
    </w:rPr>
  </w:style>
  <w:style w:type="paragraph" w:customStyle="1" w:styleId="formattext">
    <w:name w:val="formattext"/>
    <w:basedOn w:val="a"/>
    <w:rsid w:val="00A55AF3"/>
    <w:pPr>
      <w:spacing w:before="100" w:beforeAutospacing="1" w:after="100" w:afterAutospacing="1"/>
    </w:pPr>
  </w:style>
  <w:style w:type="character" w:styleId="af2">
    <w:name w:val="Hyperlink"/>
    <w:basedOn w:val="a0"/>
    <w:uiPriority w:val="99"/>
    <w:unhideWhenUsed/>
    <w:rsid w:val="00A55AF3"/>
    <w:rPr>
      <w:color w:val="0000FF"/>
      <w:u w:val="single"/>
    </w:rPr>
  </w:style>
  <w:style w:type="character" w:customStyle="1" w:styleId="40">
    <w:name w:val="Заголовок 4 Знак"/>
    <w:basedOn w:val="a0"/>
    <w:link w:val="4"/>
    <w:semiHidden/>
    <w:rsid w:val="007E47FA"/>
    <w:rPr>
      <w:rFonts w:ascii="Cambria" w:eastAsia="Times New Roman" w:hAnsi="Cambria" w:cs="Times New Roman"/>
      <w:b/>
      <w:bCs/>
      <w:i/>
      <w:iCs/>
      <w:color w:val="4F81BD"/>
      <w:sz w:val="24"/>
      <w:szCs w:val="24"/>
    </w:rPr>
  </w:style>
  <w:style w:type="character" w:styleId="af3">
    <w:name w:val="line number"/>
    <w:basedOn w:val="a0"/>
    <w:rsid w:val="007B13A5"/>
  </w:style>
  <w:style w:type="character" w:customStyle="1" w:styleId="ConsPlusNormal0">
    <w:name w:val="ConsPlusNormal Знак"/>
    <w:basedOn w:val="a0"/>
    <w:link w:val="ConsPlusNormal"/>
    <w:locked/>
    <w:rsid w:val="00343DB3"/>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5841">
      <w:bodyDiv w:val="1"/>
      <w:marLeft w:val="0"/>
      <w:marRight w:val="0"/>
      <w:marTop w:val="0"/>
      <w:marBottom w:val="0"/>
      <w:divBdr>
        <w:top w:val="none" w:sz="0" w:space="0" w:color="auto"/>
        <w:left w:val="none" w:sz="0" w:space="0" w:color="auto"/>
        <w:bottom w:val="none" w:sz="0" w:space="0" w:color="auto"/>
        <w:right w:val="none" w:sz="0" w:space="0" w:color="auto"/>
      </w:divBdr>
    </w:div>
    <w:div w:id="317460989">
      <w:bodyDiv w:val="1"/>
      <w:marLeft w:val="0"/>
      <w:marRight w:val="0"/>
      <w:marTop w:val="0"/>
      <w:marBottom w:val="0"/>
      <w:divBdr>
        <w:top w:val="none" w:sz="0" w:space="0" w:color="auto"/>
        <w:left w:val="none" w:sz="0" w:space="0" w:color="auto"/>
        <w:bottom w:val="none" w:sz="0" w:space="0" w:color="auto"/>
        <w:right w:val="none" w:sz="0" w:space="0" w:color="auto"/>
      </w:divBdr>
      <w:divsChild>
        <w:div w:id="1611743881">
          <w:marLeft w:val="0"/>
          <w:marRight w:val="0"/>
          <w:marTop w:val="0"/>
          <w:marBottom w:val="0"/>
          <w:divBdr>
            <w:top w:val="inset" w:sz="2" w:space="0" w:color="auto"/>
            <w:left w:val="inset" w:sz="2" w:space="1" w:color="auto"/>
            <w:bottom w:val="inset" w:sz="2" w:space="0" w:color="auto"/>
            <w:right w:val="inset" w:sz="2" w:space="1" w:color="auto"/>
          </w:divBdr>
        </w:div>
        <w:div w:id="1752040487">
          <w:marLeft w:val="0"/>
          <w:marRight w:val="0"/>
          <w:marTop w:val="0"/>
          <w:marBottom w:val="0"/>
          <w:divBdr>
            <w:top w:val="none" w:sz="0" w:space="0" w:color="auto"/>
            <w:left w:val="none" w:sz="0" w:space="0" w:color="auto"/>
            <w:bottom w:val="none" w:sz="0" w:space="0" w:color="auto"/>
            <w:right w:val="none" w:sz="0" w:space="0" w:color="auto"/>
          </w:divBdr>
        </w:div>
      </w:divsChild>
    </w:div>
    <w:div w:id="481896326">
      <w:bodyDiv w:val="1"/>
      <w:marLeft w:val="0"/>
      <w:marRight w:val="0"/>
      <w:marTop w:val="0"/>
      <w:marBottom w:val="0"/>
      <w:divBdr>
        <w:top w:val="none" w:sz="0" w:space="0" w:color="auto"/>
        <w:left w:val="none" w:sz="0" w:space="0" w:color="auto"/>
        <w:bottom w:val="none" w:sz="0" w:space="0" w:color="auto"/>
        <w:right w:val="none" w:sz="0" w:space="0" w:color="auto"/>
      </w:divBdr>
    </w:div>
    <w:div w:id="803742554">
      <w:bodyDiv w:val="1"/>
      <w:marLeft w:val="0"/>
      <w:marRight w:val="0"/>
      <w:marTop w:val="0"/>
      <w:marBottom w:val="0"/>
      <w:divBdr>
        <w:top w:val="none" w:sz="0" w:space="0" w:color="auto"/>
        <w:left w:val="none" w:sz="0" w:space="0" w:color="auto"/>
        <w:bottom w:val="none" w:sz="0" w:space="0" w:color="auto"/>
        <w:right w:val="none" w:sz="0" w:space="0" w:color="auto"/>
      </w:divBdr>
    </w:div>
    <w:div w:id="833374970">
      <w:bodyDiv w:val="1"/>
      <w:marLeft w:val="0"/>
      <w:marRight w:val="0"/>
      <w:marTop w:val="0"/>
      <w:marBottom w:val="0"/>
      <w:divBdr>
        <w:top w:val="none" w:sz="0" w:space="0" w:color="auto"/>
        <w:left w:val="none" w:sz="0" w:space="0" w:color="auto"/>
        <w:bottom w:val="none" w:sz="0" w:space="0" w:color="auto"/>
        <w:right w:val="none" w:sz="0" w:space="0" w:color="auto"/>
      </w:divBdr>
    </w:div>
    <w:div w:id="1225145759">
      <w:bodyDiv w:val="1"/>
      <w:marLeft w:val="0"/>
      <w:marRight w:val="0"/>
      <w:marTop w:val="0"/>
      <w:marBottom w:val="0"/>
      <w:divBdr>
        <w:top w:val="none" w:sz="0" w:space="0" w:color="auto"/>
        <w:left w:val="none" w:sz="0" w:space="0" w:color="auto"/>
        <w:bottom w:val="none" w:sz="0" w:space="0" w:color="auto"/>
        <w:right w:val="none" w:sz="0" w:space="0" w:color="auto"/>
      </w:divBdr>
    </w:div>
    <w:div w:id="1316446560">
      <w:bodyDiv w:val="1"/>
      <w:marLeft w:val="0"/>
      <w:marRight w:val="0"/>
      <w:marTop w:val="0"/>
      <w:marBottom w:val="0"/>
      <w:divBdr>
        <w:top w:val="none" w:sz="0" w:space="0" w:color="auto"/>
        <w:left w:val="none" w:sz="0" w:space="0" w:color="auto"/>
        <w:bottom w:val="none" w:sz="0" w:space="0" w:color="auto"/>
        <w:right w:val="none" w:sz="0" w:space="0" w:color="auto"/>
      </w:divBdr>
    </w:div>
    <w:div w:id="1514034068">
      <w:bodyDiv w:val="1"/>
      <w:marLeft w:val="0"/>
      <w:marRight w:val="0"/>
      <w:marTop w:val="0"/>
      <w:marBottom w:val="0"/>
      <w:divBdr>
        <w:top w:val="none" w:sz="0" w:space="0" w:color="auto"/>
        <w:left w:val="none" w:sz="0" w:space="0" w:color="auto"/>
        <w:bottom w:val="none" w:sz="0" w:space="0" w:color="auto"/>
        <w:right w:val="none" w:sz="0" w:space="0" w:color="auto"/>
      </w:divBdr>
    </w:div>
    <w:div w:id="1564901112">
      <w:bodyDiv w:val="1"/>
      <w:marLeft w:val="0"/>
      <w:marRight w:val="0"/>
      <w:marTop w:val="0"/>
      <w:marBottom w:val="0"/>
      <w:divBdr>
        <w:top w:val="none" w:sz="0" w:space="0" w:color="auto"/>
        <w:left w:val="none" w:sz="0" w:space="0" w:color="auto"/>
        <w:bottom w:val="none" w:sz="0" w:space="0" w:color="auto"/>
        <w:right w:val="none" w:sz="0" w:space="0" w:color="auto"/>
      </w:divBdr>
    </w:div>
    <w:div w:id="1651593350">
      <w:bodyDiv w:val="1"/>
      <w:marLeft w:val="0"/>
      <w:marRight w:val="0"/>
      <w:marTop w:val="0"/>
      <w:marBottom w:val="0"/>
      <w:divBdr>
        <w:top w:val="none" w:sz="0" w:space="0" w:color="auto"/>
        <w:left w:val="none" w:sz="0" w:space="0" w:color="auto"/>
        <w:bottom w:val="none" w:sz="0" w:space="0" w:color="auto"/>
        <w:right w:val="none" w:sz="0" w:space="0" w:color="auto"/>
      </w:divBdr>
    </w:div>
    <w:div w:id="1669744401">
      <w:bodyDiv w:val="1"/>
      <w:marLeft w:val="0"/>
      <w:marRight w:val="0"/>
      <w:marTop w:val="0"/>
      <w:marBottom w:val="0"/>
      <w:divBdr>
        <w:top w:val="none" w:sz="0" w:space="0" w:color="auto"/>
        <w:left w:val="none" w:sz="0" w:space="0" w:color="auto"/>
        <w:bottom w:val="none" w:sz="0" w:space="0" w:color="auto"/>
        <w:right w:val="none" w:sz="0" w:space="0" w:color="auto"/>
      </w:divBdr>
    </w:div>
    <w:div w:id="1813398439">
      <w:bodyDiv w:val="1"/>
      <w:marLeft w:val="0"/>
      <w:marRight w:val="0"/>
      <w:marTop w:val="0"/>
      <w:marBottom w:val="0"/>
      <w:divBdr>
        <w:top w:val="none" w:sz="0" w:space="0" w:color="auto"/>
        <w:left w:val="none" w:sz="0" w:space="0" w:color="auto"/>
        <w:bottom w:val="none" w:sz="0" w:space="0" w:color="auto"/>
        <w:right w:val="none" w:sz="0" w:space="0" w:color="auto"/>
      </w:divBdr>
    </w:div>
    <w:div w:id="20501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20394;fld=134;dst=1011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F4D5A2373D87BE408EF898FC011F1EB464803401B0A23E51AF2089A73C1488F3ED23EAA19A2DF6O7B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20394;fld=134;dst=1011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FA2A8F54832FD32C95DFA56C0EC49438BF8033D05FB79E9C9D03A3C97HFsFL" TargetMode="External"/><Relationship Id="rId4" Type="http://schemas.microsoft.com/office/2007/relationships/stylesWithEffects" Target="stylesWithEffects.xml"/><Relationship Id="rId9" Type="http://schemas.openxmlformats.org/officeDocument/2006/relationships/hyperlink" Target="consultantplus://offline/ref=7FA2A8F54832FD32C95DFA56C0EC494383F9083F01F224E3C189363EH9s0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727E-F20C-4390-BB20-00D5E5B4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10621</Words>
  <Characters>60544</Characters>
  <Application>Microsoft Office Word</Application>
  <DocSecurity>4</DocSecurity>
  <Lines>504</Lines>
  <Paragraphs>142</Paragraphs>
  <ScaleCrop>false</ScaleCrop>
  <HeadingPairs>
    <vt:vector size="2" baseType="variant">
      <vt:variant>
        <vt:lpstr>Название</vt:lpstr>
      </vt:variant>
      <vt:variant>
        <vt:i4>1</vt:i4>
      </vt:variant>
    </vt:vector>
  </HeadingPairs>
  <TitlesOfParts>
    <vt:vector size="1" baseType="lpstr">
      <vt:lpstr>Паспорт подпрограммы</vt:lpstr>
    </vt:vector>
  </TitlesOfParts>
  <Company/>
  <LinksUpToDate>false</LinksUpToDate>
  <CharactersWithSpaces>71023</CharactersWithSpaces>
  <SharedDoc>false</SharedDoc>
  <HLinks>
    <vt:vector size="42" baseType="variant">
      <vt:variant>
        <vt:i4>3932269</vt:i4>
      </vt:variant>
      <vt:variant>
        <vt:i4>18</vt:i4>
      </vt:variant>
      <vt:variant>
        <vt:i4>0</vt:i4>
      </vt:variant>
      <vt:variant>
        <vt:i4>5</vt:i4>
      </vt:variant>
      <vt:variant>
        <vt:lpwstr>consultantplus://offline/main?base=LAW;n=120394;fld=134;dst=101123</vt:lpwstr>
      </vt:variant>
      <vt:variant>
        <vt:lpwstr/>
      </vt:variant>
      <vt:variant>
        <vt:i4>7798834</vt:i4>
      </vt:variant>
      <vt:variant>
        <vt:i4>15</vt:i4>
      </vt:variant>
      <vt:variant>
        <vt:i4>0</vt:i4>
      </vt:variant>
      <vt:variant>
        <vt:i4>5</vt:i4>
      </vt:variant>
      <vt:variant>
        <vt:lpwstr>consultantplus://offline/ref=F5F4D5A2373D87BE408EF898FC011F1EB464803401B0A23E51AF2089A73C1488F3ED23EAA19A2DF6O7B4F</vt:lpwstr>
      </vt:variant>
      <vt:variant>
        <vt:lpwstr/>
      </vt:variant>
      <vt:variant>
        <vt:i4>3932269</vt:i4>
      </vt:variant>
      <vt:variant>
        <vt:i4>12</vt:i4>
      </vt:variant>
      <vt:variant>
        <vt:i4>0</vt:i4>
      </vt:variant>
      <vt:variant>
        <vt:i4>5</vt:i4>
      </vt:variant>
      <vt:variant>
        <vt:lpwstr>consultantplus://offline/main?base=LAW;n=120394;fld=134;dst=101123</vt:lpwstr>
      </vt:variant>
      <vt:variant>
        <vt:lpwstr/>
      </vt:variant>
      <vt:variant>
        <vt:i4>6553655</vt:i4>
      </vt:variant>
      <vt:variant>
        <vt:i4>9</vt:i4>
      </vt:variant>
      <vt:variant>
        <vt:i4>0</vt:i4>
      </vt:variant>
      <vt:variant>
        <vt:i4>5</vt:i4>
      </vt:variant>
      <vt:variant>
        <vt:lpwstr/>
      </vt:variant>
      <vt:variant>
        <vt:lpwstr>Par1548</vt:lpwstr>
      </vt:variant>
      <vt:variant>
        <vt:i4>6553655</vt:i4>
      </vt:variant>
      <vt:variant>
        <vt:i4>6</vt:i4>
      </vt:variant>
      <vt:variant>
        <vt:i4>0</vt:i4>
      </vt:variant>
      <vt:variant>
        <vt:i4>5</vt:i4>
      </vt:variant>
      <vt:variant>
        <vt:lpwstr/>
      </vt:variant>
      <vt:variant>
        <vt:lpwstr>Par1548</vt:lpwstr>
      </vt:variant>
      <vt:variant>
        <vt:i4>5505105</vt:i4>
      </vt:variant>
      <vt:variant>
        <vt:i4>3</vt:i4>
      </vt:variant>
      <vt:variant>
        <vt:i4>0</vt:i4>
      </vt:variant>
      <vt:variant>
        <vt:i4>5</vt:i4>
      </vt:variant>
      <vt:variant>
        <vt:lpwstr>consultantplus://offline/ref=7FA2A8F54832FD32C95DFA56C0EC49438BF8033D05FB79E9C9D03A3C97HFsFL</vt:lpwstr>
      </vt:variant>
      <vt:variant>
        <vt:lpwstr/>
      </vt:variant>
      <vt:variant>
        <vt:i4>3407925</vt:i4>
      </vt:variant>
      <vt:variant>
        <vt:i4>0</vt:i4>
      </vt:variant>
      <vt:variant>
        <vt:i4>0</vt:i4>
      </vt:variant>
      <vt:variant>
        <vt:i4>5</vt:i4>
      </vt:variant>
      <vt:variant>
        <vt:lpwstr>consultantplus://offline/ref=7FA2A8F54832FD32C95DFA56C0EC494383F9083F01F224E3C189363EH9s0L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подпрограммы</dc:title>
  <dc:creator>Win7Proba</dc:creator>
  <cp:lastModifiedBy>user221-1</cp:lastModifiedBy>
  <cp:revision>2</cp:revision>
  <cp:lastPrinted>2022-06-07T12:12:00Z</cp:lastPrinted>
  <dcterms:created xsi:type="dcterms:W3CDTF">2022-12-21T06:47:00Z</dcterms:created>
  <dcterms:modified xsi:type="dcterms:W3CDTF">2022-12-21T06:47:00Z</dcterms:modified>
</cp:coreProperties>
</file>