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22" w:rightFromText="122" w:bottomFromText="136" w:vertAnchor="text" w:horzAnchor="margin" w:tblpY="-13"/>
        <w:tblW w:w="975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86"/>
        <w:gridCol w:w="4964"/>
      </w:tblGrid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bookmarkStart w:id="0" w:name="_GoBack"/>
            <w:bookmarkEnd w:id="0"/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Тульская область</w:t>
            </w:r>
          </w:p>
        </w:tc>
      </w:tr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муниципальное образование город Алексин</w:t>
            </w:r>
          </w:p>
        </w:tc>
      </w:tr>
      <w:tr w:rsidR="0036216C" w:rsidRPr="0036216C" w:rsidTr="000B1FAF">
        <w:tc>
          <w:tcPr>
            <w:tcW w:w="6627" w:type="dxa"/>
            <w:gridSpan w:val="2"/>
          </w:tcPr>
          <w:p w:rsidR="0036216C" w:rsidRPr="0036216C" w:rsidRDefault="0036216C" w:rsidP="0036216C">
            <w:pPr>
              <w:widowControl/>
              <w:suppressAutoHyphens w:val="0"/>
              <w:ind w:firstLine="709"/>
              <w:jc w:val="center"/>
              <w:rPr>
                <w:rFonts w:eastAsia="Calibri" w:cs="Times New Roman"/>
                <w:b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Администрация</w:t>
            </w:r>
          </w:p>
          <w:p w:rsidR="0036216C" w:rsidRPr="0036216C" w:rsidRDefault="0036216C" w:rsidP="0036216C">
            <w:pPr>
              <w:widowControl/>
              <w:suppressAutoHyphens w:val="0"/>
              <w:ind w:firstLine="709"/>
              <w:jc w:val="center"/>
              <w:rPr>
                <w:rFonts w:eastAsia="Andale Sans UI" w:cs="Times New Roman"/>
                <w:b/>
                <w:kern w:val="0"/>
                <w:lang w:eastAsia="en-US" w:bidi="ar-SA"/>
              </w:rPr>
            </w:pPr>
          </w:p>
          <w:p w:rsidR="0036216C" w:rsidRPr="0036216C" w:rsidRDefault="0036216C" w:rsidP="0036216C">
            <w:pPr>
              <w:suppressAutoHyphens w:val="0"/>
              <w:ind w:firstLine="709"/>
              <w:jc w:val="both"/>
              <w:rPr>
                <w:rFonts w:eastAsia="Andale Sans UI" w:cs="Times New Roman"/>
                <w:b/>
                <w:color w:val="00000A"/>
                <w:lang w:eastAsia="zh-CN"/>
              </w:rPr>
            </w:pPr>
          </w:p>
        </w:tc>
      </w:tr>
      <w:tr w:rsidR="0036216C" w:rsidRPr="0036216C" w:rsidTr="000B1FAF">
        <w:tc>
          <w:tcPr>
            <w:tcW w:w="6627" w:type="dxa"/>
            <w:gridSpan w:val="2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Times New Roman" w:cs="Times New Roman"/>
                <w:b/>
                <w:kern w:val="0"/>
                <w:lang w:eastAsia="ru-RU" w:bidi="ar-SA"/>
              </w:rPr>
              <w:t>ПОСТАНОВЛЕНИЕ</w:t>
            </w:r>
          </w:p>
        </w:tc>
      </w:tr>
      <w:tr w:rsidR="0036216C" w:rsidRPr="0036216C" w:rsidTr="000B1FAF">
        <w:trPr>
          <w:trHeight w:val="82"/>
        </w:trPr>
        <w:tc>
          <w:tcPr>
            <w:tcW w:w="6627" w:type="dxa"/>
            <w:gridSpan w:val="2"/>
          </w:tcPr>
          <w:p w:rsidR="0036216C" w:rsidRPr="0036216C" w:rsidRDefault="0036216C" w:rsidP="0036216C">
            <w:pPr>
              <w:suppressAutoHyphens w:val="0"/>
              <w:ind w:firstLine="709"/>
              <w:jc w:val="both"/>
              <w:rPr>
                <w:rFonts w:eastAsia="Andale Sans UI" w:cs="Times New Roman"/>
                <w:b/>
                <w:color w:val="00000A"/>
                <w:lang w:eastAsia="zh-CN"/>
              </w:rPr>
            </w:pPr>
          </w:p>
        </w:tc>
      </w:tr>
      <w:tr w:rsidR="0036216C" w:rsidRPr="0036216C" w:rsidTr="000B1FAF">
        <w:tc>
          <w:tcPr>
            <w:tcW w:w="3253" w:type="dxa"/>
            <w:hideMark/>
          </w:tcPr>
          <w:p w:rsidR="0036216C" w:rsidRPr="0036216C" w:rsidRDefault="0036216C" w:rsidP="004C456E">
            <w:pPr>
              <w:suppressAutoHyphens w:val="0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 xml:space="preserve">от </w:t>
            </w:r>
            <w:r w:rsidR="004C456E">
              <w:rPr>
                <w:rFonts w:eastAsia="Andale Sans UI" w:cs="Times New Roman"/>
                <w:b/>
                <w:color w:val="00000A"/>
                <w:lang w:eastAsia="zh-CN"/>
              </w:rPr>
              <w:t>27.12.</w:t>
            </w: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 xml:space="preserve"> 2022 г.</w:t>
            </w:r>
          </w:p>
        </w:tc>
        <w:tc>
          <w:tcPr>
            <w:tcW w:w="3374" w:type="dxa"/>
            <w:hideMark/>
          </w:tcPr>
          <w:p w:rsidR="0036216C" w:rsidRPr="0036216C" w:rsidRDefault="0036216C" w:rsidP="0036216C">
            <w:pPr>
              <w:suppressAutoHyphens w:val="0"/>
              <w:ind w:firstLine="709"/>
              <w:jc w:val="center"/>
              <w:rPr>
                <w:rFonts w:eastAsia="Andale Sans UI" w:cs="Times New Roman"/>
                <w:b/>
                <w:color w:val="00000A"/>
                <w:lang w:eastAsia="zh-CN"/>
              </w:rPr>
            </w:pPr>
            <w:r w:rsidRPr="0036216C">
              <w:rPr>
                <w:rFonts w:eastAsia="Andale Sans UI" w:cs="Times New Roman"/>
                <w:b/>
                <w:color w:val="00000A"/>
                <w:lang w:eastAsia="zh-CN"/>
              </w:rPr>
              <w:t>№</w:t>
            </w:r>
            <w:r w:rsidR="004C456E">
              <w:rPr>
                <w:rFonts w:eastAsia="Andale Sans UI" w:cs="Times New Roman"/>
                <w:b/>
                <w:color w:val="00000A"/>
                <w:lang w:eastAsia="zh-CN"/>
              </w:rPr>
              <w:t xml:space="preserve"> 2419</w:t>
            </w:r>
          </w:p>
        </w:tc>
      </w:tr>
    </w:tbl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466E6C" w:rsidRDefault="00466E6C" w:rsidP="004420AD">
      <w:pPr>
        <w:ind w:firstLine="709"/>
        <w:jc w:val="center"/>
        <w:rPr>
          <w:b/>
          <w:sz w:val="28"/>
          <w:szCs w:val="28"/>
        </w:rPr>
      </w:pPr>
    </w:p>
    <w:p w:rsidR="007D65E7" w:rsidRDefault="007D65E7" w:rsidP="004420AD">
      <w:pPr>
        <w:ind w:firstLine="709"/>
        <w:jc w:val="center"/>
        <w:rPr>
          <w:b/>
          <w:sz w:val="28"/>
          <w:szCs w:val="28"/>
        </w:rPr>
      </w:pPr>
    </w:p>
    <w:p w:rsidR="0036216C" w:rsidRDefault="0036216C" w:rsidP="0009646C">
      <w:pPr>
        <w:ind w:firstLine="709"/>
        <w:jc w:val="center"/>
        <w:rPr>
          <w:b/>
          <w:sz w:val="28"/>
          <w:szCs w:val="28"/>
        </w:rPr>
      </w:pPr>
    </w:p>
    <w:p w:rsidR="00507B03" w:rsidRPr="00507B03" w:rsidRDefault="00507B03" w:rsidP="00507B0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07B0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2023 и плановый период 2024-2025 годов.</w:t>
      </w: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07B03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Алексин,  администрация муниципального образования город Алексин ПОСТАНОВЛЯЕТ: </w:t>
      </w: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07B03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          1.Утвердить поправочные коэффициенты для определения объема финансового обеспечения на предоставление муниципальных услуг муниципальными бюджетными учреждениями физкультурно – спортивной направленности (Приложение).</w:t>
      </w: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07B03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3.Управлению по организационной и информационному обеспечению администрации муниципального образования город Алексин (Ю.А. Панина)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 </w:t>
      </w: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  <w:r w:rsidRPr="00507B03">
        <w:rPr>
          <w:rFonts w:eastAsia="Times New Roman" w:cs="Times New Roman"/>
          <w:kern w:val="0"/>
          <w:sz w:val="27"/>
          <w:szCs w:val="27"/>
          <w:lang w:eastAsia="ru-RU" w:bidi="ar-SA"/>
        </w:rPr>
        <w:lastRenderedPageBreak/>
        <w:t>4. Постановление вступает в силу с 1 января 2023 года.</w:t>
      </w:r>
    </w:p>
    <w:p w:rsidR="00507B03" w:rsidRPr="00507B03" w:rsidRDefault="00507B03" w:rsidP="00507B03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sz w:val="27"/>
          <w:szCs w:val="27"/>
          <w:lang w:eastAsia="ru-RU" w:bidi="ar-SA"/>
        </w:rPr>
      </w:pPr>
    </w:p>
    <w:p w:rsidR="000E0B83" w:rsidRPr="000E0B83" w:rsidRDefault="000E0B83" w:rsidP="000E0B83">
      <w:pPr>
        <w:jc w:val="both"/>
        <w:rPr>
          <w:b/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Глава администрации</w:t>
      </w:r>
    </w:p>
    <w:p w:rsidR="000E0B83" w:rsidRPr="000E0B83" w:rsidRDefault="000E0B83" w:rsidP="000E0B83">
      <w:pPr>
        <w:jc w:val="both"/>
        <w:rPr>
          <w:b/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муниципального образования</w:t>
      </w:r>
    </w:p>
    <w:p w:rsidR="000E0B83" w:rsidRPr="000E0B83" w:rsidRDefault="000E0B83" w:rsidP="000E0B83">
      <w:pPr>
        <w:jc w:val="both"/>
        <w:rPr>
          <w:kern w:val="1"/>
          <w:sz w:val="28"/>
          <w:szCs w:val="28"/>
        </w:rPr>
      </w:pPr>
      <w:r w:rsidRPr="000E0B83">
        <w:rPr>
          <w:b/>
          <w:kern w:val="1"/>
          <w:sz w:val="28"/>
          <w:szCs w:val="28"/>
        </w:rPr>
        <w:t>город Алексин</w:t>
      </w:r>
      <w:r w:rsidRPr="000E0B83">
        <w:rPr>
          <w:b/>
          <w:kern w:val="1"/>
          <w:sz w:val="28"/>
          <w:szCs w:val="28"/>
        </w:rPr>
        <w:tab/>
        <w:t xml:space="preserve">                                                                         П.Е. Федоров</w:t>
      </w:r>
    </w:p>
    <w:p w:rsidR="000E0B83" w:rsidRPr="000E0B83" w:rsidRDefault="000E0B83" w:rsidP="000E0B83">
      <w:pPr>
        <w:rPr>
          <w:kern w:val="1"/>
          <w:sz w:val="28"/>
          <w:szCs w:val="28"/>
        </w:rPr>
      </w:pPr>
    </w:p>
    <w:p w:rsidR="004420AD" w:rsidRDefault="004420AD" w:rsidP="004420AD">
      <w:pPr>
        <w:rPr>
          <w:sz w:val="26"/>
          <w:szCs w:val="26"/>
        </w:rPr>
      </w:pPr>
    </w:p>
    <w:p w:rsidR="004420AD" w:rsidRDefault="004420AD" w:rsidP="004420AD">
      <w:pPr>
        <w:rPr>
          <w:sz w:val="26"/>
          <w:szCs w:val="26"/>
        </w:rPr>
      </w:pPr>
    </w:p>
    <w:p w:rsidR="00636932" w:rsidRDefault="00636932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766E88" w:rsidRDefault="00766E88"/>
    <w:p w:rsidR="00B23078" w:rsidRDefault="00B23078">
      <w:pPr>
        <w:sectPr w:rsidR="00B23078" w:rsidSect="00B23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FAF" w:rsidRDefault="000B1FAF" w:rsidP="000E0B83">
      <w:pPr>
        <w:widowControl/>
        <w:suppressAutoHyphens w:val="0"/>
        <w:spacing w:line="276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A64">
        <w:rPr>
          <w:rFonts w:eastAsia="Times New Roman" w:cs="Times New Roman"/>
          <w:kern w:val="0"/>
          <w:sz w:val="22"/>
          <w:szCs w:val="22"/>
          <w:lang w:eastAsia="ar-SA" w:bidi="ar-SA"/>
        </w:rPr>
        <w:t>Приложение  №1</w:t>
      </w:r>
    </w:p>
    <w:p w:rsidR="000F5A64" w:rsidRPr="000F5A64" w:rsidRDefault="000F5A64" w:rsidP="000F5A64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A64">
        <w:rPr>
          <w:rFonts w:eastAsia="Times New Roman" w:cs="Times New Roman"/>
          <w:kern w:val="0"/>
          <w:sz w:val="22"/>
          <w:szCs w:val="22"/>
          <w:lang w:eastAsia="ar-SA" w:bidi="ar-SA"/>
        </w:rPr>
        <w:t>к постановлению    администрации</w:t>
      </w:r>
    </w:p>
    <w:p w:rsidR="000F5A64" w:rsidRPr="000F5A64" w:rsidRDefault="000F5A64" w:rsidP="000F5A64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A6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0F5A64" w:rsidRPr="000F5A64" w:rsidRDefault="000F5A64" w:rsidP="000F5A64">
      <w:pPr>
        <w:widowControl/>
        <w:suppressAutoHyphens w:val="0"/>
        <w:spacing w:line="276" w:lineRule="auto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A6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0F5A64" w:rsidRPr="000F5A64" w:rsidRDefault="000F5A64" w:rsidP="000F5A64">
      <w:pPr>
        <w:keepNext/>
        <w:widowControl/>
        <w:tabs>
          <w:tab w:val="left" w:pos="1584"/>
        </w:tabs>
        <w:ind w:left="1584" w:hanging="1584"/>
        <w:jc w:val="right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0F5A64" w:rsidRPr="000F5A64" w:rsidRDefault="000F5A64" w:rsidP="000F5A64">
      <w:pPr>
        <w:keepNext/>
        <w:widowControl/>
        <w:tabs>
          <w:tab w:val="left" w:pos="1584"/>
        </w:tabs>
        <w:ind w:left="1584" w:hanging="1584"/>
        <w:jc w:val="righ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F5A6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                                                                     от</w:t>
      </w:r>
      <w:r w:rsidR="004C456E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27.12.</w:t>
      </w:r>
      <w:r w:rsidRPr="000F5A6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2022 г.   № </w:t>
      </w:r>
      <w:r w:rsidR="004C456E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2419</w:t>
      </w:r>
      <w:r w:rsidRPr="000F5A6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</w:t>
      </w: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F5A64" w:rsidRPr="000F5A64" w:rsidRDefault="000F5A64" w:rsidP="000F5A64">
      <w:pPr>
        <w:widowControl/>
        <w:tabs>
          <w:tab w:val="left" w:pos="17893"/>
          <w:tab w:val="left" w:pos="23917"/>
        </w:tabs>
        <w:suppressAutoHyphens w:val="0"/>
        <w:spacing w:after="200" w:line="276" w:lineRule="auto"/>
        <w:jc w:val="center"/>
        <w:rPr>
          <w:rFonts w:eastAsia="Times New Roman" w:cs="Times New Roman"/>
          <w:kern w:val="0"/>
          <w:lang w:eastAsia="ru-RU" w:bidi="ar-SA"/>
        </w:rPr>
      </w:pPr>
      <w:r w:rsidRPr="000F5A64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Объем финансового обеспечения </w:t>
      </w:r>
      <w:r w:rsidRPr="000F5A64">
        <w:rPr>
          <w:rFonts w:eastAsia="Calibri" w:cs="Times New Roman"/>
          <w:b/>
          <w:kern w:val="0"/>
          <w:sz w:val="22"/>
          <w:szCs w:val="22"/>
          <w:lang w:eastAsia="en-US" w:bidi="ar-SA"/>
        </w:rPr>
        <w:t>на предоставление  муниципальных услуг</w:t>
      </w:r>
      <w:r w:rsidRPr="000F5A64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 муниципальными бюджетными учреждениями физкультурно-спортивной направленности на </w:t>
      </w:r>
      <w:r w:rsidRPr="000F5A64">
        <w:rPr>
          <w:rFonts w:eastAsia="Calibri" w:cs="Times New Roman"/>
          <w:b/>
          <w:bCs/>
          <w:kern w:val="0"/>
          <w:lang w:eastAsia="en-US" w:bidi="ar-SA"/>
        </w:rPr>
        <w:t>2023</w:t>
      </w:r>
      <w:r w:rsidRPr="000F5A64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 xml:space="preserve"> и плановый период</w:t>
      </w:r>
      <w:r w:rsidRPr="000F5A64">
        <w:rPr>
          <w:rFonts w:eastAsia="Calibri" w:cs="Times New Roman"/>
          <w:b/>
          <w:bCs/>
          <w:kern w:val="0"/>
          <w:lang w:eastAsia="en-US" w:bidi="ar-SA"/>
        </w:rPr>
        <w:t xml:space="preserve"> 2024-2025 годов.</w:t>
      </w: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226"/>
        <w:gridCol w:w="5537"/>
        <w:gridCol w:w="2411"/>
        <w:gridCol w:w="3261"/>
        <w:gridCol w:w="2553"/>
      </w:tblGrid>
      <w:tr w:rsidR="000F5A64" w:rsidRPr="000F5A64" w:rsidTr="00AB6539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Год</w:t>
            </w: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A64" w:rsidRPr="000F5A64" w:rsidRDefault="000F5A64" w:rsidP="000F5A64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Полное наименование учреждения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Расходы на год на финансовое обеспечение   учреждений,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Расходы, необходимые на год на финансовое    обеспечение  учреждений (в т.ч. расположенных  в   сельских населенных    пунктах),    руб.</w:t>
            </w:r>
          </w:p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5A64" w:rsidRPr="000F5A64" w:rsidRDefault="000F5A64" w:rsidP="000F5A64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Размер, утвержденного </w:t>
            </w: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 xml:space="preserve">поправочного коэффициента  </w:t>
            </w:r>
          </w:p>
          <w:p w:rsidR="000F5A64" w:rsidRPr="000F5A64" w:rsidRDefault="000F5A64" w:rsidP="000F5A64">
            <w:pPr>
              <w:widowControl/>
              <w:suppressAutoHyphens w:val="0"/>
              <w:ind w:left="113" w:right="113"/>
              <w:jc w:val="center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гр.6=гр.5/гр.4</w:t>
            </w:r>
          </w:p>
        </w:tc>
      </w:tr>
      <w:tr w:rsidR="000F5A64" w:rsidRPr="000F5A64" w:rsidTr="00AB6539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</w:tr>
      <w:tr w:rsidR="000F5A64" w:rsidRPr="000F5A64" w:rsidTr="00AB6539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2023 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для молодежи «Комплексный центр для молодежи «Чайка» (ФОК)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3 473 098,15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5 428 445,00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1,56299787</w:t>
            </w:r>
          </w:p>
        </w:tc>
      </w:tr>
      <w:tr w:rsidR="000F5A64" w:rsidRPr="000F5A64" w:rsidTr="00AB6539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27 389 966,85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25 434 620,00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0,92861084</w:t>
            </w:r>
          </w:p>
        </w:tc>
      </w:tr>
      <w:tr w:rsidR="000F5A64" w:rsidRPr="000F5A64" w:rsidTr="00AB6539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30 863 065,00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kern w:val="0"/>
                <w:lang w:eastAsia="en-US" w:bidi="ar-SA"/>
              </w:rPr>
              <w:t>30 863 065,00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color w:val="FF0000"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Cs/>
                <w:kern w:val="0"/>
                <w:lang w:eastAsia="ru-RU" w:bidi="ar-SA"/>
              </w:rPr>
              <w:t>*</w:t>
            </w:r>
          </w:p>
        </w:tc>
      </w:tr>
      <w:tr w:rsidR="000F5A64" w:rsidRPr="000F5A64" w:rsidTr="00AB6539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kern w:val="0"/>
                <w:lang w:eastAsia="ru-RU" w:bidi="ar-SA"/>
              </w:rPr>
              <w:t>2024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для молодежи «Комплексный центр для молодежи «Чайка»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3 855 199,13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5 806 640,00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1,50618420</w:t>
            </w:r>
          </w:p>
        </w:tc>
      </w:tr>
      <w:tr w:rsidR="000F5A64" w:rsidRPr="000F5A64" w:rsidTr="00AB6539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28 460 917,87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26 509 477,00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0,93143437</w:t>
            </w:r>
          </w:p>
        </w:tc>
      </w:tr>
      <w:tr w:rsidR="000F5A64" w:rsidRPr="000F5A64" w:rsidTr="00AB6539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kern w:val="0"/>
                <w:lang w:eastAsia="en-US" w:bidi="ar-SA"/>
              </w:rPr>
              <w:t>32 316 117,00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kern w:val="0"/>
                <w:lang w:eastAsia="en-US" w:bidi="ar-SA"/>
              </w:rPr>
              <w:t>32 316 117,00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color w:val="FF0000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*</w:t>
            </w:r>
          </w:p>
        </w:tc>
      </w:tr>
      <w:tr w:rsidR="000F5A64" w:rsidRPr="000F5A64" w:rsidTr="00AB6539">
        <w:trPr>
          <w:trHeight w:val="9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0F5A64">
              <w:rPr>
                <w:rFonts w:eastAsia="Times New Roman" w:cs="Times New Roman"/>
                <w:b/>
                <w:kern w:val="0"/>
                <w:lang w:eastAsia="ru-RU" w:bidi="ar-SA"/>
              </w:rPr>
              <w:t>2025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для молодежи «Комплексный центр для молодежи «Чайка» (ФОК)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4 136 259,28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6 056 123,00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1,46415459</w:t>
            </w:r>
          </w:p>
        </w:tc>
      </w:tr>
      <w:tr w:rsidR="000F5A64" w:rsidRPr="000F5A64" w:rsidTr="00AB6539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0F5A64">
              <w:rPr>
                <w:rFonts w:eastAsia="SimSun" w:cs="Times New Roman"/>
                <w:szCs w:val="20"/>
                <w:lang w:eastAsia="zh-CN" w:bidi="ar-SA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29 311 245,72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27 391 382,00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0,93450078</w:t>
            </w:r>
          </w:p>
        </w:tc>
      </w:tr>
      <w:tr w:rsidR="000F5A64" w:rsidRPr="000F5A64" w:rsidTr="00AB6539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color w:val="000000"/>
                <w:kern w:val="0"/>
                <w:lang w:eastAsia="en-US" w:bidi="ar-SA"/>
              </w:rPr>
              <w:t>Итого: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kern w:val="0"/>
                <w:lang w:eastAsia="en-US" w:bidi="ar-SA"/>
              </w:rPr>
              <w:t>33 447 505,00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b/>
                <w:kern w:val="0"/>
                <w:lang w:eastAsia="en-US" w:bidi="ar-SA"/>
              </w:rPr>
              <w:t>33 447 505,00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64" w:rsidRPr="000F5A64" w:rsidRDefault="000F5A64" w:rsidP="000F5A64">
            <w:pPr>
              <w:widowControl/>
              <w:suppressAutoHyphens w:val="0"/>
              <w:spacing w:after="200" w:line="276" w:lineRule="auto"/>
              <w:jc w:val="center"/>
              <w:rPr>
                <w:rFonts w:eastAsia="Calibri" w:cs="Times New Roman"/>
                <w:kern w:val="0"/>
                <w:lang w:eastAsia="en-US" w:bidi="ar-SA"/>
              </w:rPr>
            </w:pPr>
            <w:r w:rsidRPr="000F5A64">
              <w:rPr>
                <w:rFonts w:eastAsia="Calibri" w:cs="Times New Roman"/>
                <w:kern w:val="0"/>
                <w:lang w:eastAsia="en-US" w:bidi="ar-SA"/>
              </w:rPr>
              <w:t>*</w:t>
            </w:r>
          </w:p>
        </w:tc>
      </w:tr>
    </w:tbl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b/>
          <w:kern w:val="0"/>
          <w:lang w:eastAsia="en-US" w:bidi="ar-SA"/>
        </w:rPr>
      </w:pPr>
      <w:r w:rsidRPr="000F5A64">
        <w:rPr>
          <w:rFonts w:eastAsia="Calibri" w:cs="Times New Roman"/>
          <w:b/>
          <w:kern w:val="0"/>
          <w:lang w:eastAsia="en-US" w:bidi="ar-SA"/>
        </w:rPr>
        <w:t xml:space="preserve">Председатель комитета по культуре, </w:t>
      </w:r>
    </w:p>
    <w:p w:rsidR="000F5A64" w:rsidRPr="000F5A64" w:rsidRDefault="000F5A64" w:rsidP="000F5A64">
      <w:pPr>
        <w:widowControl/>
        <w:suppressAutoHyphens w:val="0"/>
        <w:spacing w:line="276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0F5A64">
        <w:rPr>
          <w:rFonts w:eastAsia="Calibri" w:cs="Times New Roman"/>
          <w:b/>
          <w:kern w:val="0"/>
          <w:lang w:eastAsia="en-US" w:bidi="ar-SA"/>
        </w:rPr>
        <w:t>молодежной политике и спорту                                                                                                                                                                  В.В. Зайцева</w:t>
      </w:r>
    </w:p>
    <w:p w:rsidR="00B14247" w:rsidRDefault="00B14247" w:rsidP="000E0B83">
      <w:pPr>
        <w:widowControl/>
        <w:suppressAutoHyphens w:val="0"/>
        <w:spacing w:line="276" w:lineRule="auto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sectPr w:rsidR="00B14247" w:rsidSect="000B1FA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37174"/>
    <w:multiLevelType w:val="hybridMultilevel"/>
    <w:tmpl w:val="ED4E5E98"/>
    <w:lvl w:ilvl="0" w:tplc="1018CF8C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A5B8B"/>
    <w:multiLevelType w:val="multilevel"/>
    <w:tmpl w:val="3880FF34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B82311A"/>
    <w:multiLevelType w:val="hybridMultilevel"/>
    <w:tmpl w:val="A9AE28A6"/>
    <w:lvl w:ilvl="0" w:tplc="8BD4C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2C1"/>
    <w:multiLevelType w:val="hybridMultilevel"/>
    <w:tmpl w:val="945AA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54475E"/>
    <w:multiLevelType w:val="multilevel"/>
    <w:tmpl w:val="272C2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F6F76"/>
    <w:multiLevelType w:val="hybridMultilevel"/>
    <w:tmpl w:val="564283D2"/>
    <w:lvl w:ilvl="0" w:tplc="5C3E17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34243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6905331"/>
    <w:multiLevelType w:val="hybridMultilevel"/>
    <w:tmpl w:val="E92AA2C8"/>
    <w:lvl w:ilvl="0" w:tplc="1846BDF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10A4568"/>
    <w:multiLevelType w:val="hybridMultilevel"/>
    <w:tmpl w:val="6110306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135365A"/>
    <w:multiLevelType w:val="hybridMultilevel"/>
    <w:tmpl w:val="36525A20"/>
    <w:lvl w:ilvl="0" w:tplc="CB76EBF8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8A3255B"/>
    <w:multiLevelType w:val="hybridMultilevel"/>
    <w:tmpl w:val="5978A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C0186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C0616DB"/>
    <w:multiLevelType w:val="hybridMultilevel"/>
    <w:tmpl w:val="D9C2A1EC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FD382A"/>
    <w:multiLevelType w:val="multilevel"/>
    <w:tmpl w:val="D8AAA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A309D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F90F08"/>
    <w:multiLevelType w:val="multilevel"/>
    <w:tmpl w:val="F508E5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7" w:hanging="2160"/>
      </w:pPr>
      <w:rPr>
        <w:rFonts w:hint="default"/>
      </w:rPr>
    </w:lvl>
  </w:abstractNum>
  <w:abstractNum w:abstractNumId="19">
    <w:nsid w:val="47B36502"/>
    <w:multiLevelType w:val="hybridMultilevel"/>
    <w:tmpl w:val="6B9E1FA4"/>
    <w:lvl w:ilvl="0" w:tplc="9B3E4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891C61"/>
    <w:multiLevelType w:val="hybridMultilevel"/>
    <w:tmpl w:val="A99A15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370B7C"/>
    <w:multiLevelType w:val="hybridMultilevel"/>
    <w:tmpl w:val="BB2AAA0C"/>
    <w:lvl w:ilvl="0" w:tplc="97B0A12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DB5378"/>
    <w:multiLevelType w:val="hybridMultilevel"/>
    <w:tmpl w:val="399ED388"/>
    <w:lvl w:ilvl="0" w:tplc="1190232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54B6FD8"/>
    <w:multiLevelType w:val="hybridMultilevel"/>
    <w:tmpl w:val="ABD0D2DC"/>
    <w:lvl w:ilvl="0" w:tplc="121E8F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574549"/>
    <w:multiLevelType w:val="hybridMultilevel"/>
    <w:tmpl w:val="7AEC1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094DAD"/>
    <w:multiLevelType w:val="hybridMultilevel"/>
    <w:tmpl w:val="30AEEB00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A4B9F"/>
    <w:multiLevelType w:val="hybridMultilevel"/>
    <w:tmpl w:val="2580E34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8670F9A"/>
    <w:multiLevelType w:val="hybridMultilevel"/>
    <w:tmpl w:val="4334704A"/>
    <w:lvl w:ilvl="0" w:tplc="C1F0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A147CC"/>
    <w:multiLevelType w:val="hybridMultilevel"/>
    <w:tmpl w:val="63345F7C"/>
    <w:lvl w:ilvl="0" w:tplc="59C2FBAA">
      <w:start w:val="10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4" w:hanging="360"/>
      </w:pPr>
    </w:lvl>
    <w:lvl w:ilvl="2" w:tplc="0419001B">
      <w:start w:val="1"/>
      <w:numFmt w:val="lowerRoman"/>
      <w:lvlText w:val="%3."/>
      <w:lvlJc w:val="right"/>
      <w:pPr>
        <w:ind w:left="2964" w:hanging="180"/>
      </w:pPr>
    </w:lvl>
    <w:lvl w:ilvl="3" w:tplc="0419000F">
      <w:start w:val="1"/>
      <w:numFmt w:val="decimal"/>
      <w:lvlText w:val="%4."/>
      <w:lvlJc w:val="left"/>
      <w:pPr>
        <w:ind w:left="3684" w:hanging="360"/>
      </w:pPr>
    </w:lvl>
    <w:lvl w:ilvl="4" w:tplc="04190019">
      <w:start w:val="1"/>
      <w:numFmt w:val="lowerLetter"/>
      <w:lvlText w:val="%5."/>
      <w:lvlJc w:val="left"/>
      <w:pPr>
        <w:ind w:left="4404" w:hanging="360"/>
      </w:pPr>
    </w:lvl>
    <w:lvl w:ilvl="5" w:tplc="0419001B">
      <w:start w:val="1"/>
      <w:numFmt w:val="lowerRoman"/>
      <w:lvlText w:val="%6."/>
      <w:lvlJc w:val="right"/>
      <w:pPr>
        <w:ind w:left="5124" w:hanging="180"/>
      </w:pPr>
    </w:lvl>
    <w:lvl w:ilvl="6" w:tplc="0419000F">
      <w:start w:val="1"/>
      <w:numFmt w:val="decimal"/>
      <w:lvlText w:val="%7."/>
      <w:lvlJc w:val="left"/>
      <w:pPr>
        <w:ind w:left="5844" w:hanging="360"/>
      </w:pPr>
    </w:lvl>
    <w:lvl w:ilvl="7" w:tplc="04190019">
      <w:start w:val="1"/>
      <w:numFmt w:val="lowerLetter"/>
      <w:lvlText w:val="%8."/>
      <w:lvlJc w:val="left"/>
      <w:pPr>
        <w:ind w:left="6564" w:hanging="360"/>
      </w:pPr>
    </w:lvl>
    <w:lvl w:ilvl="8" w:tplc="0419001B">
      <w:start w:val="1"/>
      <w:numFmt w:val="lowerRoman"/>
      <w:lvlText w:val="%9."/>
      <w:lvlJc w:val="right"/>
      <w:pPr>
        <w:ind w:left="7284" w:hanging="180"/>
      </w:pPr>
    </w:lvl>
  </w:abstractNum>
  <w:abstractNum w:abstractNumId="29">
    <w:nsid w:val="6DFA7120"/>
    <w:multiLevelType w:val="hybridMultilevel"/>
    <w:tmpl w:val="B922C64A"/>
    <w:lvl w:ilvl="0" w:tplc="919205D2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3A83BB7"/>
    <w:multiLevelType w:val="multilevel"/>
    <w:tmpl w:val="1122C9B0"/>
    <w:lvl w:ilvl="0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2" w:hanging="2160"/>
      </w:pPr>
      <w:rPr>
        <w:rFonts w:hint="default"/>
      </w:rPr>
    </w:lvl>
  </w:abstractNum>
  <w:abstractNum w:abstractNumId="31">
    <w:nsid w:val="74C87FE1"/>
    <w:multiLevelType w:val="hybridMultilevel"/>
    <w:tmpl w:val="1E1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44C95"/>
    <w:multiLevelType w:val="multilevel"/>
    <w:tmpl w:val="F926C0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4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3">
    <w:nsid w:val="79E34287"/>
    <w:multiLevelType w:val="hybridMultilevel"/>
    <w:tmpl w:val="65DE8260"/>
    <w:lvl w:ilvl="0" w:tplc="EDF0979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7A2365DB"/>
    <w:multiLevelType w:val="hybridMultilevel"/>
    <w:tmpl w:val="49C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7419BF"/>
    <w:multiLevelType w:val="hybridMultilevel"/>
    <w:tmpl w:val="E528D07E"/>
    <w:lvl w:ilvl="0" w:tplc="696CAE9A">
      <w:start w:val="1"/>
      <w:numFmt w:val="decimal"/>
      <w:lvlText w:val="%1)"/>
      <w:lvlJc w:val="left"/>
      <w:pPr>
        <w:ind w:left="14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72" w:hanging="360"/>
      </w:pPr>
    </w:lvl>
    <w:lvl w:ilvl="2" w:tplc="0419001B">
      <w:start w:val="1"/>
      <w:numFmt w:val="lowerRoman"/>
      <w:lvlText w:val="%3."/>
      <w:lvlJc w:val="right"/>
      <w:pPr>
        <w:ind w:left="2892" w:hanging="180"/>
      </w:pPr>
    </w:lvl>
    <w:lvl w:ilvl="3" w:tplc="0419000F">
      <w:start w:val="1"/>
      <w:numFmt w:val="decimal"/>
      <w:lvlText w:val="%4."/>
      <w:lvlJc w:val="left"/>
      <w:pPr>
        <w:ind w:left="3612" w:hanging="360"/>
      </w:pPr>
    </w:lvl>
    <w:lvl w:ilvl="4" w:tplc="04190019">
      <w:start w:val="1"/>
      <w:numFmt w:val="lowerLetter"/>
      <w:lvlText w:val="%5."/>
      <w:lvlJc w:val="left"/>
      <w:pPr>
        <w:ind w:left="4332" w:hanging="360"/>
      </w:pPr>
    </w:lvl>
    <w:lvl w:ilvl="5" w:tplc="0419001B">
      <w:start w:val="1"/>
      <w:numFmt w:val="lowerRoman"/>
      <w:lvlText w:val="%6."/>
      <w:lvlJc w:val="right"/>
      <w:pPr>
        <w:ind w:left="5052" w:hanging="180"/>
      </w:pPr>
    </w:lvl>
    <w:lvl w:ilvl="6" w:tplc="0419000F">
      <w:start w:val="1"/>
      <w:numFmt w:val="decimal"/>
      <w:lvlText w:val="%7."/>
      <w:lvlJc w:val="left"/>
      <w:pPr>
        <w:ind w:left="5772" w:hanging="360"/>
      </w:pPr>
    </w:lvl>
    <w:lvl w:ilvl="7" w:tplc="04190019">
      <w:start w:val="1"/>
      <w:numFmt w:val="lowerLetter"/>
      <w:lvlText w:val="%8."/>
      <w:lvlJc w:val="left"/>
      <w:pPr>
        <w:ind w:left="6492" w:hanging="360"/>
      </w:pPr>
    </w:lvl>
    <w:lvl w:ilvl="8" w:tplc="0419001B">
      <w:start w:val="1"/>
      <w:numFmt w:val="lowerRoman"/>
      <w:lvlText w:val="%9."/>
      <w:lvlJc w:val="right"/>
      <w:pPr>
        <w:ind w:left="7212" w:hanging="180"/>
      </w:pPr>
    </w:lvl>
  </w:abstractNum>
  <w:abstractNum w:abstractNumId="36">
    <w:nsid w:val="7C4D6904"/>
    <w:multiLevelType w:val="multilevel"/>
    <w:tmpl w:val="2C74E7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84619"/>
    <w:multiLevelType w:val="hybridMultilevel"/>
    <w:tmpl w:val="54E0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E0A0E52"/>
    <w:multiLevelType w:val="hybridMultilevel"/>
    <w:tmpl w:val="6AF4798C"/>
    <w:lvl w:ilvl="0" w:tplc="8B9C5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29"/>
  </w:num>
  <w:num w:numId="7">
    <w:abstractNumId w:val="9"/>
  </w:num>
  <w:num w:numId="8">
    <w:abstractNumId w:val="22"/>
  </w:num>
  <w:num w:numId="9">
    <w:abstractNumId w:val="21"/>
  </w:num>
  <w:num w:numId="10">
    <w:abstractNumId w:val="11"/>
  </w:num>
  <w:num w:numId="11">
    <w:abstractNumId w:val="1"/>
  </w:num>
  <w:num w:numId="12">
    <w:abstractNumId w:val="33"/>
  </w:num>
  <w:num w:numId="13">
    <w:abstractNumId w:val="36"/>
  </w:num>
  <w:num w:numId="14">
    <w:abstractNumId w:val="28"/>
  </w:num>
  <w:num w:numId="15">
    <w:abstractNumId w:val="5"/>
  </w:num>
  <w:num w:numId="16">
    <w:abstractNumId w:val="16"/>
  </w:num>
  <w:num w:numId="17">
    <w:abstractNumId w:val="2"/>
  </w:num>
  <w:num w:numId="18">
    <w:abstractNumId w:val="10"/>
  </w:num>
  <w:num w:numId="19">
    <w:abstractNumId w:val="27"/>
  </w:num>
  <w:num w:numId="20">
    <w:abstractNumId w:val="15"/>
  </w:num>
  <w:num w:numId="21">
    <w:abstractNumId w:val="26"/>
  </w:num>
  <w:num w:numId="22">
    <w:abstractNumId w:val="24"/>
  </w:num>
  <w:num w:numId="23">
    <w:abstractNumId w:val="37"/>
  </w:num>
  <w:num w:numId="24">
    <w:abstractNumId w:val="13"/>
  </w:num>
  <w:num w:numId="25">
    <w:abstractNumId w:val="4"/>
  </w:num>
  <w:num w:numId="26">
    <w:abstractNumId w:val="20"/>
  </w:num>
  <w:num w:numId="27">
    <w:abstractNumId w:val="25"/>
  </w:num>
  <w:num w:numId="28">
    <w:abstractNumId w:val="8"/>
  </w:num>
  <w:num w:numId="29">
    <w:abstractNumId w:val="23"/>
  </w:num>
  <w:num w:numId="30">
    <w:abstractNumId w:val="17"/>
  </w:num>
  <w:num w:numId="31">
    <w:abstractNumId w:val="6"/>
  </w:num>
  <w:num w:numId="32">
    <w:abstractNumId w:val="38"/>
  </w:num>
  <w:num w:numId="33">
    <w:abstractNumId w:val="31"/>
  </w:num>
  <w:num w:numId="34">
    <w:abstractNumId w:val="19"/>
  </w:num>
  <w:num w:numId="35">
    <w:abstractNumId w:val="18"/>
  </w:num>
  <w:num w:numId="36">
    <w:abstractNumId w:val="32"/>
  </w:num>
  <w:num w:numId="37">
    <w:abstractNumId w:val="30"/>
  </w:num>
  <w:num w:numId="38">
    <w:abstractNumId w:val="3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B9"/>
    <w:rsid w:val="000364F7"/>
    <w:rsid w:val="0009646C"/>
    <w:rsid w:val="000B1FAF"/>
    <w:rsid w:val="000E0B83"/>
    <w:rsid w:val="000F5A64"/>
    <w:rsid w:val="0019666D"/>
    <w:rsid w:val="0026109D"/>
    <w:rsid w:val="002821C4"/>
    <w:rsid w:val="002A1EB9"/>
    <w:rsid w:val="002A2D02"/>
    <w:rsid w:val="00344F77"/>
    <w:rsid w:val="0036216C"/>
    <w:rsid w:val="0037756A"/>
    <w:rsid w:val="00411126"/>
    <w:rsid w:val="004420AD"/>
    <w:rsid w:val="00466E6C"/>
    <w:rsid w:val="004C456E"/>
    <w:rsid w:val="004E0A68"/>
    <w:rsid w:val="00507B03"/>
    <w:rsid w:val="00520E0C"/>
    <w:rsid w:val="006212B1"/>
    <w:rsid w:val="00636932"/>
    <w:rsid w:val="006620DC"/>
    <w:rsid w:val="006E4AE9"/>
    <w:rsid w:val="00766E88"/>
    <w:rsid w:val="007A7D02"/>
    <w:rsid w:val="007C28F9"/>
    <w:rsid w:val="007D65E7"/>
    <w:rsid w:val="008675CB"/>
    <w:rsid w:val="00903F1E"/>
    <w:rsid w:val="00A109AB"/>
    <w:rsid w:val="00AA30A0"/>
    <w:rsid w:val="00AB7FFD"/>
    <w:rsid w:val="00B14247"/>
    <w:rsid w:val="00B23078"/>
    <w:rsid w:val="00B41963"/>
    <w:rsid w:val="00B57216"/>
    <w:rsid w:val="00B742C1"/>
    <w:rsid w:val="00B75C23"/>
    <w:rsid w:val="00BB3871"/>
    <w:rsid w:val="00BF7A6A"/>
    <w:rsid w:val="00C16428"/>
    <w:rsid w:val="00C1794A"/>
    <w:rsid w:val="00CF5E24"/>
    <w:rsid w:val="00D7715C"/>
    <w:rsid w:val="00DC47C4"/>
    <w:rsid w:val="00E51478"/>
    <w:rsid w:val="00E67DF3"/>
    <w:rsid w:val="00EC0285"/>
    <w:rsid w:val="00EF2DB1"/>
    <w:rsid w:val="00F45D5B"/>
    <w:rsid w:val="00FC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7B578-7925-4927-B5FA-7D34046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A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821C4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semiHidden/>
    <w:rsid w:val="002821C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0E0B83"/>
  </w:style>
  <w:style w:type="table" w:customStyle="1" w:styleId="10">
    <w:name w:val="Сетка таблицы1"/>
    <w:basedOn w:val="a1"/>
    <w:next w:val="a5"/>
    <w:uiPriority w:val="59"/>
    <w:rsid w:val="000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6"/>
    <w:link w:val="a7"/>
    <w:uiPriority w:val="99"/>
    <w:unhideWhenUsed/>
    <w:rsid w:val="000E0B8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11"/>
    <w:rsid w:val="000E0B83"/>
  </w:style>
  <w:style w:type="paragraph" w:customStyle="1" w:styleId="12">
    <w:name w:val="Нижний колонтитул1"/>
    <w:basedOn w:val="a"/>
    <w:next w:val="a8"/>
    <w:link w:val="a9"/>
    <w:uiPriority w:val="99"/>
    <w:unhideWhenUsed/>
    <w:rsid w:val="000E0B8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12"/>
    <w:rsid w:val="000E0B83"/>
  </w:style>
  <w:style w:type="table" w:styleId="a5">
    <w:name w:val="Table Grid"/>
    <w:basedOn w:val="a1"/>
    <w:uiPriority w:val="39"/>
    <w:rsid w:val="000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13"/>
    <w:unhideWhenUsed/>
    <w:rsid w:val="000E0B83"/>
    <w:pPr>
      <w:tabs>
        <w:tab w:val="center" w:pos="4677"/>
        <w:tab w:val="right" w:pos="9355"/>
      </w:tabs>
    </w:pPr>
    <w:rPr>
      <w:szCs w:val="21"/>
    </w:rPr>
  </w:style>
  <w:style w:type="character" w:customStyle="1" w:styleId="13">
    <w:name w:val="Верхний колонтитул Знак1"/>
    <w:basedOn w:val="a0"/>
    <w:link w:val="a6"/>
    <w:uiPriority w:val="99"/>
    <w:semiHidden/>
    <w:rsid w:val="000E0B8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14"/>
    <w:unhideWhenUsed/>
    <w:rsid w:val="000E0B83"/>
    <w:pPr>
      <w:tabs>
        <w:tab w:val="center" w:pos="4677"/>
        <w:tab w:val="right" w:pos="9355"/>
      </w:tabs>
    </w:pPr>
    <w:rPr>
      <w:szCs w:val="21"/>
    </w:rPr>
  </w:style>
  <w:style w:type="character" w:customStyle="1" w:styleId="14">
    <w:name w:val="Нижний колонтитул Знак1"/>
    <w:basedOn w:val="a0"/>
    <w:link w:val="a8"/>
    <w:uiPriority w:val="99"/>
    <w:semiHidden/>
    <w:rsid w:val="000E0B83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numbering" w:customStyle="1" w:styleId="2">
    <w:name w:val="Нет списка2"/>
    <w:next w:val="a2"/>
    <w:uiPriority w:val="99"/>
    <w:semiHidden/>
    <w:unhideWhenUsed/>
    <w:rsid w:val="000B1FAF"/>
  </w:style>
  <w:style w:type="paragraph" w:customStyle="1" w:styleId="ConsPlusNonformat">
    <w:name w:val="ConsPlusNonformat"/>
    <w:rsid w:val="000B1F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1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Без интервала1"/>
    <w:rsid w:val="000B1FA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0B1FAF"/>
  </w:style>
  <w:style w:type="paragraph" w:styleId="aa">
    <w:name w:val="footnote text"/>
    <w:basedOn w:val="a"/>
    <w:link w:val="ab"/>
    <w:rsid w:val="000B1FAF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b">
    <w:name w:val="Текст сноски Знак"/>
    <w:basedOn w:val="a0"/>
    <w:link w:val="aa"/>
    <w:rsid w:val="000B1FAF"/>
    <w:rPr>
      <w:rFonts w:ascii="Calibri" w:eastAsia="Calibri" w:hAnsi="Calibri" w:cs="Calibri"/>
      <w:sz w:val="20"/>
      <w:szCs w:val="20"/>
      <w:lang w:eastAsia="ru-RU"/>
    </w:rPr>
  </w:style>
  <w:style w:type="character" w:styleId="ac">
    <w:name w:val="footnote reference"/>
    <w:semiHidden/>
    <w:rsid w:val="000B1FAF"/>
    <w:rPr>
      <w:vertAlign w:val="superscript"/>
    </w:rPr>
  </w:style>
  <w:style w:type="table" w:customStyle="1" w:styleId="20">
    <w:name w:val="Сетка таблицы2"/>
    <w:basedOn w:val="a1"/>
    <w:next w:val="a5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rsid w:val="000B1FAF"/>
    <w:pPr>
      <w:widowControl/>
      <w:suppressAutoHyphens w:val="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e">
    <w:name w:val="Текст концевой сноски Знак"/>
    <w:basedOn w:val="a0"/>
    <w:link w:val="ad"/>
    <w:semiHidden/>
    <w:rsid w:val="000B1FAF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endnote reference"/>
    <w:semiHidden/>
    <w:rsid w:val="000B1FAF"/>
    <w:rPr>
      <w:vertAlign w:val="superscript"/>
    </w:rPr>
  </w:style>
  <w:style w:type="paragraph" w:styleId="af0">
    <w:name w:val="List Paragraph"/>
    <w:basedOn w:val="a"/>
    <w:uiPriority w:val="34"/>
    <w:qFormat/>
    <w:rsid w:val="000B1FAF"/>
    <w:pPr>
      <w:widowControl/>
      <w:suppressAutoHyphens w:val="0"/>
      <w:ind w:left="720"/>
    </w:pPr>
    <w:rPr>
      <w:rFonts w:ascii="Calibri" w:eastAsia="Times New Roman" w:hAnsi="Calibri" w:cs="Calibri"/>
      <w:kern w:val="0"/>
      <w:lang w:eastAsia="ru-RU" w:bidi="ar-SA"/>
    </w:rPr>
  </w:style>
  <w:style w:type="character" w:customStyle="1" w:styleId="CharStyle3">
    <w:name w:val="Char Style 3"/>
    <w:link w:val="Style2"/>
    <w:locked/>
    <w:rsid w:val="000B1FA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0B1FAF"/>
    <w:pPr>
      <w:shd w:val="clear" w:color="auto" w:fill="FFFFFF"/>
      <w:suppressAutoHyphens w:val="0"/>
      <w:spacing w:after="2640" w:line="324" w:lineRule="exact"/>
    </w:pPr>
    <w:rPr>
      <w:rFonts w:asciiTheme="minorHAnsi" w:eastAsiaTheme="minorHAnsi" w:hAnsiTheme="minorHAnsi" w:cstheme="minorBidi"/>
      <w:kern w:val="0"/>
      <w:sz w:val="26"/>
      <w:szCs w:val="26"/>
      <w:lang w:eastAsia="en-US" w:bidi="ar-SA"/>
    </w:rPr>
  </w:style>
  <w:style w:type="character" w:styleId="af1">
    <w:name w:val="annotation reference"/>
    <w:semiHidden/>
    <w:rsid w:val="000B1FAF"/>
    <w:rPr>
      <w:sz w:val="16"/>
      <w:szCs w:val="16"/>
    </w:rPr>
  </w:style>
  <w:style w:type="paragraph" w:styleId="af2">
    <w:name w:val="annotation text"/>
    <w:basedOn w:val="a"/>
    <w:link w:val="af3"/>
    <w:semiHidden/>
    <w:rsid w:val="000B1FAF"/>
    <w:pPr>
      <w:widowControl/>
      <w:suppressAutoHyphens w:val="0"/>
      <w:spacing w:after="200"/>
    </w:pPr>
    <w:rPr>
      <w:rFonts w:ascii="Calibri" w:eastAsia="Calibri" w:hAnsi="Calibri" w:cs="Calibri"/>
      <w:kern w:val="0"/>
      <w:sz w:val="20"/>
      <w:szCs w:val="20"/>
      <w:lang w:eastAsia="ru-RU" w:bidi="ar-SA"/>
    </w:rPr>
  </w:style>
  <w:style w:type="character" w:customStyle="1" w:styleId="af3">
    <w:name w:val="Текст примечания Знак"/>
    <w:basedOn w:val="a0"/>
    <w:link w:val="af2"/>
    <w:semiHidden/>
    <w:rsid w:val="000B1FAF"/>
    <w:rPr>
      <w:rFonts w:ascii="Calibri" w:eastAsia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B1FA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B1FA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rsid w:val="000B1FA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rsid w:val="000B1FAF"/>
    <w:rPr>
      <w:color w:val="0000FF"/>
      <w:u w:val="single"/>
    </w:rPr>
  </w:style>
  <w:style w:type="character" w:customStyle="1" w:styleId="af7">
    <w:name w:val="Основной текст_"/>
    <w:link w:val="21"/>
    <w:locked/>
    <w:rsid w:val="000B1FA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7"/>
    <w:rsid w:val="000B1FAF"/>
    <w:pPr>
      <w:shd w:val="clear" w:color="auto" w:fill="FFFFFF"/>
      <w:suppressAutoHyphens w:val="0"/>
      <w:spacing w:before="360" w:after="240" w:line="240" w:lineRule="atLeast"/>
      <w:jc w:val="center"/>
    </w:pPr>
    <w:rPr>
      <w:rFonts w:eastAsiaTheme="minorHAnsi" w:cs="Times New Roman"/>
      <w:kern w:val="0"/>
      <w:sz w:val="26"/>
      <w:szCs w:val="26"/>
      <w:lang w:eastAsia="en-US" w:bidi="ar-SA"/>
    </w:rPr>
  </w:style>
  <w:style w:type="character" w:styleId="af8">
    <w:name w:val="page number"/>
    <w:basedOn w:val="a0"/>
    <w:rsid w:val="000B1FAF"/>
  </w:style>
  <w:style w:type="character" w:customStyle="1" w:styleId="Bodytext">
    <w:name w:val="Body text_"/>
    <w:link w:val="16"/>
    <w:locked/>
    <w:rsid w:val="000B1FAF"/>
    <w:rPr>
      <w:rFonts w:ascii="Times New Roman" w:hAnsi="Times New Roman" w:cs="Times New Roman"/>
      <w:spacing w:val="4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0B1FAF"/>
    <w:pPr>
      <w:shd w:val="clear" w:color="auto" w:fill="FFFFFF"/>
      <w:suppressAutoHyphens w:val="0"/>
      <w:spacing w:after="2760" w:line="240" w:lineRule="atLeast"/>
      <w:jc w:val="right"/>
    </w:pPr>
    <w:rPr>
      <w:rFonts w:eastAsiaTheme="minorHAnsi" w:cs="Times New Roman"/>
      <w:spacing w:val="4"/>
      <w:kern w:val="0"/>
      <w:sz w:val="26"/>
      <w:szCs w:val="26"/>
      <w:lang w:eastAsia="en-US" w:bidi="ar-SA"/>
    </w:rPr>
  </w:style>
  <w:style w:type="table" w:customStyle="1" w:styleId="17">
    <w:name w:val="Сетка таблицы светлая1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0B1FA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uiPriority w:val="99"/>
    <w:semiHidden/>
    <w:rsid w:val="000B1FAF"/>
    <w:rPr>
      <w:color w:val="808080"/>
    </w:rPr>
  </w:style>
  <w:style w:type="paragraph" w:customStyle="1" w:styleId="ConsPlusCell">
    <w:name w:val="ConsPlusCell"/>
    <w:rsid w:val="000B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1F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1F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0B1F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0B1FAF"/>
    <w:pPr>
      <w:spacing w:after="0" w:line="240" w:lineRule="auto"/>
    </w:pPr>
    <w:rPr>
      <w:rFonts w:ascii="Calibri" w:eastAsia="Calibri" w:hAnsi="Calibri" w:cs="Calibri"/>
    </w:rPr>
  </w:style>
  <w:style w:type="numbering" w:customStyle="1" w:styleId="4">
    <w:name w:val="Нет списка4"/>
    <w:next w:val="a2"/>
    <w:uiPriority w:val="99"/>
    <w:semiHidden/>
    <w:unhideWhenUsed/>
    <w:rsid w:val="000B1FAF"/>
  </w:style>
  <w:style w:type="table" w:customStyle="1" w:styleId="30">
    <w:name w:val="Сетка таблицы3"/>
    <w:basedOn w:val="a1"/>
    <w:next w:val="a5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светлая11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0B1F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5">
    <w:name w:val="Нет списка5"/>
    <w:next w:val="a2"/>
    <w:semiHidden/>
    <w:unhideWhenUsed/>
    <w:rsid w:val="00B14247"/>
  </w:style>
  <w:style w:type="table" w:customStyle="1" w:styleId="40">
    <w:name w:val="Сетка таблицы4"/>
    <w:basedOn w:val="a1"/>
    <w:next w:val="a5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B14247"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ru-RU" w:bidi="ar-SA"/>
    </w:rPr>
  </w:style>
  <w:style w:type="table" w:customStyle="1" w:styleId="120">
    <w:name w:val="Сетка таблицы светлая12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2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мещающий текст1"/>
    <w:semiHidden/>
    <w:rsid w:val="00B14247"/>
    <w:rPr>
      <w:rFonts w:cs="Times New Roman"/>
      <w:color w:val="808080"/>
    </w:rPr>
  </w:style>
  <w:style w:type="paragraph" w:styleId="afb">
    <w:name w:val="Document Map"/>
    <w:basedOn w:val="a"/>
    <w:link w:val="afc"/>
    <w:semiHidden/>
    <w:rsid w:val="00B14247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 w:cs="Tahoma"/>
      <w:kern w:val="0"/>
      <w:sz w:val="20"/>
      <w:szCs w:val="20"/>
      <w:lang w:eastAsia="en-US" w:bidi="ar-SA"/>
    </w:rPr>
  </w:style>
  <w:style w:type="character" w:customStyle="1" w:styleId="afc">
    <w:name w:val="Схема документа Знак"/>
    <w:basedOn w:val="a0"/>
    <w:link w:val="afb"/>
    <w:semiHidden/>
    <w:rsid w:val="00B14247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6">
    <w:name w:val="Нет списка6"/>
    <w:next w:val="a2"/>
    <w:uiPriority w:val="99"/>
    <w:semiHidden/>
    <w:unhideWhenUsed/>
    <w:rsid w:val="00B14247"/>
  </w:style>
  <w:style w:type="table" w:customStyle="1" w:styleId="50">
    <w:name w:val="Сетка таблицы5"/>
    <w:basedOn w:val="a1"/>
    <w:next w:val="a5"/>
    <w:uiPriority w:val="59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светлая13"/>
    <w:basedOn w:val="a1"/>
    <w:uiPriority w:val="40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3"/>
    <w:basedOn w:val="a1"/>
    <w:uiPriority w:val="42"/>
    <w:rsid w:val="00B14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B14247"/>
  </w:style>
  <w:style w:type="numbering" w:customStyle="1" w:styleId="7">
    <w:name w:val="Нет списка7"/>
    <w:next w:val="a2"/>
    <w:semiHidden/>
    <w:unhideWhenUsed/>
    <w:rsid w:val="00B14247"/>
  </w:style>
  <w:style w:type="table" w:customStyle="1" w:styleId="60">
    <w:name w:val="Сетка таблицы6"/>
    <w:basedOn w:val="a1"/>
    <w:next w:val="a5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светлая14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4"/>
    <w:rsid w:val="00B142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Римма Николаевна Назарова</cp:lastModifiedBy>
  <cp:revision>2</cp:revision>
  <cp:lastPrinted>2022-11-03T06:18:00Z</cp:lastPrinted>
  <dcterms:created xsi:type="dcterms:W3CDTF">2022-12-28T05:50:00Z</dcterms:created>
  <dcterms:modified xsi:type="dcterms:W3CDTF">2022-12-28T05:50:00Z</dcterms:modified>
</cp:coreProperties>
</file>