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51616" w:rsidTr="008741C9">
        <w:tc>
          <w:tcPr>
            <w:tcW w:w="9750" w:type="dxa"/>
            <w:hideMark/>
          </w:tcPr>
          <w:p w:rsidR="00D51616" w:rsidRDefault="00D51616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D51616" w:rsidTr="008741C9">
        <w:tc>
          <w:tcPr>
            <w:tcW w:w="9750" w:type="dxa"/>
            <w:hideMark/>
          </w:tcPr>
          <w:p w:rsidR="00D51616" w:rsidRDefault="00D51616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D51616" w:rsidTr="008741C9">
        <w:tc>
          <w:tcPr>
            <w:tcW w:w="9750" w:type="dxa"/>
          </w:tcPr>
          <w:p w:rsidR="00D51616" w:rsidRPr="00692180" w:rsidRDefault="00D51616" w:rsidP="008741C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D51616" w:rsidRDefault="00D51616" w:rsidP="008741C9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D51616" w:rsidTr="008741C9">
        <w:tc>
          <w:tcPr>
            <w:tcW w:w="9750" w:type="dxa"/>
            <w:hideMark/>
          </w:tcPr>
          <w:p w:rsidR="00D51616" w:rsidRDefault="00D51616" w:rsidP="008741C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D51616" w:rsidTr="008741C9">
        <w:tc>
          <w:tcPr>
            <w:tcW w:w="9750" w:type="dxa"/>
            <w:hideMark/>
          </w:tcPr>
          <w:p w:rsidR="00D51616" w:rsidRDefault="00D51616" w:rsidP="00D715F5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D715F5">
              <w:rPr>
                <w:b/>
              </w:rPr>
              <w:t xml:space="preserve">24.12.2024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D715F5">
              <w:rPr>
                <w:b/>
              </w:rPr>
              <w:t>2678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0532CB" w:rsidRPr="000532CB" w:rsidRDefault="007D2352" w:rsidP="00053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>на условно разрешенный  вид использования земельного участка «</w:t>
      </w:r>
      <w:r w:rsidR="00D51616">
        <w:rPr>
          <w:rFonts w:ascii="Times New Roman" w:hAnsi="Times New Roman" w:cs="Times New Roman"/>
          <w:b/>
          <w:sz w:val="24"/>
          <w:szCs w:val="24"/>
        </w:rPr>
        <w:t>Хранение автотранспорта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>» с кадастровым номером 71:24:0</w:t>
      </w:r>
      <w:r w:rsidR="000532CB">
        <w:rPr>
          <w:rFonts w:ascii="Times New Roman" w:hAnsi="Times New Roman" w:cs="Times New Roman"/>
          <w:b/>
          <w:sz w:val="24"/>
          <w:szCs w:val="24"/>
        </w:rPr>
        <w:t>20109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>:</w:t>
      </w:r>
      <w:r w:rsidR="000532CB">
        <w:rPr>
          <w:rFonts w:ascii="Times New Roman" w:hAnsi="Times New Roman" w:cs="Times New Roman"/>
          <w:b/>
          <w:sz w:val="24"/>
          <w:szCs w:val="24"/>
        </w:rPr>
        <w:t>187</w:t>
      </w:r>
      <w:r w:rsidR="001A5C45">
        <w:rPr>
          <w:rFonts w:ascii="Times New Roman" w:hAnsi="Times New Roman" w:cs="Times New Roman"/>
          <w:b/>
          <w:sz w:val="24"/>
          <w:szCs w:val="24"/>
        </w:rPr>
        <w:t>0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0532CB" w:rsidRPr="000532CB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</w:t>
      </w:r>
    </w:p>
    <w:p w:rsidR="00D47F43" w:rsidRDefault="000532CB" w:rsidP="00053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2CB">
        <w:rPr>
          <w:rFonts w:ascii="Times New Roman" w:hAnsi="Times New Roman" w:cs="Times New Roman"/>
          <w:b/>
          <w:sz w:val="24"/>
          <w:szCs w:val="24"/>
        </w:rPr>
        <w:t>Тульская область, г.Алексин, ул. 50 лет Советской Армии</w:t>
      </w:r>
    </w:p>
    <w:p w:rsidR="000532CB" w:rsidRDefault="000532CB" w:rsidP="000532C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0532CB">
        <w:rPr>
          <w:rFonts w:ascii="Times New Roman" w:hAnsi="Times New Roman" w:cs="Times New Roman"/>
          <w:b w:val="0"/>
          <w:color w:val="auto"/>
          <w:sz w:val="24"/>
          <w:szCs w:val="24"/>
        </w:rPr>
        <w:t>19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C3425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BC3425" w:rsidRDefault="007D2352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«Хранение автотранспорта» площадью </w:t>
      </w:r>
      <w:r w:rsidR="001A5C45">
        <w:rPr>
          <w:rFonts w:ascii="Times New Roman" w:hAnsi="Times New Roman" w:cs="Times New Roman"/>
          <w:sz w:val="24"/>
          <w:szCs w:val="24"/>
        </w:rPr>
        <w:t>488</w:t>
      </w:r>
      <w:r w:rsidR="000532CB" w:rsidRPr="000532CB">
        <w:rPr>
          <w:rFonts w:ascii="Times New Roman" w:hAnsi="Times New Roman" w:cs="Times New Roman"/>
          <w:sz w:val="24"/>
          <w:szCs w:val="24"/>
        </w:rPr>
        <w:t>кв.м, с кадастровым номером 71:24:020109:187</w:t>
      </w:r>
      <w:r w:rsidR="001A5C45">
        <w:rPr>
          <w:rFonts w:ascii="Times New Roman" w:hAnsi="Times New Roman" w:cs="Times New Roman"/>
          <w:sz w:val="24"/>
          <w:szCs w:val="24"/>
        </w:rPr>
        <w:t>0</w:t>
      </w:r>
      <w:r w:rsidR="000532CB" w:rsidRPr="000532CB">
        <w:rPr>
          <w:rFonts w:ascii="Times New Roman" w:hAnsi="Times New Roman" w:cs="Times New Roman"/>
          <w:sz w:val="24"/>
          <w:szCs w:val="24"/>
        </w:rPr>
        <w:t>, расположенного в территориальной зоне - Зона размещения объектов социального и коммунально-бытового назначения (О2), категория земель:  земли населенных пунктов, расположенного по адресу: Тульская область, г.Алексин, ул. 50 лет Советской Армии.</w:t>
      </w:r>
    </w:p>
    <w:p w:rsidR="007D2352" w:rsidRPr="00CA13C4" w:rsidRDefault="00B00EEC" w:rsidP="000B69E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60" w:rsidRDefault="00B83260" w:rsidP="00E76859">
      <w:r>
        <w:separator/>
      </w:r>
    </w:p>
  </w:endnote>
  <w:endnote w:type="continuationSeparator" w:id="0">
    <w:p w:rsidR="00B83260" w:rsidRDefault="00B83260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60" w:rsidRDefault="00B83260" w:rsidP="00E76859">
      <w:r>
        <w:separator/>
      </w:r>
    </w:p>
  </w:footnote>
  <w:footnote w:type="continuationSeparator" w:id="0">
    <w:p w:rsidR="00B83260" w:rsidRDefault="00B83260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5C45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24BBA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1629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83260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D6A50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1616"/>
    <w:rsid w:val="00D527BD"/>
    <w:rsid w:val="00D52B8D"/>
    <w:rsid w:val="00D57B76"/>
    <w:rsid w:val="00D61571"/>
    <w:rsid w:val="00D65A0A"/>
    <w:rsid w:val="00D715F5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98F70-A3C5-436B-B369-77EB0E0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3BD-C8C1-46A0-8572-D3C2C90C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2024-12-19T13:44:00Z</cp:lastPrinted>
  <dcterms:created xsi:type="dcterms:W3CDTF">2024-12-25T14:44:00Z</dcterms:created>
  <dcterms:modified xsi:type="dcterms:W3CDTF">2024-12-25T14:44:00Z</dcterms:modified>
</cp:coreProperties>
</file>