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9747E4" w:rsidTr="00E87249">
        <w:tc>
          <w:tcPr>
            <w:tcW w:w="9750" w:type="dxa"/>
            <w:gridSpan w:val="2"/>
            <w:hideMark/>
          </w:tcPr>
          <w:p w:rsidR="009747E4" w:rsidRDefault="009747E4" w:rsidP="00E87249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9747E4" w:rsidTr="00E87249">
        <w:tc>
          <w:tcPr>
            <w:tcW w:w="9750" w:type="dxa"/>
            <w:gridSpan w:val="2"/>
            <w:hideMark/>
          </w:tcPr>
          <w:p w:rsidR="009747E4" w:rsidRDefault="009747E4" w:rsidP="00E87249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747E4" w:rsidTr="00E87249">
        <w:tc>
          <w:tcPr>
            <w:tcW w:w="9750" w:type="dxa"/>
            <w:gridSpan w:val="2"/>
          </w:tcPr>
          <w:p w:rsidR="009747E4" w:rsidRDefault="009747E4" w:rsidP="00E87249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9747E4" w:rsidRDefault="009747E4" w:rsidP="00E87249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9747E4" w:rsidRDefault="009747E4" w:rsidP="00E87249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747E4" w:rsidTr="00E87249">
        <w:tc>
          <w:tcPr>
            <w:tcW w:w="9750" w:type="dxa"/>
            <w:gridSpan w:val="2"/>
            <w:hideMark/>
          </w:tcPr>
          <w:p w:rsidR="009747E4" w:rsidRDefault="009747E4" w:rsidP="00E87249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9747E4" w:rsidTr="00E87249">
        <w:trPr>
          <w:trHeight w:val="121"/>
        </w:trPr>
        <w:tc>
          <w:tcPr>
            <w:tcW w:w="9750" w:type="dxa"/>
            <w:gridSpan w:val="2"/>
          </w:tcPr>
          <w:p w:rsidR="009747E4" w:rsidRDefault="009747E4" w:rsidP="00E87249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747E4" w:rsidTr="00E87249">
        <w:tc>
          <w:tcPr>
            <w:tcW w:w="4785" w:type="dxa"/>
            <w:hideMark/>
          </w:tcPr>
          <w:p w:rsidR="009747E4" w:rsidRDefault="009747E4" w:rsidP="00E773C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E773CD">
              <w:rPr>
                <w:b/>
                <w:sz w:val="24"/>
                <w:szCs w:val="24"/>
              </w:rPr>
              <w:t xml:space="preserve">29.12.2023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9747E4" w:rsidRDefault="009747E4" w:rsidP="00E773C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E773CD">
              <w:rPr>
                <w:b/>
                <w:sz w:val="24"/>
                <w:szCs w:val="24"/>
              </w:rPr>
              <w:t>2909</w:t>
            </w:r>
          </w:p>
        </w:tc>
      </w:tr>
    </w:tbl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617B7A" w:rsidRPr="00F27A66" w:rsidRDefault="00617B7A" w:rsidP="00617B7A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2564</w:t>
      </w:r>
      <w:r w:rsidRPr="00F27A66">
        <w:rPr>
          <w:b/>
          <w:sz w:val="25"/>
          <w:szCs w:val="25"/>
        </w:rPr>
        <w:t xml:space="preserve"> «Об утверждении муниципальной программы «</w:t>
      </w:r>
      <w:r w:rsidRPr="00617B7A">
        <w:rPr>
          <w:b/>
          <w:sz w:val="25"/>
          <w:szCs w:val="25"/>
        </w:rPr>
        <w:t>Обеспечение услугами ЖКХ  населения  муниципального образования город Алексин</w:t>
      </w:r>
      <w:r>
        <w:rPr>
          <w:b/>
          <w:sz w:val="25"/>
          <w:szCs w:val="25"/>
        </w:rPr>
        <w:t>»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617B7A" w:rsidRPr="00F27A66" w:rsidRDefault="00617B7A" w:rsidP="00617B7A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</w:t>
      </w:r>
      <w:r>
        <w:rPr>
          <w:sz w:val="25"/>
          <w:szCs w:val="25"/>
        </w:rPr>
        <w:t>2564</w:t>
      </w:r>
      <w:r w:rsidRPr="00397E67">
        <w:rPr>
          <w:sz w:val="25"/>
          <w:szCs w:val="25"/>
        </w:rPr>
        <w:t xml:space="preserve"> </w:t>
      </w:r>
      <w:r w:rsidRPr="00F27A66">
        <w:rPr>
          <w:sz w:val="25"/>
          <w:szCs w:val="25"/>
        </w:rPr>
        <w:t>«Об утверждении муниципальной программы «</w:t>
      </w:r>
      <w:r w:rsidRPr="00617B7A">
        <w:rPr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F27A66">
        <w:rPr>
          <w:sz w:val="25"/>
          <w:szCs w:val="25"/>
        </w:rPr>
        <w:t>», изложив приложение к Постановлению в новой редакции (Приложение).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17B7A" w:rsidRPr="00F52432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Pr="00F52432">
        <w:rPr>
          <w:sz w:val="25"/>
          <w:szCs w:val="25"/>
        </w:rPr>
        <w:t>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Pr="00F27A66">
        <w:rPr>
          <w:b/>
          <w:spacing w:val="-3"/>
          <w:sz w:val="25"/>
          <w:szCs w:val="25"/>
        </w:rPr>
        <w:t xml:space="preserve">администрации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z w:val="25"/>
          <w:szCs w:val="25"/>
        </w:rPr>
        <w:sectPr w:rsidR="00617B7A" w:rsidRPr="00F27A66" w:rsidSect="00164DE3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>
        <w:rPr>
          <w:b/>
          <w:sz w:val="25"/>
          <w:szCs w:val="25"/>
        </w:rPr>
        <w:t>П.Е. Федоров</w:t>
      </w:r>
    </w:p>
    <w:p w:rsidR="00E9014F" w:rsidRPr="00FD0014" w:rsidRDefault="00E9014F" w:rsidP="00FD0014">
      <w:pPr>
        <w:sectPr w:rsidR="00E9014F" w:rsidRPr="00FD0014" w:rsidSect="00E9014F">
          <w:headerReference w:type="even" r:id="rId10"/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E773CD">
        <w:rPr>
          <w:sz w:val="24"/>
          <w:szCs w:val="24"/>
          <w:lang w:eastAsia="zh-CN"/>
        </w:rPr>
        <w:t xml:space="preserve"> 29.12.2023 г. </w:t>
      </w:r>
      <w:r w:rsidRPr="00CB3A6F">
        <w:rPr>
          <w:sz w:val="24"/>
          <w:szCs w:val="24"/>
          <w:lang w:eastAsia="zh-CN"/>
        </w:rPr>
        <w:t xml:space="preserve"> №</w:t>
      </w:r>
      <w:r w:rsidR="00E773CD">
        <w:rPr>
          <w:sz w:val="24"/>
          <w:szCs w:val="24"/>
          <w:lang w:eastAsia="zh-CN"/>
        </w:rPr>
        <w:t xml:space="preserve"> 2909</w:t>
      </w:r>
      <w:r w:rsidRPr="00CB3A6F">
        <w:rPr>
          <w:sz w:val="24"/>
          <w:szCs w:val="24"/>
          <w:lang w:eastAsia="zh-CN"/>
        </w:rPr>
        <w:t xml:space="preserve">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>включает в себя  жилищный,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Основными направлениями развития инфраструктуры муниципального образования в части жилищно-коммунальных услуг  являются: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соответствии с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>оммунальных услуг  и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</w:t>
      </w:r>
      <w:r w:rsidRPr="00E9014F">
        <w:rPr>
          <w:sz w:val="24"/>
          <w:szCs w:val="24"/>
          <w:lang w:eastAsia="zh-CN"/>
        </w:rPr>
        <w:lastRenderedPageBreak/>
        <w:t>образованием 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Основной целью муниципальной программы  является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Обеспечение деятельности учреждения МКУ «УКС г.Алексин».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уровня газификации МО г.Алексин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p w:rsidR="00743319" w:rsidRPr="00743319" w:rsidRDefault="00743319" w:rsidP="00743319">
      <w:pPr>
        <w:ind w:left="567" w:firstLine="567"/>
        <w:jc w:val="both"/>
        <w:rPr>
          <w:color w:val="000000"/>
          <w:sz w:val="24"/>
          <w:szCs w:val="24"/>
        </w:rPr>
        <w:sectPr w:rsidR="00743319" w:rsidRPr="00743319" w:rsidSect="00E901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A9B" w:rsidRPr="009E162B" w:rsidRDefault="00003A9B" w:rsidP="00003A9B">
      <w:pPr>
        <w:jc w:val="center"/>
        <w:rPr>
          <w:color w:val="000000"/>
        </w:rPr>
      </w:pPr>
      <w:r w:rsidRPr="009E162B">
        <w:rPr>
          <w:color w:val="000000"/>
        </w:rPr>
        <w:t>ПАСПОРТ</w:t>
      </w:r>
    </w:p>
    <w:p w:rsidR="00003A9B" w:rsidRPr="009E162B" w:rsidRDefault="00003A9B" w:rsidP="00003A9B">
      <w:pPr>
        <w:jc w:val="center"/>
      </w:pPr>
      <w:r w:rsidRPr="009E162B">
        <w:rPr>
          <w:color w:val="000000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"/>
        <w:gridCol w:w="4154"/>
        <w:gridCol w:w="902"/>
        <w:gridCol w:w="1047"/>
        <w:gridCol w:w="293"/>
        <w:gridCol w:w="770"/>
        <w:gridCol w:w="668"/>
        <w:gridCol w:w="1586"/>
        <w:gridCol w:w="1506"/>
        <w:gridCol w:w="77"/>
      </w:tblGrid>
      <w:tr w:rsidR="00A61CF1" w:rsidRPr="009E162B" w:rsidTr="00A61CF1">
        <w:tc>
          <w:tcPr>
            <w:tcW w:w="5000" w:type="pct"/>
            <w:gridSpan w:val="11"/>
            <w:shd w:val="clear" w:color="auto" w:fill="auto"/>
          </w:tcPr>
          <w:p w:rsidR="00A61CF1" w:rsidRPr="00A61CF1" w:rsidRDefault="000B0B94" w:rsidP="000313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B0B94">
              <w:rPr>
                <w:b/>
                <w:i/>
                <w:sz w:val="24"/>
                <w:szCs w:val="24"/>
              </w:rPr>
              <w:t>Обеспечение услугами ЖКХ  населения  муниципального образования город Алексин</w:t>
            </w:r>
          </w:p>
        </w:tc>
      </w:tr>
      <w:tr w:rsidR="00A61CF1" w:rsidRPr="00D11FE2" w:rsidTr="00A61CF1">
        <w:tc>
          <w:tcPr>
            <w:tcW w:w="5000" w:type="pct"/>
            <w:gridSpan w:val="11"/>
            <w:shd w:val="clear" w:color="auto" w:fill="auto"/>
          </w:tcPr>
          <w:p w:rsidR="00A61CF1" w:rsidRPr="00D11FE2" w:rsidRDefault="00A61CF1" w:rsidP="000313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447D39">
            <w:pPr>
              <w:ind w:left="125"/>
              <w:rPr>
                <w:color w:val="000000"/>
              </w:rPr>
            </w:pPr>
            <w:r w:rsidRPr="00590A81">
              <w:rPr>
                <w:color w:val="000000"/>
              </w:rPr>
              <w:t>МКУ «УКС г. Алексин»</w:t>
            </w:r>
          </w:p>
          <w:p w:rsidR="00590A81" w:rsidRDefault="00590A8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МУП «Быткомсервис»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590A81" w:rsidP="00447D39">
            <w:pPr>
              <w:ind w:left="125"/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Проведение ремонта общего имущества в многоквартирных домах</w:t>
            </w:r>
            <w:r>
              <w:rPr>
                <w:color w:val="000000"/>
              </w:rPr>
              <w:t>.</w:t>
            </w:r>
          </w:p>
          <w:p w:rsidR="005C5780" w:rsidRPr="00590A81" w:rsidRDefault="005C5780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Модернизация и капитальный ремонт объектов коммунальной инфраструктуры</w:t>
            </w:r>
            <w:r>
              <w:rPr>
                <w:color w:val="000000"/>
              </w:rPr>
              <w:t>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Обеспечение деятельности учреждения МКУ «УКС г.Алексин»</w:t>
            </w:r>
            <w:r>
              <w:rPr>
                <w:color w:val="000000"/>
              </w:rPr>
              <w:t>.</w:t>
            </w:r>
          </w:p>
          <w:p w:rsidR="00A61CF1" w:rsidRPr="009E162B" w:rsidRDefault="00590A81" w:rsidP="00590A81">
            <w:pPr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A61CF1" w:rsidRPr="009E162B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8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AE0BDD" w:rsidRPr="000975B7" w:rsidTr="00AE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E0BDD" w:rsidRPr="006E18A2" w:rsidRDefault="00AE0BDD" w:rsidP="00164DE3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BDD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9" w:type="pct"/>
            <w:vAlign w:val="center"/>
          </w:tcPr>
          <w:p w:rsidR="00AE0BDD" w:rsidRPr="006E18A2" w:rsidRDefault="00AE0BDD" w:rsidP="000313C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293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40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AE0BDD" w:rsidRPr="009E162B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</w:tr>
      <w:tr w:rsidR="000C522B" w:rsidRPr="000975B7" w:rsidTr="001B6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C522B" w:rsidRPr="006E18A2" w:rsidRDefault="00302220" w:rsidP="000313C2">
            <w:r>
              <w:t>Количество построенных очистных сооружений (ед).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0C522B" w:rsidRDefault="0030222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9" w:type="pct"/>
            <w:vAlign w:val="center"/>
          </w:tcPr>
          <w:p w:rsidR="000C52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9" w:type="pct"/>
            <w:vAlign w:val="center"/>
          </w:tcPr>
          <w:p w:rsidR="000C522B" w:rsidRDefault="000C522B" w:rsidP="006E18A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отработанных обращений по составлению локальных смет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Повышение квалификации работников МКУ «УКС г.Алексин» (проценты)</w:t>
            </w:r>
          </w:p>
        </w:tc>
        <w:tc>
          <w:tcPr>
            <w:tcW w:w="293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1487" w:type="pct"/>
            <w:gridSpan w:val="2"/>
            <w:vMerge w:val="restart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C522B" w:rsidRPr="009E162B" w:rsidRDefault="000C522B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  <w:gridSpan w:val="7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AD7CC9" w:rsidP="007D3E36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113 197 107,21</w:t>
            </w:r>
          </w:p>
        </w:tc>
        <w:tc>
          <w:tcPr>
            <w:tcW w:w="467" w:type="pct"/>
            <w:gridSpan w:val="2"/>
            <w:vAlign w:val="center"/>
          </w:tcPr>
          <w:p w:rsidR="000C522B" w:rsidRPr="005E0E3F" w:rsidRDefault="008C534D" w:rsidP="00F47EC7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67 332 960,21</w:t>
            </w:r>
          </w:p>
        </w:tc>
        <w:tc>
          <w:tcPr>
            <w:tcW w:w="515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 w:rsidRPr="0039451B">
              <w:rPr>
                <w:b/>
                <w:color w:val="000000"/>
              </w:rPr>
              <w:t>21 688 409,00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1831AD" w:rsidRDefault="000C522B" w:rsidP="00031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67" w:type="pct"/>
            <w:gridSpan w:val="2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5" w:type="pct"/>
            <w:vAlign w:val="center"/>
          </w:tcPr>
          <w:p w:rsidR="000C522B" w:rsidRPr="001831AD" w:rsidRDefault="00806AA4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1831AD" w:rsidRDefault="0039451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0F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372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8C534D" w:rsidP="00F47E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38 060 212,92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8C534D" w:rsidP="009A550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38 060 212,92</w:t>
            </w:r>
          </w:p>
        </w:tc>
        <w:tc>
          <w:tcPr>
            <w:tcW w:w="515" w:type="pct"/>
            <w:vAlign w:val="center"/>
          </w:tcPr>
          <w:p w:rsidR="000C522B" w:rsidRPr="009E162B" w:rsidRDefault="00806AA4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39451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0313C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AD7CC9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75 083 046,23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7D3E36" w:rsidP="008C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C534D">
              <w:rPr>
                <w:color w:val="000000"/>
              </w:rPr>
              <w:t> 218 899,23</w:t>
            </w:r>
          </w:p>
        </w:tc>
        <w:tc>
          <w:tcPr>
            <w:tcW w:w="515" w:type="pct"/>
            <w:vAlign w:val="center"/>
          </w:tcPr>
          <w:p w:rsidR="000C522B" w:rsidRPr="009E162B" w:rsidRDefault="0039451B" w:rsidP="00806AA4">
            <w:pPr>
              <w:jc w:val="center"/>
              <w:rPr>
                <w:color w:val="000000"/>
              </w:rPr>
            </w:pPr>
            <w:r w:rsidRPr="0039451B">
              <w:rPr>
                <w:color w:val="000000"/>
              </w:rPr>
              <w:t>24 175 738,00</w:t>
            </w:r>
          </w:p>
        </w:tc>
        <w:tc>
          <w:tcPr>
            <w:tcW w:w="489" w:type="pct"/>
            <w:vAlign w:val="center"/>
          </w:tcPr>
          <w:p w:rsidR="000C522B" w:rsidRPr="009E162B" w:rsidRDefault="005B18E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</w:t>
            </w:r>
            <w:r w:rsidR="000F3E09">
              <w:rPr>
                <w:color w:val="000000"/>
              </w:rPr>
              <w:t>88 409,00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4011A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(население и спонсоры)</w:t>
            </w:r>
          </w:p>
        </w:tc>
        <w:tc>
          <w:tcPr>
            <w:tcW w:w="728" w:type="pct"/>
            <w:gridSpan w:val="3"/>
            <w:vAlign w:val="center"/>
          </w:tcPr>
          <w:p w:rsidR="000C522B" w:rsidRPr="00695BBF" w:rsidRDefault="000C522B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53 848,06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5905F6" w:rsidRDefault="005905F6">
      <w:pPr>
        <w:sectPr w:rsidR="005905F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5905F6" w:rsidRDefault="005905F6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092"/>
        <w:gridCol w:w="142"/>
        <w:gridCol w:w="142"/>
        <w:gridCol w:w="992"/>
        <w:gridCol w:w="139"/>
        <w:gridCol w:w="1134"/>
        <w:gridCol w:w="1134"/>
        <w:gridCol w:w="1137"/>
        <w:gridCol w:w="1226"/>
      </w:tblGrid>
      <w:tr w:rsidR="005905F6" w:rsidRPr="00194206" w:rsidTr="000313C2">
        <w:tc>
          <w:tcPr>
            <w:tcW w:w="5000" w:type="pct"/>
            <w:gridSpan w:val="11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5905F6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F435EF" w:rsidRPr="00194206" w:rsidTr="006E18A2">
        <w:tc>
          <w:tcPr>
            <w:tcW w:w="968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7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8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1977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pct"/>
            <w:vAlign w:val="center"/>
          </w:tcPr>
          <w:p w:rsidR="00F435EF" w:rsidRPr="006E18A2" w:rsidRDefault="00F435EF" w:rsidP="006E18A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F435EF" w:rsidRPr="00194206" w:rsidTr="002E7CD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435EF" w:rsidRPr="00194206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F435EF" w:rsidRPr="006E18A2" w:rsidRDefault="00AE0BDD" w:rsidP="006E18A2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8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34 088 988,90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B22C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34 088 988,90</w:t>
            </w:r>
          </w:p>
        </w:tc>
        <w:tc>
          <w:tcPr>
            <w:tcW w:w="368" w:type="pct"/>
            <w:vAlign w:val="center"/>
          </w:tcPr>
          <w:p w:rsidR="00B22C21" w:rsidRPr="00B671FE" w:rsidRDefault="00B22C2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B671FE" w:rsidRDefault="00B22C2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B671FE" w:rsidRDefault="00B22C2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32 173 187,72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32 173 187,72</w:t>
            </w:r>
          </w:p>
        </w:tc>
        <w:tc>
          <w:tcPr>
            <w:tcW w:w="36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1 915 801,18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1 915 801,18</w:t>
            </w:r>
          </w:p>
        </w:tc>
        <w:tc>
          <w:tcPr>
            <w:tcW w:w="36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lang w:eastAsia="zh-CN"/>
              </w:rPr>
              <w:t>У</w:t>
            </w:r>
            <w:r w:rsidRPr="007354A4">
              <w:rPr>
                <w:lang w:eastAsia="zh-CN"/>
              </w:rPr>
              <w:t>лучшение качества жилищно-коммунального обслуживания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Приведение коммунальных сетей в нормативное состояние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6E18A2" w:rsidRDefault="003C1AC2" w:rsidP="006E18A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6E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A202A9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A202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260AF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F15DB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A202A9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B6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663F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9E162B" w:rsidRDefault="003C1AC2" w:rsidP="006E18A2">
            <w:pPr>
              <w:ind w:firstLine="136"/>
              <w:rPr>
                <w:color w:val="000000"/>
              </w:rPr>
            </w:pPr>
            <w:r w:rsidRPr="006E18A2"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367" w:type="pct"/>
            <w:gridSpan w:val="2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6 634 849,17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6 634 849,17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5 510 088,76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5 510 088,76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1 124 760,41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A202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1 124 760,41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F3E09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2023-2023 гг.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-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gridSpan w:val="2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2023" w:type="pct"/>
            <w:gridSpan w:val="2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9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302220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3C1AC2" w:rsidRPr="006E18A2" w:rsidRDefault="003C1AC2" w:rsidP="000F3E09">
            <w:r>
              <w:t>Количество построенных очистных сооружений (ед).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67B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D67B8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915CD0" w:rsidP="00FA4E84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915CD0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915CD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40 723 838,07</w:t>
            </w:r>
          </w:p>
        </w:tc>
        <w:tc>
          <w:tcPr>
            <w:tcW w:w="368" w:type="pct"/>
            <w:vAlign w:val="center"/>
          </w:tcPr>
          <w:p w:rsidR="003C1AC2" w:rsidRPr="000E369D" w:rsidRDefault="007D3E36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22C21">
              <w:rPr>
                <w:b/>
                <w:color w:val="000000"/>
                <w:sz w:val="18"/>
                <w:szCs w:val="18"/>
              </w:rPr>
              <w:t>0 723 838,07</w:t>
            </w:r>
          </w:p>
        </w:tc>
        <w:tc>
          <w:tcPr>
            <w:tcW w:w="368" w:type="pct"/>
            <w:vAlign w:val="center"/>
          </w:tcPr>
          <w:p w:rsidR="003C1AC2" w:rsidRPr="00A12679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915CD0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24EC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B22C21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37 683 276,48</w:t>
            </w:r>
          </w:p>
        </w:tc>
        <w:tc>
          <w:tcPr>
            <w:tcW w:w="368" w:type="pct"/>
            <w:vAlign w:val="center"/>
          </w:tcPr>
          <w:p w:rsidR="003C1AC2" w:rsidRPr="000E369D" w:rsidRDefault="00712756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22C21">
              <w:rPr>
                <w:color w:val="000000"/>
                <w:sz w:val="18"/>
                <w:szCs w:val="18"/>
              </w:rPr>
              <w:t>7 683 276,48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3 040 561,59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B22C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22C21">
              <w:rPr>
                <w:color w:val="000000"/>
                <w:sz w:val="18"/>
                <w:szCs w:val="18"/>
              </w:rPr>
              <w:t> 040 561,59</w:t>
            </w:r>
          </w:p>
        </w:tc>
        <w:tc>
          <w:tcPr>
            <w:tcW w:w="368" w:type="pct"/>
            <w:vAlign w:val="center"/>
          </w:tcPr>
          <w:p w:rsidR="003C1AC2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697C60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B2095" w:rsidRDefault="009B2095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9B2095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BE331A" w:rsidRPr="00194206" w:rsidTr="000313C2">
        <w:tc>
          <w:tcPr>
            <w:tcW w:w="5000" w:type="pct"/>
            <w:gridSpan w:val="1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BE331A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C5780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780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Default="005C5780" w:rsidP="000313C2">
            <w:pPr>
              <w:rPr>
                <w:color w:val="000000"/>
              </w:rPr>
            </w:pPr>
            <w:r w:rsidRPr="005C5780">
              <w:rPr>
                <w:color w:val="000000"/>
              </w:rPr>
              <w:t>Проведение ремонта общего имущества в многоквартирных домах.</w:t>
            </w:r>
          </w:p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</w:tc>
      </w:tr>
      <w:tr w:rsidR="00BE331A" w:rsidRPr="00194206" w:rsidTr="000313C2">
        <w:tc>
          <w:tcPr>
            <w:tcW w:w="968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E331A" w:rsidRPr="00194206" w:rsidTr="000313C2">
        <w:tc>
          <w:tcPr>
            <w:tcW w:w="968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915CD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C5780" w:rsidRPr="00F9160F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744D00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9 780 409,74</w:t>
            </w:r>
          </w:p>
        </w:tc>
        <w:tc>
          <w:tcPr>
            <w:tcW w:w="368" w:type="pct"/>
            <w:vAlign w:val="center"/>
          </w:tcPr>
          <w:p w:rsidR="005C5780" w:rsidRPr="00F9160F" w:rsidRDefault="006D642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3 280 409,74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A3E62" w:rsidRPr="00410CBE" w:rsidRDefault="00744D00" w:rsidP="00C92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9 349 625,24</w:t>
            </w:r>
          </w:p>
        </w:tc>
        <w:tc>
          <w:tcPr>
            <w:tcW w:w="368" w:type="pct"/>
            <w:vAlign w:val="center"/>
          </w:tcPr>
          <w:p w:rsidR="005C5780" w:rsidRPr="00E85773" w:rsidRDefault="006D642C" w:rsidP="00744D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44D00">
              <w:rPr>
                <w:color w:val="000000"/>
                <w:sz w:val="18"/>
                <w:szCs w:val="18"/>
              </w:rPr>
              <w:t> 849 625,24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194206" w:rsidTr="00C921BC">
        <w:trPr>
          <w:trHeight w:val="302"/>
        </w:trPr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A21931" w:rsidP="000313C2">
            <w:pPr>
              <w:ind w:left="142"/>
              <w:rPr>
                <w:color w:val="000000"/>
              </w:rPr>
            </w:pPr>
            <w:r w:rsidRPr="00A21931">
              <w:rPr>
                <w:color w:val="000000"/>
              </w:rPr>
              <w:t>МУП «Быткомсервис»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D1307">
              <w:rPr>
                <w:color w:val="000000"/>
              </w:rPr>
              <w:t>лучшение качества жилищно-коммунального обслуживания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0313C2" w:rsidRPr="000C5A1D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744D00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20 397 735,40</w:t>
            </w:r>
          </w:p>
        </w:tc>
        <w:tc>
          <w:tcPr>
            <w:tcW w:w="368" w:type="pct"/>
            <w:vAlign w:val="center"/>
          </w:tcPr>
          <w:p w:rsidR="000313C2" w:rsidRPr="004011A2" w:rsidRDefault="00744D00" w:rsidP="000267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8 897 735,40</w:t>
            </w:r>
            <w:r w:rsidR="008563F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vAlign w:val="center"/>
          </w:tcPr>
          <w:p w:rsidR="000313C2" w:rsidRPr="004011A2" w:rsidRDefault="00744D0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4011A2" w:rsidRDefault="00744D0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D00" w:rsidRPr="00E85773" w:rsidTr="000313C2">
        <w:tc>
          <w:tcPr>
            <w:tcW w:w="968" w:type="pct"/>
            <w:vMerge/>
            <w:vAlign w:val="center"/>
          </w:tcPr>
          <w:p w:rsidR="00744D00" w:rsidRPr="00194206" w:rsidRDefault="00744D0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744D00" w:rsidRPr="00194206" w:rsidRDefault="00744D0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744D00" w:rsidRPr="00AE0BDD" w:rsidRDefault="00744D00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20 397 735,40</w:t>
            </w:r>
          </w:p>
        </w:tc>
        <w:tc>
          <w:tcPr>
            <w:tcW w:w="368" w:type="pct"/>
            <w:vAlign w:val="center"/>
          </w:tcPr>
          <w:p w:rsidR="00744D00" w:rsidRPr="004011A2" w:rsidRDefault="00744D00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8 897 735,40 </w:t>
            </w:r>
          </w:p>
        </w:tc>
        <w:tc>
          <w:tcPr>
            <w:tcW w:w="368" w:type="pct"/>
            <w:vAlign w:val="center"/>
          </w:tcPr>
          <w:p w:rsidR="00744D00" w:rsidRPr="004011A2" w:rsidRDefault="00744D00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368" w:type="pct"/>
            <w:gridSpan w:val="2"/>
            <w:vAlign w:val="center"/>
          </w:tcPr>
          <w:p w:rsidR="00744D00" w:rsidRPr="004011A2" w:rsidRDefault="00744D00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98" w:type="pct"/>
            <w:gridSpan w:val="2"/>
            <w:vAlign w:val="center"/>
          </w:tcPr>
          <w:p w:rsidR="00744D00" w:rsidRPr="00E85773" w:rsidRDefault="00744D0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Оказание услуг (выполнение работ), определенных Уставом МКУ «УКС г. Алексин». </w:t>
            </w:r>
          </w:p>
          <w:p w:rsidR="000313C2" w:rsidRPr="00194206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Рациональное и эффективное использование  средств и имущества МО г. Алексин, выделенных на осуществление деятельности учреждения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Подготовка локальных смет. 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Организация работы муниципальных кладбищ (в части оказания услуг смотрителями кладбищ)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Работа с обращениями граждан по вопросам, относящимся к компетенции МКУ «УКС г. Алексин» согласно Устав</w:t>
            </w:r>
            <w:r>
              <w:rPr>
                <w:color w:val="000000"/>
              </w:rPr>
              <w:t>у</w:t>
            </w:r>
            <w:r w:rsidRPr="004058EC">
              <w:rPr>
                <w:color w:val="000000"/>
              </w:rPr>
              <w:t>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0313C2" w:rsidRPr="00194206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4058EC" w:rsidRPr="00194206" w:rsidTr="005C5780">
        <w:tc>
          <w:tcPr>
            <w:tcW w:w="96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58EC" w:rsidRPr="00194206" w:rsidTr="005C578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 xml:space="preserve">Доля </w:t>
            </w:r>
            <w:r w:rsidR="00DA4870" w:rsidRPr="004011A2">
              <w:t>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7A5AA9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7A5AA9" w:rsidP="000313C2">
            <w:r w:rsidRPr="004011A2">
              <w:t>Повышение квалификации работников МКУ «УКС г.Алексин»</w:t>
            </w:r>
            <w:r w:rsidR="004011A2" w:rsidRPr="004011A2">
              <w:t xml:space="preserve">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9E162B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13C2" w:rsidRPr="00194206" w:rsidTr="005C5780">
        <w:tc>
          <w:tcPr>
            <w:tcW w:w="968" w:type="pct"/>
            <w:vMerge w:val="restar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313C2" w:rsidRPr="00194206" w:rsidTr="005C5780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B973BB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744D00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42 295 124,00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44D00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14 430 977,00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744D0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42 295 124,00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44D0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14 430 977,00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194206" w:rsidTr="000313C2">
        <w:tc>
          <w:tcPr>
            <w:tcW w:w="968" w:type="pct"/>
            <w:vMerge w:val="restart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23AE1" w:rsidRPr="00194206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A7FCE" w:rsidRPr="00AC36D4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744D00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72 473 269,14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C36D4" w:rsidRDefault="0083695B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26 609 122,14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7D2903" w:rsidRDefault="0083695B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695B">
              <w:rPr>
                <w:b/>
                <w:color w:val="000000"/>
                <w:sz w:val="18"/>
                <w:szCs w:val="18"/>
              </w:rPr>
              <w:t>24 175 738,00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5A7FCE" w:rsidRDefault="0083695B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695B">
              <w:rPr>
                <w:b/>
                <w:color w:val="000000"/>
                <w:sz w:val="18"/>
                <w:szCs w:val="18"/>
              </w:rPr>
              <w:t>21 688 409,00</w:t>
            </w:r>
          </w:p>
        </w:tc>
        <w:tc>
          <w:tcPr>
            <w:tcW w:w="306" w:type="pct"/>
            <w:vAlign w:val="center"/>
          </w:tcPr>
          <w:p w:rsidR="005A7FCE" w:rsidRPr="00AC36D4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E804D4" w:rsidRPr="00E804D4" w:rsidRDefault="008C534D" w:rsidP="00E804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72 042 484,64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8C534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26 178 337,64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8C534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24 175 738,00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8C534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21 688 409,00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E331A" w:rsidRDefault="00BE331A" w:rsidP="00E0155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E331A" w:rsidSect="0000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E2" w:rsidRDefault="00260DE2" w:rsidP="00090F6F">
      <w:r>
        <w:separator/>
      </w:r>
    </w:p>
  </w:endnote>
  <w:endnote w:type="continuationSeparator" w:id="0">
    <w:p w:rsidR="00260DE2" w:rsidRDefault="00260DE2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E2" w:rsidRDefault="00260DE2" w:rsidP="00090F6F">
      <w:r>
        <w:separator/>
      </w:r>
    </w:p>
  </w:footnote>
  <w:footnote w:type="continuationSeparator" w:id="0">
    <w:p w:rsidR="00260DE2" w:rsidRDefault="00260DE2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D1" w:rsidRDefault="003B4117" w:rsidP="00164DE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43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3D1" w:rsidRDefault="006443D1" w:rsidP="00164D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D1" w:rsidRDefault="006443D1" w:rsidP="00164DE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D1" w:rsidRDefault="003B4117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43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3D1">
      <w:rPr>
        <w:rStyle w:val="a5"/>
        <w:noProof/>
      </w:rPr>
      <w:t>4</w:t>
    </w:r>
    <w:r>
      <w:rPr>
        <w:rStyle w:val="a5"/>
      </w:rPr>
      <w:fldChar w:fldCharType="end"/>
    </w:r>
  </w:p>
  <w:p w:rsidR="006443D1" w:rsidRDefault="006443D1" w:rsidP="00E9014F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D1" w:rsidRDefault="006443D1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3A9B"/>
    <w:rsid w:val="00013FD0"/>
    <w:rsid w:val="00022A31"/>
    <w:rsid w:val="000267F9"/>
    <w:rsid w:val="000313C2"/>
    <w:rsid w:val="00090F6F"/>
    <w:rsid w:val="000B0B94"/>
    <w:rsid w:val="000C522B"/>
    <w:rsid w:val="000E40C4"/>
    <w:rsid w:val="000F3E09"/>
    <w:rsid w:val="001241FF"/>
    <w:rsid w:val="00136534"/>
    <w:rsid w:val="00153962"/>
    <w:rsid w:val="00157C49"/>
    <w:rsid w:val="00162149"/>
    <w:rsid w:val="00162358"/>
    <w:rsid w:val="00164DE3"/>
    <w:rsid w:val="001831AD"/>
    <w:rsid w:val="001A31EE"/>
    <w:rsid w:val="001B3865"/>
    <w:rsid w:val="001B6AC2"/>
    <w:rsid w:val="001C371C"/>
    <w:rsid w:val="001E0BED"/>
    <w:rsid w:val="001F19A9"/>
    <w:rsid w:val="002170B6"/>
    <w:rsid w:val="0023021C"/>
    <w:rsid w:val="0024060D"/>
    <w:rsid w:val="00240C7A"/>
    <w:rsid w:val="00256318"/>
    <w:rsid w:val="00260AF7"/>
    <w:rsid w:val="00260DE2"/>
    <w:rsid w:val="002648CE"/>
    <w:rsid w:val="002933A3"/>
    <w:rsid w:val="002B0538"/>
    <w:rsid w:val="002C3932"/>
    <w:rsid w:val="002E5E04"/>
    <w:rsid w:val="002E7CD2"/>
    <w:rsid w:val="00302220"/>
    <w:rsid w:val="0030616C"/>
    <w:rsid w:val="003219C0"/>
    <w:rsid w:val="00321A9D"/>
    <w:rsid w:val="003342D5"/>
    <w:rsid w:val="00347D51"/>
    <w:rsid w:val="00381EBC"/>
    <w:rsid w:val="003852DF"/>
    <w:rsid w:val="0038645F"/>
    <w:rsid w:val="0039284C"/>
    <w:rsid w:val="0039451B"/>
    <w:rsid w:val="003A7AF9"/>
    <w:rsid w:val="003B4117"/>
    <w:rsid w:val="003C0228"/>
    <w:rsid w:val="003C1AC2"/>
    <w:rsid w:val="003E091B"/>
    <w:rsid w:val="003E0BEC"/>
    <w:rsid w:val="003F512E"/>
    <w:rsid w:val="003F7445"/>
    <w:rsid w:val="004011A2"/>
    <w:rsid w:val="004058EC"/>
    <w:rsid w:val="004174F3"/>
    <w:rsid w:val="00417F26"/>
    <w:rsid w:val="0043663F"/>
    <w:rsid w:val="00447D39"/>
    <w:rsid w:val="0048118C"/>
    <w:rsid w:val="0049051D"/>
    <w:rsid w:val="004C2B36"/>
    <w:rsid w:val="004D31BD"/>
    <w:rsid w:val="004F0E42"/>
    <w:rsid w:val="00515B70"/>
    <w:rsid w:val="00563C6C"/>
    <w:rsid w:val="005647FF"/>
    <w:rsid w:val="005672CC"/>
    <w:rsid w:val="00582702"/>
    <w:rsid w:val="005905F6"/>
    <w:rsid w:val="00590A81"/>
    <w:rsid w:val="005A1547"/>
    <w:rsid w:val="005A7FCE"/>
    <w:rsid w:val="005B18EB"/>
    <w:rsid w:val="005C5780"/>
    <w:rsid w:val="005E0E3F"/>
    <w:rsid w:val="005E6E22"/>
    <w:rsid w:val="00600EC9"/>
    <w:rsid w:val="0060178B"/>
    <w:rsid w:val="00602083"/>
    <w:rsid w:val="00617B7A"/>
    <w:rsid w:val="006443D1"/>
    <w:rsid w:val="00682B16"/>
    <w:rsid w:val="00690282"/>
    <w:rsid w:val="00695BBF"/>
    <w:rsid w:val="00697C60"/>
    <w:rsid w:val="006A35CF"/>
    <w:rsid w:val="006A37CC"/>
    <w:rsid w:val="006B791C"/>
    <w:rsid w:val="006C7BB9"/>
    <w:rsid w:val="006D642C"/>
    <w:rsid w:val="006E18A2"/>
    <w:rsid w:val="006F2919"/>
    <w:rsid w:val="00712756"/>
    <w:rsid w:val="00724EC0"/>
    <w:rsid w:val="00734F14"/>
    <w:rsid w:val="007402C2"/>
    <w:rsid w:val="00741251"/>
    <w:rsid w:val="00743319"/>
    <w:rsid w:val="00744D00"/>
    <w:rsid w:val="007571C9"/>
    <w:rsid w:val="007661DA"/>
    <w:rsid w:val="00767EBF"/>
    <w:rsid w:val="00775B73"/>
    <w:rsid w:val="0078213E"/>
    <w:rsid w:val="007A4F93"/>
    <w:rsid w:val="007A5AA9"/>
    <w:rsid w:val="007B5775"/>
    <w:rsid w:val="007B6573"/>
    <w:rsid w:val="007C64ED"/>
    <w:rsid w:val="007D2903"/>
    <w:rsid w:val="007D3E36"/>
    <w:rsid w:val="007D4E0A"/>
    <w:rsid w:val="007D6539"/>
    <w:rsid w:val="007F1279"/>
    <w:rsid w:val="00806AA4"/>
    <w:rsid w:val="00831274"/>
    <w:rsid w:val="008366C9"/>
    <w:rsid w:val="0083695B"/>
    <w:rsid w:val="00852672"/>
    <w:rsid w:val="008563F1"/>
    <w:rsid w:val="00887AD1"/>
    <w:rsid w:val="008A3FE5"/>
    <w:rsid w:val="008C534D"/>
    <w:rsid w:val="008D1307"/>
    <w:rsid w:val="008D3E8C"/>
    <w:rsid w:val="008E18C5"/>
    <w:rsid w:val="008F281E"/>
    <w:rsid w:val="00903877"/>
    <w:rsid w:val="00914893"/>
    <w:rsid w:val="00915CD0"/>
    <w:rsid w:val="00921BC4"/>
    <w:rsid w:val="00922DBE"/>
    <w:rsid w:val="009253A7"/>
    <w:rsid w:val="009677ED"/>
    <w:rsid w:val="009747E4"/>
    <w:rsid w:val="009754FE"/>
    <w:rsid w:val="0098052C"/>
    <w:rsid w:val="00993183"/>
    <w:rsid w:val="009950DC"/>
    <w:rsid w:val="009A550A"/>
    <w:rsid w:val="009A61DA"/>
    <w:rsid w:val="009A6E65"/>
    <w:rsid w:val="009B2095"/>
    <w:rsid w:val="009F4A38"/>
    <w:rsid w:val="009F7C17"/>
    <w:rsid w:val="00A12679"/>
    <w:rsid w:val="00A17001"/>
    <w:rsid w:val="00A202A9"/>
    <w:rsid w:val="00A21931"/>
    <w:rsid w:val="00A476E1"/>
    <w:rsid w:val="00A61CF1"/>
    <w:rsid w:val="00A87752"/>
    <w:rsid w:val="00A877C1"/>
    <w:rsid w:val="00A90DA7"/>
    <w:rsid w:val="00AA7826"/>
    <w:rsid w:val="00AB4610"/>
    <w:rsid w:val="00AC0DB2"/>
    <w:rsid w:val="00AC3B56"/>
    <w:rsid w:val="00AD7CC9"/>
    <w:rsid w:val="00AE0BDD"/>
    <w:rsid w:val="00AE60AD"/>
    <w:rsid w:val="00AF0394"/>
    <w:rsid w:val="00B070C5"/>
    <w:rsid w:val="00B11E47"/>
    <w:rsid w:val="00B22C21"/>
    <w:rsid w:val="00B23AE1"/>
    <w:rsid w:val="00B23E15"/>
    <w:rsid w:val="00B460F5"/>
    <w:rsid w:val="00B5417D"/>
    <w:rsid w:val="00B64CA1"/>
    <w:rsid w:val="00B671FE"/>
    <w:rsid w:val="00B85F15"/>
    <w:rsid w:val="00BB5DD0"/>
    <w:rsid w:val="00BE32AE"/>
    <w:rsid w:val="00BE331A"/>
    <w:rsid w:val="00BF03E5"/>
    <w:rsid w:val="00BF7269"/>
    <w:rsid w:val="00C07CD9"/>
    <w:rsid w:val="00C254BA"/>
    <w:rsid w:val="00C26E14"/>
    <w:rsid w:val="00C44FB8"/>
    <w:rsid w:val="00C55932"/>
    <w:rsid w:val="00C560DC"/>
    <w:rsid w:val="00C624A4"/>
    <w:rsid w:val="00C83356"/>
    <w:rsid w:val="00C921BC"/>
    <w:rsid w:val="00CD632E"/>
    <w:rsid w:val="00CE12C6"/>
    <w:rsid w:val="00CE609B"/>
    <w:rsid w:val="00D02661"/>
    <w:rsid w:val="00D12307"/>
    <w:rsid w:val="00D157D1"/>
    <w:rsid w:val="00D20165"/>
    <w:rsid w:val="00D25800"/>
    <w:rsid w:val="00D313BB"/>
    <w:rsid w:val="00D3345E"/>
    <w:rsid w:val="00D36B2A"/>
    <w:rsid w:val="00D61C81"/>
    <w:rsid w:val="00D6762A"/>
    <w:rsid w:val="00D67B8C"/>
    <w:rsid w:val="00D73D4A"/>
    <w:rsid w:val="00D925FE"/>
    <w:rsid w:val="00DA0BCE"/>
    <w:rsid w:val="00DA1A05"/>
    <w:rsid w:val="00DA3E62"/>
    <w:rsid w:val="00DA4870"/>
    <w:rsid w:val="00DD043B"/>
    <w:rsid w:val="00DD0A8E"/>
    <w:rsid w:val="00DD13A3"/>
    <w:rsid w:val="00DF1E4D"/>
    <w:rsid w:val="00E01555"/>
    <w:rsid w:val="00E24400"/>
    <w:rsid w:val="00E30FFC"/>
    <w:rsid w:val="00E35D67"/>
    <w:rsid w:val="00E773CD"/>
    <w:rsid w:val="00E804D4"/>
    <w:rsid w:val="00E9014F"/>
    <w:rsid w:val="00EA3746"/>
    <w:rsid w:val="00EB5E24"/>
    <w:rsid w:val="00EC13A2"/>
    <w:rsid w:val="00EE0828"/>
    <w:rsid w:val="00EE4C5D"/>
    <w:rsid w:val="00EF4AA6"/>
    <w:rsid w:val="00F009CB"/>
    <w:rsid w:val="00F0458C"/>
    <w:rsid w:val="00F055F1"/>
    <w:rsid w:val="00F07891"/>
    <w:rsid w:val="00F12765"/>
    <w:rsid w:val="00F15DB7"/>
    <w:rsid w:val="00F34608"/>
    <w:rsid w:val="00F373BC"/>
    <w:rsid w:val="00F40220"/>
    <w:rsid w:val="00F435EF"/>
    <w:rsid w:val="00F47EC7"/>
    <w:rsid w:val="00F84359"/>
    <w:rsid w:val="00F960CE"/>
    <w:rsid w:val="00FA33BD"/>
    <w:rsid w:val="00FA4E84"/>
    <w:rsid w:val="00FB1196"/>
    <w:rsid w:val="00FB1843"/>
    <w:rsid w:val="00FD0014"/>
    <w:rsid w:val="00FD2E2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A557F-96E8-4782-ACFA-563CDC42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uiPriority w:val="99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D67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62A"/>
  </w:style>
  <w:style w:type="character" w:customStyle="1" w:styleId="ac">
    <w:name w:val="Текст примечания Знак"/>
    <w:basedOn w:val="a0"/>
    <w:link w:val="ab"/>
    <w:uiPriority w:val="99"/>
    <w:semiHidden/>
    <w:rsid w:val="00D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6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76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6BEB-C538-48C7-B670-E867D171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16709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2</cp:revision>
  <cp:lastPrinted>2023-12-13T13:16:00Z</cp:lastPrinted>
  <dcterms:created xsi:type="dcterms:W3CDTF">2024-01-09T14:56:00Z</dcterms:created>
  <dcterms:modified xsi:type="dcterms:W3CDTF">2024-01-09T14:56:00Z</dcterms:modified>
</cp:coreProperties>
</file>