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CC" w:rsidRDefault="00FA37CC" w:rsidP="008C6D1F">
      <w:pPr>
        <w:jc w:val="center"/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10194D" w:rsidRPr="0010194D" w:rsidTr="00E9055D">
        <w:tc>
          <w:tcPr>
            <w:tcW w:w="9750" w:type="dxa"/>
            <w:hideMark/>
          </w:tcPr>
          <w:p w:rsidR="0010194D" w:rsidRPr="0010194D" w:rsidRDefault="0010194D" w:rsidP="0010194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10194D">
              <w:rPr>
                <w:b/>
              </w:rPr>
              <w:t>Тульская область</w:t>
            </w:r>
          </w:p>
        </w:tc>
      </w:tr>
      <w:tr w:rsidR="0010194D" w:rsidRPr="0010194D" w:rsidTr="00E9055D">
        <w:tc>
          <w:tcPr>
            <w:tcW w:w="9750" w:type="dxa"/>
            <w:hideMark/>
          </w:tcPr>
          <w:p w:rsidR="0010194D" w:rsidRPr="0010194D" w:rsidRDefault="0010194D" w:rsidP="0010194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10194D">
              <w:rPr>
                <w:b/>
              </w:rPr>
              <w:t>муниципальное образование город Алексин</w:t>
            </w:r>
          </w:p>
        </w:tc>
      </w:tr>
      <w:tr w:rsidR="0010194D" w:rsidRPr="0010194D" w:rsidTr="00E9055D">
        <w:tc>
          <w:tcPr>
            <w:tcW w:w="9750" w:type="dxa"/>
          </w:tcPr>
          <w:p w:rsidR="0010194D" w:rsidRPr="0010194D" w:rsidRDefault="0010194D" w:rsidP="0010194D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 w:rsidRPr="0010194D">
              <w:rPr>
                <w:b/>
              </w:rPr>
              <w:t>Администрация</w:t>
            </w:r>
          </w:p>
          <w:p w:rsidR="0010194D" w:rsidRPr="0010194D" w:rsidRDefault="0010194D" w:rsidP="0010194D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10194D" w:rsidRPr="0010194D" w:rsidTr="00E9055D">
        <w:tc>
          <w:tcPr>
            <w:tcW w:w="9750" w:type="dxa"/>
            <w:hideMark/>
          </w:tcPr>
          <w:p w:rsidR="0010194D" w:rsidRPr="0010194D" w:rsidRDefault="0010194D" w:rsidP="0010194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10194D">
              <w:rPr>
                <w:b/>
              </w:rPr>
              <w:t>ПОСТАНОВЛЕНИЕ</w:t>
            </w:r>
          </w:p>
        </w:tc>
      </w:tr>
      <w:tr w:rsidR="0010194D" w:rsidRPr="0010194D" w:rsidTr="00E9055D">
        <w:tc>
          <w:tcPr>
            <w:tcW w:w="9750" w:type="dxa"/>
            <w:hideMark/>
          </w:tcPr>
          <w:p w:rsidR="0010194D" w:rsidRPr="0010194D" w:rsidRDefault="0010194D" w:rsidP="00694A4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10194D">
              <w:rPr>
                <w:b/>
              </w:rPr>
              <w:t xml:space="preserve">от </w:t>
            </w:r>
            <w:r w:rsidR="00694A48">
              <w:rPr>
                <w:b/>
              </w:rPr>
              <w:t xml:space="preserve">08.04.2025 </w:t>
            </w:r>
            <w:r w:rsidRPr="0010194D">
              <w:rPr>
                <w:b/>
              </w:rPr>
              <w:t xml:space="preserve">г.                                                                                             № </w:t>
            </w:r>
            <w:r w:rsidR="00694A48">
              <w:rPr>
                <w:b/>
              </w:rPr>
              <w:t>384</w:t>
            </w:r>
          </w:p>
        </w:tc>
      </w:tr>
    </w:tbl>
    <w:p w:rsidR="00B17BB0" w:rsidRDefault="00B17BB0" w:rsidP="008C6D1F">
      <w:pPr>
        <w:jc w:val="center"/>
      </w:pPr>
    </w:p>
    <w:p w:rsidR="00B17BB0" w:rsidRDefault="00B17BB0" w:rsidP="008C6D1F">
      <w:pPr>
        <w:jc w:val="center"/>
      </w:pPr>
    </w:p>
    <w:p w:rsidR="00B17BB0" w:rsidRDefault="00B17BB0" w:rsidP="008C6D1F">
      <w:pPr>
        <w:jc w:val="center"/>
      </w:pPr>
    </w:p>
    <w:p w:rsidR="00B17BB0" w:rsidRDefault="00B17BB0" w:rsidP="008C6D1F">
      <w:pPr>
        <w:jc w:val="center"/>
      </w:pPr>
    </w:p>
    <w:p w:rsidR="00B17BB0" w:rsidRDefault="00B17BB0" w:rsidP="008C6D1F">
      <w:pPr>
        <w:jc w:val="center"/>
      </w:pPr>
    </w:p>
    <w:p w:rsidR="00B17BB0" w:rsidRDefault="00B17BB0" w:rsidP="008C6D1F">
      <w:pPr>
        <w:jc w:val="center"/>
      </w:pPr>
    </w:p>
    <w:p w:rsidR="00FA37CC" w:rsidRDefault="00FA37CC" w:rsidP="008C6D1F">
      <w:pPr>
        <w:jc w:val="center"/>
      </w:pPr>
    </w:p>
    <w:p w:rsidR="00391453" w:rsidRDefault="00391453" w:rsidP="008C6D1F">
      <w:pPr>
        <w:jc w:val="center"/>
      </w:pPr>
    </w:p>
    <w:p w:rsidR="008C6D1F" w:rsidRDefault="008C6D1F" w:rsidP="008C6D1F">
      <w:pPr>
        <w:jc w:val="center"/>
      </w:pPr>
    </w:p>
    <w:p w:rsidR="008C6D1F" w:rsidRDefault="008C6D1F" w:rsidP="008C6D1F">
      <w:pPr>
        <w:jc w:val="center"/>
      </w:pPr>
    </w:p>
    <w:p w:rsidR="00391453" w:rsidRDefault="00391453" w:rsidP="008C6D1F">
      <w:pPr>
        <w:jc w:val="center"/>
      </w:pPr>
    </w:p>
    <w:p w:rsidR="00C66276" w:rsidRPr="00C66276" w:rsidRDefault="00431F6A" w:rsidP="00C66276">
      <w:pPr>
        <w:jc w:val="center"/>
        <w:rPr>
          <w:b/>
        </w:rPr>
      </w:pPr>
      <w:r w:rsidRPr="00C6191C">
        <w:rPr>
          <w:b/>
        </w:rPr>
        <w:t xml:space="preserve">О </w:t>
      </w:r>
      <w:r w:rsidR="00C93E62">
        <w:rPr>
          <w:b/>
        </w:rPr>
        <w:t xml:space="preserve">назначении общественных </w:t>
      </w:r>
      <w:r w:rsidR="00281A5A">
        <w:rPr>
          <w:b/>
        </w:rPr>
        <w:t>обсуждений в фор</w:t>
      </w:r>
      <w:r w:rsidR="00B01E42">
        <w:rPr>
          <w:b/>
        </w:rPr>
        <w:t>е</w:t>
      </w:r>
      <w:r w:rsidR="00C66276">
        <w:rPr>
          <w:b/>
        </w:rPr>
        <w:t>о</w:t>
      </w:r>
      <w:r w:rsidR="003F69D7">
        <w:rPr>
          <w:b/>
        </w:rPr>
        <w:t>бщественных слушаний</w:t>
      </w:r>
      <w:r w:rsidR="00C66276" w:rsidRPr="00C66276">
        <w:rPr>
          <w:b/>
        </w:rPr>
        <w:t>проектной документациипо объекту: «Цех горячего цинкования металлических конструкций</w:t>
      </w:r>
    </w:p>
    <w:p w:rsidR="008C6D1F" w:rsidRDefault="00C66276" w:rsidP="00C66276">
      <w:pPr>
        <w:jc w:val="center"/>
        <w:rPr>
          <w:b/>
        </w:rPr>
      </w:pPr>
      <w:r w:rsidRPr="00C66276">
        <w:rPr>
          <w:b/>
        </w:rPr>
        <w:t>АО «Алексинстройконструкция»</w:t>
      </w:r>
      <w:r>
        <w:rPr>
          <w:b/>
        </w:rPr>
        <w:t xml:space="preserve">, </w:t>
      </w:r>
      <w:r w:rsidRPr="00C66276">
        <w:rPr>
          <w:b/>
        </w:rPr>
        <w:t>включая предварительные материалы оценки воздействия на окружающую среду</w:t>
      </w:r>
    </w:p>
    <w:p w:rsidR="00391453" w:rsidRPr="00C6191C" w:rsidRDefault="00391453" w:rsidP="00C93E62">
      <w:pPr>
        <w:jc w:val="center"/>
        <w:rPr>
          <w:b/>
        </w:rPr>
      </w:pPr>
    </w:p>
    <w:p w:rsidR="00431F6A" w:rsidRPr="00C6191C" w:rsidRDefault="00431F6A" w:rsidP="008C6D1F">
      <w:pPr>
        <w:jc w:val="center"/>
      </w:pPr>
    </w:p>
    <w:p w:rsidR="008C6D1F" w:rsidRPr="00C6191C" w:rsidRDefault="008C6D1F" w:rsidP="005C11B5">
      <w:pPr>
        <w:tabs>
          <w:tab w:val="left" w:pos="567"/>
        </w:tabs>
        <w:jc w:val="both"/>
      </w:pPr>
      <w:r w:rsidRPr="00C6191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66276">
        <w:t>постановлением Правительства Российской Федерации</w:t>
      </w:r>
      <w:r w:rsidR="002C416E">
        <w:t xml:space="preserve"> от </w:t>
      </w:r>
      <w:r w:rsidR="00C66276">
        <w:t>28</w:t>
      </w:r>
      <w:r w:rsidR="002C416E">
        <w:t>.</w:t>
      </w:r>
      <w:r w:rsidR="00A44C29">
        <w:t>1</w:t>
      </w:r>
      <w:r w:rsidR="00C66276">
        <w:t>1</w:t>
      </w:r>
      <w:r w:rsidR="002C416E">
        <w:t>.20</w:t>
      </w:r>
      <w:r w:rsidR="00A44C29">
        <w:t>2</w:t>
      </w:r>
      <w:r w:rsidR="00C66276">
        <w:t>4</w:t>
      </w:r>
      <w:r w:rsidR="002C416E">
        <w:t xml:space="preserve"> №</w:t>
      </w:r>
      <w:r w:rsidR="00C66276">
        <w:t>1644</w:t>
      </w:r>
      <w:r w:rsidR="002C416E">
        <w:t xml:space="preserve"> «</w:t>
      </w:r>
      <w:r w:rsidR="00C66276">
        <w:t>О порядке проведения</w:t>
      </w:r>
      <w:r w:rsidR="00A44C29">
        <w:t xml:space="preserve"> оценки воздействия на окружающую среду</w:t>
      </w:r>
      <w:r w:rsidR="002C416E">
        <w:t>»,</w:t>
      </w:r>
      <w:r w:rsidR="00481D4F">
        <w:t xml:space="preserve">постановлением администрации муниципального образования город Алексин от 29 апреля 2020 №593 «Об утверждении порядка организации и проведения общественных обсуждений, в форме общественных слушаний и в форме опроса намечаемой хозяйственной и иной деятельности, которая подлежит экологической экспертизе, на территории  муниципального образования город Алексин», </w:t>
      </w:r>
      <w:r w:rsidRPr="00C6191C">
        <w:t xml:space="preserve"> на основании Устава муниципального образовани</w:t>
      </w:r>
      <w:r w:rsidR="005D0A94" w:rsidRPr="00C6191C">
        <w:t>я город Алексин</w:t>
      </w:r>
      <w:r w:rsidR="00F9770A">
        <w:t>:</w:t>
      </w:r>
    </w:p>
    <w:p w:rsidR="00FA37CC" w:rsidRPr="00067176" w:rsidRDefault="008C6D1F" w:rsidP="003F69D7">
      <w:pPr>
        <w:jc w:val="both"/>
      </w:pPr>
      <w:r w:rsidRPr="00C6191C">
        <w:t xml:space="preserve">1. </w:t>
      </w:r>
      <w:r w:rsidR="006345BD">
        <w:t>Назначить проведение</w:t>
      </w:r>
      <w:r w:rsidR="00481D4F" w:rsidRPr="00067176">
        <w:t>общественных обсуждений в форм</w:t>
      </w:r>
      <w:r w:rsidR="00FF3C99">
        <w:t xml:space="preserve">е </w:t>
      </w:r>
      <w:r w:rsidR="003F69D7">
        <w:t>общественных слушанийп</w:t>
      </w:r>
      <w:r w:rsidR="00481D4F" w:rsidRPr="00067176">
        <w:t xml:space="preserve">роектной документации </w:t>
      </w:r>
      <w:r w:rsidR="003F69D7">
        <w:t>по объекту: «Цех горячего цинкования металлических конструкций АО «Алексинстройконструкция», включая предварительные материалы оценки воздействия на окружающую среду</w:t>
      </w:r>
      <w:r w:rsidR="00D82FF2" w:rsidRPr="00067176">
        <w:t xml:space="preserve"> (далее – ОВОС)</w:t>
      </w:r>
      <w:r w:rsidR="00067176" w:rsidRPr="00067176">
        <w:t>.</w:t>
      </w:r>
    </w:p>
    <w:p w:rsidR="008C6D1F" w:rsidRDefault="008C6D1F" w:rsidP="005C11B5">
      <w:pPr>
        <w:tabs>
          <w:tab w:val="left" w:pos="567"/>
        </w:tabs>
        <w:jc w:val="both"/>
      </w:pPr>
      <w:r w:rsidRPr="00C6191C">
        <w:t xml:space="preserve">2. </w:t>
      </w:r>
      <w:r w:rsidR="000E2484">
        <w:t>Определить что:</w:t>
      </w:r>
    </w:p>
    <w:p w:rsidR="000E2484" w:rsidRDefault="000E2484" w:rsidP="004310B6">
      <w:pPr>
        <w:tabs>
          <w:tab w:val="left" w:pos="567"/>
        </w:tabs>
        <w:jc w:val="both"/>
      </w:pPr>
      <w:r>
        <w:t xml:space="preserve">         инициатором общественных слушаний является</w:t>
      </w:r>
      <w:r w:rsidR="00C708C6" w:rsidRPr="000B1E81">
        <w:rPr>
          <w:lang w:bidi="ru-RU"/>
        </w:rPr>
        <w:t xml:space="preserve">: </w:t>
      </w:r>
      <w:r w:rsidR="003F69D7" w:rsidRPr="003F69D7">
        <w:rPr>
          <w:lang w:bidi="ru-RU"/>
        </w:rPr>
        <w:t>акционерное общество «Алексинстройконструкция» (далее-АО«АСК»), адрес: Тульская область, г.Алексин, ул.Машиностроителей, д.8;</w:t>
      </w:r>
    </w:p>
    <w:p w:rsidR="004310B6" w:rsidRPr="006F4584" w:rsidRDefault="004310B6" w:rsidP="004310B6">
      <w:pPr>
        <w:ind w:firstLine="567"/>
        <w:jc w:val="both"/>
        <w:rPr>
          <w:lang w:bidi="ru-RU"/>
        </w:rPr>
      </w:pPr>
      <w:r>
        <w:rPr>
          <w:lang w:bidi="ru-RU"/>
        </w:rPr>
        <w:t>ц</w:t>
      </w:r>
      <w:r w:rsidRPr="006F4584">
        <w:rPr>
          <w:lang w:bidi="ru-RU"/>
        </w:rPr>
        <w:t xml:space="preserve">ель планируемой (намечаемой) хозяйственной деятельности: </w:t>
      </w:r>
      <w:r w:rsidR="003F69D7" w:rsidRPr="003F69D7">
        <w:rPr>
          <w:lang w:bidi="ru-RU"/>
        </w:rPr>
        <w:t>Строительство цеха горячего цинкования металлических конструкций;</w:t>
      </w:r>
    </w:p>
    <w:p w:rsidR="004310B6" w:rsidRPr="006F4584" w:rsidRDefault="004310B6" w:rsidP="004310B6">
      <w:pPr>
        <w:ind w:firstLine="567"/>
        <w:jc w:val="both"/>
        <w:rPr>
          <w:lang w:bidi="ru-RU"/>
        </w:rPr>
      </w:pPr>
      <w:r>
        <w:rPr>
          <w:lang w:bidi="ru-RU"/>
        </w:rPr>
        <w:t>п</w:t>
      </w:r>
      <w:r w:rsidRPr="006F4584">
        <w:rPr>
          <w:lang w:bidi="ru-RU"/>
        </w:rPr>
        <w:t xml:space="preserve">редварительное место реализации планируемой (намечаемой) хозяйственной деятельности: </w:t>
      </w:r>
      <w:r w:rsidR="003F69D7" w:rsidRPr="003F69D7">
        <w:rPr>
          <w:lang w:bidi="ru-RU"/>
        </w:rPr>
        <w:t>Российская Федерация, Тульская область, Алексинский район, город Алек</w:t>
      </w:r>
      <w:r w:rsidR="003F69D7">
        <w:rPr>
          <w:lang w:bidi="ru-RU"/>
        </w:rPr>
        <w:t>син, ул. Машиностроителей, д. 8</w:t>
      </w:r>
      <w:r w:rsidR="00E60EFA">
        <w:rPr>
          <w:lang w:bidi="ru-RU"/>
        </w:rPr>
        <w:t>;</w:t>
      </w:r>
    </w:p>
    <w:p w:rsidR="004310B6" w:rsidRPr="006F4584" w:rsidRDefault="00EC630F" w:rsidP="009E4CB3">
      <w:pPr>
        <w:ind w:firstLine="567"/>
        <w:jc w:val="both"/>
        <w:rPr>
          <w:lang w:bidi="ru-RU"/>
        </w:rPr>
      </w:pPr>
      <w:r>
        <w:rPr>
          <w:lang w:bidi="ru-RU"/>
        </w:rPr>
        <w:t>п</w:t>
      </w:r>
      <w:r w:rsidR="004310B6" w:rsidRPr="006F4584">
        <w:rPr>
          <w:lang w:bidi="ru-RU"/>
        </w:rPr>
        <w:t xml:space="preserve">ланируемые сроки проведения ОВОС: </w:t>
      </w:r>
      <w:r w:rsidR="0064139D">
        <w:rPr>
          <w:lang w:bidi="ru-RU"/>
        </w:rPr>
        <w:t>март</w:t>
      </w:r>
      <w:r w:rsidR="00E60EFA">
        <w:rPr>
          <w:lang w:bidi="ru-RU"/>
        </w:rPr>
        <w:t xml:space="preserve"> 202</w:t>
      </w:r>
      <w:r w:rsidR="003F69D7">
        <w:rPr>
          <w:lang w:bidi="ru-RU"/>
        </w:rPr>
        <w:t>5</w:t>
      </w:r>
      <w:r w:rsidR="00E60EFA">
        <w:rPr>
          <w:lang w:bidi="ru-RU"/>
        </w:rPr>
        <w:t xml:space="preserve"> г. </w:t>
      </w:r>
      <w:r w:rsidR="0064139D">
        <w:rPr>
          <w:lang w:bidi="ru-RU"/>
        </w:rPr>
        <w:t xml:space="preserve"> - декабрь</w:t>
      </w:r>
      <w:r w:rsidR="00E60EFA">
        <w:rPr>
          <w:lang w:bidi="ru-RU"/>
        </w:rPr>
        <w:t>202</w:t>
      </w:r>
      <w:r w:rsidR="003F69D7">
        <w:rPr>
          <w:lang w:bidi="ru-RU"/>
        </w:rPr>
        <w:t>5</w:t>
      </w:r>
      <w:r w:rsidR="00E60EFA">
        <w:rPr>
          <w:lang w:bidi="ru-RU"/>
        </w:rPr>
        <w:t xml:space="preserve"> г;</w:t>
      </w:r>
    </w:p>
    <w:p w:rsidR="0064139D" w:rsidRDefault="0064139D" w:rsidP="0064139D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bidi="ru-RU"/>
        </w:rPr>
      </w:pPr>
      <w:r>
        <w:rPr>
          <w:lang w:bidi="ru-RU"/>
        </w:rPr>
        <w:t xml:space="preserve">         место и сроки доступности объекта общественного обсуждения: Материалы по объекту государственной экологической экспертизы, включая предварительные материалы оценки воздействия на окружающую среду в бумажном виде с 21.04.2025 по </w:t>
      </w:r>
      <w:r>
        <w:rPr>
          <w:lang w:bidi="ru-RU"/>
        </w:rPr>
        <w:lastRenderedPageBreak/>
        <w:t>22.05.2025 г., по адресу: 301368, Тульская область, Алексинский район, город Алексин, ул. Машиностроителей, д. 8 (контактный тел.: +7 (48753) 2-41-35; +7 920 747 35 81).</w:t>
      </w:r>
    </w:p>
    <w:p w:rsidR="0064139D" w:rsidRDefault="0064139D" w:rsidP="0064139D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bidi="ru-RU"/>
        </w:rPr>
      </w:pPr>
      <w:r>
        <w:rPr>
          <w:lang w:bidi="ru-RU"/>
        </w:rPr>
        <w:t xml:space="preserve">           в электронном виде материалы по объекту государственной экологической экспертизы, включая предварительные материалы оценки воздействия на окружающую среду можно скачать с официального сайта АО «Алексинстройконструкция» (раздел Общественные обсуждения) либо по запросу на электронную почту TehZak-ASK@yandex.ru, в электронном виде на официальном сайте муниципального образования города Алексин, во вкладке: «деятельность-&gt;градостроительство-&gt;публичные слушания-&gt;оповещение»- https://aleksin-r71.gosuslugi.ru/.  </w:t>
      </w:r>
    </w:p>
    <w:p w:rsidR="0064139D" w:rsidRDefault="0064139D" w:rsidP="0064139D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bidi="ru-RU"/>
        </w:rPr>
      </w:pPr>
      <w:r>
        <w:rPr>
          <w:lang w:bidi="ru-RU"/>
        </w:rPr>
        <w:t xml:space="preserve">место и дата проведение общественных слушаний: Общественные слушания проводятся 12 мая в 15.00 (по Московскому времени) по адресу: г.Алексин, ул.ГероевАлексинцев, д.10, каб.314.  </w:t>
      </w:r>
    </w:p>
    <w:p w:rsidR="0064139D" w:rsidRDefault="0064139D" w:rsidP="0064139D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bidi="ru-RU"/>
        </w:rPr>
      </w:pPr>
      <w:r>
        <w:rPr>
          <w:lang w:bidi="ru-RU"/>
        </w:rPr>
        <w:t xml:space="preserve">         форма проведения общественных обсуждений: общественные слушания.</w:t>
      </w:r>
    </w:p>
    <w:p w:rsidR="0064139D" w:rsidRDefault="0064139D" w:rsidP="0064139D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bidi="ru-RU"/>
        </w:rPr>
      </w:pPr>
      <w:r>
        <w:rPr>
          <w:lang w:bidi="ru-RU"/>
        </w:rPr>
        <w:t xml:space="preserve">         форма сбора замечаний и предложений: письменная.</w:t>
      </w:r>
    </w:p>
    <w:p w:rsidR="0064139D" w:rsidRDefault="0064139D" w:rsidP="0064139D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bidi="ru-RU"/>
        </w:rPr>
      </w:pPr>
      <w:r>
        <w:rPr>
          <w:lang w:bidi="ru-RU"/>
        </w:rPr>
        <w:t xml:space="preserve">         сроки проведения общественных обсуждений проектной документации (включая предварительные материалы ОВОС): 21.04.2025 по 22.05.2025 г. включительно.</w:t>
      </w:r>
    </w:p>
    <w:p w:rsidR="0064139D" w:rsidRDefault="00AE5FAC" w:rsidP="0064139D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bidi="ru-RU"/>
        </w:rPr>
      </w:pPr>
      <w:r>
        <w:rPr>
          <w:lang w:bidi="ru-RU"/>
        </w:rPr>
        <w:t>п</w:t>
      </w:r>
      <w:r w:rsidR="0064139D">
        <w:rPr>
          <w:lang w:bidi="ru-RU"/>
        </w:rPr>
        <w:t>рием замечаний и предложений от общественности осуществляется в письменной форме в течение всего срока проведения общественных обсуждений с 21.04.2025 по 22.05.2025 г. и в течение 10 календарных дней после окончания срока общественных обсуждений.</w:t>
      </w:r>
    </w:p>
    <w:p w:rsidR="0064139D" w:rsidRDefault="00AE5FAC" w:rsidP="0064139D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bidi="ru-RU"/>
        </w:rPr>
      </w:pPr>
      <w:r>
        <w:rPr>
          <w:lang w:bidi="ru-RU"/>
        </w:rPr>
        <w:t xml:space="preserve">          з</w:t>
      </w:r>
      <w:r w:rsidR="0064139D">
        <w:rPr>
          <w:lang w:bidi="ru-RU"/>
        </w:rPr>
        <w:t>аинтересованной общественности предоставляется возможность выразить свои замечания и предложения путем внесения записей в «Журнал учета замечаний и предложений общественности» расположенные по адресу: 301368, Тульская область, Алексинский район, город Алексин, ул. Машиностроителей, д. 8 (контактный тел.: +7 (48753) 2-41-35; +7 920 747 35 81).</w:t>
      </w:r>
    </w:p>
    <w:p w:rsidR="009B07DB" w:rsidRDefault="00391453" w:rsidP="00C02867">
      <w:pPr>
        <w:ind w:firstLine="567"/>
        <w:jc w:val="both"/>
        <w:rPr>
          <w:bCs/>
        </w:rPr>
      </w:pPr>
      <w:r>
        <w:t>3</w:t>
      </w:r>
      <w:r w:rsidRPr="00B17085">
        <w:t>.</w:t>
      </w:r>
      <w:r w:rsidR="00AE5FAC" w:rsidRPr="00AE5FAC">
        <w:rPr>
          <w:bCs/>
        </w:rPr>
        <w:t>Управлению по организационной  и информационному обеспечению  в течение 10 дней со дня принятия настоящего постановления обнародовать и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391453" w:rsidRPr="00B17085" w:rsidRDefault="00391453" w:rsidP="009B07DB">
      <w:pPr>
        <w:tabs>
          <w:tab w:val="left" w:pos="567"/>
        </w:tabs>
        <w:jc w:val="both"/>
      </w:pPr>
      <w:r>
        <w:t>4</w:t>
      </w:r>
      <w:r w:rsidRPr="00B17085">
        <w:t xml:space="preserve">. </w:t>
      </w:r>
      <w:r w:rsidR="00636ABB">
        <w:t>Постановление</w:t>
      </w:r>
      <w:r w:rsidRPr="00B17085">
        <w:t xml:space="preserve"> вступает в силу со дня </w:t>
      </w:r>
      <w:r w:rsidR="005D2734">
        <w:t>подписания</w:t>
      </w:r>
      <w:r w:rsidRPr="00B17085">
        <w:t>.</w:t>
      </w:r>
    </w:p>
    <w:p w:rsidR="00EC6DA3" w:rsidRPr="00C6191C" w:rsidRDefault="00EC6DA3" w:rsidP="00391453">
      <w:pPr>
        <w:tabs>
          <w:tab w:val="left" w:pos="567"/>
        </w:tabs>
        <w:jc w:val="both"/>
      </w:pPr>
    </w:p>
    <w:p w:rsidR="008C6D1F" w:rsidRPr="00C6191C" w:rsidRDefault="008C6D1F" w:rsidP="008C6D1F">
      <w:pPr>
        <w:jc w:val="both"/>
      </w:pPr>
    </w:p>
    <w:p w:rsidR="0010194D" w:rsidRPr="0010194D" w:rsidRDefault="0010194D" w:rsidP="0010194D">
      <w:pPr>
        <w:jc w:val="both"/>
        <w:rPr>
          <w:b/>
        </w:rPr>
      </w:pPr>
      <w:r w:rsidRPr="0010194D">
        <w:rPr>
          <w:b/>
        </w:rPr>
        <w:t xml:space="preserve">Руководитель аппарата администрации  </w:t>
      </w:r>
    </w:p>
    <w:p w:rsidR="0010194D" w:rsidRPr="0010194D" w:rsidRDefault="0010194D" w:rsidP="0010194D">
      <w:pPr>
        <w:jc w:val="both"/>
        <w:rPr>
          <w:b/>
        </w:rPr>
      </w:pPr>
      <w:r w:rsidRPr="0010194D">
        <w:rPr>
          <w:b/>
        </w:rPr>
        <w:t xml:space="preserve">муниципального образования </w:t>
      </w:r>
    </w:p>
    <w:p w:rsidR="007A7197" w:rsidRDefault="0010194D" w:rsidP="0010194D">
      <w:pPr>
        <w:jc w:val="both"/>
        <w:rPr>
          <w:color w:val="000000"/>
        </w:rPr>
      </w:pPr>
      <w:r w:rsidRPr="0010194D">
        <w:rPr>
          <w:b/>
        </w:rPr>
        <w:t>город Алексин                                                                                                   Ю.С. Изюмская</w:t>
      </w:r>
    </w:p>
    <w:p w:rsidR="00EC6DA3" w:rsidRDefault="00EC6DA3" w:rsidP="008C6D1F">
      <w:pPr>
        <w:jc w:val="both"/>
        <w:rPr>
          <w:color w:val="000000"/>
        </w:rPr>
      </w:pPr>
    </w:p>
    <w:p w:rsidR="00391453" w:rsidRDefault="00391453" w:rsidP="008C6D1F">
      <w:pPr>
        <w:jc w:val="both"/>
        <w:rPr>
          <w:color w:val="000000"/>
        </w:rPr>
      </w:pPr>
    </w:p>
    <w:p w:rsidR="00391453" w:rsidRDefault="00391453" w:rsidP="008C6D1F">
      <w:pPr>
        <w:jc w:val="both"/>
        <w:rPr>
          <w:color w:val="000000"/>
        </w:rPr>
      </w:pPr>
    </w:p>
    <w:p w:rsidR="00391453" w:rsidRDefault="00391453" w:rsidP="008C6D1F">
      <w:pPr>
        <w:jc w:val="both"/>
        <w:rPr>
          <w:color w:val="000000"/>
        </w:rPr>
      </w:pPr>
    </w:p>
    <w:p w:rsidR="00B17BB0" w:rsidRDefault="00B17BB0" w:rsidP="008C6D1F">
      <w:pPr>
        <w:jc w:val="both"/>
        <w:rPr>
          <w:color w:val="000000"/>
        </w:rPr>
      </w:pPr>
    </w:p>
    <w:p w:rsidR="00B17BB0" w:rsidRDefault="00B17BB0" w:rsidP="008C6D1F">
      <w:pPr>
        <w:jc w:val="both"/>
        <w:rPr>
          <w:color w:val="000000"/>
        </w:rPr>
      </w:pPr>
    </w:p>
    <w:p w:rsidR="0010194D" w:rsidRDefault="0010194D" w:rsidP="008C6D1F">
      <w:pPr>
        <w:jc w:val="both"/>
        <w:rPr>
          <w:color w:val="000000"/>
        </w:rPr>
      </w:pPr>
    </w:p>
    <w:p w:rsidR="0010194D" w:rsidRDefault="0010194D" w:rsidP="008C6D1F">
      <w:pPr>
        <w:jc w:val="both"/>
        <w:rPr>
          <w:color w:val="000000"/>
        </w:rPr>
      </w:pPr>
    </w:p>
    <w:p w:rsidR="0010194D" w:rsidRDefault="0010194D" w:rsidP="008C6D1F">
      <w:pPr>
        <w:jc w:val="both"/>
        <w:rPr>
          <w:color w:val="000000"/>
        </w:rPr>
      </w:pPr>
    </w:p>
    <w:p w:rsidR="0010194D" w:rsidRDefault="0010194D" w:rsidP="008C6D1F">
      <w:pPr>
        <w:jc w:val="both"/>
        <w:rPr>
          <w:color w:val="000000"/>
        </w:rPr>
      </w:pPr>
    </w:p>
    <w:p w:rsidR="0010194D" w:rsidRDefault="0010194D" w:rsidP="008C6D1F">
      <w:pPr>
        <w:jc w:val="both"/>
        <w:rPr>
          <w:color w:val="000000"/>
        </w:rPr>
      </w:pPr>
    </w:p>
    <w:p w:rsidR="0010194D" w:rsidRDefault="0010194D" w:rsidP="008C6D1F">
      <w:pPr>
        <w:jc w:val="both"/>
        <w:rPr>
          <w:color w:val="000000"/>
        </w:rPr>
      </w:pPr>
    </w:p>
    <w:p w:rsidR="0010194D" w:rsidRDefault="0010194D" w:rsidP="008C6D1F">
      <w:pPr>
        <w:jc w:val="both"/>
        <w:rPr>
          <w:color w:val="000000"/>
        </w:rPr>
      </w:pPr>
    </w:p>
    <w:p w:rsidR="00391453" w:rsidRDefault="00391453" w:rsidP="008C6D1F">
      <w:pPr>
        <w:jc w:val="both"/>
        <w:rPr>
          <w:color w:val="000000"/>
        </w:rPr>
      </w:pPr>
    </w:p>
    <w:p w:rsidR="00A50BFF" w:rsidRDefault="00A50BFF" w:rsidP="00B53997">
      <w:pPr>
        <w:tabs>
          <w:tab w:val="left" w:pos="4890"/>
        </w:tabs>
        <w:jc w:val="right"/>
      </w:pPr>
    </w:p>
    <w:p w:rsidR="00A50BFF" w:rsidRDefault="00A50BFF" w:rsidP="00B53997">
      <w:pPr>
        <w:tabs>
          <w:tab w:val="left" w:pos="4890"/>
        </w:tabs>
        <w:jc w:val="right"/>
      </w:pPr>
    </w:p>
    <w:p w:rsidR="00A50BFF" w:rsidRPr="00A50BFF" w:rsidRDefault="0010194D" w:rsidP="00B53997">
      <w:pPr>
        <w:tabs>
          <w:tab w:val="left" w:pos="4890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00431</w:t>
      </w:r>
    </w:p>
    <w:sectPr w:rsidR="00A50BFF" w:rsidRPr="00A50BFF" w:rsidSect="0060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6C" w:rsidRDefault="00245E6C" w:rsidP="00727317">
      <w:r>
        <w:separator/>
      </w:r>
    </w:p>
  </w:endnote>
  <w:endnote w:type="continuationSeparator" w:id="0">
    <w:p w:rsidR="00245E6C" w:rsidRDefault="00245E6C" w:rsidP="0072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6C" w:rsidRDefault="00245E6C" w:rsidP="00727317">
      <w:r>
        <w:separator/>
      </w:r>
    </w:p>
  </w:footnote>
  <w:footnote w:type="continuationSeparator" w:id="0">
    <w:p w:rsidR="00245E6C" w:rsidRDefault="00245E6C" w:rsidP="0072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121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F"/>
    <w:rsid w:val="00067176"/>
    <w:rsid w:val="000E2484"/>
    <w:rsid w:val="000E478E"/>
    <w:rsid w:val="0010194D"/>
    <w:rsid w:val="00105478"/>
    <w:rsid w:val="001337BE"/>
    <w:rsid w:val="001417D4"/>
    <w:rsid w:val="00160EFE"/>
    <w:rsid w:val="001826A2"/>
    <w:rsid w:val="001B66C4"/>
    <w:rsid w:val="001D1B69"/>
    <w:rsid w:val="002075B3"/>
    <w:rsid w:val="00245E6C"/>
    <w:rsid w:val="002645BB"/>
    <w:rsid w:val="00280F92"/>
    <w:rsid w:val="00281A5A"/>
    <w:rsid w:val="002936E1"/>
    <w:rsid w:val="002C416E"/>
    <w:rsid w:val="002C7CD2"/>
    <w:rsid w:val="0030704C"/>
    <w:rsid w:val="00312A0F"/>
    <w:rsid w:val="00312E31"/>
    <w:rsid w:val="00322353"/>
    <w:rsid w:val="00391453"/>
    <w:rsid w:val="003C509F"/>
    <w:rsid w:val="003F5859"/>
    <w:rsid w:val="003F69D7"/>
    <w:rsid w:val="0041496C"/>
    <w:rsid w:val="004310B6"/>
    <w:rsid w:val="00431A41"/>
    <w:rsid w:val="00431F6A"/>
    <w:rsid w:val="004370CA"/>
    <w:rsid w:val="0047069D"/>
    <w:rsid w:val="00473FAB"/>
    <w:rsid w:val="00481D4F"/>
    <w:rsid w:val="004F5D92"/>
    <w:rsid w:val="005540CE"/>
    <w:rsid w:val="005A4EE9"/>
    <w:rsid w:val="005C11B5"/>
    <w:rsid w:val="005D0A94"/>
    <w:rsid w:val="005D2734"/>
    <w:rsid w:val="0060028A"/>
    <w:rsid w:val="00601520"/>
    <w:rsid w:val="006345BD"/>
    <w:rsid w:val="00636ABB"/>
    <w:rsid w:val="0064139D"/>
    <w:rsid w:val="00650E33"/>
    <w:rsid w:val="006617AD"/>
    <w:rsid w:val="006868BA"/>
    <w:rsid w:val="006911F4"/>
    <w:rsid w:val="0069138A"/>
    <w:rsid w:val="00694A48"/>
    <w:rsid w:val="006A26BA"/>
    <w:rsid w:val="006A6DF3"/>
    <w:rsid w:val="006B1DE9"/>
    <w:rsid w:val="006B217E"/>
    <w:rsid w:val="006B6BE0"/>
    <w:rsid w:val="006C0A89"/>
    <w:rsid w:val="006F75C5"/>
    <w:rsid w:val="00727317"/>
    <w:rsid w:val="00750D32"/>
    <w:rsid w:val="00756352"/>
    <w:rsid w:val="007712E4"/>
    <w:rsid w:val="00781044"/>
    <w:rsid w:val="00784D07"/>
    <w:rsid w:val="007A6D65"/>
    <w:rsid w:val="007A7197"/>
    <w:rsid w:val="00803888"/>
    <w:rsid w:val="008216FE"/>
    <w:rsid w:val="008511C0"/>
    <w:rsid w:val="008519CA"/>
    <w:rsid w:val="00866662"/>
    <w:rsid w:val="00892B45"/>
    <w:rsid w:val="00896FD6"/>
    <w:rsid w:val="008C6D1F"/>
    <w:rsid w:val="008D49D9"/>
    <w:rsid w:val="00907630"/>
    <w:rsid w:val="0091462D"/>
    <w:rsid w:val="00942924"/>
    <w:rsid w:val="00943EB2"/>
    <w:rsid w:val="0095358D"/>
    <w:rsid w:val="00954C1F"/>
    <w:rsid w:val="00966D34"/>
    <w:rsid w:val="00977C6A"/>
    <w:rsid w:val="00984F85"/>
    <w:rsid w:val="009B07DB"/>
    <w:rsid w:val="009E4CB3"/>
    <w:rsid w:val="009F60F6"/>
    <w:rsid w:val="00A44C29"/>
    <w:rsid w:val="00A4543C"/>
    <w:rsid w:val="00A50BFF"/>
    <w:rsid w:val="00A57F55"/>
    <w:rsid w:val="00A6524F"/>
    <w:rsid w:val="00A72297"/>
    <w:rsid w:val="00A8192E"/>
    <w:rsid w:val="00AE5FAC"/>
    <w:rsid w:val="00AF26A5"/>
    <w:rsid w:val="00AF5083"/>
    <w:rsid w:val="00B01E42"/>
    <w:rsid w:val="00B10614"/>
    <w:rsid w:val="00B17BB0"/>
    <w:rsid w:val="00B30607"/>
    <w:rsid w:val="00B37570"/>
    <w:rsid w:val="00B51097"/>
    <w:rsid w:val="00B53997"/>
    <w:rsid w:val="00B543E9"/>
    <w:rsid w:val="00B632BB"/>
    <w:rsid w:val="00B7705F"/>
    <w:rsid w:val="00B85577"/>
    <w:rsid w:val="00C02867"/>
    <w:rsid w:val="00C525DD"/>
    <w:rsid w:val="00C6191C"/>
    <w:rsid w:val="00C63F82"/>
    <w:rsid w:val="00C66276"/>
    <w:rsid w:val="00C708C6"/>
    <w:rsid w:val="00C80C71"/>
    <w:rsid w:val="00C84D2C"/>
    <w:rsid w:val="00C8511B"/>
    <w:rsid w:val="00C87770"/>
    <w:rsid w:val="00C93E62"/>
    <w:rsid w:val="00CA0AFB"/>
    <w:rsid w:val="00CB09AE"/>
    <w:rsid w:val="00CB5FCA"/>
    <w:rsid w:val="00D270EF"/>
    <w:rsid w:val="00D30A62"/>
    <w:rsid w:val="00D33936"/>
    <w:rsid w:val="00D42638"/>
    <w:rsid w:val="00D47C0F"/>
    <w:rsid w:val="00D5183A"/>
    <w:rsid w:val="00D53BFD"/>
    <w:rsid w:val="00D7357F"/>
    <w:rsid w:val="00D82FF2"/>
    <w:rsid w:val="00D8533F"/>
    <w:rsid w:val="00D964FF"/>
    <w:rsid w:val="00DC749D"/>
    <w:rsid w:val="00E17DA3"/>
    <w:rsid w:val="00E606E6"/>
    <w:rsid w:val="00E60EFA"/>
    <w:rsid w:val="00E727A1"/>
    <w:rsid w:val="00E84A77"/>
    <w:rsid w:val="00EC46C6"/>
    <w:rsid w:val="00EC630F"/>
    <w:rsid w:val="00EC6DA3"/>
    <w:rsid w:val="00F2532C"/>
    <w:rsid w:val="00F269F7"/>
    <w:rsid w:val="00F36298"/>
    <w:rsid w:val="00F406C4"/>
    <w:rsid w:val="00F47716"/>
    <w:rsid w:val="00F615B1"/>
    <w:rsid w:val="00F9770A"/>
    <w:rsid w:val="00FA37CC"/>
    <w:rsid w:val="00FA6B5F"/>
    <w:rsid w:val="00FE4DCD"/>
    <w:rsid w:val="00FF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259D8-07A6-4321-B3AC-D706DF00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1F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26BA"/>
    <w:pPr>
      <w:keepNext/>
      <w:tabs>
        <w:tab w:val="num" w:pos="0"/>
      </w:tabs>
      <w:suppressAutoHyphens/>
      <w:ind w:right="-2"/>
      <w:outlineLvl w:val="5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6D1F"/>
    <w:pPr>
      <w:jc w:val="both"/>
    </w:pPr>
    <w:rPr>
      <w:szCs w:val="20"/>
    </w:rPr>
  </w:style>
  <w:style w:type="paragraph" w:styleId="a4">
    <w:name w:val="List Paragraph"/>
    <w:basedOn w:val="a"/>
    <w:uiPriority w:val="34"/>
    <w:qFormat/>
    <w:rsid w:val="00391453"/>
    <w:pPr>
      <w:suppressAutoHyphens/>
      <w:ind w:left="720"/>
      <w:contextualSpacing/>
    </w:pPr>
    <w:rPr>
      <w:lang w:eastAsia="zh-CN"/>
    </w:rPr>
  </w:style>
  <w:style w:type="paragraph" w:styleId="a5">
    <w:name w:val="Balloon Text"/>
    <w:basedOn w:val="a"/>
    <w:link w:val="a6"/>
    <w:rsid w:val="00F97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9770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6A26BA"/>
    <w:rPr>
      <w:b/>
      <w:sz w:val="24"/>
      <w:lang w:eastAsia="zh-CN"/>
    </w:rPr>
  </w:style>
  <w:style w:type="character" w:styleId="a7">
    <w:name w:val="Hyperlink"/>
    <w:uiPriority w:val="99"/>
    <w:unhideWhenUsed/>
    <w:rsid w:val="0047069D"/>
    <w:rPr>
      <w:color w:val="0563C1"/>
      <w:u w:val="single"/>
    </w:rPr>
  </w:style>
  <w:style w:type="paragraph" w:styleId="a8">
    <w:name w:val="header"/>
    <w:basedOn w:val="a"/>
    <w:link w:val="a9"/>
    <w:rsid w:val="007273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27317"/>
    <w:rPr>
      <w:sz w:val="24"/>
      <w:szCs w:val="24"/>
    </w:rPr>
  </w:style>
  <w:style w:type="paragraph" w:styleId="aa">
    <w:name w:val="footer"/>
    <w:basedOn w:val="a"/>
    <w:link w:val="ab"/>
    <w:rsid w:val="007273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73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Римма Николаевна Назарова</cp:lastModifiedBy>
  <cp:revision>2</cp:revision>
  <cp:lastPrinted>2025-04-08T09:03:00Z</cp:lastPrinted>
  <dcterms:created xsi:type="dcterms:W3CDTF">2025-04-08T14:59:00Z</dcterms:created>
  <dcterms:modified xsi:type="dcterms:W3CDTF">2025-04-08T14:59:00Z</dcterms:modified>
</cp:coreProperties>
</file>