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F8" w:rsidRPr="00245C9E" w:rsidRDefault="00B71DF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Default="00FA0F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0FCE">
        <w:rPr>
          <w:rFonts w:ascii="Arial" w:hAnsi="Arial" w:cs="Arial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9.3pt;height:43.4pt;visibility:visible">
            <v:imagedata r:id="rId5" o:title=""/>
          </v:shape>
        </w:pict>
      </w:r>
    </w:p>
    <w:p w:rsidR="00B71DF8" w:rsidRDefault="00B71DF8">
      <w:pPr>
        <w:jc w:val="center"/>
        <w:rPr>
          <w:rFonts w:ascii="Arial" w:hAnsi="Arial" w:cs="Arial"/>
          <w:b/>
          <w:bCs/>
        </w:rPr>
      </w:pPr>
    </w:p>
    <w:p w:rsidR="00B71DF8" w:rsidRPr="008E398F" w:rsidRDefault="00B71DF8">
      <w:pPr>
        <w:jc w:val="center"/>
        <w:rPr>
          <w:rFonts w:ascii="Arial" w:hAnsi="Arial" w:cs="Arial"/>
          <w:b/>
          <w:bCs/>
          <w:lang w:val="ru-RU"/>
        </w:rPr>
      </w:pPr>
      <w:r w:rsidRPr="008E398F">
        <w:rPr>
          <w:rFonts w:ascii="Arial" w:hAnsi="Arial" w:cs="Arial"/>
          <w:b/>
          <w:bCs/>
          <w:lang w:val="ru-RU"/>
        </w:rPr>
        <w:t>Тульская область</w:t>
      </w:r>
    </w:p>
    <w:p w:rsidR="00B71DF8" w:rsidRPr="008E398F" w:rsidRDefault="00B71DF8">
      <w:pPr>
        <w:jc w:val="center"/>
        <w:rPr>
          <w:rFonts w:ascii="Arial" w:hAnsi="Arial" w:cs="Arial"/>
          <w:b/>
          <w:bCs/>
          <w:lang w:val="ru-RU"/>
        </w:rPr>
      </w:pPr>
      <w:r w:rsidRPr="008E398F">
        <w:rPr>
          <w:rFonts w:ascii="Arial" w:hAnsi="Arial" w:cs="Arial"/>
          <w:b/>
          <w:bCs/>
          <w:lang w:val="ru-RU"/>
        </w:rPr>
        <w:t>Муниципальное образование город Алексин</w:t>
      </w:r>
    </w:p>
    <w:p w:rsidR="00B71DF8" w:rsidRPr="008E398F" w:rsidRDefault="00B71DF8">
      <w:pPr>
        <w:jc w:val="center"/>
        <w:rPr>
          <w:rFonts w:ascii="Arial" w:hAnsi="Arial" w:cs="Arial"/>
          <w:b/>
          <w:bCs/>
          <w:lang w:val="ru-RU"/>
        </w:rPr>
      </w:pPr>
      <w:r w:rsidRPr="008E398F">
        <w:rPr>
          <w:rFonts w:ascii="Arial" w:hAnsi="Arial" w:cs="Arial"/>
          <w:b/>
          <w:bCs/>
          <w:lang w:val="ru-RU"/>
        </w:rPr>
        <w:t>Собрание депутатов</w:t>
      </w:r>
    </w:p>
    <w:p w:rsidR="00B71DF8" w:rsidRPr="008E398F" w:rsidRDefault="00B71DF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Pr="008E398F" w:rsidRDefault="00B71DF8">
      <w:pPr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  <w:r w:rsidRPr="008E398F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B71DF8" w:rsidRPr="008E398F" w:rsidRDefault="00B71DF8">
      <w:pPr>
        <w:jc w:val="center"/>
        <w:rPr>
          <w:rFonts w:ascii="Arial" w:hAnsi="Arial" w:cs="Arial"/>
          <w:b/>
          <w:bCs/>
          <w:lang w:val="ru-RU"/>
        </w:rPr>
      </w:pPr>
      <w:r w:rsidRPr="008E398F">
        <w:rPr>
          <w:rFonts w:ascii="Arial" w:hAnsi="Arial" w:cs="Arial"/>
          <w:b/>
          <w:bCs/>
          <w:lang w:val="ru-RU"/>
        </w:rPr>
        <w:t>Решение</w:t>
      </w:r>
    </w:p>
    <w:p w:rsidR="00B71DF8" w:rsidRPr="008E398F" w:rsidRDefault="00B71DF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Pr="00B04DDC" w:rsidRDefault="00B71DF8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B04DDC">
        <w:rPr>
          <w:rFonts w:ascii="Arial" w:hAnsi="Arial" w:cs="Arial"/>
          <w:b/>
          <w:bCs/>
          <w:lang w:val="ru-RU"/>
        </w:rPr>
        <w:t xml:space="preserve">от  21 апреля 2015 года    </w:t>
      </w:r>
      <w:r w:rsidRPr="00B04DDC">
        <w:rPr>
          <w:rFonts w:ascii="Arial" w:hAnsi="Arial" w:cs="Arial"/>
          <w:b/>
          <w:bCs/>
          <w:lang w:val="ru-RU"/>
        </w:rPr>
        <w:tab/>
      </w:r>
      <w:r w:rsidRPr="00B04DDC">
        <w:rPr>
          <w:rFonts w:ascii="Arial" w:hAnsi="Arial" w:cs="Arial"/>
          <w:b/>
          <w:bCs/>
          <w:lang w:val="ru-RU"/>
        </w:rPr>
        <w:tab/>
      </w:r>
      <w:r w:rsidRPr="00B04DDC"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 xml:space="preserve">           </w:t>
      </w:r>
      <w:r w:rsidRPr="00B04DDC">
        <w:rPr>
          <w:rFonts w:ascii="Arial" w:hAnsi="Arial" w:cs="Arial"/>
          <w:b/>
          <w:bCs/>
          <w:lang w:val="ru-RU"/>
        </w:rPr>
        <w:t xml:space="preserve">                   № 4(12).6</w:t>
      </w:r>
    </w:p>
    <w:p w:rsidR="00B71DF8" w:rsidRPr="008E398F" w:rsidRDefault="00B71DF8">
      <w:pPr>
        <w:ind w:firstLine="708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Pr="008E398F" w:rsidRDefault="00B71DF8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8E398F">
        <w:rPr>
          <w:rFonts w:ascii="Arial" w:hAnsi="Arial" w:cs="Arial"/>
          <w:b/>
          <w:bCs/>
          <w:sz w:val="32"/>
          <w:szCs w:val="32"/>
          <w:lang w:val="ru-RU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документов, необходимых для установки и эксплуатации рекламных конструкций на территории </w:t>
      </w:r>
      <w:r w:rsidRPr="008E398F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муниципального </w:t>
      </w:r>
      <w:bookmarkStart w:id="0" w:name="_GoBack"/>
      <w:bookmarkEnd w:id="0"/>
      <w:r w:rsidRPr="008E398F">
        <w:rPr>
          <w:rFonts w:ascii="Arial" w:hAnsi="Arial" w:cs="Arial"/>
          <w:b/>
          <w:bCs/>
          <w:sz w:val="32"/>
          <w:szCs w:val="32"/>
          <w:lang w:val="ru-RU" w:eastAsia="ru-RU"/>
        </w:rPr>
        <w:t>образования город Алексин</w:t>
      </w:r>
    </w:p>
    <w:p w:rsidR="00B71DF8" w:rsidRPr="008E398F" w:rsidRDefault="00B71DF8">
      <w:pPr>
        <w:ind w:firstLine="709"/>
        <w:jc w:val="center"/>
        <w:rPr>
          <w:rFonts w:ascii="Arial" w:hAnsi="Arial" w:cs="Arial"/>
          <w:b/>
          <w:bCs/>
          <w:sz w:val="26"/>
          <w:szCs w:val="26"/>
          <w:lang w:val="ru-RU" w:eastAsia="ru-RU"/>
        </w:rPr>
      </w:pPr>
    </w:p>
    <w:p w:rsidR="00B71DF8" w:rsidRPr="008E398F" w:rsidRDefault="00B71DF8" w:rsidP="00B04DDC">
      <w:pPr>
        <w:ind w:firstLine="709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Arial" w:hAnsi="Arial" w:cs="Arial"/>
          <w:lang w:val="ru-RU"/>
        </w:rPr>
        <w:t xml:space="preserve">13.03.2006 №38-ФЗ «О рекламе», </w:t>
      </w:r>
      <w:r w:rsidRPr="008E398F">
        <w:rPr>
          <w:rFonts w:ascii="Arial" w:hAnsi="Arial" w:cs="Arial"/>
          <w:lang w:val="ru-RU"/>
        </w:rPr>
        <w:t>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8E398F">
        <w:rPr>
          <w:rFonts w:cs="Times New Roman"/>
          <w:lang w:val="ru-RU"/>
        </w:rPr>
        <w:t xml:space="preserve">  </w:t>
      </w:r>
      <w:r w:rsidRPr="008E398F">
        <w:rPr>
          <w:rFonts w:cs="Times New Roman"/>
          <w:lang w:val="ru-RU"/>
        </w:rPr>
        <w:tab/>
      </w:r>
      <w:r w:rsidRPr="00B04DDC">
        <w:rPr>
          <w:rFonts w:ascii="Arial" w:hAnsi="Arial" w:cs="Arial"/>
          <w:lang w:val="ru-RU"/>
        </w:rPr>
        <w:t>1. Утвердить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зоны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рекламной ценности на территории муниципального образования город Алексин  (Приложение 1).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ascii="Arial" w:hAnsi="Arial" w:cs="Arial"/>
          <w:lang w:val="ru-RU"/>
        </w:rPr>
        <w:t xml:space="preserve">  </w:t>
      </w:r>
      <w:r w:rsidRPr="00B04DDC">
        <w:rPr>
          <w:rFonts w:ascii="Arial" w:hAnsi="Arial" w:cs="Arial"/>
          <w:lang w:val="ru-RU"/>
        </w:rPr>
        <w:tab/>
        <w:t>2. Утвердить методику расчета платы по договорам на установку и эксплуатацию рекламной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конструкции на территории муниципального образования город Алексин (Приложение 2).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cs="Times New Roman"/>
          <w:lang w:val="ru-RU"/>
        </w:rPr>
        <w:tab/>
      </w:r>
      <w:r w:rsidRPr="00B04DDC">
        <w:rPr>
          <w:rFonts w:ascii="Arial" w:hAnsi="Arial" w:cs="Arial"/>
          <w:lang w:val="ru-RU"/>
        </w:rPr>
        <w:t>3.Утвердить типовой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 договор на установку и эксплуатацию рекламной конструкции на территории муниципального образования город Алексин (Приложение 3).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ascii="Arial" w:hAnsi="Arial" w:cs="Arial"/>
          <w:lang w:val="ru-RU"/>
        </w:rPr>
        <w:tab/>
        <w:t xml:space="preserve">4. Утвердить форму 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>разрешения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на установку и эксплуатацию рекламной конструкции  на территории муниципального образования город Алексин (Приложение 4).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ascii="Arial" w:hAnsi="Arial" w:cs="Arial"/>
          <w:lang w:val="ru-RU"/>
        </w:rPr>
        <w:tab/>
        <w:t>5.Утвердить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форму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предписания о демонтаже рекламной конструкции  на территории муниципального образования город Алексин (Приложение 5).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ascii="Arial" w:hAnsi="Arial" w:cs="Arial"/>
          <w:lang w:val="ru-RU"/>
        </w:rPr>
        <w:tab/>
        <w:t>6.</w:t>
      </w:r>
      <w:proofErr w:type="gramStart"/>
      <w:r w:rsidRPr="00B04DDC">
        <w:rPr>
          <w:rFonts w:ascii="Arial" w:hAnsi="Arial" w:cs="Arial"/>
          <w:lang w:val="ru-RU"/>
        </w:rPr>
        <w:t>Контроль за</w:t>
      </w:r>
      <w:proofErr w:type="gramEnd"/>
      <w:r w:rsidRPr="00B04D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</w:t>
      </w:r>
      <w:r w:rsidRPr="00B04DDC">
        <w:rPr>
          <w:rFonts w:ascii="Arial" w:hAnsi="Arial" w:cs="Arial"/>
          <w:lang w:val="ru-RU"/>
        </w:rPr>
        <w:t>исполнением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настоящего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ascii="Arial" w:hAnsi="Arial" w:cs="Arial"/>
          <w:lang w:val="ru-RU"/>
        </w:rPr>
        <w:tab/>
        <w:t>7.Решение опубликовать в газете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 «Алексинские вести» и разместить на официальном сайте муниципального образования город Алексин в сети Интернет.</w:t>
      </w:r>
    </w:p>
    <w:p w:rsidR="00B71DF8" w:rsidRPr="00B04DDC" w:rsidRDefault="00B71DF8" w:rsidP="00B04DDC">
      <w:pPr>
        <w:jc w:val="both"/>
        <w:rPr>
          <w:rFonts w:ascii="Arial" w:hAnsi="Arial" w:cs="Arial"/>
          <w:lang w:val="ru-RU"/>
        </w:rPr>
      </w:pPr>
      <w:r w:rsidRPr="00B04DDC">
        <w:rPr>
          <w:rFonts w:ascii="Arial" w:hAnsi="Arial" w:cs="Arial"/>
          <w:lang w:val="ru-RU"/>
        </w:rPr>
        <w:tab/>
        <w:t xml:space="preserve">8. Решение вступает 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 xml:space="preserve">в силу со </w:t>
      </w:r>
      <w:r>
        <w:rPr>
          <w:rFonts w:ascii="Arial" w:hAnsi="Arial" w:cs="Arial"/>
          <w:lang w:val="ru-RU"/>
        </w:rPr>
        <w:t xml:space="preserve"> </w:t>
      </w:r>
      <w:r w:rsidRPr="00B04DDC">
        <w:rPr>
          <w:rFonts w:ascii="Arial" w:hAnsi="Arial" w:cs="Arial"/>
          <w:lang w:val="ru-RU"/>
        </w:rPr>
        <w:t>дня официального опубликования.</w:t>
      </w:r>
    </w:p>
    <w:p w:rsidR="00B71DF8" w:rsidRPr="008E398F" w:rsidRDefault="00B71DF8">
      <w:pPr>
        <w:rPr>
          <w:rFonts w:ascii="Arial" w:hAnsi="Arial" w:cs="Arial"/>
          <w:lang w:val="ru-RU"/>
        </w:rPr>
      </w:pPr>
    </w:p>
    <w:p w:rsidR="00B71DF8" w:rsidRPr="008E398F" w:rsidRDefault="00B71DF8">
      <w:pPr>
        <w:rPr>
          <w:rFonts w:ascii="Arial" w:hAnsi="Arial" w:cs="Arial"/>
          <w:lang w:val="ru-RU"/>
        </w:rPr>
      </w:pPr>
    </w:p>
    <w:p w:rsidR="00B71DF8" w:rsidRPr="003E60A7" w:rsidRDefault="00B71DF8">
      <w:pPr>
        <w:rPr>
          <w:rFonts w:ascii="Arial" w:hAnsi="Arial" w:cs="Arial"/>
          <w:b/>
          <w:bCs/>
          <w:lang w:val="ru-RU"/>
        </w:rPr>
      </w:pPr>
      <w:r w:rsidRPr="003E60A7">
        <w:rPr>
          <w:rFonts w:ascii="Arial" w:hAnsi="Arial" w:cs="Arial"/>
          <w:b/>
          <w:bCs/>
          <w:lang w:val="ru-RU"/>
        </w:rPr>
        <w:t xml:space="preserve">Глава  </w:t>
      </w:r>
    </w:p>
    <w:p w:rsidR="00B71DF8" w:rsidRPr="003E60A7" w:rsidRDefault="00B71DF8">
      <w:pPr>
        <w:rPr>
          <w:rFonts w:ascii="Arial" w:hAnsi="Arial" w:cs="Arial"/>
          <w:b/>
          <w:bCs/>
          <w:lang w:val="ru-RU"/>
        </w:rPr>
      </w:pPr>
      <w:r w:rsidRPr="003E60A7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B71DF8" w:rsidRPr="00D202B7" w:rsidRDefault="00B71DF8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E60A7">
        <w:rPr>
          <w:rFonts w:ascii="Arial" w:hAnsi="Arial" w:cs="Arial"/>
          <w:b/>
          <w:bCs/>
          <w:lang w:val="ru-RU"/>
        </w:rPr>
        <w:t xml:space="preserve">город Алексин                   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</w:t>
      </w:r>
      <w:r w:rsidRPr="003E60A7">
        <w:rPr>
          <w:rFonts w:ascii="Arial" w:hAnsi="Arial" w:cs="Arial"/>
          <w:b/>
          <w:bCs/>
          <w:lang w:val="ru-RU"/>
        </w:rPr>
        <w:t xml:space="preserve">                Э.И.</w:t>
      </w:r>
      <w:r w:rsidRPr="00D202B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3E60A7">
        <w:rPr>
          <w:rFonts w:ascii="Arial" w:hAnsi="Arial" w:cs="Arial"/>
          <w:b/>
          <w:bCs/>
          <w:lang w:val="ru-RU"/>
        </w:rPr>
        <w:t xml:space="preserve">Эксаренко </w:t>
      </w:r>
      <w:r w:rsidRPr="00D202B7">
        <w:rPr>
          <w:rFonts w:ascii="Arial" w:hAnsi="Arial" w:cs="Arial"/>
          <w:b/>
          <w:bCs/>
          <w:sz w:val="28"/>
          <w:szCs w:val="28"/>
          <w:lang w:val="ru-RU"/>
        </w:rPr>
        <w:t xml:space="preserve">    </w:t>
      </w:r>
    </w:p>
    <w:p w:rsidR="00B71DF8" w:rsidRPr="008E398F" w:rsidRDefault="00B71DF8">
      <w:pPr>
        <w:rPr>
          <w:rFonts w:ascii="Arial" w:hAnsi="Arial" w:cs="Arial"/>
          <w:lang w:val="ru-RU"/>
        </w:rPr>
      </w:pPr>
    </w:p>
    <w:p w:rsidR="00B71DF8" w:rsidRPr="008E398F" w:rsidRDefault="00B71DF8">
      <w:pPr>
        <w:rPr>
          <w:rFonts w:ascii="Arial" w:hAnsi="Arial" w:cs="Arial"/>
          <w:lang w:val="ru-RU"/>
        </w:rPr>
      </w:pPr>
    </w:p>
    <w:p w:rsidR="00B71DF8" w:rsidRDefault="00B71DF8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Default="00B71DF8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Default="00B71DF8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Pr="008E398F" w:rsidRDefault="00B71DF8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2"/>
          <w:szCs w:val="22"/>
        </w:rPr>
      </w:pPr>
      <w:r w:rsidRPr="003E60A7">
        <w:rPr>
          <w:sz w:val="22"/>
          <w:szCs w:val="22"/>
        </w:rPr>
        <w:t>Приложение 1</w:t>
      </w: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2"/>
          <w:szCs w:val="22"/>
        </w:rPr>
      </w:pPr>
      <w:r w:rsidRPr="003E60A7">
        <w:rPr>
          <w:sz w:val="22"/>
          <w:szCs w:val="22"/>
        </w:rPr>
        <w:t>к решению Собрания депутатов</w:t>
      </w: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2"/>
          <w:szCs w:val="22"/>
        </w:rPr>
      </w:pPr>
      <w:r w:rsidRPr="003E60A7">
        <w:rPr>
          <w:sz w:val="22"/>
          <w:szCs w:val="22"/>
        </w:rPr>
        <w:t>муниципального образования</w:t>
      </w: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2"/>
          <w:szCs w:val="22"/>
        </w:rPr>
      </w:pPr>
      <w:r w:rsidRPr="003E60A7">
        <w:rPr>
          <w:sz w:val="22"/>
          <w:szCs w:val="22"/>
        </w:rPr>
        <w:t>город Алексин</w:t>
      </w:r>
    </w:p>
    <w:p w:rsidR="00B71DF8" w:rsidRPr="003E60A7" w:rsidRDefault="004D7655" w:rsidP="008E398F">
      <w:pPr>
        <w:pStyle w:val="ConsNormal"/>
        <w:widowControl/>
        <w:ind w:left="5670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21 апреля 2015 года № 4(12).6</w:t>
      </w: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Зоны рекламной ценности</w:t>
      </w: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город Алексин</w:t>
      </w: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090" w:type="dxa"/>
        <w:tblInd w:w="-106" w:type="dxa"/>
        <w:tblLayout w:type="fixed"/>
        <w:tblLook w:val="0000"/>
      </w:tblPr>
      <w:tblGrid>
        <w:gridCol w:w="1680"/>
        <w:gridCol w:w="5265"/>
        <w:gridCol w:w="3145"/>
      </w:tblGrid>
      <w:tr w:rsidR="00B71DF8" w:rsidRPr="004D7655">
        <w:trPr>
          <w:trHeight w:val="11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DF8" w:rsidRDefault="00B71DF8" w:rsidP="0052725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  <w:p w:rsidR="00B71DF8" w:rsidRDefault="00B71DF8" w:rsidP="00527258">
            <w:pPr>
              <w:pStyle w:val="ConsPlusTitle"/>
              <w:widowControl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рекламных ценностей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DF8" w:rsidRDefault="00B71DF8" w:rsidP="0052725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 и территорий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F8" w:rsidRDefault="00B71DF8" w:rsidP="0052725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Крц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коэффи</w:t>
            </w:r>
            <w:proofErr w:type="spellEnd"/>
          </w:p>
          <w:p w:rsidR="00B71DF8" w:rsidRDefault="00B71DF8" w:rsidP="00527258">
            <w:pPr>
              <w:pStyle w:val="ConsPlusTitle"/>
              <w:widowControl/>
              <w:jc w:val="center"/>
            </w:pPr>
            <w:proofErr w:type="spellStart"/>
            <w:r>
              <w:rPr>
                <w:sz w:val="24"/>
                <w:szCs w:val="24"/>
              </w:rPr>
              <w:t>циент</w:t>
            </w:r>
            <w:proofErr w:type="spellEnd"/>
            <w:r>
              <w:rPr>
                <w:sz w:val="24"/>
                <w:szCs w:val="24"/>
              </w:rPr>
              <w:t xml:space="preserve"> зоны рекламной ценности</w:t>
            </w:r>
          </w:p>
        </w:tc>
      </w:tr>
      <w:tr w:rsidR="00B71DF8">
        <w:trPr>
          <w:trHeight w:val="63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DF8" w:rsidRDefault="00B71DF8" w:rsidP="00527258">
            <w:pPr>
              <w:pStyle w:val="a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1-я зона    </w:t>
            </w:r>
            <w:r>
              <w:rPr>
                <w:rFonts w:ascii="Arial" w:hAnsi="Arial" w:cs="Arial"/>
                <w:color w:val="000000"/>
              </w:rPr>
              <w:br/>
              <w:t xml:space="preserve">рекламной   ценности   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50 лет Октября,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Алексин-Железня</w:t>
            </w:r>
            <w:proofErr w:type="spellEnd"/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Алексин-Поповка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Арматурная,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Болотова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пл. Базарная,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Героев-Алексинцев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Городская дорога,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Дубравная,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Ленина,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Мира,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пл. Победы,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Металлистов,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Некрасова,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Радбужская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Советская,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Тульская,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Ф. Энгельса,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пл. Свободы,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Чехова,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ул. Юности,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F8" w:rsidRDefault="00B71DF8" w:rsidP="00527258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71DF8" w:rsidRDefault="00B71DF8" w:rsidP="0052725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1,6</w:t>
            </w:r>
          </w:p>
        </w:tc>
      </w:tr>
      <w:tr w:rsidR="00B71DF8">
        <w:trPr>
          <w:trHeight w:val="106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DF8" w:rsidRDefault="00B71DF8" w:rsidP="00527258">
            <w:pPr>
              <w:pStyle w:val="ab"/>
              <w:spacing w:after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2-я зона    </w:t>
            </w:r>
            <w:r>
              <w:rPr>
                <w:rFonts w:ascii="Arial" w:hAnsi="Arial" w:cs="Arial"/>
                <w:color w:val="000000"/>
              </w:rPr>
              <w:br/>
              <w:t>рекламной </w:t>
            </w:r>
            <w:r>
              <w:rPr>
                <w:rFonts w:ascii="Arial" w:hAnsi="Arial" w:cs="Arial"/>
                <w:color w:val="000000"/>
              </w:rPr>
              <w:br/>
              <w:t xml:space="preserve">ценности   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50 лет ВЛКСМ,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50 лет Советской Армии,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238-й Дивизии,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Баумана,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пер. Больничный,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Вересаева,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Восточная,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Кирпичная,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Пахомова,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Здоровья,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Санаторная,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Ломоносова, </w:t>
            </w:r>
          </w:p>
          <w:p w:rsidR="00B71DF8" w:rsidRDefault="00B71DF8" w:rsidP="00527258">
            <w:pPr>
              <w:pStyle w:val="a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Матросова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F8" w:rsidRDefault="00B71DF8" w:rsidP="00527258">
            <w:pPr>
              <w:pStyle w:val="ab"/>
              <w:snapToGrid w:val="0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  <w:p w:rsidR="00B71DF8" w:rsidRDefault="00B71DF8" w:rsidP="00527258">
            <w:pPr>
              <w:pStyle w:val="ab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  <w:p w:rsidR="00B71DF8" w:rsidRDefault="00B71DF8" w:rsidP="00527258">
            <w:pPr>
              <w:pStyle w:val="ab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  <w:p w:rsidR="00B71DF8" w:rsidRDefault="00B71DF8" w:rsidP="00527258">
            <w:pPr>
              <w:pStyle w:val="ab"/>
              <w:spacing w:after="283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1,2   </w:t>
            </w:r>
          </w:p>
        </w:tc>
      </w:tr>
      <w:tr w:rsidR="00B71DF8">
        <w:trPr>
          <w:trHeight w:val="8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DF8" w:rsidRDefault="00B71DF8" w:rsidP="0052725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3-я зона рекламной ценности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DF8" w:rsidRDefault="00B71DF8" w:rsidP="0052725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Иная территория не входящая в 1-ую и 2-ую зоны рекламной ценности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F8" w:rsidRDefault="00B71DF8" w:rsidP="0052725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0,8</w:t>
            </w:r>
          </w:p>
        </w:tc>
      </w:tr>
    </w:tbl>
    <w:p w:rsidR="00B71DF8" w:rsidRDefault="00B71DF8" w:rsidP="003E60A7">
      <w:pPr>
        <w:rPr>
          <w:rFonts w:ascii="Arial" w:hAnsi="Arial" w:cs="Arial"/>
          <w:lang w:val="ru-RU"/>
        </w:rPr>
      </w:pP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>Глава  муниципального образования</w:t>
      </w: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 xml:space="preserve">город Алексин                                                         </w:t>
      </w:r>
      <w:r>
        <w:rPr>
          <w:rFonts w:ascii="Arial" w:hAnsi="Arial" w:cs="Arial"/>
          <w:lang w:val="ru-RU"/>
        </w:rPr>
        <w:t xml:space="preserve">          </w:t>
      </w:r>
      <w:r w:rsidRPr="003E60A7">
        <w:rPr>
          <w:rFonts w:ascii="Arial" w:hAnsi="Arial" w:cs="Arial"/>
          <w:lang w:val="ru-RU"/>
        </w:rPr>
        <w:t xml:space="preserve">           Э.И. Эксаренко     </w:t>
      </w:r>
    </w:p>
    <w:p w:rsidR="00B71DF8" w:rsidRDefault="00B71DF8" w:rsidP="008E398F">
      <w:pPr>
        <w:pStyle w:val="ConsPlusNormal"/>
        <w:widowControl/>
        <w:tabs>
          <w:tab w:val="left" w:pos="7770"/>
        </w:tabs>
        <w:ind w:firstLine="0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 Алексин</w:t>
      </w:r>
    </w:p>
    <w:p w:rsidR="00B71DF8" w:rsidRPr="003E60A7" w:rsidRDefault="004D7655" w:rsidP="003E60A7">
      <w:pPr>
        <w:pStyle w:val="ConsNormal"/>
        <w:widowControl/>
        <w:ind w:left="5670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21 апреля 2015 года № 4(12).6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платы по договорам на установку</w:t>
      </w:r>
    </w:p>
    <w:p w:rsidR="00B71DF8" w:rsidRDefault="00B71DF8" w:rsidP="008E398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и эксплуатацию рекламной конструкции на территории муниципального образования город Алексин</w:t>
      </w:r>
    </w:p>
    <w:p w:rsidR="00B71DF8" w:rsidRDefault="00B71DF8" w:rsidP="008E39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Настоящая Методика расчета платы по договорам на установку и эксплуатацию рекламной конструкции на территории муниципального образования город Алексин (далее – Методика расчета платы) определяет порядок расчета платы по договорам на установку и эксплуатацию  рекламной конструкции на территории муниципального образования город Алексин (далее – договоры на установку и эксплуатацию рекламной конструкции) в случае присоединения рекламной конструкции к имуществу, находящемуся в собственности муниципального</w:t>
      </w:r>
      <w:proofErr w:type="gramEnd"/>
      <w:r>
        <w:rPr>
          <w:sz w:val="24"/>
          <w:szCs w:val="24"/>
        </w:rPr>
        <w:t xml:space="preserve"> образования город Алексин.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Плата по договорам на установку и эксплуатацию рекламной конструкции  рассчитывается по формуле:</w:t>
      </w:r>
    </w:p>
    <w:p w:rsidR="00B71DF8" w:rsidRDefault="00B71DF8" w:rsidP="008E39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РП = Т </w:t>
      </w:r>
      <w:proofErr w:type="spellStart"/>
      <w:r>
        <w:rPr>
          <w:b/>
          <w:bCs/>
          <w:sz w:val="24"/>
          <w:szCs w:val="24"/>
        </w:rPr>
        <w:t>x</w:t>
      </w:r>
      <w:proofErr w:type="spellEnd"/>
      <w:r>
        <w:rPr>
          <w:b/>
          <w:bCs/>
          <w:sz w:val="24"/>
          <w:szCs w:val="24"/>
        </w:rPr>
        <w:t xml:space="preserve"> SR </w:t>
      </w:r>
      <w:proofErr w:type="spellStart"/>
      <w:r>
        <w:rPr>
          <w:b/>
          <w:bCs/>
          <w:sz w:val="24"/>
          <w:szCs w:val="24"/>
        </w:rPr>
        <w:t>x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x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Крц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x</w:t>
      </w:r>
      <w:proofErr w:type="spellEnd"/>
      <w:r>
        <w:rPr>
          <w:b/>
          <w:bCs/>
          <w:sz w:val="24"/>
          <w:szCs w:val="24"/>
        </w:rPr>
        <w:t xml:space="preserve"> Кт  + </w:t>
      </w:r>
      <w:proofErr w:type="spellStart"/>
      <w:r>
        <w:rPr>
          <w:b/>
          <w:bCs/>
          <w:sz w:val="24"/>
          <w:szCs w:val="24"/>
        </w:rPr>
        <w:t>Ксоц</w:t>
      </w:r>
      <w:proofErr w:type="spellEnd"/>
      <w:r>
        <w:rPr>
          <w:b/>
          <w:bCs/>
          <w:sz w:val="24"/>
          <w:szCs w:val="24"/>
        </w:rPr>
        <w:t>, руб., где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РП </w:t>
      </w:r>
      <w:r>
        <w:rPr>
          <w:sz w:val="24"/>
          <w:szCs w:val="24"/>
        </w:rPr>
        <w:t>– размер платы по договорам на установку и эксплуатацию рекламной конструкции;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>
        <w:rPr>
          <w:sz w:val="24"/>
          <w:szCs w:val="24"/>
        </w:rPr>
        <w:t xml:space="preserve"> – базовая ставка платы по договорам на установку и эксплуатацию рекламной конструкции, устанавливается решением Собрания депутатов муниципального образования город Алексин;</w:t>
      </w:r>
    </w:p>
    <w:p w:rsidR="00B71DF8" w:rsidRPr="008E398F" w:rsidRDefault="00B71DF8" w:rsidP="008E398F">
      <w:pPr>
        <w:autoSpaceDE w:val="0"/>
        <w:ind w:right="-2"/>
        <w:jc w:val="both"/>
        <w:rPr>
          <w:rFonts w:ascii="Arial" w:hAnsi="Arial" w:cs="Arial"/>
          <w:b/>
          <w:bCs/>
          <w:lang w:val="ru-RU"/>
        </w:rPr>
      </w:pPr>
      <w:r w:rsidRPr="008E398F">
        <w:rPr>
          <w:rFonts w:ascii="Arial" w:hAnsi="Arial" w:cs="Arial"/>
          <w:b/>
          <w:bCs/>
          <w:lang w:val="ru-RU"/>
        </w:rPr>
        <w:tab/>
      </w:r>
      <w:proofErr w:type="gramStart"/>
      <w:r>
        <w:rPr>
          <w:rFonts w:ascii="Arial" w:hAnsi="Arial" w:cs="Arial"/>
          <w:b/>
          <w:bCs/>
        </w:rPr>
        <w:t>SR</w:t>
      </w:r>
      <w:r w:rsidRPr="008E398F">
        <w:rPr>
          <w:rFonts w:ascii="Arial" w:hAnsi="Arial" w:cs="Arial"/>
          <w:lang w:val="ru-RU"/>
        </w:rPr>
        <w:t xml:space="preserve"> – общая площадь информационного поля рекламной конструкции, предназначенная для распространения рекламы, кв.</w:t>
      </w:r>
      <w:proofErr w:type="gramEnd"/>
      <w:r w:rsidRPr="008E398F">
        <w:rPr>
          <w:rFonts w:ascii="Arial" w:hAnsi="Arial" w:cs="Arial"/>
          <w:lang w:val="ru-RU"/>
        </w:rPr>
        <w:t xml:space="preserve"> </w:t>
      </w:r>
      <w:proofErr w:type="gramStart"/>
      <w:r w:rsidRPr="008E398F">
        <w:rPr>
          <w:rFonts w:ascii="Arial" w:hAnsi="Arial" w:cs="Arial"/>
          <w:lang w:val="ru-RU"/>
        </w:rPr>
        <w:t>м</w:t>
      </w:r>
      <w:proofErr w:type="gramEnd"/>
      <w:r w:rsidRPr="008E398F">
        <w:rPr>
          <w:rFonts w:ascii="Arial" w:hAnsi="Arial" w:cs="Arial"/>
          <w:lang w:val="ru-RU"/>
        </w:rPr>
        <w:t>;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период размещения рекламы (единица измерения - месяц, при исчислении периода в днях – 1/30 базовой ставки в день);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Крц</w:t>
      </w:r>
      <w:proofErr w:type="spellEnd"/>
      <w:r>
        <w:rPr>
          <w:sz w:val="24"/>
          <w:szCs w:val="24"/>
        </w:rPr>
        <w:t xml:space="preserve"> – коэффициент зоны рекламной ценности на территории муниципального образования город Алексин;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</w:t>
      </w:r>
      <w:r>
        <w:rPr>
          <w:sz w:val="24"/>
          <w:szCs w:val="24"/>
        </w:rPr>
        <w:t xml:space="preserve"> – коэффициент, определяемый </w:t>
      </w:r>
      <w:proofErr w:type="gramStart"/>
      <w:r>
        <w:rPr>
          <w:sz w:val="24"/>
          <w:szCs w:val="24"/>
        </w:rPr>
        <w:t>техническим исполнением</w:t>
      </w:r>
      <w:proofErr w:type="gramEnd"/>
      <w:r>
        <w:rPr>
          <w:sz w:val="24"/>
          <w:szCs w:val="24"/>
        </w:rPr>
        <w:t xml:space="preserve"> (состоянием) рекламной конструкции, в том числе:</w:t>
      </w:r>
    </w:p>
    <w:p w:rsidR="00B71DF8" w:rsidRDefault="00B71DF8" w:rsidP="008E398F">
      <w:pPr>
        <w:pStyle w:val="ConsPlusNormal"/>
        <w:widowControl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</w:t>
      </w:r>
      <w:r>
        <w:rPr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0,75</w:t>
      </w:r>
      <w:r>
        <w:rPr>
          <w:sz w:val="24"/>
          <w:szCs w:val="24"/>
        </w:rPr>
        <w:t xml:space="preserve"> - для  рекламной конструкции с использованием подсветки или электронных средств;</w:t>
      </w:r>
    </w:p>
    <w:p w:rsidR="00B71DF8" w:rsidRDefault="00B71DF8" w:rsidP="008E398F">
      <w:pPr>
        <w:pStyle w:val="ConsPlusNormal"/>
        <w:widowControl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</w:t>
      </w:r>
      <w:r>
        <w:rPr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1,0 -</w:t>
      </w:r>
      <w:r>
        <w:rPr>
          <w:sz w:val="24"/>
          <w:szCs w:val="24"/>
        </w:rPr>
        <w:t>для рекламной конструкции без подсветки или  электронных средств.</w:t>
      </w:r>
    </w:p>
    <w:p w:rsidR="00B71DF8" w:rsidRDefault="00B71DF8" w:rsidP="008E398F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Ксоц</w:t>
      </w:r>
      <w:proofErr w:type="spellEnd"/>
      <w:r>
        <w:rPr>
          <w:b/>
          <w:bCs/>
          <w:sz w:val="24"/>
          <w:szCs w:val="24"/>
        </w:rPr>
        <w:t xml:space="preserve"> =0,90-</w:t>
      </w:r>
      <w:r>
        <w:rPr>
          <w:sz w:val="24"/>
          <w:szCs w:val="24"/>
        </w:rPr>
        <w:t>в случае использования рекламных конструкций под размещение социальной рекламы в соответствии с установленным порядком;</w:t>
      </w:r>
    </w:p>
    <w:p w:rsidR="00B71DF8" w:rsidRDefault="00B71DF8" w:rsidP="008E398F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B71DF8" w:rsidRDefault="00B71DF8" w:rsidP="003E60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>Глава  муниципального образования</w:t>
      </w: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 xml:space="preserve">город Алексин                                                         </w:t>
      </w:r>
      <w:r>
        <w:rPr>
          <w:rFonts w:ascii="Arial" w:hAnsi="Arial" w:cs="Arial"/>
          <w:lang w:val="ru-RU"/>
        </w:rPr>
        <w:t xml:space="preserve">          </w:t>
      </w:r>
      <w:r w:rsidRPr="003E60A7">
        <w:rPr>
          <w:rFonts w:ascii="Arial" w:hAnsi="Arial" w:cs="Arial"/>
          <w:lang w:val="ru-RU"/>
        </w:rPr>
        <w:t xml:space="preserve">           Э.И. Эксаренко     </w:t>
      </w:r>
    </w:p>
    <w:p w:rsidR="00B71DF8" w:rsidRDefault="00B71DF8" w:rsidP="003E60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71DF8" w:rsidRDefault="00B71DF8" w:rsidP="003E60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rPr>
          <w:noProof/>
          <w:sz w:val="24"/>
          <w:szCs w:val="24"/>
          <w:lang w:eastAsia="ru-RU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 w:rsidRPr="003E60A7">
        <w:rPr>
          <w:sz w:val="24"/>
          <w:szCs w:val="24"/>
        </w:rPr>
        <w:lastRenderedPageBreak/>
        <w:t>Приложение 3</w:t>
      </w: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 w:rsidRPr="003E60A7">
        <w:rPr>
          <w:sz w:val="24"/>
          <w:szCs w:val="24"/>
        </w:rPr>
        <w:t>к решению Собрания депутатов</w:t>
      </w: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 w:rsidRPr="003E60A7">
        <w:rPr>
          <w:sz w:val="24"/>
          <w:szCs w:val="24"/>
        </w:rPr>
        <w:t>муниципального образования</w:t>
      </w:r>
    </w:p>
    <w:p w:rsidR="00B71DF8" w:rsidRPr="003E60A7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 w:rsidRPr="003E60A7">
        <w:rPr>
          <w:sz w:val="24"/>
          <w:szCs w:val="24"/>
        </w:rPr>
        <w:t>город Алексин</w:t>
      </w:r>
    </w:p>
    <w:p w:rsidR="00B71DF8" w:rsidRPr="003E60A7" w:rsidRDefault="004D7655" w:rsidP="003E60A7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апреля 2015 года № 4(12).6</w:t>
      </w:r>
    </w:p>
    <w:p w:rsidR="00B71DF8" w:rsidRDefault="00B71DF8" w:rsidP="008E398F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Типовой Договор 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установку и эксплуатацию рекламной конструкции</w:t>
      </w:r>
    </w:p>
    <w:p w:rsidR="00B71DF8" w:rsidRDefault="00B71DF8" w:rsidP="008E398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лексин «____» _____________ 20___ г.</w:t>
      </w:r>
      <w:r>
        <w:rPr>
          <w:sz w:val="24"/>
          <w:szCs w:val="24"/>
        </w:rPr>
        <w:br/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город Алексин, именуемая в дальнейшем «Администрация», в лице главы администрации муниципального образования город Алексин __________________________, </w:t>
      </w:r>
      <w:proofErr w:type="spellStart"/>
      <w:r>
        <w:rPr>
          <w:sz w:val="24"/>
          <w:szCs w:val="24"/>
        </w:rPr>
        <w:t>__________________________действующего</w:t>
      </w:r>
      <w:proofErr w:type="spellEnd"/>
      <w:r>
        <w:rPr>
          <w:sz w:val="24"/>
          <w:szCs w:val="24"/>
        </w:rPr>
        <w:t xml:space="preserve"> на основании Устава муниципального образования город Алексин, с одной Стороны, и Владелец рекламной </w:t>
      </w:r>
      <w:proofErr w:type="spellStart"/>
      <w:r>
        <w:rPr>
          <w:sz w:val="24"/>
          <w:szCs w:val="24"/>
        </w:rPr>
        <w:t>конструкции</w:t>
      </w:r>
      <w:proofErr w:type="gramStart"/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__________</w:t>
      </w:r>
      <w:r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лице </w:t>
      </w:r>
      <w:proofErr w:type="spellStart"/>
      <w:r>
        <w:rPr>
          <w:sz w:val="24"/>
          <w:szCs w:val="24"/>
        </w:rPr>
        <w:t>_________________________________________действующего</w:t>
      </w:r>
      <w:proofErr w:type="spellEnd"/>
      <w:r>
        <w:rPr>
          <w:sz w:val="24"/>
          <w:szCs w:val="24"/>
        </w:rPr>
        <w:t xml:space="preserve"> на основании ______________________________, именуемый в дальнейшем «Собственник», с другой Стороны, заключили настоящий Договор о нижеследующем</w:t>
      </w:r>
      <w:r>
        <w:rPr>
          <w:b/>
          <w:bCs/>
          <w:i/>
          <w:iCs/>
          <w:sz w:val="24"/>
          <w:szCs w:val="24"/>
        </w:rPr>
        <w:t>.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B71DF8" w:rsidRDefault="00B71DF8" w:rsidP="008E398F">
      <w:pPr>
        <w:pStyle w:val="ConsPlusNormal"/>
        <w:widowControl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и общие положения Договора</w:t>
      </w:r>
    </w:p>
    <w:p w:rsidR="00B71DF8" w:rsidRDefault="00B71DF8" w:rsidP="008E398F">
      <w:pPr>
        <w:pStyle w:val="ConsPlusNormal"/>
        <w:widowControl/>
        <w:ind w:left="360" w:firstLine="0"/>
        <w:rPr>
          <w:b/>
          <w:bCs/>
          <w:sz w:val="24"/>
          <w:szCs w:val="24"/>
        </w:rPr>
      </w:pPr>
    </w:p>
    <w:p w:rsidR="00B71DF8" w:rsidRPr="008E398F" w:rsidRDefault="00B71DF8" w:rsidP="008E398F">
      <w:pPr>
        <w:autoSpaceDE w:val="0"/>
        <w:ind w:firstLine="709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>1.1. Договор определяет взаимоотношения Сторон по вопросу установки и эксплуатации рекламной конструкции на рекламном месте.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 настоящему Договору Собственник приобретает право установки и эксплуатации следующей рекламной конструкции: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рекламной конструкции: _______________________________________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информационного поля рекламной конструкции: ________________________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Разрешение:______________________________________________________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установки рекламной конструкции на территории муниципального образования город Алексин (рекламное место): __________________________________________________________________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Срок действия настоящего Договора составляет 5 лет,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 «___» ________ 20__ г. по ____________ 20__ г.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B71DF8" w:rsidRDefault="00B71DF8" w:rsidP="008E398F">
      <w:pPr>
        <w:pStyle w:val="ConsPlusNormal"/>
        <w:widowControl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Администрации</w:t>
      </w:r>
    </w:p>
    <w:p w:rsidR="00B71DF8" w:rsidRDefault="00B71DF8" w:rsidP="008E398F">
      <w:pPr>
        <w:pStyle w:val="ConsPlusNormal"/>
        <w:widowControl/>
        <w:ind w:left="720" w:firstLine="0"/>
        <w:rPr>
          <w:b/>
          <w:bCs/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Администрация имеет право: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В течение всего срока действия настоящего Договора проверять техническое состояние и внешний вид рекламной конструкции на предмет соблюдения условий эксплуатации и использования в соответствии с настоящим Договором и действующим законодательством.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Требовать от Собственника устранения нарушений в порядке размещения, эксплуатации, технического и эстетического состояния рекламной конструкции.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перечислением Собственником предусмотренных настоящим Договором платежей.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В случае невыполнения Собственником обязательств по удалению размещенной на рекламной конструкции информации в случае аннулирования разрешения или признания его недействительным в установленный срок самостоятельно или с привлечением сторонних организаций удалять эту информацию, взыскав с Собственника стоимость работ, связанных с удалением информации.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Администрация обязана: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2.2.1.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Предоставить Собственнику рекламное место, указанное в п.1.</w:t>
      </w:r>
      <w:hyperlink w:anchor="Par32" w:history="1">
        <w:r>
          <w:rPr>
            <w:rStyle w:val="aa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настоящего Договора, для установки и эксплуатации рекламной конструкции сроком, указанным в </w:t>
      </w:r>
      <w:hyperlink w:anchor="Par61" w:history="1">
        <w:r>
          <w:rPr>
            <w:rStyle w:val="aa"/>
            <w:sz w:val="24"/>
            <w:szCs w:val="24"/>
          </w:rPr>
          <w:t>п.1</w:t>
        </w:r>
      </w:hyperlink>
      <w:r>
        <w:rPr>
          <w:sz w:val="24"/>
          <w:szCs w:val="24"/>
        </w:rPr>
        <w:t>.3. настоящего Договора.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Собственника, в том числе с эксплуатацией, техническим обслуживанием и демонтажем рекламной конструкции.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В случае отчуждения имущества Администрации, используемого для установки рекламной конструкции, письменно (под роспись или заказным письмом с уведомлением) уведомить об этом Собственника не позднее, чем за тридцать дней до предполагаемого изменения.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2.3. Право, предоставленное Собственнику по настоящему Договору, не может быть предоставлено Администрацией другим лицам.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Права и обязанности Собственника рекламной конструкции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Собственник имеет право: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Беспрепятственного доступа к недвижимому имуществу, к которому присоединяется рекламная конструкция, пользования этим имуществом для целей, связанных с эксплуатацией, техническим обслуживанием и демонтажем рекламной конструкции.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Разместить на предоставленном рекламном месте принадлежащую ему рекламную конструкцию на срок, указанный в </w:t>
      </w:r>
      <w:hyperlink w:anchor="Par59" w:history="1">
        <w:r>
          <w:rPr>
            <w:rStyle w:val="aa"/>
            <w:sz w:val="24"/>
            <w:szCs w:val="24"/>
          </w:rPr>
          <w:t>п.1.3.</w:t>
        </w:r>
      </w:hyperlink>
      <w:r>
        <w:rPr>
          <w:sz w:val="24"/>
          <w:szCs w:val="24"/>
        </w:rPr>
        <w:t xml:space="preserve"> настоящего Договора.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Демонтировать рекламную конструкцию до истечения срока, указанного в </w:t>
      </w:r>
      <w:hyperlink w:anchor="Par59" w:history="1">
        <w:r>
          <w:rPr>
            <w:rStyle w:val="aa"/>
            <w:sz w:val="24"/>
            <w:szCs w:val="24"/>
          </w:rPr>
          <w:t>п.</w:t>
        </w:r>
      </w:hyperlink>
      <w:r>
        <w:rPr>
          <w:sz w:val="24"/>
          <w:szCs w:val="24"/>
        </w:rPr>
        <w:t>1.3. настоящего Договора.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Собственник обязан:</w:t>
      </w:r>
    </w:p>
    <w:p w:rsidR="00B71DF8" w:rsidRPr="008E398F" w:rsidRDefault="00B71DF8" w:rsidP="008E398F">
      <w:pPr>
        <w:autoSpaceDE w:val="0"/>
        <w:ind w:firstLine="709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>3.2.1.</w:t>
      </w:r>
      <w:r w:rsidRPr="008E398F">
        <w:rPr>
          <w:rFonts w:ascii="Arial" w:hAnsi="Arial" w:cs="Arial"/>
          <w:color w:val="FFFFFF"/>
          <w:lang w:val="ru-RU"/>
        </w:rPr>
        <w:t>.</w:t>
      </w:r>
      <w:r w:rsidRPr="008E398F">
        <w:rPr>
          <w:rFonts w:ascii="Arial" w:hAnsi="Arial" w:cs="Arial"/>
          <w:lang w:val="ru-RU"/>
        </w:rPr>
        <w:t xml:space="preserve">Установить на предоставленном рекламном месте рекламную конструкцию в точном соответствии с разрешением на установку рекламной конструкции, требованиями технического регламента, требованиями соответствующих санитарных норм и правил, требованиями нормативных актов по безопасности дорожного движения. </w:t>
      </w:r>
    </w:p>
    <w:p w:rsidR="00B71DF8" w:rsidRPr="008E398F" w:rsidRDefault="00B71DF8" w:rsidP="008E398F">
      <w:pPr>
        <w:autoSpaceDE w:val="0"/>
        <w:ind w:firstLine="709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 xml:space="preserve">3.2.1.1. Рекламная конструкция должна иметь маркировку с указанием </w:t>
      </w:r>
      <w:proofErr w:type="spellStart"/>
      <w:r w:rsidRPr="008E398F">
        <w:rPr>
          <w:rFonts w:ascii="Arial" w:hAnsi="Arial" w:cs="Arial"/>
          <w:lang w:val="ru-RU"/>
        </w:rPr>
        <w:t>рекламораспространителя</w:t>
      </w:r>
      <w:proofErr w:type="spellEnd"/>
      <w:r w:rsidRPr="008E398F">
        <w:rPr>
          <w:rFonts w:ascii="Arial" w:hAnsi="Arial" w:cs="Arial"/>
          <w:lang w:val="ru-RU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Использовать рекламную конструкцию исключительно в целях распространения рекламы, социальной рекламы.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В течение всего срока эксплуатации рекламного места обеспечивать надлежащее техническое состояние рекламной конструкции, в т.ч. освещение (при возможном техническом подключении) и в случае необходимости принимать меры по устранению технических и эстетических недостатков.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Обеспечить безопасность рекламной конструкции для жизни и здоровья людей, муниципального имущества.</w:t>
      </w:r>
    </w:p>
    <w:p w:rsidR="00B71DF8" w:rsidRPr="008E398F" w:rsidRDefault="00B71DF8" w:rsidP="008E398F">
      <w:pPr>
        <w:spacing w:after="15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ab/>
        <w:t>3.2.6. После монтажа (демонтажа) рекламной конструкции произвести за свой счет благоустройство рекламного места.</w:t>
      </w:r>
    </w:p>
    <w:p w:rsidR="00B71DF8" w:rsidRPr="008E398F" w:rsidRDefault="00B71DF8" w:rsidP="008E398F">
      <w:pPr>
        <w:spacing w:after="15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ab/>
        <w:t xml:space="preserve">3.2.7. Осуществлять регулярную уборку территории в радиусе не менее 5 метров от рекламной конструкции, в летнее время года  производить </w:t>
      </w:r>
      <w:proofErr w:type="spellStart"/>
      <w:r w:rsidRPr="008E398F">
        <w:rPr>
          <w:rFonts w:ascii="Arial" w:hAnsi="Arial" w:cs="Arial"/>
          <w:lang w:val="ru-RU"/>
        </w:rPr>
        <w:t>окос</w:t>
      </w:r>
      <w:proofErr w:type="spellEnd"/>
      <w:r w:rsidRPr="008E398F">
        <w:rPr>
          <w:rFonts w:ascii="Arial" w:hAnsi="Arial" w:cs="Arial"/>
          <w:lang w:val="ru-RU"/>
        </w:rPr>
        <w:t>.</w:t>
      </w:r>
    </w:p>
    <w:p w:rsidR="00B71DF8" w:rsidRPr="008E398F" w:rsidRDefault="00B71DF8" w:rsidP="008E398F">
      <w:pPr>
        <w:spacing w:after="15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ab/>
        <w:t xml:space="preserve">3.2.8. Своевременно и в полном объеме вносить плату по Договору в размере, порядке и в сроки, установленные разделом </w:t>
      </w:r>
      <w:hyperlink w:anchor="Par74" w:history="1">
        <w:r w:rsidRPr="00D202B7">
          <w:rPr>
            <w:rStyle w:val="aa"/>
            <w:rFonts w:ascii="Arial" w:hAnsi="Arial" w:cs="Arial"/>
            <w:lang w:val="ru-RU"/>
          </w:rPr>
          <w:t>4</w:t>
        </w:r>
      </w:hyperlink>
      <w:r w:rsidRPr="008E398F">
        <w:rPr>
          <w:rFonts w:ascii="Arial" w:hAnsi="Arial" w:cs="Arial"/>
          <w:lang w:val="ru-RU"/>
        </w:rPr>
        <w:t xml:space="preserve"> настоящего Договора.</w:t>
      </w:r>
    </w:p>
    <w:p w:rsidR="00B71DF8" w:rsidRPr="008E398F" w:rsidRDefault="00B71DF8" w:rsidP="008E398F">
      <w:pPr>
        <w:spacing w:after="15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>.</w:t>
      </w:r>
      <w:r w:rsidRPr="008E398F">
        <w:rPr>
          <w:rFonts w:ascii="Arial" w:hAnsi="Arial" w:cs="Arial"/>
          <w:lang w:val="ru-RU"/>
        </w:rPr>
        <w:tab/>
        <w:t>3.2.9.</w:t>
      </w:r>
      <w:r w:rsidRPr="008E398F">
        <w:rPr>
          <w:rFonts w:ascii="Arial" w:hAnsi="Arial" w:cs="Arial"/>
          <w:color w:val="FFFFFF"/>
          <w:lang w:val="ru-RU"/>
        </w:rPr>
        <w:t>.</w:t>
      </w:r>
      <w:r w:rsidRPr="008E398F">
        <w:rPr>
          <w:rFonts w:ascii="Arial" w:hAnsi="Arial" w:cs="Arial"/>
          <w:lang w:val="ru-RU"/>
        </w:rPr>
        <w:t>Ежеквартально проводить сверку расчетов, осуществляемых в соответствии с настоящим Договором.</w:t>
      </w:r>
    </w:p>
    <w:p w:rsidR="00B71DF8" w:rsidRPr="008E398F" w:rsidRDefault="00B71DF8" w:rsidP="008E398F">
      <w:pPr>
        <w:spacing w:after="15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ab/>
        <w:t>3.2.10. После окончания срока действия Договора осуществить демонтаж рекламной конструкции в течение месяца и удалить информацию, размещенную на такой рекламной конструкции, в течение 3 дней.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3.2.11. Сообщать Администрации обо всех изменениях организационно-правовой формы, места нахождения или иных реквизитов юридического лица (индивидуального предпринимателя).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3.2.12. Возместить Администрации расходы по демонтажу рекламной конструкции в случае невыполнения обязательств по ее демонтажу в установленный срок.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Платежи и расчеты по Договору</w:t>
      </w:r>
    </w:p>
    <w:p w:rsidR="00B71DF8" w:rsidRDefault="00B71DF8" w:rsidP="008E39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DF8" w:rsidRDefault="00B71DF8" w:rsidP="008E398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Годовая плата по настоящему Договору составляет___________________ рублей, в том числе </w:t>
      </w:r>
      <w:proofErr w:type="spellStart"/>
      <w:r>
        <w:rPr>
          <w:sz w:val="24"/>
          <w:szCs w:val="24"/>
        </w:rPr>
        <w:t>НДС______________рублей</w:t>
      </w:r>
      <w:proofErr w:type="spellEnd"/>
      <w:proofErr w:type="gramStart"/>
      <w:r>
        <w:rPr>
          <w:i/>
          <w:iCs/>
          <w:sz w:val="24"/>
          <w:szCs w:val="24"/>
        </w:rPr>
        <w:t xml:space="preserve"> .</w:t>
      </w:r>
      <w:proofErr w:type="gramEnd"/>
    </w:p>
    <w:p w:rsidR="00B71DF8" w:rsidRDefault="00B71DF8" w:rsidP="008E398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Размер платы по настоящему Договору рассчитывается в соответствии с Методикой расчета платы по договорам на установку и эксплуатацию рекламной конструкции, утвержденной решением Собрания депутатов муниципального образования город Алексин. 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Оплата производится авансовыми платежами ежеквартально  не позднее 10 числа первого месяца текущего квартала  в бюджет муниципального образования город Алексин по следующим реквизитам: ________________________________________________________________________________</w:t>
      </w:r>
      <w:r>
        <w:rPr>
          <w:i/>
          <w:iCs/>
          <w:sz w:val="24"/>
          <w:szCs w:val="24"/>
        </w:rPr>
        <w:t>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Датой оплаты считается дата поступления денежных средств на счет Администрации.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Сумма первого платежа оплачивается Собственником в течение десяти дней от даты начала действия настоящего Договора.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Размер платы по настоящему Договору может быть изменен Администрацией в одностороннем порядке в связи изменением базовой ставки платы по договорам на установку и эксплуатацию рекламных конструкций, установленной муниципальными правовыми актами.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За несвоевременное внесение платы по настоящему Договору Собственник уплачивает пени в размере 0,3 процента от просроченной к оплате сумме за каждый день просрочки. Уплата пеней не освобождает Собственника от необходимости внесения платы в соответствии с условиями настоящего Договора.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Ответственность за нарушения Федерального закона от 13.03.2006         № 38-ФЗ «О рекламе», настоящего Договора, а также за ущерб, причиненный рекламной конструкцией гражданам и имуществу третьих лиц, несет Собственник в соответствии с действующим законодательством Российской Федерации.</w:t>
      </w:r>
    </w:p>
    <w:p w:rsidR="00B71DF8" w:rsidRPr="008E398F" w:rsidRDefault="00B71DF8" w:rsidP="008E398F">
      <w:pPr>
        <w:autoSpaceDE w:val="0"/>
        <w:ind w:firstLine="709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>5.3.</w:t>
      </w:r>
      <w:r w:rsidRPr="008E398F">
        <w:rPr>
          <w:rFonts w:ascii="Arial" w:hAnsi="Arial" w:cs="Arial"/>
          <w:color w:val="FFFFFF"/>
          <w:lang w:val="ru-RU"/>
        </w:rPr>
        <w:t>.</w:t>
      </w:r>
      <w:r w:rsidRPr="008E398F">
        <w:rPr>
          <w:rFonts w:ascii="Arial" w:hAnsi="Arial" w:cs="Arial"/>
          <w:lang w:val="ru-RU"/>
        </w:rPr>
        <w:t>В случае не проведения демонтажа рекламной конструкции Собственником в установленный срок Администрация имеет право самостоятельно произвести демонтаж, взыскав с Собственника стоимость работ по демонтажу рекламной конструкции.</w:t>
      </w:r>
    </w:p>
    <w:p w:rsidR="00B71DF8" w:rsidRDefault="00B71DF8" w:rsidP="008E398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Администрация не несет ответственности за сохранность рекламных конструкций в течение всего срока действия настоящего Договора.</w:t>
      </w:r>
    </w:p>
    <w:p w:rsidR="00B71DF8" w:rsidRDefault="00B71DF8" w:rsidP="008E39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Порядок изменения и расторжения Договора</w:t>
      </w:r>
    </w:p>
    <w:p w:rsidR="00B71DF8" w:rsidRDefault="00B71DF8" w:rsidP="008E398F">
      <w:pPr>
        <w:pStyle w:val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71DF8" w:rsidRDefault="00B71DF8" w:rsidP="008E398F">
      <w:pPr>
        <w:pStyle w:val="1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Досрочное расторжение настоящего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Администрация вправе расторгнуть настоящий Договор в одностороннем порядке в случае неоплаты в предусмотренный настоящим Договором срок, если просрочка платежа составляет более двух месяцев.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6.3.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дней до предполагаемой даты расторжения.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Невозможность реализации Собственником приобретенного им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При досрочном расторжении Договора по инициативе Собственника последний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30 дней письменно извещает об этом Администрацию, о чем подписывается Сторонами дополнительное соглашение. 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71DF8" w:rsidRPr="008E398F" w:rsidRDefault="00B71DF8" w:rsidP="008E398F">
      <w:pPr>
        <w:pStyle w:val="a4"/>
        <w:jc w:val="both"/>
        <w:rPr>
          <w:rFonts w:ascii="Arial" w:hAnsi="Arial" w:cs="Arial"/>
          <w:lang w:val="ru-RU"/>
        </w:rPr>
      </w:pPr>
    </w:p>
    <w:p w:rsidR="00B71DF8" w:rsidRPr="00D202B7" w:rsidRDefault="00B71DF8" w:rsidP="008E398F">
      <w:pPr>
        <w:pStyle w:val="a4"/>
        <w:jc w:val="center"/>
        <w:rPr>
          <w:rFonts w:ascii="Arial" w:hAnsi="Arial" w:cs="Arial"/>
          <w:lang w:val="ru-RU"/>
        </w:rPr>
      </w:pPr>
      <w:r w:rsidRPr="00D202B7">
        <w:rPr>
          <w:rFonts w:ascii="Arial" w:hAnsi="Arial" w:cs="Arial"/>
          <w:b/>
          <w:bCs/>
          <w:lang w:val="ru-RU"/>
        </w:rPr>
        <w:t>7. Размещение социальной рекламы</w:t>
      </w:r>
    </w:p>
    <w:p w:rsidR="00B71DF8" w:rsidRPr="008E398F" w:rsidRDefault="00B71DF8" w:rsidP="008E398F">
      <w:pPr>
        <w:pStyle w:val="a4"/>
        <w:jc w:val="both"/>
        <w:rPr>
          <w:rFonts w:ascii="Arial" w:hAnsi="Arial" w:cs="Arial"/>
          <w:lang w:val="ru-RU"/>
        </w:rPr>
      </w:pPr>
      <w:r w:rsidRPr="008E398F">
        <w:rPr>
          <w:rFonts w:ascii="Arial" w:hAnsi="Arial" w:cs="Arial"/>
          <w:lang w:val="ru-RU"/>
        </w:rPr>
        <w:t xml:space="preserve">7.1. Собственник обязан размещать социальную рекламу на </w:t>
      </w:r>
      <w:proofErr w:type="gramStart"/>
      <w:r w:rsidRPr="008E398F">
        <w:rPr>
          <w:rFonts w:ascii="Arial" w:hAnsi="Arial" w:cs="Arial"/>
          <w:lang w:val="ru-RU"/>
        </w:rPr>
        <w:t>принадлежащем</w:t>
      </w:r>
      <w:proofErr w:type="gramEnd"/>
      <w:r w:rsidRPr="008E398F">
        <w:rPr>
          <w:rFonts w:ascii="Arial" w:hAnsi="Arial" w:cs="Arial"/>
          <w:lang w:val="ru-RU"/>
        </w:rPr>
        <w:t xml:space="preserve"> ему </w:t>
      </w:r>
      <w:proofErr w:type="spellStart"/>
      <w:r w:rsidRPr="008E398F">
        <w:rPr>
          <w:rFonts w:ascii="Arial" w:hAnsi="Arial" w:cs="Arial"/>
          <w:lang w:val="ru-RU"/>
        </w:rPr>
        <w:t>рекламоносителе</w:t>
      </w:r>
      <w:proofErr w:type="spellEnd"/>
      <w:r w:rsidRPr="008E398F">
        <w:rPr>
          <w:rFonts w:ascii="Arial" w:hAnsi="Arial" w:cs="Arial"/>
          <w:lang w:val="ru-RU"/>
        </w:rPr>
        <w:t>. Заключение договора на распространение социальной рекламы является обязательным для Собственника в пределах пяти процентов годового объема распространяемой им рекламы.</w:t>
      </w:r>
    </w:p>
    <w:p w:rsidR="00B71DF8" w:rsidRPr="008E398F" w:rsidRDefault="00B71DF8" w:rsidP="008E398F">
      <w:pPr>
        <w:pStyle w:val="a4"/>
        <w:widowControl/>
        <w:jc w:val="both"/>
        <w:rPr>
          <w:rFonts w:ascii="Arial" w:hAnsi="Arial" w:cs="Arial"/>
          <w:b/>
          <w:bCs/>
          <w:lang w:val="ru-RU"/>
        </w:rPr>
      </w:pPr>
      <w:r w:rsidRPr="008E398F">
        <w:rPr>
          <w:rFonts w:ascii="Arial" w:hAnsi="Arial" w:cs="Arial"/>
          <w:lang w:val="ru-RU"/>
        </w:rPr>
        <w:t>7.2. Уведомление на размещение социальной рекламы направляется Собственнику не позднее, чем за 10 (десять) дней до даты ее предполагаемого размещения.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8. Прочие условия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При изменении наименования, местонахождения, банковских реквизитов одной из Сторон она обязана письменно в двухнедельный срок после произошедших изменений сообщить другой Стороне о данных  изменениях.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Договор составлен в 2 экземплярах, имеющих равную юридическую силу и хранящихся один экземпляр – в Администрации, второй – у Собственника.</w:t>
      </w:r>
    </w:p>
    <w:p w:rsidR="00B71DF8" w:rsidRDefault="00B71DF8" w:rsidP="008E398F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8. Адреса, реквизиты и подписи Сторон</w:t>
      </w:r>
    </w:p>
    <w:p w:rsidR="00B71DF8" w:rsidRDefault="00B71DF8" w:rsidP="008E398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71DF8" w:rsidRDefault="00B71DF8" w:rsidP="008E398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71DF8" w:rsidRDefault="00B71DF8" w:rsidP="008E398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>Глава  муниципального образования</w:t>
      </w: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 xml:space="preserve">город Алексин                                                         </w:t>
      </w:r>
      <w:r>
        <w:rPr>
          <w:rFonts w:ascii="Arial" w:hAnsi="Arial" w:cs="Arial"/>
          <w:lang w:val="ru-RU"/>
        </w:rPr>
        <w:t xml:space="preserve">                  </w:t>
      </w:r>
      <w:r w:rsidRPr="003E60A7">
        <w:rPr>
          <w:rFonts w:ascii="Arial" w:hAnsi="Arial" w:cs="Arial"/>
          <w:lang w:val="ru-RU"/>
        </w:rPr>
        <w:t xml:space="preserve">           Э.И. Эксаренко     </w:t>
      </w:r>
    </w:p>
    <w:p w:rsidR="00B71DF8" w:rsidRPr="00D202B7" w:rsidRDefault="00B71DF8" w:rsidP="008E398F">
      <w:pPr>
        <w:rPr>
          <w:rFonts w:cs="Times New Roman"/>
          <w:lang w:val="ru-RU"/>
        </w:rPr>
        <w:sectPr w:rsidR="00B71DF8" w:rsidRPr="00D202B7" w:rsidSect="003E60A7">
          <w:pgSz w:w="11906" w:h="16838"/>
          <w:pgMar w:top="709" w:right="850" w:bottom="360" w:left="1276" w:header="720" w:footer="720" w:gutter="0"/>
          <w:cols w:space="720"/>
          <w:docGrid w:linePitch="360"/>
        </w:sectPr>
      </w:pP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71DF8" w:rsidRPr="003E60A7" w:rsidRDefault="004D7655" w:rsidP="003E60A7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апреля 2015 года № 4(12).6</w:t>
      </w:r>
    </w:p>
    <w:p w:rsidR="00B71DF8" w:rsidRDefault="00B71DF8" w:rsidP="008E398F">
      <w:pPr>
        <w:pStyle w:val="ConsNormal"/>
        <w:widowControl/>
        <w:ind w:left="5670" w:firstLine="0"/>
        <w:jc w:val="right"/>
        <w:rPr>
          <w:b/>
          <w:bCs/>
          <w:sz w:val="24"/>
          <w:szCs w:val="24"/>
        </w:rPr>
      </w:pPr>
    </w:p>
    <w:p w:rsidR="00B71DF8" w:rsidRDefault="00B71DF8" w:rsidP="008E398F">
      <w:pPr>
        <w:pStyle w:val="ac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муниципального образования Алексинский район</w:t>
      </w:r>
    </w:p>
    <w:p w:rsidR="00B71DF8" w:rsidRDefault="00B71DF8" w:rsidP="008E398F">
      <w:pPr>
        <w:pStyle w:val="ac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РАЗРЕШЕНИЕ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установку рекламной конструкции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территории муниципального образования город Алексин</w:t>
      </w:r>
    </w:p>
    <w:p w:rsidR="00B71DF8" w:rsidRDefault="00B71DF8" w:rsidP="008E398F">
      <w:pPr>
        <w:pStyle w:val="ac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от                      года                                                                                                        № 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Разрешение на установку рекламной конструкции на рекламном месте, расположенном по адресу: ____________________________________________</w:t>
      </w:r>
      <w:r>
        <w:rPr>
          <w:rFonts w:ascii="Arial" w:hAnsi="Arial" w:cs="Arial"/>
          <w:u w:val="single"/>
        </w:rPr>
        <w:t>_______________________         __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(место установки рекламной конструкции)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_______________________________________________________                                                   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(тип рекламной конструкции)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 ___________________________________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(площадь информационного поля рекламной конструкции)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(собственник земельного участка, здания или иного недвижимого имущества,</w:t>
      </w:r>
      <w:proofErr w:type="gramEnd"/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которому</w:t>
      </w:r>
      <w:proofErr w:type="gramEnd"/>
      <w:r>
        <w:rPr>
          <w:rFonts w:ascii="Arial" w:hAnsi="Arial" w:cs="Arial"/>
        </w:rPr>
        <w:t xml:space="preserve"> присоединена рекламная конструкция)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№ _____________________________________________________________________________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(номер в реестре рекламных мест)</w:t>
      </w:r>
    </w:p>
    <w:p w:rsidR="00B71DF8" w:rsidRDefault="00B71DF8" w:rsidP="008E398F">
      <w:pPr>
        <w:pStyle w:val="ac"/>
        <w:spacing w:before="0" w:after="0"/>
        <w:ind w:right="-5"/>
        <w:rPr>
          <w:rFonts w:ascii="Arial" w:hAnsi="Arial" w:cs="Arial"/>
        </w:rPr>
      </w:pPr>
      <w:r>
        <w:rPr>
          <w:rFonts w:ascii="Arial" w:hAnsi="Arial" w:cs="Arial"/>
          <w:u w:val="single"/>
        </w:rPr>
        <w:t>Выдано: ________________________________________________________________________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(владелец рекламной конструкции)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Зарегистрированному: ________________________________________________________________________________</w:t>
      </w:r>
    </w:p>
    <w:p w:rsidR="00B71DF8" w:rsidRDefault="00B71DF8" w:rsidP="008E398F">
      <w:pPr>
        <w:pStyle w:val="ac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(кем зарегистрирован владелец рекламной конструкции)</w:t>
      </w:r>
    </w:p>
    <w:p w:rsidR="00B71DF8" w:rsidRDefault="00B71DF8" w:rsidP="008E398F">
      <w:pPr>
        <w:pStyle w:val="ac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регистрации: ________________________________________________________________</w:t>
      </w:r>
    </w:p>
    <w:p w:rsidR="00B71DF8" w:rsidRDefault="00B71DF8" w:rsidP="008E398F">
      <w:pPr>
        <w:pStyle w:val="ac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Регистрационное свидетельство: № _______ серия _________ ___________________________</w:t>
      </w:r>
    </w:p>
    <w:p w:rsidR="00B71DF8" w:rsidRDefault="00B71DF8" w:rsidP="008E398F">
      <w:pPr>
        <w:pStyle w:val="ac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Адрес нахождения владельца рекламной конструкции: ______________________________     </w:t>
      </w:r>
    </w:p>
    <w:p w:rsidR="00B71DF8" w:rsidRDefault="00B71DF8" w:rsidP="008E398F">
      <w:pPr>
        <w:pStyle w:val="ac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Руководитель юридического лица (владельца рекламной конструкции): _________________________________________________________________              ________</w:t>
      </w:r>
    </w:p>
    <w:p w:rsidR="00B71DF8" w:rsidRDefault="00B71DF8" w:rsidP="008E398F">
      <w:pPr>
        <w:pStyle w:val="ac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Телефон:________________________________________________________________________</w:t>
      </w:r>
    </w:p>
    <w:p w:rsidR="00B71DF8" w:rsidRDefault="00B71DF8" w:rsidP="008E398F">
      <w:pPr>
        <w:pStyle w:val="ac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 xml:space="preserve">Срок действия разрешения: по                </w:t>
      </w:r>
      <w:proofErr w:type="gramStart"/>
      <w:r>
        <w:rPr>
          <w:rFonts w:ascii="Arial" w:hAnsi="Arial" w:cs="Arial"/>
          <w:u w:val="single"/>
        </w:rPr>
        <w:t>г</w:t>
      </w:r>
      <w:proofErr w:type="gramEnd"/>
      <w:r>
        <w:rPr>
          <w:rFonts w:ascii="Arial" w:hAnsi="Arial" w:cs="Arial"/>
          <w:u w:val="single"/>
        </w:rPr>
        <w:t>.____________________________________________</w:t>
      </w:r>
    </w:p>
    <w:p w:rsidR="00B71DF8" w:rsidRDefault="00B71DF8" w:rsidP="008E398F">
      <w:pPr>
        <w:pStyle w:val="ac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Примечание: за выдачу разрешения на установку рекламной конструкции взимается государственная пошлина в размере и в порядке, предусмотренном налоговым законодательством Российской Федерации.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 администрации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город Алексин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МП )                               Подпись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________________________________________________________________________        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>Глава  муниципального образования</w:t>
      </w: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 xml:space="preserve">город Алексин                                                         </w:t>
      </w:r>
      <w:r>
        <w:rPr>
          <w:rFonts w:ascii="Arial" w:hAnsi="Arial" w:cs="Arial"/>
          <w:lang w:val="ru-RU"/>
        </w:rPr>
        <w:t xml:space="preserve">                  </w:t>
      </w:r>
      <w:r w:rsidRPr="003E60A7">
        <w:rPr>
          <w:rFonts w:ascii="Arial" w:hAnsi="Arial" w:cs="Arial"/>
          <w:lang w:val="ru-RU"/>
        </w:rPr>
        <w:t xml:space="preserve">           Э.И. Эксаренко     </w:t>
      </w: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8E398F">
      <w:pPr>
        <w:pStyle w:val="ac"/>
        <w:spacing w:before="0" w:after="0"/>
        <w:rPr>
          <w:rFonts w:ascii="Arial" w:hAnsi="Arial" w:cs="Arial"/>
          <w:b/>
          <w:bCs/>
        </w:rPr>
      </w:pPr>
    </w:p>
    <w:p w:rsidR="00B71DF8" w:rsidRDefault="00B71DF8" w:rsidP="003E60A7">
      <w:pPr>
        <w:pStyle w:val="ac"/>
        <w:spacing w:before="0" w:after="0"/>
        <w:jc w:val="right"/>
        <w:rPr>
          <w:rFonts w:ascii="Arial" w:hAnsi="Arial" w:cs="Arial"/>
          <w:b/>
          <w:bCs/>
        </w:rPr>
      </w:pPr>
    </w:p>
    <w:p w:rsidR="00B71DF8" w:rsidRDefault="00B71DF8" w:rsidP="003E60A7">
      <w:pPr>
        <w:pStyle w:val="ac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>
        <w:rPr>
          <w:rFonts w:ascii="Arial" w:hAnsi="Arial" w:cs="Arial"/>
        </w:rPr>
        <w:t xml:space="preserve">Приложение 5  </w:t>
      </w:r>
    </w:p>
    <w:p w:rsidR="00B71DF8" w:rsidRDefault="00B71DF8" w:rsidP="003E60A7">
      <w:pPr>
        <w:pStyle w:val="ac"/>
        <w:spacing w:before="0" w:after="0"/>
        <w:jc w:val="right"/>
      </w:pPr>
      <w:r w:rsidRPr="003E60A7">
        <w:rPr>
          <w:rFonts w:ascii="Arial" w:hAnsi="Arial" w:cs="Arial"/>
        </w:rPr>
        <w:t>к решению Собрания депутатов</w:t>
      </w:r>
    </w:p>
    <w:p w:rsidR="00B71DF8" w:rsidRDefault="00B71DF8" w:rsidP="003E60A7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71DF8" w:rsidRDefault="00B71DF8" w:rsidP="003E60A7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 Алексин</w:t>
      </w:r>
    </w:p>
    <w:p w:rsidR="00B71DF8" w:rsidRPr="003E60A7" w:rsidRDefault="004D7655" w:rsidP="003E60A7">
      <w:pPr>
        <w:pStyle w:val="ConsNormal"/>
        <w:widowControl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апреля 2015 года № 4(12).6</w:t>
      </w:r>
    </w:p>
    <w:p w:rsidR="00B71DF8" w:rsidRPr="00245C9E" w:rsidRDefault="00B71DF8" w:rsidP="003E60A7">
      <w:pPr>
        <w:rPr>
          <w:rFonts w:ascii="Arial" w:hAnsi="Arial" w:cs="Arial"/>
          <w:lang w:val="ru-RU"/>
        </w:rPr>
      </w:pPr>
    </w:p>
    <w:p w:rsidR="00B71DF8" w:rsidRPr="003E60A7" w:rsidRDefault="00B71DF8" w:rsidP="003E60A7">
      <w:pPr>
        <w:jc w:val="center"/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>Форма предписания о демонтаже рекламной конструкции</w:t>
      </w:r>
    </w:p>
    <w:p w:rsidR="00B71DF8" w:rsidRPr="003E60A7" w:rsidRDefault="00B71DF8" w:rsidP="003E60A7">
      <w:pPr>
        <w:jc w:val="center"/>
        <w:rPr>
          <w:rFonts w:ascii="Arial" w:hAnsi="Arial" w:cs="Arial"/>
          <w:lang w:val="ru-RU"/>
        </w:rPr>
      </w:pPr>
    </w:p>
    <w:p w:rsidR="00B71DF8" w:rsidRPr="00245C9E" w:rsidRDefault="00B71DF8" w:rsidP="003E60A7">
      <w:pPr>
        <w:jc w:val="center"/>
        <w:rPr>
          <w:rFonts w:ascii="Arial" w:hAnsi="Arial" w:cs="Arial"/>
          <w:lang w:val="ru-RU"/>
        </w:rPr>
      </w:pPr>
      <w:r w:rsidRPr="00245C9E">
        <w:rPr>
          <w:rFonts w:ascii="Arial" w:hAnsi="Arial" w:cs="Arial"/>
          <w:lang w:val="ru-RU"/>
        </w:rPr>
        <w:t>Администрация муниципального образования город Алексин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ПРЕДПИСАНИЕ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демонтаже рекламной конструкции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лексин,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Героев Алексинцев, д.10 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тел. (48753) 4-17-95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(место составления)                                                                  ____________ (дата)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Выдано__________________________________________________________________     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(Ф.И.О. физического лица, должностного лица, наименование юридического лица)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(адрес места жительства физического лица, место нахождения юридического лица)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                                                                             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(контактные телефоны (при выявлении)</w:t>
      </w:r>
      <w:proofErr w:type="gramEnd"/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Место установки и тип рекламной конструкции: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лексин, ул._____________________________________________________________________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Установлено:____________________________________________________________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В срок до «___»___________20___  г.________________________________________</w:t>
      </w:r>
    </w:p>
    <w:p w:rsidR="00B71DF8" w:rsidRDefault="00B71DF8" w:rsidP="008E398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                                                (меры по устранению нарушений с указанием сроков)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1DF8" w:rsidRDefault="00B71DF8" w:rsidP="008E39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неисполнение или ненадлежащее исполнение настоящего предписания лицо, допустившее правонарушение несет административную ответственность, предусмотренную Кодексом Российской Федерации об административных правонарушениях.  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Предписание составил:       ______________                         ______________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(подпись)                                               (Ф.И. О.)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______________              ____________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(должность лица, наименование органа)          (подпись, печать)                    (Ф.И.О.)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</w:p>
    <w:p w:rsidR="00B71DF8" w:rsidRDefault="00B71DF8" w:rsidP="008E398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Предписание  к исполнению принял________________________________________</w:t>
      </w:r>
    </w:p>
    <w:p w:rsidR="00B71DF8" w:rsidRDefault="00B71DF8" w:rsidP="008E398F">
      <w:pPr>
        <w:pStyle w:val="ConsPlusNormal"/>
        <w:widowControl/>
        <w:ind w:left="3969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(Ф.И.О. физического лица, должностного лица,</w:t>
      </w:r>
      <w:proofErr w:type="gramEnd"/>
    </w:p>
    <w:p w:rsidR="00B71DF8" w:rsidRDefault="00B71DF8" w:rsidP="008E398F">
      <w:pPr>
        <w:pStyle w:val="ConsPlusNormal"/>
        <w:widowControl/>
        <w:ind w:left="3969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представителя юридического лица,</w:t>
      </w:r>
    </w:p>
    <w:p w:rsidR="00B71DF8" w:rsidRDefault="00B71DF8" w:rsidP="008E398F">
      <w:pPr>
        <w:pStyle w:val="ConsPlusNormal"/>
        <w:widowControl/>
        <w:ind w:left="3969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допустившего нарушение законодательства)</w:t>
      </w:r>
    </w:p>
    <w:p w:rsidR="00B71DF8" w:rsidRDefault="00B71DF8" w:rsidP="008E398F">
      <w:pPr>
        <w:pStyle w:val="ConsPlusNormal"/>
        <w:widowControl/>
        <w:ind w:left="3969" w:firstLine="0"/>
        <w:jc w:val="center"/>
        <w:rPr>
          <w:sz w:val="24"/>
          <w:szCs w:val="24"/>
        </w:rPr>
      </w:pPr>
    </w:p>
    <w:p w:rsidR="00B71DF8" w:rsidRPr="003E60A7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>Глава  муниципального образования</w:t>
      </w:r>
    </w:p>
    <w:p w:rsidR="00B71DF8" w:rsidRDefault="00B71DF8" w:rsidP="003E60A7">
      <w:pPr>
        <w:rPr>
          <w:rFonts w:ascii="Arial" w:hAnsi="Arial" w:cs="Arial"/>
          <w:lang w:val="ru-RU"/>
        </w:rPr>
      </w:pPr>
      <w:r w:rsidRPr="003E60A7">
        <w:rPr>
          <w:rFonts w:ascii="Arial" w:hAnsi="Arial" w:cs="Arial"/>
          <w:lang w:val="ru-RU"/>
        </w:rPr>
        <w:t xml:space="preserve">город Алексин                                                         </w:t>
      </w:r>
      <w:r>
        <w:rPr>
          <w:rFonts w:ascii="Arial" w:hAnsi="Arial" w:cs="Arial"/>
          <w:lang w:val="ru-RU"/>
        </w:rPr>
        <w:t xml:space="preserve">          </w:t>
      </w:r>
      <w:r w:rsidRPr="003E60A7">
        <w:rPr>
          <w:rFonts w:ascii="Arial" w:hAnsi="Arial" w:cs="Arial"/>
          <w:lang w:val="ru-RU"/>
        </w:rPr>
        <w:t xml:space="preserve">           Э.И. Эксаренко     </w:t>
      </w:r>
    </w:p>
    <w:sectPr w:rsidR="00B71DF8" w:rsidSect="003E60A7">
      <w:pgSz w:w="11906" w:h="16838"/>
      <w:pgMar w:top="899" w:right="1134" w:bottom="89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EB301116"/>
    <w:name w:val="WW8Num4"/>
    <w:lvl w:ilvl="0">
      <w:start w:val="1"/>
      <w:numFmt w:val="decimal"/>
      <w:lvlText w:val="%1."/>
      <w:lvlJc w:val="left"/>
      <w:pPr>
        <w:tabs>
          <w:tab w:val="num" w:pos="10"/>
        </w:tabs>
        <w:ind w:left="108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B0"/>
    <w:rsid w:val="00166011"/>
    <w:rsid w:val="00245C9E"/>
    <w:rsid w:val="00366A15"/>
    <w:rsid w:val="0037646E"/>
    <w:rsid w:val="003E60A7"/>
    <w:rsid w:val="004B3F8C"/>
    <w:rsid w:val="004D7655"/>
    <w:rsid w:val="005216B0"/>
    <w:rsid w:val="00527258"/>
    <w:rsid w:val="005748FF"/>
    <w:rsid w:val="00664083"/>
    <w:rsid w:val="0080796A"/>
    <w:rsid w:val="008C7442"/>
    <w:rsid w:val="008E398F"/>
    <w:rsid w:val="009043CC"/>
    <w:rsid w:val="00A75401"/>
    <w:rsid w:val="00B04DDC"/>
    <w:rsid w:val="00B71DF8"/>
    <w:rsid w:val="00C10177"/>
    <w:rsid w:val="00C559AD"/>
    <w:rsid w:val="00CF61C2"/>
    <w:rsid w:val="00D202B7"/>
    <w:rsid w:val="00E34954"/>
    <w:rsid w:val="00EB6891"/>
    <w:rsid w:val="00F5390F"/>
    <w:rsid w:val="00FA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B0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216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5216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B6891"/>
    <w:rPr>
      <w:sz w:val="24"/>
      <w:szCs w:val="24"/>
      <w:lang w:val="en-US" w:eastAsia="en-US"/>
    </w:rPr>
  </w:style>
  <w:style w:type="paragraph" w:styleId="a6">
    <w:name w:val="List"/>
    <w:basedOn w:val="a4"/>
    <w:uiPriority w:val="99"/>
    <w:rsid w:val="005216B0"/>
  </w:style>
  <w:style w:type="paragraph" w:styleId="a7">
    <w:name w:val="Title"/>
    <w:basedOn w:val="a"/>
    <w:link w:val="a8"/>
    <w:uiPriority w:val="99"/>
    <w:qFormat/>
    <w:rsid w:val="005216B0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EB6891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9043CC"/>
    <w:pPr>
      <w:ind w:left="240" w:hanging="240"/>
    </w:pPr>
    <w:rPr>
      <w:rFonts w:cs="Times New Roman"/>
    </w:rPr>
  </w:style>
  <w:style w:type="paragraph" w:styleId="a9">
    <w:name w:val="index heading"/>
    <w:basedOn w:val="a"/>
    <w:uiPriority w:val="99"/>
    <w:semiHidden/>
    <w:rsid w:val="005216B0"/>
    <w:pPr>
      <w:suppressLineNumbers/>
    </w:pPr>
    <w:rPr>
      <w:rFonts w:cs="Times New Roman"/>
    </w:rPr>
  </w:style>
  <w:style w:type="character" w:styleId="aa">
    <w:name w:val="Hyperlink"/>
    <w:basedOn w:val="a0"/>
    <w:uiPriority w:val="99"/>
    <w:rsid w:val="008E398F"/>
    <w:rPr>
      <w:color w:val="000080"/>
      <w:u w:val="single"/>
    </w:rPr>
  </w:style>
  <w:style w:type="paragraph" w:customStyle="1" w:styleId="ConsPlusTitle">
    <w:name w:val="ConsPlusTitle"/>
    <w:uiPriority w:val="99"/>
    <w:rsid w:val="008E398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8E398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8E398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rsid w:val="008E398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0">
    <w:name w:val="Текст1"/>
    <w:basedOn w:val="a"/>
    <w:uiPriority w:val="99"/>
    <w:rsid w:val="008E398F"/>
    <w:pPr>
      <w:widowControl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ab">
    <w:name w:val="Содержимое таблицы"/>
    <w:basedOn w:val="a"/>
    <w:uiPriority w:val="99"/>
    <w:rsid w:val="008E398F"/>
    <w:pPr>
      <w:widowControl/>
      <w:suppressLineNumbers/>
    </w:pPr>
    <w:rPr>
      <w:rFonts w:cs="Times New Roman"/>
      <w:lang w:val="ru-RU" w:eastAsia="zh-CN"/>
    </w:rPr>
  </w:style>
  <w:style w:type="paragraph" w:styleId="ac">
    <w:name w:val="Normal (Web)"/>
    <w:basedOn w:val="a"/>
    <w:uiPriority w:val="99"/>
    <w:rsid w:val="008E398F"/>
    <w:pPr>
      <w:widowControl/>
      <w:spacing w:before="280" w:after="119"/>
    </w:pPr>
    <w:rPr>
      <w:rFonts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3265</Words>
  <Characters>18613</Characters>
  <Application>Microsoft Office Word</Application>
  <DocSecurity>0</DocSecurity>
  <Lines>155</Lines>
  <Paragraphs>43</Paragraphs>
  <ScaleCrop>false</ScaleCrop>
  <Company>DEMO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cp:lastPrinted>2019-06-05T17:43:00Z</cp:lastPrinted>
  <dcterms:created xsi:type="dcterms:W3CDTF">2015-04-23T08:45:00Z</dcterms:created>
  <dcterms:modified xsi:type="dcterms:W3CDTF">2019-06-05T17:46:00Z</dcterms:modified>
</cp:coreProperties>
</file>