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89" w:rsidRDefault="00611D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4308">
        <w:rPr>
          <w:rFonts w:ascii="Arial" w:hAnsi="Arial" w:cs="Arial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9pt;height:43.5pt;visibility:visible">
            <v:imagedata r:id="rId4" o:title=""/>
          </v:shape>
        </w:pict>
      </w:r>
    </w:p>
    <w:p w:rsidR="00611D89" w:rsidRDefault="00611D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1D89" w:rsidRPr="0072428B" w:rsidRDefault="00611D89">
      <w:pPr>
        <w:jc w:val="center"/>
        <w:rPr>
          <w:rFonts w:ascii="Arial" w:hAnsi="Arial" w:cs="Arial"/>
          <w:b/>
          <w:bCs/>
          <w:lang w:val="ru-RU"/>
        </w:rPr>
      </w:pPr>
      <w:r w:rsidRPr="0072428B">
        <w:rPr>
          <w:rFonts w:ascii="Arial" w:hAnsi="Arial" w:cs="Arial"/>
          <w:b/>
          <w:bCs/>
          <w:lang w:val="ru-RU"/>
        </w:rPr>
        <w:t>Тульская область</w:t>
      </w:r>
    </w:p>
    <w:p w:rsidR="00611D89" w:rsidRPr="0072428B" w:rsidRDefault="00611D89">
      <w:pPr>
        <w:jc w:val="center"/>
        <w:rPr>
          <w:rFonts w:ascii="Arial" w:hAnsi="Arial" w:cs="Arial"/>
          <w:b/>
          <w:bCs/>
          <w:lang w:val="ru-RU"/>
        </w:rPr>
      </w:pPr>
      <w:r w:rsidRPr="0072428B">
        <w:rPr>
          <w:rFonts w:ascii="Arial" w:hAnsi="Arial" w:cs="Arial"/>
          <w:b/>
          <w:bCs/>
          <w:lang w:val="ru-RU"/>
        </w:rPr>
        <w:t>Муниципальное образование город Алексин</w:t>
      </w:r>
    </w:p>
    <w:p w:rsidR="00611D89" w:rsidRPr="0072428B" w:rsidRDefault="00611D89">
      <w:pPr>
        <w:jc w:val="center"/>
        <w:rPr>
          <w:rFonts w:ascii="Arial" w:hAnsi="Arial" w:cs="Arial"/>
          <w:b/>
          <w:bCs/>
          <w:lang w:val="ru-RU"/>
        </w:rPr>
      </w:pPr>
      <w:r w:rsidRPr="0072428B">
        <w:rPr>
          <w:rFonts w:ascii="Arial" w:hAnsi="Arial" w:cs="Arial"/>
          <w:b/>
          <w:bCs/>
          <w:lang w:val="ru-RU"/>
        </w:rPr>
        <w:t xml:space="preserve">Собрание депутатов </w:t>
      </w:r>
    </w:p>
    <w:p w:rsidR="00611D89" w:rsidRPr="0072428B" w:rsidRDefault="00611D89">
      <w:pPr>
        <w:jc w:val="center"/>
        <w:rPr>
          <w:rFonts w:ascii="Arial" w:hAnsi="Arial" w:cs="Arial"/>
          <w:b/>
          <w:bCs/>
          <w:lang w:val="ru-RU"/>
        </w:rPr>
      </w:pPr>
    </w:p>
    <w:p w:rsidR="00611D89" w:rsidRDefault="00611D89">
      <w:pPr>
        <w:jc w:val="center"/>
        <w:rPr>
          <w:rFonts w:ascii="Arial" w:hAnsi="Arial" w:cs="Arial"/>
          <w:color w:val="FF0000"/>
          <w:lang w:val="ru-RU"/>
        </w:rPr>
      </w:pPr>
      <w:r w:rsidRPr="0072428B">
        <w:rPr>
          <w:rFonts w:ascii="Arial" w:hAnsi="Arial" w:cs="Arial"/>
          <w:lang w:val="ru-RU"/>
        </w:rPr>
        <w:t xml:space="preserve">                                                                                                    </w:t>
      </w:r>
    </w:p>
    <w:p w:rsidR="00611D89" w:rsidRPr="0072428B" w:rsidRDefault="00611D89">
      <w:pPr>
        <w:jc w:val="center"/>
        <w:rPr>
          <w:rFonts w:ascii="Arial" w:hAnsi="Arial" w:cs="Arial"/>
          <w:b/>
          <w:bCs/>
          <w:lang w:val="ru-RU"/>
        </w:rPr>
      </w:pPr>
      <w:r w:rsidRPr="0072428B">
        <w:rPr>
          <w:rFonts w:ascii="Arial" w:hAnsi="Arial" w:cs="Arial"/>
          <w:b/>
          <w:bCs/>
          <w:lang w:val="ru-RU"/>
        </w:rPr>
        <w:t>Решение</w:t>
      </w:r>
    </w:p>
    <w:p w:rsidR="00611D89" w:rsidRPr="0072428B" w:rsidRDefault="00611D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11D89" w:rsidRPr="0072428B" w:rsidRDefault="00611D89">
      <w:pPr>
        <w:ind w:firstLine="708"/>
        <w:jc w:val="both"/>
        <w:rPr>
          <w:rFonts w:ascii="Arial" w:hAnsi="Arial" w:cs="Arial"/>
          <w:b/>
          <w:bCs/>
          <w:lang w:val="ru-RU"/>
        </w:rPr>
      </w:pPr>
      <w:r w:rsidRPr="0072428B">
        <w:rPr>
          <w:rFonts w:ascii="Arial" w:hAnsi="Arial" w:cs="Arial"/>
          <w:b/>
          <w:bCs/>
          <w:lang w:val="ru-RU"/>
        </w:rPr>
        <w:t xml:space="preserve">от </w:t>
      </w:r>
      <w:r>
        <w:rPr>
          <w:rFonts w:ascii="Arial" w:hAnsi="Arial" w:cs="Arial"/>
          <w:b/>
          <w:bCs/>
          <w:lang w:val="ru-RU"/>
        </w:rPr>
        <w:t xml:space="preserve">21 апреля 2015 года   </w:t>
      </w:r>
      <w:r w:rsidRPr="0072428B">
        <w:rPr>
          <w:rFonts w:ascii="Arial" w:hAnsi="Arial" w:cs="Arial"/>
          <w:b/>
          <w:bCs/>
          <w:lang w:val="ru-RU"/>
        </w:rPr>
        <w:tab/>
      </w:r>
      <w:r w:rsidRPr="0072428B">
        <w:rPr>
          <w:rFonts w:ascii="Arial" w:hAnsi="Arial" w:cs="Arial"/>
          <w:b/>
          <w:bCs/>
          <w:lang w:val="ru-RU"/>
        </w:rPr>
        <w:tab/>
      </w:r>
      <w:r w:rsidRPr="0072428B">
        <w:rPr>
          <w:rFonts w:ascii="Arial" w:hAnsi="Arial" w:cs="Arial"/>
          <w:b/>
          <w:bCs/>
          <w:lang w:val="ru-RU"/>
        </w:rPr>
        <w:tab/>
      </w:r>
      <w:r w:rsidRPr="0072428B"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b/>
          <w:bCs/>
          <w:lang w:val="ru-RU"/>
        </w:rPr>
        <w:t xml:space="preserve">                     </w:t>
      </w:r>
      <w:r w:rsidRPr="0072428B">
        <w:rPr>
          <w:rFonts w:ascii="Arial" w:hAnsi="Arial" w:cs="Arial"/>
          <w:b/>
          <w:bCs/>
          <w:lang w:val="ru-RU"/>
        </w:rPr>
        <w:t xml:space="preserve">№ </w:t>
      </w:r>
      <w:r>
        <w:rPr>
          <w:rFonts w:ascii="Arial" w:hAnsi="Arial" w:cs="Arial"/>
          <w:b/>
          <w:bCs/>
          <w:lang w:val="ru-RU"/>
        </w:rPr>
        <w:t>4(12).7</w:t>
      </w:r>
    </w:p>
    <w:p w:rsidR="00611D89" w:rsidRPr="0072428B" w:rsidRDefault="00611D89">
      <w:pPr>
        <w:ind w:firstLine="708"/>
        <w:jc w:val="both"/>
        <w:rPr>
          <w:rFonts w:ascii="Arial" w:hAnsi="Arial" w:cs="Arial"/>
          <w:b/>
          <w:bCs/>
          <w:lang w:val="ru-RU"/>
        </w:rPr>
      </w:pPr>
    </w:p>
    <w:p w:rsidR="00611D89" w:rsidRPr="0072428B" w:rsidRDefault="00611D89">
      <w:pPr>
        <w:ind w:firstLine="708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11D89" w:rsidRDefault="00611D89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72428B">
        <w:rPr>
          <w:rFonts w:ascii="Arial" w:hAnsi="Arial" w:cs="Arial"/>
          <w:b/>
          <w:bCs/>
          <w:sz w:val="32"/>
          <w:szCs w:val="32"/>
          <w:lang w:val="ru-RU"/>
        </w:rPr>
        <w:t>Об утверждении б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азовой ставки для расчета размера платы за размещение наружной рекламы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на территории </w:t>
      </w:r>
      <w:r w:rsidRPr="0072428B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муниципального </w:t>
      </w:r>
      <w:bookmarkStart w:id="0" w:name="_GoBack"/>
      <w:bookmarkEnd w:id="0"/>
      <w:r w:rsidRPr="0072428B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образования город Алексин 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>на 2015 год</w:t>
      </w:r>
    </w:p>
    <w:p w:rsidR="00611D89" w:rsidRPr="0072428B" w:rsidRDefault="00611D89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611D89" w:rsidRPr="0072428B" w:rsidRDefault="00611D89">
      <w:pPr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72428B">
        <w:rPr>
          <w:rFonts w:ascii="Arial" w:hAnsi="Arial" w:cs="Arial"/>
          <w:sz w:val="26"/>
          <w:szCs w:val="26"/>
          <w:lang w:val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611D89" w:rsidRDefault="00611D89">
      <w:pPr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72428B">
        <w:rPr>
          <w:rFonts w:ascii="Arial" w:hAnsi="Arial" w:cs="Arial"/>
          <w:sz w:val="26"/>
          <w:szCs w:val="26"/>
          <w:lang w:val="ru-RU"/>
        </w:rPr>
        <w:t xml:space="preserve">         </w:t>
      </w:r>
      <w:r>
        <w:rPr>
          <w:rFonts w:ascii="Arial" w:hAnsi="Arial" w:cs="Arial"/>
          <w:sz w:val="26"/>
          <w:szCs w:val="26"/>
          <w:lang w:val="ru-RU"/>
        </w:rPr>
        <w:t>1</w:t>
      </w:r>
      <w:r w:rsidRPr="0072428B">
        <w:rPr>
          <w:rFonts w:ascii="Arial" w:hAnsi="Arial" w:cs="Arial"/>
          <w:sz w:val="26"/>
          <w:szCs w:val="26"/>
          <w:lang w:val="ru-RU"/>
        </w:rPr>
        <w:t>.</w:t>
      </w:r>
      <w:r>
        <w:rPr>
          <w:rFonts w:ascii="Arial" w:hAnsi="Arial" w:cs="Arial"/>
          <w:sz w:val="26"/>
          <w:szCs w:val="26"/>
          <w:lang w:val="ru-RU"/>
        </w:rPr>
        <w:t xml:space="preserve">Утвердить </w:t>
      </w:r>
      <w:r>
        <w:rPr>
          <w:rFonts w:ascii="Arial" w:hAnsi="Arial" w:cs="Arial"/>
          <w:sz w:val="26"/>
          <w:szCs w:val="26"/>
          <w:lang w:val="ru-RU" w:eastAsia="ru-RU"/>
        </w:rPr>
        <w:t>базовую ставку для расчета размера платы за размещение  наружной рекламы  на  2015 год в размере 100 рублей в месяц за 1 кв.м.</w:t>
      </w:r>
    </w:p>
    <w:p w:rsidR="00611D89" w:rsidRPr="0072428B" w:rsidRDefault="00611D89">
      <w:pPr>
        <w:pStyle w:val="BodyText"/>
        <w:spacing w:after="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 </w:t>
      </w:r>
      <w:r>
        <w:rPr>
          <w:rFonts w:ascii="Arial" w:hAnsi="Arial" w:cs="Arial"/>
          <w:sz w:val="26"/>
          <w:szCs w:val="26"/>
          <w:lang w:val="ru-RU"/>
        </w:rPr>
        <w:tab/>
        <w:t>2.</w:t>
      </w:r>
      <w:r w:rsidRPr="0072428B">
        <w:rPr>
          <w:rFonts w:ascii="Arial" w:hAnsi="Arial" w:cs="Arial"/>
          <w:sz w:val="26"/>
          <w:szCs w:val="26"/>
          <w:lang w:val="ru-RU"/>
        </w:rPr>
        <w:t>Контроль за исполнением настоящего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611D89" w:rsidRPr="0072428B" w:rsidRDefault="00611D89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</w:t>
      </w:r>
      <w:r>
        <w:rPr>
          <w:rFonts w:ascii="Arial" w:hAnsi="Arial" w:cs="Arial"/>
          <w:sz w:val="26"/>
          <w:szCs w:val="26"/>
          <w:lang w:val="ru-RU"/>
        </w:rPr>
        <w:tab/>
        <w:t>3</w:t>
      </w:r>
      <w:r w:rsidRPr="0072428B">
        <w:rPr>
          <w:rFonts w:ascii="Arial" w:hAnsi="Arial" w:cs="Arial"/>
          <w:sz w:val="26"/>
          <w:szCs w:val="26"/>
          <w:lang w:val="ru-RU"/>
        </w:rPr>
        <w:t>.Решение опубликовать в газете «Алексинские вести» и разместить на официальном сайте органов местного самоуправления Алексинского района в сети Интернет.</w:t>
      </w:r>
    </w:p>
    <w:p w:rsidR="00611D89" w:rsidRPr="0072428B" w:rsidRDefault="00611D89">
      <w:pPr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       4</w:t>
      </w:r>
      <w:r w:rsidRPr="0072428B">
        <w:rPr>
          <w:rFonts w:ascii="Arial" w:hAnsi="Arial" w:cs="Arial"/>
          <w:sz w:val="26"/>
          <w:szCs w:val="26"/>
          <w:lang w:val="ru-RU"/>
        </w:rPr>
        <w:t>. Решение вступает в силу со дня официального опубликования.</w:t>
      </w:r>
    </w:p>
    <w:p w:rsidR="00611D89" w:rsidRDefault="00611D89">
      <w:pPr>
        <w:rPr>
          <w:rFonts w:ascii="Arial" w:hAnsi="Arial" w:cs="Arial"/>
          <w:sz w:val="26"/>
          <w:szCs w:val="26"/>
          <w:lang w:val="ru-RU"/>
        </w:rPr>
      </w:pPr>
    </w:p>
    <w:p w:rsidR="00611D89" w:rsidRDefault="00611D89">
      <w:pPr>
        <w:rPr>
          <w:rFonts w:ascii="Arial" w:hAnsi="Arial" w:cs="Arial"/>
          <w:sz w:val="26"/>
          <w:szCs w:val="26"/>
          <w:lang w:val="ru-RU"/>
        </w:rPr>
      </w:pPr>
    </w:p>
    <w:p w:rsidR="00611D89" w:rsidRPr="0072428B" w:rsidRDefault="00611D89">
      <w:pPr>
        <w:rPr>
          <w:rFonts w:ascii="Arial" w:hAnsi="Arial" w:cs="Arial"/>
          <w:sz w:val="26"/>
          <w:szCs w:val="26"/>
          <w:lang w:val="ru-RU"/>
        </w:rPr>
      </w:pPr>
    </w:p>
    <w:p w:rsidR="00611D89" w:rsidRPr="00173E52" w:rsidRDefault="00611D89">
      <w:pPr>
        <w:rPr>
          <w:rFonts w:ascii="Arial" w:hAnsi="Arial" w:cs="Arial"/>
          <w:b/>
          <w:bCs/>
          <w:lang w:val="ru-RU"/>
        </w:rPr>
      </w:pPr>
      <w:r w:rsidRPr="00173E52">
        <w:rPr>
          <w:rFonts w:ascii="Arial" w:hAnsi="Arial" w:cs="Arial"/>
          <w:b/>
          <w:bCs/>
          <w:lang w:val="ru-RU"/>
        </w:rPr>
        <w:t xml:space="preserve">Глава  </w:t>
      </w:r>
    </w:p>
    <w:p w:rsidR="00611D89" w:rsidRPr="00173E52" w:rsidRDefault="00611D89">
      <w:pPr>
        <w:rPr>
          <w:rFonts w:ascii="Arial" w:hAnsi="Arial" w:cs="Arial"/>
          <w:b/>
          <w:bCs/>
          <w:lang w:val="ru-RU"/>
        </w:rPr>
      </w:pPr>
      <w:r w:rsidRPr="00173E52">
        <w:rPr>
          <w:rFonts w:ascii="Arial" w:hAnsi="Arial" w:cs="Arial"/>
          <w:b/>
          <w:bCs/>
          <w:lang w:val="ru-RU"/>
        </w:rPr>
        <w:t>муниципального образования</w:t>
      </w:r>
    </w:p>
    <w:p w:rsidR="00611D89" w:rsidRPr="00173E52" w:rsidRDefault="00611D89">
      <w:pPr>
        <w:rPr>
          <w:rFonts w:ascii="Arial" w:hAnsi="Arial" w:cs="Arial"/>
          <w:b/>
          <w:bCs/>
          <w:lang w:val="ru-RU"/>
        </w:rPr>
      </w:pPr>
      <w:r w:rsidRPr="00173E52">
        <w:rPr>
          <w:rFonts w:ascii="Arial" w:hAnsi="Arial" w:cs="Arial"/>
          <w:b/>
          <w:bCs/>
          <w:lang w:val="ru-RU"/>
        </w:rPr>
        <w:t xml:space="preserve">город Алексин                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</w:t>
      </w:r>
      <w:r w:rsidRPr="00173E52">
        <w:rPr>
          <w:rFonts w:ascii="Arial" w:hAnsi="Arial" w:cs="Arial"/>
          <w:b/>
          <w:bCs/>
          <w:lang w:val="ru-RU"/>
        </w:rPr>
        <w:t xml:space="preserve">                    Э.И. Эксаренко     </w:t>
      </w:r>
    </w:p>
    <w:sectPr w:rsidR="00611D89" w:rsidRPr="00173E52" w:rsidSect="00173E52">
      <w:pgSz w:w="11906" w:h="16838"/>
      <w:pgMar w:top="1134" w:right="926" w:bottom="1134" w:left="144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48"/>
    <w:rsid w:val="00067348"/>
    <w:rsid w:val="000D4D35"/>
    <w:rsid w:val="00173E52"/>
    <w:rsid w:val="00333E42"/>
    <w:rsid w:val="004C4308"/>
    <w:rsid w:val="00600F1C"/>
    <w:rsid w:val="00611D89"/>
    <w:rsid w:val="0072428B"/>
    <w:rsid w:val="008B6A83"/>
    <w:rsid w:val="009B6D35"/>
    <w:rsid w:val="00D06CA0"/>
    <w:rsid w:val="00F5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48"/>
    <w:pPr>
      <w:widowControl w:val="0"/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0673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73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067348"/>
  </w:style>
  <w:style w:type="paragraph" w:styleId="Title">
    <w:name w:val="Title"/>
    <w:basedOn w:val="Normal"/>
    <w:link w:val="TitleChar"/>
    <w:uiPriority w:val="99"/>
    <w:qFormat/>
    <w:rsid w:val="0006734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600F1C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uiPriority w:val="99"/>
    <w:semiHidden/>
    <w:rsid w:val="00067348"/>
    <w:pPr>
      <w:suppressLineNumbers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42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212</Words>
  <Characters>1211</Characters>
  <Application>Microsoft Office Outlook</Application>
  <DocSecurity>0</DocSecurity>
  <Lines>0</Lines>
  <Paragraphs>0</Paragraphs>
  <ScaleCrop>false</ScaleCrop>
  <Company>Собрание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cp:lastPrinted>2015-04-28T13:03:00Z</cp:lastPrinted>
  <dcterms:created xsi:type="dcterms:W3CDTF">2015-04-23T08:39:00Z</dcterms:created>
  <dcterms:modified xsi:type="dcterms:W3CDTF">2015-04-28T13:03:00Z</dcterms:modified>
</cp:coreProperties>
</file>