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ook w:val="01E0"/>
      </w:tblPr>
      <w:tblGrid>
        <w:gridCol w:w="4677"/>
        <w:gridCol w:w="4821"/>
        <w:gridCol w:w="283"/>
      </w:tblGrid>
      <w:tr w:rsidR="00912709" w:rsidRPr="0097307F" w:rsidTr="000C441E">
        <w:tc>
          <w:tcPr>
            <w:tcW w:w="9781" w:type="dxa"/>
            <w:gridSpan w:val="3"/>
          </w:tcPr>
          <w:p w:rsidR="00912709" w:rsidRDefault="00570231" w:rsidP="00C2208E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523875" cy="638175"/>
                  <wp:effectExtent l="19050" t="0" r="9525" b="0"/>
                  <wp:docPr id="1" name="Рисунок 2" descr="Alex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Alex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41E" w:rsidRDefault="000C441E" w:rsidP="00C2208E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</w:p>
          <w:p w:rsidR="00912709" w:rsidRPr="00E41E0B" w:rsidRDefault="00912709" w:rsidP="00C2208E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lang w:eastAsia="zh-CN"/>
              </w:rPr>
            </w:pPr>
            <w:r w:rsidRPr="00E41E0B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912709" w:rsidRPr="0097307F" w:rsidTr="000C441E">
        <w:tc>
          <w:tcPr>
            <w:tcW w:w="9781" w:type="dxa"/>
            <w:gridSpan w:val="3"/>
          </w:tcPr>
          <w:p w:rsidR="00912709" w:rsidRPr="00E41E0B" w:rsidRDefault="00912709" w:rsidP="00C2208E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lang w:eastAsia="zh-CN"/>
              </w:rPr>
            </w:pPr>
            <w:r w:rsidRPr="00E41E0B"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912709" w:rsidRPr="0097307F" w:rsidTr="000C441E">
        <w:tc>
          <w:tcPr>
            <w:tcW w:w="9781" w:type="dxa"/>
            <w:gridSpan w:val="3"/>
          </w:tcPr>
          <w:p w:rsidR="00912709" w:rsidRPr="00E41E0B" w:rsidRDefault="00912709" w:rsidP="000C441E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E41E0B">
              <w:rPr>
                <w:rFonts w:ascii="Arial" w:hAnsi="Arial" w:cs="Arial"/>
                <w:b/>
              </w:rPr>
              <w:t>Собрание депутатов</w:t>
            </w:r>
          </w:p>
          <w:p w:rsidR="00912709" w:rsidRPr="00E41E0B" w:rsidRDefault="00912709" w:rsidP="00C2208E">
            <w:pPr>
              <w:tabs>
                <w:tab w:val="left" w:pos="142"/>
              </w:tabs>
              <w:jc w:val="right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912709" w:rsidRPr="0097307F" w:rsidTr="000C441E">
        <w:trPr>
          <w:gridAfter w:val="1"/>
          <w:wAfter w:w="283" w:type="dxa"/>
        </w:trPr>
        <w:tc>
          <w:tcPr>
            <w:tcW w:w="9498" w:type="dxa"/>
            <w:gridSpan w:val="2"/>
          </w:tcPr>
          <w:p w:rsidR="00912709" w:rsidRPr="00E41E0B" w:rsidRDefault="00F97870" w:rsidP="00C803B3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912709" w:rsidRPr="00E41E0B">
              <w:rPr>
                <w:rFonts w:ascii="Arial" w:hAnsi="Arial" w:cs="Arial"/>
                <w:b/>
              </w:rPr>
              <w:t>РЕШЕНИЕ</w:t>
            </w:r>
          </w:p>
        </w:tc>
      </w:tr>
      <w:tr w:rsidR="00912709" w:rsidRPr="0097307F" w:rsidTr="000C441E">
        <w:trPr>
          <w:gridAfter w:val="1"/>
          <w:wAfter w:w="283" w:type="dxa"/>
        </w:trPr>
        <w:tc>
          <w:tcPr>
            <w:tcW w:w="9498" w:type="dxa"/>
            <w:gridSpan w:val="2"/>
          </w:tcPr>
          <w:p w:rsidR="00912709" w:rsidRPr="00E41E0B" w:rsidRDefault="00912709" w:rsidP="00C2208E">
            <w:pPr>
              <w:tabs>
                <w:tab w:val="left" w:pos="142"/>
              </w:tabs>
              <w:jc w:val="right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912709" w:rsidRPr="0097307F" w:rsidTr="000C441E">
        <w:trPr>
          <w:gridAfter w:val="1"/>
          <w:wAfter w:w="283" w:type="dxa"/>
        </w:trPr>
        <w:tc>
          <w:tcPr>
            <w:tcW w:w="4677" w:type="dxa"/>
          </w:tcPr>
          <w:p w:rsidR="00912709" w:rsidRPr="000F5616" w:rsidRDefault="00F97870" w:rsidP="00F97870">
            <w:pPr>
              <w:tabs>
                <w:tab w:val="left" w:pos="142"/>
              </w:tabs>
              <w:rPr>
                <w:rFonts w:ascii="Arial" w:hAnsi="Arial" w:cs="Arial"/>
                <w:b/>
                <w:lang w:val="en-US"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 xml:space="preserve">           от 23 декабря </w:t>
            </w:r>
            <w:r w:rsidR="00D12882">
              <w:rPr>
                <w:rFonts w:ascii="Arial" w:hAnsi="Arial" w:cs="Arial"/>
                <w:b/>
                <w:lang w:val="en-US" w:eastAsia="zh-CN"/>
              </w:rPr>
              <w:t>202</w:t>
            </w:r>
            <w:r w:rsidR="00D12882">
              <w:rPr>
                <w:rFonts w:ascii="Arial" w:hAnsi="Arial" w:cs="Arial"/>
                <w:b/>
                <w:lang w:eastAsia="zh-CN"/>
              </w:rPr>
              <w:t>4</w:t>
            </w:r>
            <w:r>
              <w:rPr>
                <w:rFonts w:ascii="Arial" w:hAnsi="Arial" w:cs="Arial"/>
                <w:b/>
                <w:lang w:eastAsia="zh-CN"/>
              </w:rPr>
              <w:t xml:space="preserve"> </w:t>
            </w:r>
            <w:proofErr w:type="spellStart"/>
            <w:r w:rsidR="000F5616">
              <w:rPr>
                <w:rFonts w:ascii="Arial" w:hAnsi="Arial" w:cs="Arial"/>
                <w:b/>
                <w:lang w:val="en-US" w:eastAsia="zh-CN"/>
              </w:rPr>
              <w:t>года</w:t>
            </w:r>
            <w:proofErr w:type="spellEnd"/>
          </w:p>
        </w:tc>
        <w:tc>
          <w:tcPr>
            <w:tcW w:w="4821" w:type="dxa"/>
          </w:tcPr>
          <w:p w:rsidR="00912709" w:rsidRPr="00E41E0B" w:rsidRDefault="00F97870" w:rsidP="000F5616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 w:rsidR="00912709" w:rsidRPr="00E41E0B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 4(4).8</w:t>
            </w:r>
          </w:p>
        </w:tc>
      </w:tr>
    </w:tbl>
    <w:p w:rsidR="0069563B" w:rsidRDefault="0069563B" w:rsidP="00C2208E">
      <w:pPr>
        <w:tabs>
          <w:tab w:val="left" w:pos="142"/>
        </w:tabs>
        <w:jc w:val="both"/>
        <w:rPr>
          <w:b/>
        </w:rPr>
      </w:pPr>
    </w:p>
    <w:p w:rsidR="00D56A4D" w:rsidRPr="00F97870" w:rsidRDefault="002D20DC" w:rsidP="006E2E66">
      <w:pPr>
        <w:tabs>
          <w:tab w:val="left" w:pos="142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97870">
        <w:rPr>
          <w:rFonts w:ascii="Arial" w:hAnsi="Arial" w:cs="Arial"/>
          <w:b/>
          <w:sz w:val="28"/>
          <w:szCs w:val="28"/>
        </w:rPr>
        <w:t>Об утверждении платы за содержание  жилого помещения для нанимателей жилых помещений по договорам социального найма и  договорам найма жилых помещений муниципального жилищного фонда, для собственников жилых помещений многоквартирных домов, не принявших решение о выборе способа управления многоквартирным домом, и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 на</w:t>
      </w:r>
      <w:proofErr w:type="gramEnd"/>
      <w:r w:rsidRPr="00F97870">
        <w:rPr>
          <w:rFonts w:ascii="Arial" w:hAnsi="Arial" w:cs="Arial"/>
          <w:b/>
          <w:sz w:val="28"/>
          <w:szCs w:val="28"/>
        </w:rPr>
        <w:t xml:space="preserve"> территории муниципального образования город Алексин</w:t>
      </w:r>
    </w:p>
    <w:p w:rsidR="006E2E66" w:rsidRDefault="006E2E66" w:rsidP="006E2E66">
      <w:pPr>
        <w:tabs>
          <w:tab w:val="left" w:pos="142"/>
          <w:tab w:val="left" w:pos="9923"/>
        </w:tabs>
        <w:jc w:val="center"/>
        <w:rPr>
          <w:b/>
        </w:rPr>
      </w:pPr>
    </w:p>
    <w:p w:rsidR="008A3545" w:rsidRPr="00912709" w:rsidRDefault="008E2BD0" w:rsidP="00C2208E">
      <w:pPr>
        <w:tabs>
          <w:tab w:val="left" w:pos="142"/>
          <w:tab w:val="left" w:pos="9923"/>
        </w:tabs>
        <w:suppressAutoHyphens/>
        <w:ind w:firstLine="709"/>
        <w:jc w:val="both"/>
        <w:rPr>
          <w:rFonts w:ascii="Arial" w:hAnsi="Arial" w:cs="Arial"/>
        </w:rPr>
      </w:pPr>
      <w:proofErr w:type="gramStart"/>
      <w:r w:rsidRPr="00912709">
        <w:rPr>
          <w:rFonts w:ascii="Arial" w:hAnsi="Arial" w:cs="Arial"/>
        </w:rPr>
        <w:t>В соответствии с Жилищным кодексом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</w:t>
      </w:r>
      <w:proofErr w:type="gramEnd"/>
      <w:r w:rsidRPr="00912709">
        <w:rPr>
          <w:rFonts w:ascii="Arial" w:hAnsi="Arial" w:cs="Arial"/>
        </w:rPr>
        <w:t xml:space="preserve">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64710C" w:rsidRPr="00912709">
        <w:rPr>
          <w:rFonts w:ascii="Arial" w:hAnsi="Arial" w:cs="Arial"/>
        </w:rPr>
        <w:t>»</w:t>
      </w:r>
      <w:proofErr w:type="gramStart"/>
      <w:r w:rsidR="0064710C" w:rsidRPr="00912709">
        <w:rPr>
          <w:rFonts w:ascii="Arial" w:hAnsi="Arial" w:cs="Arial"/>
        </w:rPr>
        <w:t>,</w:t>
      </w:r>
      <w:r w:rsidR="00912709">
        <w:rPr>
          <w:rFonts w:ascii="Arial" w:hAnsi="Arial" w:cs="Arial"/>
        </w:rPr>
        <w:t>н</w:t>
      </w:r>
      <w:proofErr w:type="gramEnd"/>
      <w:r w:rsidR="00912709">
        <w:rPr>
          <w:rFonts w:ascii="Arial" w:hAnsi="Arial" w:cs="Arial"/>
        </w:rPr>
        <w:t>а основании Устава</w:t>
      </w:r>
      <w:r w:rsidR="008A3545" w:rsidRPr="00912709">
        <w:rPr>
          <w:rFonts w:ascii="Arial" w:hAnsi="Arial" w:cs="Arial"/>
        </w:rPr>
        <w:t xml:space="preserve"> муниципального образования город Алексин, Собрание депутатов муниципального образования город Алексин РЕШИЛО:</w:t>
      </w:r>
    </w:p>
    <w:p w:rsidR="008A3545" w:rsidRPr="00912709" w:rsidRDefault="008A3545" w:rsidP="00C2208E">
      <w:pPr>
        <w:tabs>
          <w:tab w:val="left" w:pos="142"/>
          <w:tab w:val="left" w:pos="9923"/>
        </w:tabs>
        <w:suppressAutoHyphens/>
        <w:jc w:val="both"/>
        <w:rPr>
          <w:rFonts w:ascii="Arial" w:hAnsi="Arial" w:cs="Arial"/>
        </w:rPr>
      </w:pPr>
      <w:r w:rsidRPr="00912709">
        <w:rPr>
          <w:rFonts w:ascii="Arial" w:hAnsi="Arial" w:cs="Arial"/>
        </w:rPr>
        <w:t xml:space="preserve">          1. </w:t>
      </w:r>
      <w:r w:rsidR="00B9310C" w:rsidRPr="00912709">
        <w:rPr>
          <w:rFonts w:ascii="Arial" w:hAnsi="Arial" w:cs="Arial"/>
        </w:rPr>
        <w:t xml:space="preserve">Утвердить и </w:t>
      </w:r>
      <w:r w:rsidR="0064710C" w:rsidRPr="00912709">
        <w:rPr>
          <w:rFonts w:ascii="Arial" w:hAnsi="Arial" w:cs="Arial"/>
        </w:rPr>
        <w:t xml:space="preserve">ввести </w:t>
      </w:r>
      <w:r w:rsidR="00B9310C" w:rsidRPr="00912709">
        <w:rPr>
          <w:rFonts w:ascii="Arial" w:hAnsi="Arial" w:cs="Arial"/>
        </w:rPr>
        <w:t xml:space="preserve"> в действие с 1 </w:t>
      </w:r>
      <w:r w:rsidR="00431C17" w:rsidRPr="00912709">
        <w:rPr>
          <w:rFonts w:ascii="Arial" w:hAnsi="Arial" w:cs="Arial"/>
        </w:rPr>
        <w:t>января  20</w:t>
      </w:r>
      <w:r w:rsidR="000F5616" w:rsidRPr="000F5616">
        <w:rPr>
          <w:rFonts w:ascii="Arial" w:hAnsi="Arial" w:cs="Arial"/>
        </w:rPr>
        <w:t>2</w:t>
      </w:r>
      <w:r w:rsidR="00CA62D4">
        <w:rPr>
          <w:rFonts w:ascii="Arial" w:hAnsi="Arial" w:cs="Arial"/>
        </w:rPr>
        <w:t>5</w:t>
      </w:r>
      <w:r w:rsidR="00B9310C" w:rsidRPr="00912709">
        <w:rPr>
          <w:rFonts w:ascii="Arial" w:hAnsi="Arial" w:cs="Arial"/>
        </w:rPr>
        <w:t xml:space="preserve"> года</w:t>
      </w:r>
      <w:r w:rsidRPr="00912709">
        <w:rPr>
          <w:rFonts w:ascii="Arial" w:hAnsi="Arial" w:cs="Arial"/>
        </w:rPr>
        <w:t xml:space="preserve">  ставки оплаты </w:t>
      </w:r>
      <w:proofErr w:type="gramStart"/>
      <w:r w:rsidRPr="00912709">
        <w:rPr>
          <w:rFonts w:ascii="Arial" w:hAnsi="Arial" w:cs="Arial"/>
        </w:rPr>
        <w:t>за</w:t>
      </w:r>
      <w:proofErr w:type="gramEnd"/>
      <w:r w:rsidR="0064710C" w:rsidRPr="00912709">
        <w:rPr>
          <w:rFonts w:ascii="Arial" w:hAnsi="Arial" w:cs="Arial"/>
        </w:rPr>
        <w:t xml:space="preserve"> </w:t>
      </w:r>
      <w:proofErr w:type="gramStart"/>
      <w:r w:rsidR="0064710C" w:rsidRPr="00912709">
        <w:rPr>
          <w:rFonts w:ascii="Arial" w:hAnsi="Arial" w:cs="Arial"/>
        </w:rPr>
        <w:t xml:space="preserve">содержание </w:t>
      </w:r>
      <w:r w:rsidR="00B86062" w:rsidRPr="00912709">
        <w:rPr>
          <w:rFonts w:ascii="Arial" w:hAnsi="Arial" w:cs="Arial"/>
        </w:rPr>
        <w:t>жилого помещения</w:t>
      </w:r>
      <w:r w:rsidR="0064710C" w:rsidRPr="00912709">
        <w:rPr>
          <w:rFonts w:ascii="Arial" w:hAnsi="Arial" w:cs="Arial"/>
        </w:rPr>
        <w:t xml:space="preserve">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 многоквартирных домов, не принявших решение о выборе способа управления многоквартирным домом, и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</w:t>
      </w:r>
      <w:r w:rsidR="00B9310C" w:rsidRPr="00912709">
        <w:rPr>
          <w:rFonts w:ascii="Arial" w:hAnsi="Arial" w:cs="Arial"/>
        </w:rPr>
        <w:t>.</w:t>
      </w:r>
      <w:proofErr w:type="gramEnd"/>
      <w:r w:rsidR="00B9310C" w:rsidRPr="00912709">
        <w:rPr>
          <w:rFonts w:ascii="Arial" w:hAnsi="Arial" w:cs="Arial"/>
        </w:rPr>
        <w:t xml:space="preserve"> </w:t>
      </w:r>
      <w:r w:rsidRPr="00912709">
        <w:rPr>
          <w:rFonts w:ascii="Arial" w:hAnsi="Arial" w:cs="Arial"/>
        </w:rPr>
        <w:t>(Приложение).</w:t>
      </w:r>
    </w:p>
    <w:p w:rsidR="0069563B" w:rsidRPr="00912709" w:rsidRDefault="00F26C16" w:rsidP="00C2208E">
      <w:pPr>
        <w:tabs>
          <w:tab w:val="left" w:pos="142"/>
          <w:tab w:val="left" w:pos="9923"/>
        </w:tabs>
        <w:ind w:firstLine="709"/>
        <w:jc w:val="both"/>
        <w:rPr>
          <w:rFonts w:ascii="Arial" w:hAnsi="Arial" w:cs="Arial"/>
        </w:rPr>
      </w:pPr>
      <w:r w:rsidRPr="00912709">
        <w:rPr>
          <w:rFonts w:ascii="Arial" w:hAnsi="Arial" w:cs="Arial"/>
        </w:rPr>
        <w:t>2</w:t>
      </w:r>
      <w:r w:rsidR="00C669DF" w:rsidRPr="00912709">
        <w:rPr>
          <w:rFonts w:ascii="Arial" w:hAnsi="Arial" w:cs="Arial"/>
        </w:rPr>
        <w:t xml:space="preserve">. </w:t>
      </w:r>
      <w:proofErr w:type="gramStart"/>
      <w:r w:rsidR="00C669DF" w:rsidRPr="00912709">
        <w:rPr>
          <w:rFonts w:ascii="Arial" w:hAnsi="Arial" w:cs="Arial"/>
        </w:rPr>
        <w:t>Контроль за</w:t>
      </w:r>
      <w:proofErr w:type="gramEnd"/>
      <w:r w:rsidR="008D5D01" w:rsidRPr="00912709">
        <w:rPr>
          <w:rFonts w:ascii="Arial" w:hAnsi="Arial" w:cs="Arial"/>
        </w:rPr>
        <w:t xml:space="preserve"> исполнением</w:t>
      </w:r>
      <w:r w:rsidR="00B2496B" w:rsidRPr="00912709">
        <w:rPr>
          <w:rFonts w:ascii="Arial" w:hAnsi="Arial" w:cs="Arial"/>
        </w:rPr>
        <w:t xml:space="preserve"> ре</w:t>
      </w:r>
      <w:r w:rsidR="008D5D01" w:rsidRPr="00912709">
        <w:rPr>
          <w:rFonts w:ascii="Arial" w:hAnsi="Arial" w:cs="Arial"/>
        </w:rPr>
        <w:t>шения</w:t>
      </w:r>
      <w:r w:rsidR="00B2496B" w:rsidRPr="00912709">
        <w:rPr>
          <w:rFonts w:ascii="Arial" w:hAnsi="Arial" w:cs="Arial"/>
        </w:rPr>
        <w:t xml:space="preserve"> возложить на постоянн</w:t>
      </w:r>
      <w:r w:rsidR="004D7509" w:rsidRPr="00912709">
        <w:rPr>
          <w:rFonts w:ascii="Arial" w:hAnsi="Arial" w:cs="Arial"/>
        </w:rPr>
        <w:t>ую</w:t>
      </w:r>
      <w:r w:rsidR="00B2496B" w:rsidRPr="00912709">
        <w:rPr>
          <w:rFonts w:ascii="Arial" w:hAnsi="Arial" w:cs="Arial"/>
        </w:rPr>
        <w:t xml:space="preserve"> комисси</w:t>
      </w:r>
      <w:r w:rsidR="004D7509" w:rsidRPr="00912709">
        <w:rPr>
          <w:rFonts w:ascii="Arial" w:hAnsi="Arial" w:cs="Arial"/>
        </w:rPr>
        <w:t>ю</w:t>
      </w:r>
      <w:r w:rsidR="00B2496B" w:rsidRPr="00912709">
        <w:rPr>
          <w:rFonts w:ascii="Arial" w:hAnsi="Arial" w:cs="Arial"/>
        </w:rPr>
        <w:t xml:space="preserve"> по </w:t>
      </w:r>
      <w:r w:rsidR="00404822" w:rsidRPr="00912709">
        <w:rPr>
          <w:rFonts w:ascii="Arial" w:hAnsi="Arial" w:cs="Arial"/>
        </w:rPr>
        <w:t xml:space="preserve">собственности и </w:t>
      </w:r>
      <w:r w:rsidR="000C6530" w:rsidRPr="00912709">
        <w:rPr>
          <w:rFonts w:ascii="Arial" w:hAnsi="Arial" w:cs="Arial"/>
        </w:rPr>
        <w:t>м</w:t>
      </w:r>
      <w:r w:rsidR="00404822" w:rsidRPr="00912709">
        <w:rPr>
          <w:rFonts w:ascii="Arial" w:hAnsi="Arial" w:cs="Arial"/>
        </w:rPr>
        <w:t>униципальному хозяйст</w:t>
      </w:r>
      <w:r w:rsidRPr="00912709">
        <w:rPr>
          <w:rFonts w:ascii="Arial" w:hAnsi="Arial" w:cs="Arial"/>
        </w:rPr>
        <w:t xml:space="preserve">ву Собрания депутатов </w:t>
      </w:r>
      <w:r w:rsidR="00404822" w:rsidRPr="00912709">
        <w:rPr>
          <w:rFonts w:ascii="Arial" w:hAnsi="Arial" w:cs="Arial"/>
        </w:rPr>
        <w:t>муниципального образовани</w:t>
      </w:r>
      <w:r w:rsidR="00864406" w:rsidRPr="00912709">
        <w:rPr>
          <w:rFonts w:ascii="Arial" w:hAnsi="Arial" w:cs="Arial"/>
        </w:rPr>
        <w:t>я город Алексин (Орлов Ж.Б.</w:t>
      </w:r>
      <w:r w:rsidR="00404822" w:rsidRPr="00912709">
        <w:rPr>
          <w:rFonts w:ascii="Arial" w:hAnsi="Arial" w:cs="Arial"/>
        </w:rPr>
        <w:t xml:space="preserve">) </w:t>
      </w:r>
    </w:p>
    <w:p w:rsidR="00B2496B" w:rsidRPr="00912709" w:rsidRDefault="00F26C16" w:rsidP="00C2208E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912709">
        <w:rPr>
          <w:rFonts w:ascii="Arial" w:hAnsi="Arial" w:cs="Arial"/>
        </w:rPr>
        <w:t>3</w:t>
      </w:r>
      <w:r w:rsidR="00B2496B" w:rsidRPr="00912709">
        <w:rPr>
          <w:rFonts w:ascii="Arial" w:hAnsi="Arial" w:cs="Arial"/>
        </w:rPr>
        <w:t>.</w:t>
      </w:r>
      <w:r w:rsidR="00416738" w:rsidRPr="00912709">
        <w:rPr>
          <w:rFonts w:ascii="Arial" w:hAnsi="Arial" w:cs="Arial"/>
        </w:rPr>
        <w:t xml:space="preserve"> Решение опубликовать в </w:t>
      </w:r>
      <w:r w:rsidR="00DE4516" w:rsidRPr="00912709">
        <w:rPr>
          <w:rFonts w:ascii="Arial" w:hAnsi="Arial" w:cs="Arial"/>
        </w:rPr>
        <w:t xml:space="preserve">газете «Алексинские вести» и </w:t>
      </w:r>
      <w:r w:rsidR="0013114A" w:rsidRPr="00912709">
        <w:rPr>
          <w:rFonts w:ascii="Arial" w:hAnsi="Arial" w:cs="Arial"/>
        </w:rPr>
        <w:t xml:space="preserve"> разместить на официальном сайте органов местного самоуправления </w:t>
      </w:r>
      <w:r w:rsidR="002A5C27" w:rsidRPr="00912709">
        <w:rPr>
          <w:rFonts w:ascii="Arial" w:hAnsi="Arial" w:cs="Arial"/>
        </w:rPr>
        <w:t xml:space="preserve">муниципального образования город </w:t>
      </w:r>
      <w:r w:rsidR="0013114A" w:rsidRPr="00912709">
        <w:rPr>
          <w:rFonts w:ascii="Arial" w:hAnsi="Arial" w:cs="Arial"/>
        </w:rPr>
        <w:t>Алексин</w:t>
      </w:r>
      <w:r w:rsidR="003878FD" w:rsidRPr="00912709">
        <w:rPr>
          <w:rFonts w:ascii="Arial" w:hAnsi="Arial" w:cs="Arial"/>
        </w:rPr>
        <w:t xml:space="preserve"> в сети </w:t>
      </w:r>
      <w:r w:rsidR="006E2E66">
        <w:rPr>
          <w:rFonts w:ascii="Arial" w:hAnsi="Arial" w:cs="Arial"/>
        </w:rPr>
        <w:t>«</w:t>
      </w:r>
      <w:r w:rsidR="003878FD" w:rsidRPr="00912709">
        <w:rPr>
          <w:rFonts w:ascii="Arial" w:hAnsi="Arial" w:cs="Arial"/>
        </w:rPr>
        <w:t>И</w:t>
      </w:r>
      <w:r w:rsidR="006E2E66">
        <w:rPr>
          <w:rFonts w:ascii="Arial" w:hAnsi="Arial" w:cs="Arial"/>
        </w:rPr>
        <w:t>нтернет».</w:t>
      </w:r>
    </w:p>
    <w:p w:rsidR="009139CB" w:rsidRDefault="00F26C16" w:rsidP="00C2208E">
      <w:pPr>
        <w:tabs>
          <w:tab w:val="left" w:pos="142"/>
          <w:tab w:val="left" w:pos="9923"/>
        </w:tabs>
        <w:suppressAutoHyphens/>
        <w:jc w:val="both"/>
        <w:rPr>
          <w:rFonts w:ascii="Arial" w:hAnsi="Arial" w:cs="Arial"/>
        </w:rPr>
      </w:pPr>
      <w:r w:rsidRPr="00912709">
        <w:rPr>
          <w:rFonts w:ascii="Arial" w:hAnsi="Arial" w:cs="Arial"/>
        </w:rPr>
        <w:t xml:space="preserve">   </w:t>
      </w:r>
      <w:r w:rsidR="00F97870">
        <w:rPr>
          <w:rFonts w:ascii="Arial" w:hAnsi="Arial" w:cs="Arial"/>
        </w:rPr>
        <w:t xml:space="preserve">        </w:t>
      </w:r>
      <w:r w:rsidRPr="00912709">
        <w:rPr>
          <w:rFonts w:ascii="Arial" w:hAnsi="Arial" w:cs="Arial"/>
        </w:rPr>
        <w:t>4</w:t>
      </w:r>
      <w:r w:rsidR="00B2496B" w:rsidRPr="00912709">
        <w:rPr>
          <w:rFonts w:ascii="Arial" w:hAnsi="Arial" w:cs="Arial"/>
        </w:rPr>
        <w:t>.</w:t>
      </w:r>
      <w:r w:rsidR="0013114A" w:rsidRPr="00912709">
        <w:rPr>
          <w:rFonts w:ascii="Arial" w:hAnsi="Arial" w:cs="Arial"/>
        </w:rPr>
        <w:t xml:space="preserve">Решение вступает в силу </w:t>
      </w:r>
      <w:r w:rsidR="00B71034" w:rsidRPr="00912709">
        <w:rPr>
          <w:rFonts w:ascii="Arial" w:hAnsi="Arial" w:cs="Arial"/>
        </w:rPr>
        <w:t>с</w:t>
      </w:r>
      <w:r w:rsidR="003878FD" w:rsidRPr="00912709">
        <w:rPr>
          <w:rFonts w:ascii="Arial" w:hAnsi="Arial" w:cs="Arial"/>
        </w:rPr>
        <w:t>о дня опубликования</w:t>
      </w:r>
      <w:r w:rsidR="00B86062" w:rsidRPr="00912709">
        <w:rPr>
          <w:rFonts w:ascii="Arial" w:hAnsi="Arial" w:cs="Arial"/>
        </w:rPr>
        <w:t>.</w:t>
      </w:r>
    </w:p>
    <w:p w:rsidR="00912709" w:rsidRPr="00912709" w:rsidRDefault="00912709" w:rsidP="00C2208E">
      <w:pPr>
        <w:tabs>
          <w:tab w:val="left" w:pos="142"/>
          <w:tab w:val="left" w:pos="9923"/>
        </w:tabs>
        <w:suppressAutoHyphens/>
        <w:jc w:val="both"/>
        <w:rPr>
          <w:rFonts w:ascii="Arial" w:hAnsi="Arial" w:cs="Arial"/>
        </w:rPr>
      </w:pPr>
    </w:p>
    <w:p w:rsidR="00301C5B" w:rsidRPr="00912709" w:rsidRDefault="00912709" w:rsidP="00C2208E">
      <w:pPr>
        <w:tabs>
          <w:tab w:val="left" w:pos="142"/>
          <w:tab w:val="left" w:pos="9923"/>
        </w:tabs>
        <w:rPr>
          <w:rFonts w:ascii="Arial" w:hAnsi="Arial" w:cs="Arial"/>
          <w:b/>
        </w:rPr>
      </w:pPr>
      <w:r w:rsidRPr="00912709">
        <w:rPr>
          <w:rFonts w:ascii="Arial" w:hAnsi="Arial" w:cs="Arial"/>
          <w:b/>
        </w:rPr>
        <w:t>Г</w:t>
      </w:r>
      <w:r w:rsidR="008C1F0E" w:rsidRPr="00912709">
        <w:rPr>
          <w:rFonts w:ascii="Arial" w:hAnsi="Arial" w:cs="Arial"/>
          <w:b/>
        </w:rPr>
        <w:t xml:space="preserve">лава  </w:t>
      </w:r>
    </w:p>
    <w:p w:rsidR="00350320" w:rsidRPr="00912709" w:rsidRDefault="00350320" w:rsidP="00C2208E">
      <w:pPr>
        <w:tabs>
          <w:tab w:val="left" w:pos="142"/>
          <w:tab w:val="left" w:pos="9923"/>
        </w:tabs>
        <w:rPr>
          <w:rFonts w:ascii="Arial" w:hAnsi="Arial" w:cs="Arial"/>
          <w:b/>
        </w:rPr>
      </w:pPr>
      <w:r w:rsidRPr="00912709">
        <w:rPr>
          <w:rFonts w:ascii="Arial" w:hAnsi="Arial" w:cs="Arial"/>
          <w:b/>
        </w:rPr>
        <w:t>муниципального образования</w:t>
      </w:r>
    </w:p>
    <w:p w:rsidR="008C1F0E" w:rsidRDefault="001A6B11" w:rsidP="00C2208E">
      <w:pPr>
        <w:tabs>
          <w:tab w:val="left" w:pos="142"/>
          <w:tab w:val="left" w:pos="9923"/>
        </w:tabs>
        <w:rPr>
          <w:rFonts w:ascii="Arial" w:hAnsi="Arial" w:cs="Arial"/>
          <w:b/>
        </w:rPr>
      </w:pPr>
      <w:r w:rsidRPr="00912709">
        <w:rPr>
          <w:rFonts w:ascii="Arial" w:hAnsi="Arial" w:cs="Arial"/>
          <w:b/>
        </w:rPr>
        <w:t xml:space="preserve">город Алексин    </w:t>
      </w:r>
      <w:r w:rsidR="00F97870">
        <w:rPr>
          <w:rFonts w:ascii="Arial" w:hAnsi="Arial" w:cs="Arial"/>
          <w:b/>
        </w:rPr>
        <w:t xml:space="preserve">                                                                                  </w:t>
      </w:r>
      <w:r w:rsidRPr="00912709">
        <w:rPr>
          <w:rFonts w:ascii="Arial" w:hAnsi="Arial" w:cs="Arial"/>
          <w:b/>
        </w:rPr>
        <w:t xml:space="preserve"> </w:t>
      </w:r>
      <w:r w:rsidR="00062D5C" w:rsidRPr="00912709">
        <w:rPr>
          <w:rFonts w:ascii="Arial" w:hAnsi="Arial" w:cs="Arial"/>
          <w:b/>
        </w:rPr>
        <w:t>Э.И. Эксаренко</w:t>
      </w:r>
    </w:p>
    <w:p w:rsidR="00BB4091" w:rsidRPr="00912709" w:rsidRDefault="00BB4091" w:rsidP="00C2208E">
      <w:pPr>
        <w:tabs>
          <w:tab w:val="left" w:pos="142"/>
          <w:tab w:val="left" w:pos="9923"/>
        </w:tabs>
        <w:rPr>
          <w:rFonts w:ascii="Arial" w:hAnsi="Arial" w:cs="Arial"/>
          <w:b/>
        </w:rPr>
      </w:pPr>
    </w:p>
    <w:p w:rsidR="009F2238" w:rsidRDefault="009F2238" w:rsidP="00C2208E">
      <w:pPr>
        <w:tabs>
          <w:tab w:val="left" w:pos="9923"/>
        </w:tabs>
        <w:rPr>
          <w:rFonts w:ascii="Arial" w:hAnsi="Arial" w:cs="Arial"/>
          <w:sz w:val="20"/>
          <w:szCs w:val="20"/>
        </w:rPr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BB4091" w:rsidRDefault="00BB4091" w:rsidP="00BB4091">
      <w:pPr>
        <w:jc w:val="both"/>
      </w:pPr>
    </w:p>
    <w:p w:rsidR="00C2208E" w:rsidRDefault="00C2208E" w:rsidP="00C2208E"/>
    <w:p w:rsidR="00C2208E" w:rsidRDefault="00C2208E" w:rsidP="00C2208E">
      <w:pPr>
        <w:tabs>
          <w:tab w:val="left" w:pos="9923"/>
        </w:tabs>
        <w:rPr>
          <w:rFonts w:ascii="Arial" w:hAnsi="Arial" w:cs="Arial"/>
          <w:sz w:val="20"/>
          <w:szCs w:val="20"/>
        </w:rPr>
        <w:sectPr w:rsidR="00C2208E" w:rsidSect="00C2208E">
          <w:pgSz w:w="11906" w:h="16838"/>
          <w:pgMar w:top="720" w:right="991" w:bottom="720" w:left="1276" w:header="709" w:footer="709" w:gutter="0"/>
          <w:cols w:space="708"/>
          <w:docGrid w:linePitch="360"/>
        </w:sectPr>
      </w:pPr>
    </w:p>
    <w:p w:rsidR="003428F1" w:rsidRPr="00F97870" w:rsidRDefault="003428F1" w:rsidP="003428F1">
      <w:pPr>
        <w:jc w:val="right"/>
        <w:rPr>
          <w:rFonts w:ascii="Arial" w:hAnsi="Arial" w:cs="Arial"/>
          <w:bCs/>
        </w:rPr>
      </w:pPr>
      <w:r w:rsidRPr="00F97870">
        <w:rPr>
          <w:rFonts w:ascii="Arial" w:hAnsi="Arial" w:cs="Arial"/>
          <w:bCs/>
        </w:rPr>
        <w:lastRenderedPageBreak/>
        <w:t xml:space="preserve">Приложение к решению </w:t>
      </w:r>
    </w:p>
    <w:p w:rsidR="00912709" w:rsidRPr="00F97870" w:rsidRDefault="00912709" w:rsidP="003428F1">
      <w:pPr>
        <w:jc w:val="right"/>
        <w:rPr>
          <w:rFonts w:ascii="Arial" w:hAnsi="Arial" w:cs="Arial"/>
          <w:bCs/>
        </w:rPr>
      </w:pPr>
      <w:r w:rsidRPr="00F97870">
        <w:rPr>
          <w:rFonts w:ascii="Arial" w:hAnsi="Arial" w:cs="Arial"/>
          <w:bCs/>
        </w:rPr>
        <w:t xml:space="preserve">Собрания депутатов муниципального образования </w:t>
      </w:r>
    </w:p>
    <w:p w:rsidR="00912709" w:rsidRPr="00F97870" w:rsidRDefault="006E2E66" w:rsidP="003428F1">
      <w:pPr>
        <w:jc w:val="right"/>
        <w:rPr>
          <w:rFonts w:ascii="Arial" w:hAnsi="Arial" w:cs="Arial"/>
          <w:bCs/>
        </w:rPr>
      </w:pPr>
      <w:r w:rsidRPr="00F97870">
        <w:rPr>
          <w:rFonts w:ascii="Arial" w:hAnsi="Arial" w:cs="Arial"/>
          <w:bCs/>
        </w:rPr>
        <w:t xml:space="preserve">город Алексин от </w:t>
      </w:r>
      <w:r w:rsidR="00F97870" w:rsidRPr="00F97870">
        <w:rPr>
          <w:rFonts w:ascii="Arial" w:hAnsi="Arial" w:cs="Arial"/>
          <w:bCs/>
        </w:rPr>
        <w:t xml:space="preserve">23 декабря 2024 </w:t>
      </w:r>
      <w:r w:rsidR="00912709" w:rsidRPr="00F97870">
        <w:rPr>
          <w:rFonts w:ascii="Arial" w:hAnsi="Arial" w:cs="Arial"/>
          <w:bCs/>
        </w:rPr>
        <w:t xml:space="preserve">года № </w:t>
      </w:r>
      <w:r w:rsidR="00F97870" w:rsidRPr="00F97870">
        <w:rPr>
          <w:rFonts w:ascii="Arial" w:hAnsi="Arial" w:cs="Arial"/>
          <w:bCs/>
        </w:rPr>
        <w:t>4(4).8</w:t>
      </w:r>
    </w:p>
    <w:p w:rsidR="00912709" w:rsidRPr="0028732A" w:rsidRDefault="00912709" w:rsidP="003428F1">
      <w:pPr>
        <w:jc w:val="right"/>
        <w:rPr>
          <w:bCs/>
          <w:sz w:val="21"/>
          <w:szCs w:val="21"/>
        </w:rPr>
      </w:pPr>
    </w:p>
    <w:p w:rsidR="003428F1" w:rsidRPr="008522EA" w:rsidRDefault="0064710C" w:rsidP="00880475">
      <w:pPr>
        <w:tabs>
          <w:tab w:val="left" w:pos="9923"/>
        </w:tabs>
        <w:ind w:left="1134" w:right="185"/>
        <w:jc w:val="center"/>
        <w:rPr>
          <w:b/>
          <w:bCs/>
        </w:rPr>
      </w:pPr>
      <w:proofErr w:type="gramStart"/>
      <w:r w:rsidRPr="0064710C">
        <w:rPr>
          <w:b/>
        </w:rPr>
        <w:t xml:space="preserve">Ставки оплаты за </w:t>
      </w:r>
      <w:r w:rsidR="00553370" w:rsidRPr="0064710C">
        <w:rPr>
          <w:b/>
        </w:rPr>
        <w:t xml:space="preserve">содержание жилого  помещения для нанимателей жилых помещений по договорам социального найма и договорам найма жилых </w:t>
      </w:r>
      <w:r w:rsidR="00553370" w:rsidRPr="009139CB">
        <w:rPr>
          <w:b/>
        </w:rPr>
        <w:t xml:space="preserve">помещений </w:t>
      </w:r>
      <w:r w:rsidR="00553370" w:rsidRPr="0064710C">
        <w:rPr>
          <w:b/>
        </w:rPr>
        <w:t>муниципального жилищного фонда</w:t>
      </w:r>
      <w:r w:rsidR="00553370">
        <w:rPr>
          <w:b/>
        </w:rPr>
        <w:t xml:space="preserve"> и размера платы за содержание жилого помещения </w:t>
      </w:r>
      <w:r w:rsidR="00553370" w:rsidRPr="0064710C">
        <w:rPr>
          <w:b/>
        </w:rPr>
        <w:t xml:space="preserve"> для собственников жилых помещений</w:t>
      </w:r>
      <w:r w:rsidR="00553370">
        <w:rPr>
          <w:b/>
        </w:rPr>
        <w:t xml:space="preserve">, которые не приняли </w:t>
      </w:r>
      <w:r w:rsidR="00553370" w:rsidRPr="0064710C">
        <w:rPr>
          <w:b/>
        </w:rPr>
        <w:t xml:space="preserve"> решение о выборе способа управления многоквартирным домом</w:t>
      </w:r>
      <w:r w:rsidR="00553370">
        <w:rPr>
          <w:b/>
        </w:rPr>
        <w:t xml:space="preserve"> на территории </w:t>
      </w:r>
      <w:r w:rsidR="00553370" w:rsidRPr="0064710C">
        <w:rPr>
          <w:b/>
        </w:rPr>
        <w:t>муниципального образования</w:t>
      </w:r>
      <w:r w:rsidR="00553370" w:rsidRPr="008522EA">
        <w:rPr>
          <w:b/>
        </w:rPr>
        <w:t xml:space="preserve">город Алексин </w:t>
      </w:r>
      <w:r w:rsidR="009139CB" w:rsidRPr="008522EA">
        <w:rPr>
          <w:b/>
        </w:rPr>
        <w:t xml:space="preserve">с </w:t>
      </w:r>
      <w:r w:rsidR="0028732A" w:rsidRPr="008522EA">
        <w:rPr>
          <w:b/>
          <w:bCs/>
        </w:rPr>
        <w:t xml:space="preserve"> 1</w:t>
      </w:r>
      <w:r w:rsidR="009139CB" w:rsidRPr="008522EA">
        <w:rPr>
          <w:b/>
          <w:bCs/>
        </w:rPr>
        <w:t xml:space="preserve"> января </w:t>
      </w:r>
      <w:r w:rsidRPr="008522EA">
        <w:rPr>
          <w:b/>
          <w:bCs/>
        </w:rPr>
        <w:t xml:space="preserve"> 20</w:t>
      </w:r>
      <w:r w:rsidR="00431C17">
        <w:rPr>
          <w:b/>
          <w:bCs/>
        </w:rPr>
        <w:t>2</w:t>
      </w:r>
      <w:r w:rsidR="00CA62D4">
        <w:rPr>
          <w:b/>
          <w:bCs/>
        </w:rPr>
        <w:t>5</w:t>
      </w:r>
      <w:r w:rsidRPr="008522EA">
        <w:rPr>
          <w:b/>
          <w:bCs/>
        </w:rPr>
        <w:t xml:space="preserve"> года </w:t>
      </w:r>
      <w:proofErr w:type="gramEnd"/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  <w:gridCol w:w="6095"/>
      </w:tblGrid>
      <w:tr w:rsidR="0064735C" w:rsidRPr="0028732A" w:rsidTr="0064735C">
        <w:trPr>
          <w:cantSplit/>
          <w:trHeight w:val="322"/>
        </w:trPr>
        <w:tc>
          <w:tcPr>
            <w:tcW w:w="9464" w:type="dxa"/>
            <w:vMerge w:val="restart"/>
            <w:shd w:val="clear" w:color="auto" w:fill="auto"/>
            <w:vAlign w:val="center"/>
          </w:tcPr>
          <w:p w:rsidR="0064735C" w:rsidRPr="0064735C" w:rsidRDefault="0064735C" w:rsidP="0064735C">
            <w:pPr>
              <w:jc w:val="center"/>
              <w:rPr>
                <w:b/>
                <w:bCs/>
              </w:rPr>
            </w:pPr>
          </w:p>
          <w:p w:rsidR="0064735C" w:rsidRPr="0064735C" w:rsidRDefault="0064735C" w:rsidP="0064735C">
            <w:pPr>
              <w:jc w:val="center"/>
              <w:rPr>
                <w:b/>
                <w:bCs/>
              </w:rPr>
            </w:pPr>
          </w:p>
          <w:p w:rsidR="0064735C" w:rsidRPr="0064735C" w:rsidRDefault="0064735C" w:rsidP="0064735C">
            <w:pPr>
              <w:jc w:val="center"/>
              <w:rPr>
                <w:b/>
                <w:bCs/>
              </w:rPr>
            </w:pPr>
            <w:r w:rsidRPr="0064735C">
              <w:rPr>
                <w:b/>
                <w:bCs/>
              </w:rPr>
              <w:t>Категория  жилья</w:t>
            </w:r>
          </w:p>
          <w:p w:rsidR="0064735C" w:rsidRPr="0064735C" w:rsidRDefault="0064735C" w:rsidP="0064735C">
            <w:pPr>
              <w:jc w:val="center"/>
              <w:rPr>
                <w:b/>
                <w:bCs/>
              </w:rPr>
            </w:pPr>
          </w:p>
          <w:p w:rsidR="0064735C" w:rsidRPr="0064735C" w:rsidRDefault="0064735C" w:rsidP="0064735C">
            <w:pPr>
              <w:jc w:val="center"/>
              <w:rPr>
                <w:b/>
                <w:bCs/>
              </w:rPr>
            </w:pPr>
          </w:p>
          <w:p w:rsidR="0064735C" w:rsidRPr="0064735C" w:rsidRDefault="0064735C" w:rsidP="0064735C">
            <w:pPr>
              <w:jc w:val="center"/>
              <w:rPr>
                <w:b/>
                <w:bCs/>
              </w:rPr>
            </w:pPr>
          </w:p>
          <w:p w:rsidR="0064735C" w:rsidRPr="0064735C" w:rsidRDefault="0064735C" w:rsidP="0064735C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vMerge w:val="restart"/>
            <w:vAlign w:val="center"/>
          </w:tcPr>
          <w:p w:rsidR="0064735C" w:rsidRPr="0064735C" w:rsidRDefault="0064735C" w:rsidP="0064735C">
            <w:pPr>
              <w:jc w:val="center"/>
            </w:pPr>
            <w:r w:rsidRPr="0064735C">
              <w:t xml:space="preserve">Размер платы в месяц </w:t>
            </w:r>
            <w:r w:rsidR="00B412D8">
              <w:t>*</w:t>
            </w:r>
          </w:p>
          <w:p w:rsidR="0064735C" w:rsidRPr="0064735C" w:rsidRDefault="0064735C" w:rsidP="0064735C">
            <w:pPr>
              <w:jc w:val="center"/>
            </w:pPr>
            <w:r w:rsidRPr="0064735C">
              <w:t>(рублей/ кв.м. общей площади)</w:t>
            </w:r>
          </w:p>
        </w:tc>
      </w:tr>
      <w:tr w:rsidR="0064735C" w:rsidRPr="0028732A" w:rsidTr="0064735C">
        <w:trPr>
          <w:cantSplit/>
          <w:trHeight w:val="1897"/>
        </w:trPr>
        <w:tc>
          <w:tcPr>
            <w:tcW w:w="9464" w:type="dxa"/>
            <w:vMerge/>
            <w:shd w:val="clear" w:color="auto" w:fill="auto"/>
            <w:vAlign w:val="center"/>
          </w:tcPr>
          <w:p w:rsidR="0064735C" w:rsidRPr="0064735C" w:rsidRDefault="0064735C" w:rsidP="0064735C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vMerge/>
            <w:textDirection w:val="btLr"/>
            <w:vAlign w:val="center"/>
          </w:tcPr>
          <w:p w:rsidR="0064735C" w:rsidRPr="0064735C" w:rsidRDefault="0064735C" w:rsidP="0064735C">
            <w:pPr>
              <w:ind w:left="158" w:right="113"/>
              <w:jc w:val="center"/>
              <w:rPr>
                <w:bCs/>
              </w:rPr>
            </w:pPr>
          </w:p>
        </w:tc>
      </w:tr>
      <w:tr w:rsidR="0064735C" w:rsidRPr="0028732A" w:rsidTr="0064735C">
        <w:tc>
          <w:tcPr>
            <w:tcW w:w="9464" w:type="dxa"/>
            <w:shd w:val="clear" w:color="auto" w:fill="auto"/>
            <w:vAlign w:val="center"/>
          </w:tcPr>
          <w:p w:rsidR="0064735C" w:rsidRPr="0064735C" w:rsidRDefault="0064735C" w:rsidP="0064735C">
            <w:pPr>
              <w:jc w:val="center"/>
              <w:rPr>
                <w:b/>
                <w:bCs/>
              </w:rPr>
            </w:pPr>
            <w:r w:rsidRPr="0064735C">
              <w:rPr>
                <w:b/>
                <w:bCs/>
              </w:rPr>
              <w:t>1</w:t>
            </w:r>
          </w:p>
        </w:tc>
        <w:tc>
          <w:tcPr>
            <w:tcW w:w="6095" w:type="dxa"/>
            <w:vAlign w:val="center"/>
          </w:tcPr>
          <w:p w:rsidR="0064735C" w:rsidRPr="0064735C" w:rsidRDefault="0064735C" w:rsidP="0064735C">
            <w:pPr>
              <w:jc w:val="center"/>
              <w:rPr>
                <w:b/>
                <w:bCs/>
              </w:rPr>
            </w:pPr>
            <w:r w:rsidRPr="0064735C">
              <w:rPr>
                <w:b/>
                <w:bCs/>
              </w:rPr>
              <w:t>2</w:t>
            </w:r>
          </w:p>
        </w:tc>
      </w:tr>
      <w:tr w:rsidR="00B97237" w:rsidRPr="0028732A" w:rsidTr="0064735C">
        <w:trPr>
          <w:trHeight w:val="756"/>
        </w:trPr>
        <w:tc>
          <w:tcPr>
            <w:tcW w:w="9464" w:type="dxa"/>
            <w:shd w:val="clear" w:color="auto" w:fill="auto"/>
            <w:vAlign w:val="center"/>
          </w:tcPr>
          <w:p w:rsidR="00B97237" w:rsidRPr="0064735C" w:rsidRDefault="00B97237" w:rsidP="00B97237">
            <w:pPr>
              <w:jc w:val="center"/>
              <w:rPr>
                <w:bCs/>
              </w:rPr>
            </w:pPr>
            <w:r w:rsidRPr="0064735C">
              <w:rPr>
                <w:bCs/>
              </w:rPr>
              <w:t>1.Дома со всеми видами благоустройства и с мусоропроводом и лифтами</w:t>
            </w:r>
          </w:p>
        </w:tc>
        <w:tc>
          <w:tcPr>
            <w:tcW w:w="6095" w:type="dxa"/>
            <w:vAlign w:val="center"/>
          </w:tcPr>
          <w:p w:rsidR="00B97237" w:rsidRDefault="00734612" w:rsidP="00B97237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35,</w:t>
            </w:r>
            <w:r w:rsidR="00C803B3">
              <w:rPr>
                <w:bCs/>
              </w:rPr>
              <w:t>12</w:t>
            </w:r>
          </w:p>
          <w:p w:rsidR="00B97237" w:rsidRDefault="00B97237" w:rsidP="00B97237">
            <w:pPr>
              <w:jc w:val="center"/>
              <w:rPr>
                <w:bCs/>
                <w:lang w:val="en-US"/>
              </w:rPr>
            </w:pPr>
          </w:p>
        </w:tc>
      </w:tr>
      <w:tr w:rsidR="00B97237" w:rsidRPr="0028732A" w:rsidTr="0064735C">
        <w:tc>
          <w:tcPr>
            <w:tcW w:w="9464" w:type="dxa"/>
            <w:shd w:val="clear" w:color="auto" w:fill="auto"/>
            <w:vAlign w:val="center"/>
          </w:tcPr>
          <w:p w:rsidR="00B97237" w:rsidRPr="0064735C" w:rsidRDefault="00B97237" w:rsidP="00B97237">
            <w:pPr>
              <w:jc w:val="center"/>
              <w:rPr>
                <w:bCs/>
              </w:rPr>
            </w:pPr>
            <w:r w:rsidRPr="0064735C">
              <w:rPr>
                <w:bCs/>
              </w:rPr>
              <w:t>2.Дома со всеми видами благоустройства и с мусоропроводом без лифта</w:t>
            </w:r>
          </w:p>
        </w:tc>
        <w:tc>
          <w:tcPr>
            <w:tcW w:w="6095" w:type="dxa"/>
            <w:vAlign w:val="center"/>
          </w:tcPr>
          <w:p w:rsidR="00B97237" w:rsidRPr="00C055BC" w:rsidRDefault="00B97237" w:rsidP="00C803B3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</w:t>
            </w:r>
            <w:r w:rsidR="00C055BC">
              <w:rPr>
                <w:bCs/>
              </w:rPr>
              <w:t>5,</w:t>
            </w:r>
            <w:r w:rsidR="00C803B3">
              <w:rPr>
                <w:bCs/>
              </w:rPr>
              <w:t>25</w:t>
            </w:r>
          </w:p>
        </w:tc>
      </w:tr>
      <w:tr w:rsidR="00B97237" w:rsidRPr="0028732A" w:rsidTr="0064735C">
        <w:tc>
          <w:tcPr>
            <w:tcW w:w="9464" w:type="dxa"/>
            <w:shd w:val="clear" w:color="auto" w:fill="auto"/>
            <w:vAlign w:val="center"/>
          </w:tcPr>
          <w:p w:rsidR="00B97237" w:rsidRPr="0064735C" w:rsidRDefault="00B97237" w:rsidP="00B97237">
            <w:pPr>
              <w:jc w:val="center"/>
              <w:rPr>
                <w:bCs/>
              </w:rPr>
            </w:pPr>
            <w:r w:rsidRPr="0064735C">
              <w:rPr>
                <w:bCs/>
              </w:rPr>
              <w:t>3. Дома со всеми видами благоустройства и с лифтом</w:t>
            </w:r>
          </w:p>
        </w:tc>
        <w:tc>
          <w:tcPr>
            <w:tcW w:w="6095" w:type="dxa"/>
            <w:vAlign w:val="center"/>
          </w:tcPr>
          <w:p w:rsidR="00B97237" w:rsidRPr="00C055BC" w:rsidRDefault="00C055BC" w:rsidP="00B9723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734612">
              <w:rPr>
                <w:bCs/>
              </w:rPr>
              <w:t>3,</w:t>
            </w:r>
            <w:r w:rsidR="006011DA">
              <w:rPr>
                <w:bCs/>
              </w:rPr>
              <w:t>12</w:t>
            </w:r>
          </w:p>
        </w:tc>
      </w:tr>
      <w:tr w:rsidR="00B97237" w:rsidRPr="0028732A" w:rsidTr="0064735C">
        <w:tc>
          <w:tcPr>
            <w:tcW w:w="9464" w:type="dxa"/>
            <w:shd w:val="clear" w:color="auto" w:fill="auto"/>
            <w:vAlign w:val="center"/>
          </w:tcPr>
          <w:p w:rsidR="00B97237" w:rsidRPr="0064735C" w:rsidRDefault="00B97237" w:rsidP="00B97237">
            <w:pPr>
              <w:jc w:val="center"/>
              <w:rPr>
                <w:bCs/>
              </w:rPr>
            </w:pPr>
            <w:r w:rsidRPr="0064735C">
              <w:rPr>
                <w:bCs/>
              </w:rPr>
              <w:t>4. Дома  со всеми видами благоустройства без лифта и мусоропровода</w:t>
            </w:r>
          </w:p>
        </w:tc>
        <w:tc>
          <w:tcPr>
            <w:tcW w:w="6095" w:type="dxa"/>
            <w:vAlign w:val="center"/>
          </w:tcPr>
          <w:p w:rsidR="00B97237" w:rsidRPr="00C055BC" w:rsidRDefault="00B97237" w:rsidP="00C055BC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</w:t>
            </w:r>
            <w:r w:rsidR="00C055BC">
              <w:rPr>
                <w:bCs/>
              </w:rPr>
              <w:t>3,</w:t>
            </w:r>
            <w:r w:rsidR="00C803B3">
              <w:rPr>
                <w:bCs/>
              </w:rPr>
              <w:t>2</w:t>
            </w:r>
            <w:r w:rsidR="006011DA">
              <w:rPr>
                <w:bCs/>
              </w:rPr>
              <w:t>4</w:t>
            </w:r>
          </w:p>
        </w:tc>
      </w:tr>
      <w:tr w:rsidR="00B97237" w:rsidRPr="0028732A" w:rsidTr="0064735C">
        <w:trPr>
          <w:trHeight w:val="564"/>
        </w:trPr>
        <w:tc>
          <w:tcPr>
            <w:tcW w:w="9464" w:type="dxa"/>
            <w:shd w:val="clear" w:color="auto" w:fill="auto"/>
            <w:vAlign w:val="center"/>
          </w:tcPr>
          <w:p w:rsidR="00B97237" w:rsidRPr="0064735C" w:rsidRDefault="00B97237" w:rsidP="00B97237">
            <w:pPr>
              <w:jc w:val="center"/>
              <w:rPr>
                <w:bCs/>
              </w:rPr>
            </w:pPr>
            <w:r w:rsidRPr="0064735C">
              <w:rPr>
                <w:bCs/>
              </w:rPr>
              <w:t>5.Дома пониженной капитальности, со всеми видами благоустройства</w:t>
            </w:r>
            <w:r w:rsidR="0067048D">
              <w:rPr>
                <w:bCs/>
              </w:rPr>
              <w:t>;</w:t>
            </w:r>
            <w:r w:rsidR="0067048D" w:rsidRPr="0064735C">
              <w:rPr>
                <w:bCs/>
              </w:rPr>
              <w:t>Дома, имеющие не все виды благоустройства и ветхие</w:t>
            </w:r>
          </w:p>
        </w:tc>
        <w:tc>
          <w:tcPr>
            <w:tcW w:w="6095" w:type="dxa"/>
            <w:vAlign w:val="center"/>
          </w:tcPr>
          <w:p w:rsidR="00B97237" w:rsidRPr="00C055BC" w:rsidRDefault="00B97237" w:rsidP="00C055BC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C055BC">
              <w:rPr>
                <w:bCs/>
              </w:rPr>
              <w:t>6,</w:t>
            </w:r>
            <w:bookmarkStart w:id="0" w:name="_GoBack"/>
            <w:bookmarkEnd w:id="0"/>
            <w:r w:rsidR="00C803B3">
              <w:rPr>
                <w:bCs/>
              </w:rPr>
              <w:t>75</w:t>
            </w:r>
          </w:p>
        </w:tc>
      </w:tr>
    </w:tbl>
    <w:p w:rsidR="00B412D8" w:rsidRPr="0039358E" w:rsidRDefault="00B412D8" w:rsidP="00B412D8">
      <w:pPr>
        <w:ind w:left="360"/>
        <w:rPr>
          <w:sz w:val="21"/>
          <w:szCs w:val="21"/>
        </w:rPr>
      </w:pPr>
      <w:r>
        <w:rPr>
          <w:sz w:val="21"/>
          <w:szCs w:val="21"/>
        </w:rPr>
        <w:t>*</w:t>
      </w:r>
      <w:r w:rsidRPr="0039358E">
        <w:rPr>
          <w:sz w:val="21"/>
          <w:szCs w:val="21"/>
        </w:rPr>
        <w:t>Плата за содержание помещений без учета СОИ</w:t>
      </w:r>
    </w:p>
    <w:p w:rsidR="00320150" w:rsidRDefault="00320150" w:rsidP="00553370">
      <w:pPr>
        <w:jc w:val="center"/>
        <w:rPr>
          <w:b/>
          <w:sz w:val="21"/>
          <w:szCs w:val="21"/>
        </w:rPr>
      </w:pPr>
    </w:p>
    <w:p w:rsidR="003428F1" w:rsidRPr="0064735C" w:rsidRDefault="003428F1" w:rsidP="003428F1">
      <w:pPr>
        <w:jc w:val="center"/>
        <w:rPr>
          <w:b/>
        </w:rPr>
      </w:pPr>
      <w:r w:rsidRPr="0064735C">
        <w:rPr>
          <w:b/>
        </w:rPr>
        <w:t>Ставка оплаты за  очистку  выгр</w:t>
      </w:r>
      <w:r w:rsidR="00320150" w:rsidRPr="0064735C">
        <w:rPr>
          <w:b/>
        </w:rPr>
        <w:t xml:space="preserve">ебных ям с 1 человека в месяц </w:t>
      </w:r>
    </w:p>
    <w:p w:rsidR="00320150" w:rsidRPr="0028732A" w:rsidRDefault="00320150" w:rsidP="003428F1">
      <w:pPr>
        <w:jc w:val="center"/>
        <w:rPr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428F1" w:rsidRPr="003878FD" w:rsidTr="0028732A">
        <w:tc>
          <w:tcPr>
            <w:tcW w:w="4785" w:type="dxa"/>
            <w:shd w:val="clear" w:color="auto" w:fill="auto"/>
          </w:tcPr>
          <w:p w:rsidR="003428F1" w:rsidRPr="0064735C" w:rsidRDefault="003428F1" w:rsidP="0028732A">
            <w:pPr>
              <w:jc w:val="center"/>
            </w:pPr>
            <w:r w:rsidRPr="0064735C">
              <w:t xml:space="preserve">Цена на услугу по очистке </w:t>
            </w:r>
          </w:p>
          <w:p w:rsidR="003428F1" w:rsidRPr="0064735C" w:rsidRDefault="003428F1" w:rsidP="0028732A">
            <w:pPr>
              <w:jc w:val="center"/>
            </w:pPr>
            <w:r w:rsidRPr="0064735C">
              <w:t>выгребных ям на 1 чел. в месяц  (руб.)</w:t>
            </w:r>
          </w:p>
        </w:tc>
        <w:tc>
          <w:tcPr>
            <w:tcW w:w="4786" w:type="dxa"/>
            <w:shd w:val="clear" w:color="auto" w:fill="auto"/>
          </w:tcPr>
          <w:p w:rsidR="003428F1" w:rsidRPr="0064735C" w:rsidRDefault="003428F1" w:rsidP="0028732A">
            <w:pPr>
              <w:jc w:val="center"/>
            </w:pPr>
          </w:p>
          <w:p w:rsidR="003428F1" w:rsidRPr="00C055BC" w:rsidRDefault="00C803B3" w:rsidP="00D91B14">
            <w:pPr>
              <w:jc w:val="center"/>
            </w:pPr>
            <w:r>
              <w:t>498,3</w:t>
            </w:r>
          </w:p>
        </w:tc>
      </w:tr>
    </w:tbl>
    <w:p w:rsidR="003428F1" w:rsidRPr="0028732A" w:rsidRDefault="003428F1" w:rsidP="003428F1">
      <w:pPr>
        <w:rPr>
          <w:b/>
          <w:bCs/>
          <w:sz w:val="18"/>
          <w:szCs w:val="18"/>
        </w:rPr>
      </w:pPr>
    </w:p>
    <w:tbl>
      <w:tblPr>
        <w:tblW w:w="24240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38"/>
        <w:gridCol w:w="1596"/>
        <w:gridCol w:w="1596"/>
        <w:gridCol w:w="4887"/>
        <w:gridCol w:w="5135"/>
        <w:gridCol w:w="1596"/>
        <w:gridCol w:w="1596"/>
        <w:gridCol w:w="1596"/>
      </w:tblGrid>
      <w:tr w:rsidR="003428F1" w:rsidRPr="0028732A" w:rsidTr="00075534">
        <w:trPr>
          <w:trHeight w:val="266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F97870" w:rsidRDefault="00F97870" w:rsidP="002873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F97870" w:rsidRDefault="003428F1" w:rsidP="002873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97870">
              <w:rPr>
                <w:rFonts w:ascii="Arial" w:hAnsi="Arial" w:cs="Arial"/>
                <w:b/>
                <w:color w:val="000000"/>
              </w:rPr>
              <w:t xml:space="preserve">Глава </w:t>
            </w:r>
          </w:p>
          <w:p w:rsidR="00F97870" w:rsidRDefault="003428F1" w:rsidP="002873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97870">
              <w:rPr>
                <w:rFonts w:ascii="Arial" w:hAnsi="Arial" w:cs="Arial"/>
                <w:b/>
                <w:color w:val="000000"/>
              </w:rPr>
              <w:t xml:space="preserve">муниципального образования </w:t>
            </w:r>
          </w:p>
          <w:p w:rsidR="003428F1" w:rsidRPr="00F97870" w:rsidRDefault="003428F1" w:rsidP="002873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97870">
              <w:rPr>
                <w:rFonts w:ascii="Arial" w:hAnsi="Arial" w:cs="Arial"/>
                <w:b/>
                <w:color w:val="000000"/>
              </w:rPr>
              <w:t xml:space="preserve">город Алексин   </w:t>
            </w:r>
          </w:p>
          <w:p w:rsidR="003428F1" w:rsidRPr="00F97870" w:rsidRDefault="003428F1" w:rsidP="002873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428F1" w:rsidRPr="00F97870" w:rsidRDefault="003428F1" w:rsidP="0028732A">
            <w:pPr>
              <w:autoSpaceDE w:val="0"/>
              <w:autoSpaceDN w:val="0"/>
              <w:adjustRightInd w:val="0"/>
              <w:ind w:left="716" w:hanging="495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428F1" w:rsidRPr="00F97870" w:rsidRDefault="003428F1" w:rsidP="002873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F97870" w:rsidRDefault="00F97870" w:rsidP="00075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97870" w:rsidRDefault="00F97870" w:rsidP="00075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97870" w:rsidRDefault="00F97870" w:rsidP="00075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428F1" w:rsidRPr="00F97870" w:rsidRDefault="003428F1" w:rsidP="00075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97870">
              <w:rPr>
                <w:rFonts w:ascii="Arial" w:hAnsi="Arial" w:cs="Arial"/>
                <w:b/>
                <w:color w:val="000000"/>
              </w:rPr>
              <w:t>Э.И. Эксаренко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:rsidR="003428F1" w:rsidRPr="0028732A" w:rsidRDefault="003428F1" w:rsidP="0028732A">
            <w:pPr>
              <w:autoSpaceDE w:val="0"/>
              <w:autoSpaceDN w:val="0"/>
              <w:adjustRightInd w:val="0"/>
              <w:ind w:left="4396" w:hanging="902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428F1" w:rsidRPr="0028732A" w:rsidRDefault="003428F1" w:rsidP="002873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428F1" w:rsidRPr="0028732A" w:rsidRDefault="003428F1" w:rsidP="002873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428F1" w:rsidRPr="0028732A" w:rsidRDefault="003428F1" w:rsidP="002873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86062" w:rsidRDefault="00B86062" w:rsidP="00FC0908">
      <w:pPr>
        <w:rPr>
          <w:b/>
          <w:bCs/>
          <w:sz w:val="20"/>
          <w:szCs w:val="20"/>
        </w:rPr>
      </w:pPr>
    </w:p>
    <w:p w:rsidR="00060A06" w:rsidRDefault="00060A06" w:rsidP="00FC0908">
      <w:pPr>
        <w:rPr>
          <w:b/>
          <w:bCs/>
          <w:sz w:val="20"/>
          <w:szCs w:val="20"/>
        </w:rPr>
      </w:pPr>
    </w:p>
    <w:p w:rsidR="00060A06" w:rsidRDefault="00060A06" w:rsidP="00FC0908">
      <w:pPr>
        <w:rPr>
          <w:b/>
          <w:bCs/>
          <w:sz w:val="20"/>
          <w:szCs w:val="20"/>
        </w:rPr>
      </w:pPr>
    </w:p>
    <w:p w:rsidR="00060A06" w:rsidRPr="000F5616" w:rsidRDefault="00060A06" w:rsidP="00FC0908">
      <w:pPr>
        <w:rPr>
          <w:b/>
          <w:bCs/>
          <w:sz w:val="20"/>
          <w:szCs w:val="20"/>
          <w:lang w:val="en-US"/>
        </w:rPr>
        <w:sectPr w:rsidR="00060A06" w:rsidRPr="000F5616" w:rsidSect="00912709">
          <w:pgSz w:w="16838" w:h="11906" w:orient="landscape"/>
          <w:pgMar w:top="426" w:right="720" w:bottom="567" w:left="720" w:header="709" w:footer="709" w:gutter="0"/>
          <w:cols w:space="708"/>
          <w:docGrid w:linePitch="360"/>
        </w:sectPr>
      </w:pPr>
    </w:p>
    <w:p w:rsidR="00060A06" w:rsidRPr="000F5616" w:rsidRDefault="00060A06" w:rsidP="000F5616">
      <w:pPr>
        <w:rPr>
          <w:b/>
          <w:bCs/>
          <w:sz w:val="20"/>
          <w:szCs w:val="20"/>
          <w:lang w:val="en-US"/>
        </w:rPr>
      </w:pPr>
    </w:p>
    <w:sectPr w:rsidR="00060A06" w:rsidRPr="000F5616" w:rsidSect="00E3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69563B"/>
    <w:rsid w:val="000123CD"/>
    <w:rsid w:val="00060A06"/>
    <w:rsid w:val="00062D5C"/>
    <w:rsid w:val="00063481"/>
    <w:rsid w:val="00074E3F"/>
    <w:rsid w:val="00075534"/>
    <w:rsid w:val="000C441E"/>
    <w:rsid w:val="000C6530"/>
    <w:rsid w:val="000E1E17"/>
    <w:rsid w:val="000F5616"/>
    <w:rsid w:val="00103113"/>
    <w:rsid w:val="0013114A"/>
    <w:rsid w:val="00151825"/>
    <w:rsid w:val="00152471"/>
    <w:rsid w:val="00157C31"/>
    <w:rsid w:val="00193E84"/>
    <w:rsid w:val="001A534B"/>
    <w:rsid w:val="001A6B11"/>
    <w:rsid w:val="001F6AB3"/>
    <w:rsid w:val="00243B3F"/>
    <w:rsid w:val="00252393"/>
    <w:rsid w:val="002675F1"/>
    <w:rsid w:val="00270B4A"/>
    <w:rsid w:val="00284C08"/>
    <w:rsid w:val="0028732A"/>
    <w:rsid w:val="002A5C27"/>
    <w:rsid w:val="002C312A"/>
    <w:rsid w:val="002D20DC"/>
    <w:rsid w:val="002F01B3"/>
    <w:rsid w:val="002F1D86"/>
    <w:rsid w:val="002F1FC2"/>
    <w:rsid w:val="00301C5B"/>
    <w:rsid w:val="00320150"/>
    <w:rsid w:val="00327318"/>
    <w:rsid w:val="003374DC"/>
    <w:rsid w:val="003428F1"/>
    <w:rsid w:val="00350320"/>
    <w:rsid w:val="003738BB"/>
    <w:rsid w:val="003878FD"/>
    <w:rsid w:val="00404822"/>
    <w:rsid w:val="0041163A"/>
    <w:rsid w:val="00416738"/>
    <w:rsid w:val="00431C17"/>
    <w:rsid w:val="00455ECC"/>
    <w:rsid w:val="0047504E"/>
    <w:rsid w:val="004850CA"/>
    <w:rsid w:val="004A6FAC"/>
    <w:rsid w:val="004B683D"/>
    <w:rsid w:val="004C5AAF"/>
    <w:rsid w:val="004D0AF4"/>
    <w:rsid w:val="004D7509"/>
    <w:rsid w:val="005251BA"/>
    <w:rsid w:val="00551DDC"/>
    <w:rsid w:val="00553370"/>
    <w:rsid w:val="00570231"/>
    <w:rsid w:val="00597759"/>
    <w:rsid w:val="005A0B8A"/>
    <w:rsid w:val="005E1CB8"/>
    <w:rsid w:val="005F6B29"/>
    <w:rsid w:val="006011DA"/>
    <w:rsid w:val="00632DCD"/>
    <w:rsid w:val="0064036F"/>
    <w:rsid w:val="0064710C"/>
    <w:rsid w:val="0064735C"/>
    <w:rsid w:val="0067048D"/>
    <w:rsid w:val="0069187C"/>
    <w:rsid w:val="0069563B"/>
    <w:rsid w:val="00696DDD"/>
    <w:rsid w:val="006E2E66"/>
    <w:rsid w:val="00716516"/>
    <w:rsid w:val="007312C0"/>
    <w:rsid w:val="00734612"/>
    <w:rsid w:val="0074017C"/>
    <w:rsid w:val="00752CD4"/>
    <w:rsid w:val="00763F9A"/>
    <w:rsid w:val="00771231"/>
    <w:rsid w:val="00771B7C"/>
    <w:rsid w:val="00775C34"/>
    <w:rsid w:val="007A728D"/>
    <w:rsid w:val="007C74E3"/>
    <w:rsid w:val="007D6F17"/>
    <w:rsid w:val="00811AE8"/>
    <w:rsid w:val="008222D2"/>
    <w:rsid w:val="008409BA"/>
    <w:rsid w:val="00844DAF"/>
    <w:rsid w:val="008455E8"/>
    <w:rsid w:val="008522EA"/>
    <w:rsid w:val="00864406"/>
    <w:rsid w:val="00880475"/>
    <w:rsid w:val="0088196D"/>
    <w:rsid w:val="00881CAB"/>
    <w:rsid w:val="0088694D"/>
    <w:rsid w:val="008922EA"/>
    <w:rsid w:val="008A3545"/>
    <w:rsid w:val="008B0DAE"/>
    <w:rsid w:val="008B528E"/>
    <w:rsid w:val="008C1F0E"/>
    <w:rsid w:val="008D5D01"/>
    <w:rsid w:val="008E2BD0"/>
    <w:rsid w:val="008E2DA7"/>
    <w:rsid w:val="008F2E81"/>
    <w:rsid w:val="00910372"/>
    <w:rsid w:val="0091208E"/>
    <w:rsid w:val="00912709"/>
    <w:rsid w:val="009139CB"/>
    <w:rsid w:val="00927EC4"/>
    <w:rsid w:val="00931B91"/>
    <w:rsid w:val="00961267"/>
    <w:rsid w:val="00980EC3"/>
    <w:rsid w:val="009C3843"/>
    <w:rsid w:val="009F2238"/>
    <w:rsid w:val="00A06160"/>
    <w:rsid w:val="00A10716"/>
    <w:rsid w:val="00A1255A"/>
    <w:rsid w:val="00A16FDF"/>
    <w:rsid w:val="00A30465"/>
    <w:rsid w:val="00A72A15"/>
    <w:rsid w:val="00A769EA"/>
    <w:rsid w:val="00A843E1"/>
    <w:rsid w:val="00A91322"/>
    <w:rsid w:val="00A9246B"/>
    <w:rsid w:val="00A9323C"/>
    <w:rsid w:val="00A97F36"/>
    <w:rsid w:val="00AA3237"/>
    <w:rsid w:val="00AA6354"/>
    <w:rsid w:val="00AB3B2E"/>
    <w:rsid w:val="00AB7ACD"/>
    <w:rsid w:val="00AC76F6"/>
    <w:rsid w:val="00AF51EC"/>
    <w:rsid w:val="00AF5EB7"/>
    <w:rsid w:val="00B03026"/>
    <w:rsid w:val="00B0610A"/>
    <w:rsid w:val="00B2496B"/>
    <w:rsid w:val="00B412D8"/>
    <w:rsid w:val="00B64F82"/>
    <w:rsid w:val="00B71034"/>
    <w:rsid w:val="00B81CDF"/>
    <w:rsid w:val="00B86062"/>
    <w:rsid w:val="00B90243"/>
    <w:rsid w:val="00B9310C"/>
    <w:rsid w:val="00B93D51"/>
    <w:rsid w:val="00B97237"/>
    <w:rsid w:val="00BB4091"/>
    <w:rsid w:val="00BD0A18"/>
    <w:rsid w:val="00BE0BD6"/>
    <w:rsid w:val="00BE326E"/>
    <w:rsid w:val="00BF166C"/>
    <w:rsid w:val="00C055BC"/>
    <w:rsid w:val="00C122FB"/>
    <w:rsid w:val="00C2208E"/>
    <w:rsid w:val="00C24B06"/>
    <w:rsid w:val="00C25314"/>
    <w:rsid w:val="00C300B9"/>
    <w:rsid w:val="00C356EA"/>
    <w:rsid w:val="00C444E4"/>
    <w:rsid w:val="00C60C64"/>
    <w:rsid w:val="00C664D8"/>
    <w:rsid w:val="00C669DF"/>
    <w:rsid w:val="00C73968"/>
    <w:rsid w:val="00C803B3"/>
    <w:rsid w:val="00CA2BED"/>
    <w:rsid w:val="00CA62D4"/>
    <w:rsid w:val="00CB64A7"/>
    <w:rsid w:val="00CC2DE6"/>
    <w:rsid w:val="00CC506D"/>
    <w:rsid w:val="00CD43BD"/>
    <w:rsid w:val="00CD59D6"/>
    <w:rsid w:val="00D12882"/>
    <w:rsid w:val="00D14B3D"/>
    <w:rsid w:val="00D20997"/>
    <w:rsid w:val="00D56A4D"/>
    <w:rsid w:val="00D91B14"/>
    <w:rsid w:val="00DE0B38"/>
    <w:rsid w:val="00DE4516"/>
    <w:rsid w:val="00DF69BC"/>
    <w:rsid w:val="00E14D1B"/>
    <w:rsid w:val="00E349AE"/>
    <w:rsid w:val="00E442E8"/>
    <w:rsid w:val="00E716E0"/>
    <w:rsid w:val="00E80465"/>
    <w:rsid w:val="00E94E3E"/>
    <w:rsid w:val="00EA68FF"/>
    <w:rsid w:val="00EB0B61"/>
    <w:rsid w:val="00ED3301"/>
    <w:rsid w:val="00F005EC"/>
    <w:rsid w:val="00F26C16"/>
    <w:rsid w:val="00F32538"/>
    <w:rsid w:val="00F3488C"/>
    <w:rsid w:val="00F72DB3"/>
    <w:rsid w:val="00F94F46"/>
    <w:rsid w:val="00F9651C"/>
    <w:rsid w:val="00F97870"/>
    <w:rsid w:val="00F97B07"/>
    <w:rsid w:val="00FA0593"/>
    <w:rsid w:val="00FC0908"/>
    <w:rsid w:val="00FD68E6"/>
    <w:rsid w:val="00FD7FE3"/>
    <w:rsid w:val="00FE18B7"/>
    <w:rsid w:val="00FE2B27"/>
    <w:rsid w:val="00FE4FFA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C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231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"/>
    <w:basedOn w:val="a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060A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0A06"/>
  </w:style>
  <w:style w:type="paragraph" w:styleId="a6">
    <w:name w:val="Normal (Web)"/>
    <w:basedOn w:val="a"/>
    <w:uiPriority w:val="99"/>
    <w:unhideWhenUsed/>
    <w:rsid w:val="00060A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C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231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"/>
    <w:basedOn w:val="a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060A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0A06"/>
  </w:style>
  <w:style w:type="paragraph" w:styleId="a6">
    <w:name w:val="Normal (Web)"/>
    <w:basedOn w:val="a"/>
    <w:uiPriority w:val="99"/>
    <w:unhideWhenUsed/>
    <w:rsid w:val="00060A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661CD-7F83-4EC2-B9CE-1F2028D6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sobranie</cp:lastModifiedBy>
  <cp:revision>4</cp:revision>
  <cp:lastPrinted>2024-12-18T09:05:00Z</cp:lastPrinted>
  <dcterms:created xsi:type="dcterms:W3CDTF">2024-12-18T08:37:00Z</dcterms:created>
  <dcterms:modified xsi:type="dcterms:W3CDTF">2024-12-27T08:04:00Z</dcterms:modified>
</cp:coreProperties>
</file>