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5A" w:rsidRDefault="0080035A">
      <w:pPr>
        <w:ind w:firstLine="709"/>
        <w:jc w:val="both"/>
        <w:rPr>
          <w:b/>
          <w:sz w:val="22"/>
        </w:rPr>
      </w:pPr>
      <w:bookmarkStart w:id="0" w:name="_GoBack"/>
      <w:bookmarkEnd w:id="0"/>
    </w:p>
    <w:p w:rsidR="0080035A" w:rsidRDefault="00D57B09">
      <w:pPr>
        <w:tabs>
          <w:tab w:val="left" w:pos="8970"/>
        </w:tabs>
        <w:ind w:firstLine="709"/>
        <w:jc w:val="both"/>
        <w:rPr>
          <w:b/>
          <w:sz w:val="28"/>
        </w:rPr>
      </w:pPr>
      <w:r>
        <w:rPr>
          <w:b/>
          <w:sz w:val="22"/>
        </w:rPr>
        <w:tab/>
      </w: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C30DE" w:rsidTr="000024A0">
        <w:tc>
          <w:tcPr>
            <w:tcW w:w="9750" w:type="dxa"/>
            <w:hideMark/>
          </w:tcPr>
          <w:p w:rsidR="002C30DE" w:rsidRDefault="002C30DE" w:rsidP="000024A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>Тульская область</w:t>
            </w:r>
          </w:p>
        </w:tc>
      </w:tr>
      <w:tr w:rsidR="002C30DE" w:rsidTr="000024A0">
        <w:tc>
          <w:tcPr>
            <w:tcW w:w="9750" w:type="dxa"/>
            <w:hideMark/>
          </w:tcPr>
          <w:p w:rsidR="002C30DE" w:rsidRDefault="002C30DE" w:rsidP="000024A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>муниципальное образование город Алексин</w:t>
            </w:r>
          </w:p>
        </w:tc>
      </w:tr>
      <w:tr w:rsidR="002C30DE" w:rsidTr="000024A0">
        <w:tc>
          <w:tcPr>
            <w:tcW w:w="9750" w:type="dxa"/>
          </w:tcPr>
          <w:p w:rsidR="002C30DE" w:rsidRPr="00692180" w:rsidRDefault="002C30DE" w:rsidP="000024A0">
            <w:pPr>
              <w:jc w:val="center"/>
              <w:rPr>
                <w:rFonts w:eastAsia="Calibr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Администрация</w:t>
            </w:r>
          </w:p>
          <w:p w:rsidR="002C30DE" w:rsidRDefault="002C30DE" w:rsidP="000024A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Cs w:val="24"/>
              </w:rPr>
            </w:pPr>
          </w:p>
        </w:tc>
      </w:tr>
      <w:tr w:rsidR="002C30DE" w:rsidTr="000024A0">
        <w:tc>
          <w:tcPr>
            <w:tcW w:w="9750" w:type="dxa"/>
            <w:hideMark/>
          </w:tcPr>
          <w:p w:rsidR="002C30DE" w:rsidRDefault="002C30DE" w:rsidP="000024A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2C30DE" w:rsidTr="000024A0">
        <w:trPr>
          <w:trHeight w:val="80"/>
        </w:trPr>
        <w:tc>
          <w:tcPr>
            <w:tcW w:w="9750" w:type="dxa"/>
            <w:hideMark/>
          </w:tcPr>
          <w:p w:rsidR="002C30DE" w:rsidRDefault="002C30DE" w:rsidP="00C71F9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 xml:space="preserve">от </w:t>
            </w:r>
            <w:r w:rsidR="00C71F91">
              <w:rPr>
                <w:b/>
                <w:szCs w:val="24"/>
              </w:rPr>
              <w:t xml:space="preserve">16.05.2025 </w:t>
            </w:r>
            <w:r>
              <w:rPr>
                <w:b/>
                <w:szCs w:val="24"/>
              </w:rPr>
              <w:t xml:space="preserve">г.                                                                                             № </w:t>
            </w:r>
            <w:r w:rsidR="00C71F91">
              <w:rPr>
                <w:b/>
                <w:szCs w:val="24"/>
              </w:rPr>
              <w:t>544</w:t>
            </w:r>
          </w:p>
        </w:tc>
      </w:tr>
    </w:tbl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both"/>
        <w:rPr>
          <w:b/>
          <w:sz w:val="28"/>
        </w:rPr>
      </w:pPr>
    </w:p>
    <w:p w:rsidR="0080035A" w:rsidRDefault="0080035A">
      <w:pPr>
        <w:jc w:val="both"/>
        <w:rPr>
          <w:b/>
          <w:sz w:val="28"/>
        </w:rPr>
      </w:pPr>
    </w:p>
    <w:p w:rsidR="0080035A" w:rsidRDefault="0080035A">
      <w:pPr>
        <w:jc w:val="right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80035A">
      <w:pPr>
        <w:jc w:val="center"/>
        <w:rPr>
          <w:b/>
          <w:sz w:val="28"/>
        </w:rPr>
      </w:pPr>
    </w:p>
    <w:p w:rsidR="0080035A" w:rsidRDefault="00D57B09">
      <w:pPr>
        <w:jc w:val="center"/>
        <w:rPr>
          <w:b/>
          <w:sz w:val="28"/>
        </w:rPr>
      </w:pPr>
      <w:r>
        <w:rPr>
          <w:b/>
          <w:sz w:val="28"/>
        </w:rPr>
        <w:t>Об утверждении правил использования водных объектов для рекреационных целей на территории муниципального образования город Алексин</w:t>
      </w:r>
    </w:p>
    <w:p w:rsidR="0080035A" w:rsidRDefault="0080035A">
      <w:pPr>
        <w:jc w:val="center"/>
        <w:rPr>
          <w:rFonts w:ascii="PT Astra Serif" w:hAnsi="PT Astra Serif"/>
          <w:caps/>
          <w:kern w:val="2"/>
          <w:sz w:val="28"/>
          <w:szCs w:val="28"/>
        </w:rPr>
      </w:pPr>
    </w:p>
    <w:p w:rsidR="0080035A" w:rsidRDefault="0080035A">
      <w:pPr>
        <w:ind w:firstLine="709"/>
        <w:jc w:val="both"/>
        <w:rPr>
          <w:b/>
          <w:i/>
          <w:sz w:val="32"/>
        </w:rPr>
      </w:pPr>
    </w:p>
    <w:p w:rsidR="0080035A" w:rsidRDefault="00D57B09">
      <w:pPr>
        <w:jc w:val="both"/>
      </w:pPr>
      <w:r>
        <w:rPr>
          <w:rFonts w:ascii="PT Astra Serif" w:hAnsi="PT Astra Serif"/>
          <w:kern w:val="2"/>
          <w:sz w:val="28"/>
          <w:szCs w:val="28"/>
        </w:rPr>
        <w:t xml:space="preserve"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kern w:val="2"/>
          <w:sz w:val="28"/>
          <w:szCs w:val="28"/>
        </w:rPr>
        <w:t>на основании Устава городского округа город Алексин, администрация муниципального образования  город Алексин постановляет:</w:t>
      </w:r>
    </w:p>
    <w:p w:rsidR="0080035A" w:rsidRDefault="00D57B09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1. Утвердить Правила использования водных объектов для рекреационных целей на территории муниципального образования  город Алексин (Приложение).</w:t>
      </w:r>
    </w:p>
    <w:p w:rsidR="0080035A" w:rsidRDefault="00D57B0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 У</w:t>
      </w:r>
      <w:r>
        <w:rPr>
          <w:sz w:val="28"/>
          <w:shd w:val="clear" w:color="auto" w:fill="FEFFFF"/>
        </w:rPr>
        <w:t>правлению по организационной работе  и информационному обеспечению администрации</w:t>
      </w:r>
      <w:r>
        <w:rPr>
          <w:sz w:val="28"/>
        </w:rPr>
        <w:t xml:space="preserve"> муниципального образования  город Алексин </w:t>
      </w:r>
      <w:r>
        <w:rPr>
          <w:sz w:val="28"/>
          <w:shd w:val="clear" w:color="auto" w:fill="FEFFFF"/>
        </w:rPr>
        <w:t xml:space="preserve">(Панина Ю.А.) в течение 10 дней со дня принятия настоящего постановления разместить Постановление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</w:rPr>
        <w:t>муниципального образования город Алексин в информационно-коммуникационной сети «Интернет».</w:t>
      </w:r>
    </w:p>
    <w:p w:rsidR="0080035A" w:rsidRDefault="00D57B0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 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течении 10 дней со дня  принятия настоящего 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</w:t>
      </w:r>
    </w:p>
    <w:p w:rsidR="0080035A" w:rsidRDefault="00D57B09">
      <w:pPr>
        <w:ind w:firstLine="709"/>
        <w:jc w:val="both"/>
        <w:rPr>
          <w:sz w:val="28"/>
        </w:rPr>
      </w:pPr>
      <w:r>
        <w:rPr>
          <w:sz w:val="28"/>
        </w:rPr>
        <w:t>4. Контроль за выполнением настоящего постановления оставляю за собой.</w:t>
      </w:r>
    </w:p>
    <w:p w:rsidR="0080035A" w:rsidRDefault="00D57B09">
      <w:pPr>
        <w:ind w:firstLine="709"/>
        <w:jc w:val="both"/>
        <w:rPr>
          <w:sz w:val="28"/>
        </w:rPr>
      </w:pPr>
      <w:r>
        <w:rPr>
          <w:sz w:val="28"/>
        </w:rPr>
        <w:t>5. Постановление вступает в силу со дня официального обнародования.</w:t>
      </w:r>
    </w:p>
    <w:p w:rsidR="0080035A" w:rsidRDefault="0080035A">
      <w:pPr>
        <w:ind w:firstLine="709"/>
        <w:jc w:val="both"/>
        <w:rPr>
          <w:sz w:val="28"/>
        </w:rPr>
      </w:pPr>
    </w:p>
    <w:p w:rsidR="0080035A" w:rsidRDefault="0080035A">
      <w:pPr>
        <w:tabs>
          <w:tab w:val="left" w:pos="7114"/>
        </w:tabs>
        <w:ind w:firstLine="709"/>
        <w:jc w:val="both"/>
        <w:rPr>
          <w:b/>
          <w:spacing w:val="-6"/>
          <w:sz w:val="28"/>
        </w:rPr>
      </w:pPr>
    </w:p>
    <w:p w:rsidR="0080035A" w:rsidRDefault="00D57B09">
      <w:pPr>
        <w:ind w:left="1272" w:hanging="1272"/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80035A" w:rsidRDefault="00D57B09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80035A" w:rsidRDefault="00D57B09">
      <w:pPr>
        <w:jc w:val="both"/>
        <w:rPr>
          <w:sz w:val="28"/>
        </w:rPr>
      </w:pPr>
      <w:r>
        <w:rPr>
          <w:b/>
          <w:sz w:val="28"/>
        </w:rPr>
        <w:t xml:space="preserve">город Алексин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П.Е. Федоров</w:t>
      </w:r>
    </w:p>
    <w:p w:rsidR="0080035A" w:rsidRDefault="0080035A">
      <w:pPr>
        <w:tabs>
          <w:tab w:val="left" w:pos="7114"/>
        </w:tabs>
        <w:ind w:firstLine="709"/>
        <w:jc w:val="both"/>
        <w:rPr>
          <w:b/>
          <w:spacing w:val="-6"/>
          <w:sz w:val="28"/>
        </w:rPr>
      </w:pPr>
    </w:p>
    <w:p w:rsidR="0080035A" w:rsidRDefault="0080035A">
      <w:pPr>
        <w:jc w:val="both"/>
        <w:rPr>
          <w:sz w:val="28"/>
        </w:rPr>
      </w:pPr>
    </w:p>
    <w:p w:rsidR="00D57B09" w:rsidRDefault="00D57B09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</w:t>
      </w:r>
    </w:p>
    <w:p w:rsidR="0080035A" w:rsidRDefault="00D57B09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Приложение</w:t>
      </w:r>
    </w:p>
    <w:p w:rsidR="0080035A" w:rsidRDefault="00D57B09">
      <w:pPr>
        <w:ind w:left="5103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  <w:r w:rsidR="00C71F91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16.05.2025 г.  №544</w:t>
      </w: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br/>
      </w:r>
    </w:p>
    <w:p w:rsidR="0080035A" w:rsidRDefault="0080035A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ПРАВИЛА ИСПОЛЬЗОВАНИЯ ВОДНЫХ ОБЪЕКТОВ </w:t>
      </w:r>
      <w:r>
        <w:rPr>
          <w:rFonts w:ascii="PT Astra Serif" w:hAnsi="PT Astra Serif"/>
          <w:b/>
          <w:kern w:val="2"/>
          <w:sz w:val="28"/>
          <w:szCs w:val="28"/>
        </w:rPr>
        <w:t xml:space="preserve">ДЛЯ РЕКРЕАЦИОННЫХ ЦЕЛЕЙ </w:t>
      </w:r>
      <w:r>
        <w:rPr>
          <w:rFonts w:ascii="PT Astra Serif" w:hAnsi="PT Astra Serif" w:cs="Times New Roman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kern w:val="2"/>
          <w:sz w:val="28"/>
          <w:szCs w:val="28"/>
        </w:rPr>
        <w:t>ТЕРРИТОРИИ МУНИЦИПАЛЬНОГО ОБРАЗОВАНИЯ ГОРОД АЛЕКСИН</w:t>
      </w:r>
    </w:p>
    <w:p w:rsidR="0080035A" w:rsidRDefault="0080035A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80035A" w:rsidRDefault="0080035A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Настоящие Правила использования водных объектов для рекреационных целей на территории муниципального образования город Алексин 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муниципального образования  город Алексин.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 город Алексин,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</w:t>
      </w:r>
      <w:r>
        <w:rPr>
          <w:rFonts w:ascii="PT Astra Serif" w:hAnsi="PT Astra Serif"/>
          <w:sz w:val="28"/>
          <w:szCs w:val="28"/>
        </w:rPr>
        <w:t xml:space="preserve">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образования  город Алексин.</w:t>
      </w:r>
    </w:p>
    <w:p w:rsidR="0080035A" w:rsidRDefault="00D57B09">
      <w:pPr>
        <w:pStyle w:val="ConsPlusNormal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1.3. В целях настоящих Правил используются следующие основные понятия: 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0035A" w:rsidRDefault="00D57B09">
      <w:pPr>
        <w:spacing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место отдыха -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негативное воздействие вод - затопление, подтопление или разрушение </w:t>
      </w:r>
      <w:r>
        <w:rPr>
          <w:rFonts w:ascii="PT Astra Serif" w:hAnsi="PT Astra Serif"/>
          <w:sz w:val="28"/>
          <w:szCs w:val="28"/>
        </w:rPr>
        <w:lastRenderedPageBreak/>
        <w:t>берегов водных объектов;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80035A" w:rsidRDefault="00D57B09">
      <w:pPr>
        <w:pStyle w:val="ConsPlusNormal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2.1. В соответствии с требованиями статьи 18 Федерального закона от </w:t>
      </w:r>
      <w:r>
        <w:rPr>
          <w:rFonts w:ascii="PT Astra Serif" w:hAnsi="PT Astra Serif" w:cs="Times New Roman"/>
          <w:sz w:val="28"/>
          <w:szCs w:val="28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80035A" w:rsidRDefault="00D57B09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 город Алексин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80035A" w:rsidRDefault="00D57B09">
      <w:pPr>
        <w:pStyle w:val="ConsPlusNormal2"/>
        <w:spacing w:line="283" w:lineRule="atLeast"/>
        <w:ind w:firstLine="539"/>
        <w:jc w:val="both"/>
      </w:pPr>
      <w:r>
        <w:rPr>
          <w:rFonts w:ascii="PT Astra Serif" w:hAnsi="PT Astra Serif"/>
          <w:sz w:val="28"/>
          <w:szCs w:val="28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80035A" w:rsidRDefault="00D57B09">
      <w:pPr>
        <w:pStyle w:val="ConsPlusNormal2"/>
        <w:spacing w:before="240"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или возможность устройства удобных и безопасных подходов к водному объекту;</w:t>
      </w:r>
    </w:p>
    <w:p w:rsidR="0080035A" w:rsidRDefault="00D57B09">
      <w:pPr>
        <w:pStyle w:val="ConsPlusNormal2"/>
        <w:spacing w:before="240"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подъездных (пешеходных) путей к зоне рекреации водного объекта;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возможности неблагоприятных и опасных процессов (оползней, обвалов, селей, лавин);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80035A" w:rsidRDefault="0080035A">
      <w:pPr>
        <w:pStyle w:val="ConsPlusNormal2"/>
        <w:ind w:firstLine="539"/>
        <w:jc w:val="both"/>
        <w:rPr>
          <w:rFonts w:ascii="PT Astra Serif" w:hAnsi="PT Astra Serif"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pStyle w:val="ConsPlusNormal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3.1. Одновременно с определением водных объектов или их частей для использования в рекреационных целях администрацией муниципального образования  город Алексин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Определение зон отдыха осуществляется администрацией муниципального образования  город Алексин,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>
          <w:rPr>
            <w:rFonts w:ascii="PT Astra Serif" w:hAnsi="PT Astra Serif"/>
            <w:sz w:val="28"/>
            <w:szCs w:val="28"/>
          </w:rPr>
          <w:t>пункта 2.</w:t>
        </w:r>
      </w:hyperlink>
      <w:r>
        <w:rPr>
          <w:rFonts w:ascii="PT Astra Serif" w:hAnsi="PT Astra Serif"/>
          <w:sz w:val="28"/>
          <w:szCs w:val="28"/>
        </w:rPr>
        <w:t>2 настоящих Правил</w:t>
      </w:r>
      <w:bookmarkStart w:id="1" w:name="Par78"/>
      <w:bookmarkEnd w:id="1"/>
      <w:r>
        <w:rPr>
          <w:rFonts w:ascii="PT Astra Serif" w:hAnsi="PT Astra Serif"/>
          <w:sz w:val="28"/>
          <w:szCs w:val="28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>
        <w:rPr>
          <w:rFonts w:ascii="PT Astra Serif" w:hAnsi="PT Astra Serif" w:cs="Times New Roman"/>
          <w:sz w:val="28"/>
          <w:szCs w:val="28"/>
        </w:rPr>
        <w:t>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80035A" w:rsidRDefault="00D57B09">
      <w:pPr>
        <w:pStyle w:val="ConsPlusNormal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3.5. Все пляжи подлежат учету Центром ГИМС ГУ МЧС России по Тульской области.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80035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4. Требования к срокам открытия и закрытия купального сезона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 город Алексин, которое публикуется (обнародуется) не менее чем за 10 календарных дней до начала купального сезона.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80035A" w:rsidRDefault="0080035A">
      <w:pPr>
        <w:pStyle w:val="af"/>
        <w:spacing w:beforeAutospacing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035A" w:rsidRDefault="00D57B09">
      <w:pPr>
        <w:pStyle w:val="ConsPlusNormal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80035A" w:rsidRDefault="00D57B09">
      <w:pPr>
        <w:pStyle w:val="ConsPlusNormal2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проведение мероприятий по охране водных объектов.</w:t>
      </w:r>
    </w:p>
    <w:p w:rsidR="0080035A" w:rsidRDefault="0080035A">
      <w:pPr>
        <w:pStyle w:val="af"/>
        <w:spacing w:beforeAutospacing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>
        <w:rPr>
          <w:rFonts w:ascii="PT Astra Serif" w:hAnsi="PT Astra Serif" w:cs="Times New Roman"/>
          <w:sz w:val="28"/>
          <w:szCs w:val="28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</w:t>
      </w:r>
      <w:r>
        <w:rPr>
          <w:rFonts w:ascii="PT Astra Serif" w:hAnsi="PT Astra Serif" w:cs="Times New Roman"/>
          <w:sz w:val="28"/>
          <w:szCs w:val="28"/>
        </w:rPr>
        <w:t xml:space="preserve"> а также иных нормативных правовых актов.</w:t>
      </w:r>
    </w:p>
    <w:p w:rsidR="0080035A" w:rsidRDefault="00D57B09">
      <w:pPr>
        <w:spacing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80035A" w:rsidRDefault="00D57B09">
      <w:pPr>
        <w:spacing w:before="168" w:line="288" w:lineRule="atLeast"/>
        <w:ind w:firstLine="540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штакетным забором.</w:t>
      </w:r>
    </w:p>
    <w:p w:rsidR="0080035A" w:rsidRDefault="00D57B09">
      <w:pPr>
        <w:spacing w:line="288" w:lineRule="atLeast"/>
        <w:ind w:firstLine="540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>
        <w:rPr>
          <w:rFonts w:ascii="PT Astra Serif" w:hAnsi="PT Astra Serif" w:cs="Times New Roman"/>
          <w:sz w:val="28"/>
          <w:szCs w:val="28"/>
        </w:rPr>
        <w:t xml:space="preserve"> Правилами пользования пляжами в Российской Федерации, утвержденными Приказом МЧС России от 30 сентября 2020 года № 732.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6.6. При отсутствии естественных участков с приглубымиберегами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7. Требования к охране водных объектов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7.1. Использование водных объектов осуществляется в соответствии со статьями 50, 55, 56, 65 Водного кодекса Российской Федерации,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статьей 18 Федерального закона от 30 марта 1999 года № 52-ФЗ «</w:t>
      </w:r>
      <w:r>
        <w:rPr>
          <w:rFonts w:ascii="PT Astra Serif" w:hAnsi="PT Astra Serif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санитарными правилами и нормами СанПиН </w:t>
      </w:r>
      <w:r>
        <w:rPr>
          <w:rFonts w:ascii="PT Astra Serif" w:hAnsi="PT Astra Serif" w:cs="Times New Roman"/>
          <w:sz w:val="28"/>
          <w:szCs w:val="28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80035A" w:rsidRDefault="00D57B0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80035A" w:rsidRDefault="00D57B0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7.5. При использовании водных объектов запрещается: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захоронение в водных объектах ядерных материалов, радиоактивных веществ; 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объекта;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использовать моющие и стиральные средства, стирать белье, осуществлять мытье автотранспорта и животных.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pStyle w:val="af"/>
        <w:spacing w:beforeAutospacing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80035A" w:rsidRDefault="00D57B09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80035A" w:rsidRDefault="00D57B09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80035A" w:rsidRDefault="00D57B09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прогнозе погоды на текущую дату, температуре воды и воздуха; </w:t>
      </w:r>
    </w:p>
    <w:p w:rsidR="0080035A" w:rsidRDefault="00D57B09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схеме пляжа и зоны купания с указанием опасных мест и глубин, мест расположения спасателей; </w:t>
      </w:r>
    </w:p>
    <w:p w:rsidR="0080035A" w:rsidRDefault="00D57B09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80035A" w:rsidRDefault="00D57B09">
      <w:pPr>
        <w:pStyle w:val="af"/>
        <w:spacing w:beforeAutospacing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80035A" w:rsidRDefault="00D57B09">
      <w:pPr>
        <w:pStyle w:val="af"/>
        <w:spacing w:beforeAutospacing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80035A" w:rsidRDefault="00D57B09">
      <w:pPr>
        <w:pStyle w:val="af"/>
        <w:spacing w:beforeAutospacing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 w:rsidR="0080035A" w:rsidRDefault="00D57B09">
      <w:pPr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80035A" w:rsidRDefault="00D57B09">
      <w:pPr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</w:t>
      </w:r>
      <w:r>
        <w:rPr>
          <w:rFonts w:ascii="PT Astra Serif" w:hAnsi="PT Astra Serif"/>
          <w:sz w:val="28"/>
          <w:szCs w:val="28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8.4. Места отдыха должны быть обеспечены питьевой водой. 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8.5. На территориях мест отдыха размещаются общественные туалеты. </w:t>
      </w:r>
    </w:p>
    <w:p w:rsidR="0080035A" w:rsidRDefault="00D57B09">
      <w:pPr>
        <w:ind w:firstLine="709"/>
        <w:jc w:val="both"/>
        <w:rPr>
          <w:rFonts w:asciiTheme="minorHAnsi" w:eastAsiaTheme="minorHAnsi" w:hAnsiTheme="minorHAnsi" w:cstheme="minorBidi"/>
        </w:rPr>
      </w:pPr>
      <w:r>
        <w:rPr>
          <w:rFonts w:ascii="PT Astra Serif" w:hAnsi="PT Astra Serif" w:cs="Times New Roman"/>
          <w:sz w:val="28"/>
          <w:szCs w:val="28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80035A" w:rsidRDefault="00D57B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80035A" w:rsidRDefault="00D57B09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8.6.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пляжах и других местах массового отдыха на водных объектах запрещается: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- купаться при подъеме красного (черного) флага, означающего, что купание запрещено;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купаться за пределами установленного режима работы пляжа;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заплывать за буйки, обозначающие границы зоны купания;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подплывать к моторным, парусным судам, весельным лодкам и другим плавсредствам, прыгать с не приспособленных для этих целей сооружений в воду;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загрязнять и засорять зону купания и территорию пляжа;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купаться в состоянии опьянения (алкогольного, наркотического и др.);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приводить с собой на пляж животных, за исключением собак-поводырей;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спуск в воду и движение маломерных судов в зоне купания (за исключением спасательных судов);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подавать ложные сигналы тревоги;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оставлять без присмотра детей независимо от наличия у них навыков плавания; </w:t>
      </w:r>
    </w:p>
    <w:p w:rsidR="0080035A" w:rsidRDefault="00D57B09">
      <w:pPr>
        <w:spacing w:before="168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въезд на территорию и мойка автомашин, стирка белья и купание животных. </w:t>
      </w:r>
    </w:p>
    <w:p w:rsidR="0080035A" w:rsidRDefault="0080035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035A" w:rsidRDefault="00D57B09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  <w:r>
        <w:br w:type="page"/>
      </w:r>
    </w:p>
    <w:p w:rsidR="0080035A" w:rsidRDefault="0080035A">
      <w:pPr>
        <w:ind w:left="6120"/>
        <w:jc w:val="center"/>
      </w:pPr>
    </w:p>
    <w:sectPr w:rsidR="0080035A" w:rsidSect="0080035A">
      <w:pgSz w:w="11906" w:h="16838"/>
      <w:pgMar w:top="851" w:right="567" w:bottom="851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9F" w:rsidRDefault="0082329F" w:rsidP="00D57B09">
      <w:r>
        <w:separator/>
      </w:r>
    </w:p>
  </w:endnote>
  <w:endnote w:type="continuationSeparator" w:id="0">
    <w:p w:rsidR="0082329F" w:rsidRDefault="0082329F" w:rsidP="00D5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9F" w:rsidRDefault="0082329F" w:rsidP="00D57B09">
      <w:r>
        <w:separator/>
      </w:r>
    </w:p>
  </w:footnote>
  <w:footnote w:type="continuationSeparator" w:id="0">
    <w:p w:rsidR="0082329F" w:rsidRDefault="0082329F" w:rsidP="00D5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5D2B"/>
    <w:multiLevelType w:val="hybridMultilevel"/>
    <w:tmpl w:val="25382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5A"/>
    <w:rsid w:val="002C30DE"/>
    <w:rsid w:val="0080035A"/>
    <w:rsid w:val="0082329F"/>
    <w:rsid w:val="00940ABA"/>
    <w:rsid w:val="00C71F91"/>
    <w:rsid w:val="00D57B09"/>
    <w:rsid w:val="00EC3FE5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C25F-48BB-4968-AC0B-8E9D50A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5A"/>
    <w:rPr>
      <w:sz w:val="24"/>
    </w:rPr>
  </w:style>
  <w:style w:type="paragraph" w:styleId="1">
    <w:name w:val="heading 1"/>
    <w:basedOn w:val="a"/>
    <w:next w:val="a"/>
    <w:uiPriority w:val="9"/>
    <w:qFormat/>
    <w:rsid w:val="0080035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80035A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uiPriority w:val="9"/>
    <w:qFormat/>
    <w:rsid w:val="0080035A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uiPriority w:val="9"/>
    <w:qFormat/>
    <w:rsid w:val="0080035A"/>
    <w:pPr>
      <w:keepNext/>
      <w:ind w:left="708" w:firstLine="708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qFormat/>
    <w:rsid w:val="0080035A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uiPriority w:val="9"/>
    <w:qFormat/>
    <w:rsid w:val="0080035A"/>
    <w:pPr>
      <w:keepNext/>
      <w:ind w:left="720"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rsid w:val="0080035A"/>
    <w:pPr>
      <w:keepNext/>
      <w:jc w:val="center"/>
      <w:outlineLvl w:val="6"/>
    </w:pPr>
    <w:rPr>
      <w:b/>
      <w:i/>
      <w:sz w:val="30"/>
    </w:rPr>
  </w:style>
  <w:style w:type="paragraph" w:styleId="8">
    <w:name w:val="heading 8"/>
    <w:basedOn w:val="a"/>
    <w:next w:val="a"/>
    <w:uiPriority w:val="9"/>
    <w:qFormat/>
    <w:rsid w:val="0080035A"/>
    <w:pPr>
      <w:keepNext/>
      <w:ind w:left="720" w:firstLine="72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80035A"/>
    <w:rPr>
      <w:rFonts w:ascii="XO Thames" w:hAnsi="XO Thames"/>
      <w:sz w:val="28"/>
    </w:rPr>
  </w:style>
  <w:style w:type="character" w:customStyle="1" w:styleId="10">
    <w:name w:val="Основной шрифт абзаца1"/>
    <w:link w:val="11"/>
    <w:qFormat/>
    <w:rsid w:val="0080035A"/>
  </w:style>
  <w:style w:type="character" w:customStyle="1" w:styleId="Contents4">
    <w:name w:val="Contents 4"/>
    <w:qFormat/>
    <w:rsid w:val="0080035A"/>
    <w:rPr>
      <w:rFonts w:ascii="XO Thames" w:hAnsi="XO Thames"/>
      <w:sz w:val="28"/>
    </w:rPr>
  </w:style>
  <w:style w:type="character" w:customStyle="1" w:styleId="Heading71">
    <w:name w:val="Heading 71"/>
    <w:qFormat/>
    <w:rsid w:val="0080035A"/>
    <w:rPr>
      <w:b/>
      <w:i/>
      <w:sz w:val="30"/>
    </w:rPr>
  </w:style>
  <w:style w:type="character" w:customStyle="1" w:styleId="12">
    <w:name w:val="Обычный1"/>
    <w:link w:val="110"/>
    <w:qFormat/>
    <w:rsid w:val="0080035A"/>
    <w:rPr>
      <w:sz w:val="24"/>
    </w:rPr>
  </w:style>
  <w:style w:type="character" w:customStyle="1" w:styleId="Contents6">
    <w:name w:val="Contents 6"/>
    <w:qFormat/>
    <w:rsid w:val="0080035A"/>
    <w:rPr>
      <w:rFonts w:ascii="XO Thames" w:hAnsi="XO Thames"/>
      <w:sz w:val="28"/>
    </w:rPr>
  </w:style>
  <w:style w:type="character" w:customStyle="1" w:styleId="Header1">
    <w:name w:val="Header1"/>
    <w:qFormat/>
    <w:rsid w:val="0080035A"/>
  </w:style>
  <w:style w:type="character" w:customStyle="1" w:styleId="21">
    <w:name w:val="Основной текст с отступом 21"/>
    <w:link w:val="BodyTextIndent21"/>
    <w:qFormat/>
    <w:rsid w:val="0080035A"/>
    <w:rPr>
      <w:sz w:val="27"/>
    </w:rPr>
  </w:style>
  <w:style w:type="character" w:customStyle="1" w:styleId="Contents7">
    <w:name w:val="Contents 7"/>
    <w:qFormat/>
    <w:rsid w:val="0080035A"/>
    <w:rPr>
      <w:rFonts w:ascii="XO Thames" w:hAnsi="XO Thames"/>
      <w:sz w:val="28"/>
    </w:rPr>
  </w:style>
  <w:style w:type="character" w:customStyle="1" w:styleId="13">
    <w:name w:val="Гиперссылка1"/>
    <w:link w:val="111"/>
    <w:qFormat/>
    <w:rsid w:val="0080035A"/>
    <w:rPr>
      <w:color w:val="0000FF"/>
      <w:u w:val="single"/>
    </w:rPr>
  </w:style>
  <w:style w:type="character" w:customStyle="1" w:styleId="docaccesstitle">
    <w:name w:val="docaccess_title"/>
    <w:basedOn w:val="10"/>
    <w:link w:val="docaccesstitle1"/>
    <w:qFormat/>
    <w:rsid w:val="0080035A"/>
  </w:style>
  <w:style w:type="character" w:customStyle="1" w:styleId="Textbody">
    <w:name w:val="Text body"/>
    <w:qFormat/>
    <w:rsid w:val="0080035A"/>
    <w:rPr>
      <w:sz w:val="28"/>
    </w:rPr>
  </w:style>
  <w:style w:type="character" w:customStyle="1" w:styleId="Endnote">
    <w:name w:val="Endnote"/>
    <w:link w:val="Endnote1"/>
    <w:qFormat/>
    <w:rsid w:val="0080035A"/>
    <w:rPr>
      <w:rFonts w:ascii="XO Thames" w:hAnsi="XO Thames"/>
      <w:sz w:val="22"/>
    </w:rPr>
  </w:style>
  <w:style w:type="character" w:customStyle="1" w:styleId="Heading31">
    <w:name w:val="Heading 31"/>
    <w:qFormat/>
    <w:rsid w:val="0080035A"/>
    <w:rPr>
      <w:b/>
      <w:sz w:val="27"/>
    </w:rPr>
  </w:style>
  <w:style w:type="character" w:customStyle="1" w:styleId="a3">
    <w:name w:val="Знак Знак Знак"/>
    <w:link w:val="14"/>
    <w:qFormat/>
    <w:rsid w:val="0080035A"/>
    <w:rPr>
      <w:sz w:val="20"/>
    </w:rPr>
  </w:style>
  <w:style w:type="character" w:customStyle="1" w:styleId="31">
    <w:name w:val="Основной текст с отступом 31"/>
    <w:link w:val="BodyTextIndent31"/>
    <w:qFormat/>
    <w:rsid w:val="0080035A"/>
    <w:rPr>
      <w:sz w:val="28"/>
    </w:rPr>
  </w:style>
  <w:style w:type="character" w:customStyle="1" w:styleId="15">
    <w:name w:val="Знак Знак1 Знак Знак Знак Знак"/>
    <w:link w:val="112"/>
    <w:qFormat/>
    <w:rsid w:val="0080035A"/>
    <w:rPr>
      <w:rFonts w:ascii="Arial" w:hAnsi="Arial"/>
      <w:sz w:val="20"/>
    </w:rPr>
  </w:style>
  <w:style w:type="character" w:customStyle="1" w:styleId="16">
    <w:name w:val="Текст1"/>
    <w:link w:val="PlainText1"/>
    <w:qFormat/>
    <w:rsid w:val="0080035A"/>
    <w:rPr>
      <w:rFonts w:ascii="Courier New" w:hAnsi="Courier New"/>
      <w:sz w:val="20"/>
    </w:rPr>
  </w:style>
  <w:style w:type="character" w:customStyle="1" w:styleId="Textbodyindent">
    <w:name w:val="Text body indent"/>
    <w:qFormat/>
    <w:rsid w:val="0080035A"/>
    <w:rPr>
      <w:sz w:val="28"/>
    </w:rPr>
  </w:style>
  <w:style w:type="character" w:customStyle="1" w:styleId="Bodytext2">
    <w:name w:val="Body text (2)_"/>
    <w:link w:val="Bodytext21"/>
    <w:qFormat/>
    <w:rsid w:val="0080035A"/>
    <w:rPr>
      <w:sz w:val="28"/>
    </w:rPr>
  </w:style>
  <w:style w:type="character" w:customStyle="1" w:styleId="Bodytext20">
    <w:name w:val="Body text (2)"/>
    <w:basedOn w:val="10"/>
    <w:link w:val="Bodytext210"/>
    <w:qFormat/>
    <w:rsid w:val="0080035A"/>
    <w:rPr>
      <w:sz w:val="19"/>
    </w:rPr>
  </w:style>
  <w:style w:type="character" w:customStyle="1" w:styleId="17">
    <w:name w:val="Знак Знак1 Знак Знак Знак"/>
    <w:link w:val="113"/>
    <w:qFormat/>
    <w:rsid w:val="0080035A"/>
    <w:rPr>
      <w:sz w:val="20"/>
    </w:rPr>
  </w:style>
  <w:style w:type="character" w:customStyle="1" w:styleId="18">
    <w:name w:val="Знак Знак1 Знак Знак Знак Знак Знак Знак Знак Знак Знак"/>
    <w:link w:val="114"/>
    <w:qFormat/>
    <w:rsid w:val="0080035A"/>
    <w:rPr>
      <w:sz w:val="20"/>
    </w:rPr>
  </w:style>
  <w:style w:type="character" w:customStyle="1" w:styleId="Contents3">
    <w:name w:val="Contents 3"/>
    <w:qFormat/>
    <w:rsid w:val="0080035A"/>
    <w:rPr>
      <w:rFonts w:ascii="XO Thames" w:hAnsi="XO Thames"/>
      <w:sz w:val="28"/>
    </w:rPr>
  </w:style>
  <w:style w:type="character" w:customStyle="1" w:styleId="Heading51">
    <w:name w:val="Heading 51"/>
    <w:qFormat/>
    <w:rsid w:val="0080035A"/>
    <w:rPr>
      <w:b/>
    </w:rPr>
  </w:style>
  <w:style w:type="character" w:customStyle="1" w:styleId="ConsPlusNormal">
    <w:name w:val="ConsPlusNormal"/>
    <w:link w:val="ConsPlusNormal1"/>
    <w:qFormat/>
    <w:rsid w:val="0080035A"/>
    <w:rPr>
      <w:rFonts w:ascii="Calibri" w:hAnsi="Calibri"/>
      <w:sz w:val="22"/>
    </w:rPr>
  </w:style>
  <w:style w:type="character" w:customStyle="1" w:styleId="formattexttopleveltextcentertext">
    <w:name w:val="formattext topleveltext centertext"/>
    <w:link w:val="formattexttopleveltextcentertext1"/>
    <w:qFormat/>
    <w:rsid w:val="0080035A"/>
  </w:style>
  <w:style w:type="character" w:customStyle="1" w:styleId="Heading11">
    <w:name w:val="Heading 11"/>
    <w:qFormat/>
    <w:rsid w:val="0080035A"/>
    <w:rPr>
      <w:sz w:val="28"/>
    </w:rPr>
  </w:style>
  <w:style w:type="character" w:styleId="a4">
    <w:name w:val="Hyperlink"/>
    <w:rsid w:val="0080035A"/>
    <w:rPr>
      <w:color w:val="0000FF"/>
      <w:u w:val="single"/>
    </w:rPr>
  </w:style>
  <w:style w:type="character" w:customStyle="1" w:styleId="Footnote">
    <w:name w:val="Footnote"/>
    <w:link w:val="Footnote1"/>
    <w:qFormat/>
    <w:rsid w:val="0080035A"/>
    <w:rPr>
      <w:rFonts w:ascii="XO Thames" w:hAnsi="XO Thames"/>
      <w:sz w:val="22"/>
    </w:rPr>
  </w:style>
  <w:style w:type="character" w:customStyle="1" w:styleId="Heading81">
    <w:name w:val="Heading 81"/>
    <w:qFormat/>
    <w:rsid w:val="0080035A"/>
    <w:rPr>
      <w:sz w:val="28"/>
    </w:rPr>
  </w:style>
  <w:style w:type="character" w:customStyle="1" w:styleId="Contents1">
    <w:name w:val="Contents 1"/>
    <w:qFormat/>
    <w:rsid w:val="0080035A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sid w:val="0080035A"/>
    <w:rPr>
      <w:rFonts w:ascii="XO Thames" w:hAnsi="XO Thames"/>
      <w:sz w:val="28"/>
    </w:rPr>
  </w:style>
  <w:style w:type="character" w:customStyle="1" w:styleId="Footer1">
    <w:name w:val="Footer1"/>
    <w:qFormat/>
    <w:rsid w:val="0080035A"/>
  </w:style>
  <w:style w:type="character" w:customStyle="1" w:styleId="Bodytext22">
    <w:name w:val="Body text (2)_ Знак"/>
    <w:link w:val="Bodytext211"/>
    <w:qFormat/>
    <w:rsid w:val="0080035A"/>
    <w:rPr>
      <w:sz w:val="28"/>
    </w:rPr>
  </w:style>
  <w:style w:type="character" w:customStyle="1" w:styleId="Contents9">
    <w:name w:val="Contents 9"/>
    <w:qFormat/>
    <w:rsid w:val="0080035A"/>
    <w:rPr>
      <w:rFonts w:ascii="XO Thames" w:hAnsi="XO Thames"/>
      <w:sz w:val="28"/>
    </w:rPr>
  </w:style>
  <w:style w:type="character" w:customStyle="1" w:styleId="content">
    <w:name w:val="content"/>
    <w:basedOn w:val="10"/>
    <w:link w:val="content1"/>
    <w:qFormat/>
    <w:rsid w:val="0080035A"/>
  </w:style>
  <w:style w:type="character" w:customStyle="1" w:styleId="Contents8">
    <w:name w:val="Contents 8"/>
    <w:qFormat/>
    <w:rsid w:val="0080035A"/>
    <w:rPr>
      <w:rFonts w:ascii="XO Thames" w:hAnsi="XO Thames"/>
      <w:sz w:val="28"/>
    </w:rPr>
  </w:style>
  <w:style w:type="character" w:customStyle="1" w:styleId="19">
    <w:name w:val="Текст выноски1"/>
    <w:link w:val="BalloonText1"/>
    <w:qFormat/>
    <w:rsid w:val="0080035A"/>
    <w:rPr>
      <w:rFonts w:ascii="Tahoma" w:hAnsi="Tahoma"/>
      <w:sz w:val="16"/>
    </w:rPr>
  </w:style>
  <w:style w:type="character" w:customStyle="1" w:styleId="Contents5">
    <w:name w:val="Contents 5"/>
    <w:qFormat/>
    <w:rsid w:val="0080035A"/>
    <w:rPr>
      <w:rFonts w:ascii="XO Thames" w:hAnsi="XO Thames"/>
      <w:sz w:val="28"/>
    </w:rPr>
  </w:style>
  <w:style w:type="character" w:customStyle="1" w:styleId="210">
    <w:name w:val="Основной текст 21"/>
    <w:link w:val="BodyText212"/>
    <w:qFormat/>
    <w:rsid w:val="0080035A"/>
    <w:rPr>
      <w:b/>
      <w:sz w:val="28"/>
    </w:rPr>
  </w:style>
  <w:style w:type="character" w:customStyle="1" w:styleId="Subtitle1">
    <w:name w:val="Subtitle1"/>
    <w:qFormat/>
    <w:rsid w:val="0080035A"/>
    <w:rPr>
      <w:rFonts w:ascii="XO Thames" w:hAnsi="XO Thames"/>
      <w:i/>
      <w:sz w:val="24"/>
    </w:rPr>
  </w:style>
  <w:style w:type="character" w:customStyle="1" w:styleId="Title1">
    <w:name w:val="Title1"/>
    <w:qFormat/>
    <w:rsid w:val="0080035A"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sid w:val="0080035A"/>
    <w:rPr>
      <w:b/>
      <w:sz w:val="28"/>
    </w:rPr>
  </w:style>
  <w:style w:type="character" w:customStyle="1" w:styleId="Heading21">
    <w:name w:val="Heading 21"/>
    <w:qFormat/>
    <w:rsid w:val="0080035A"/>
    <w:rPr>
      <w:b/>
      <w:sz w:val="52"/>
    </w:rPr>
  </w:style>
  <w:style w:type="character" w:customStyle="1" w:styleId="120">
    <w:name w:val="Стиль 12 пт курсив"/>
    <w:basedOn w:val="10"/>
    <w:link w:val="121"/>
    <w:qFormat/>
    <w:rsid w:val="0080035A"/>
    <w:rPr>
      <w:i/>
      <w:sz w:val="24"/>
    </w:rPr>
  </w:style>
  <w:style w:type="character" w:customStyle="1" w:styleId="1a">
    <w:name w:val="Знак Знак1 Знак Знак Знак Знак Знак Знак"/>
    <w:link w:val="115"/>
    <w:qFormat/>
    <w:rsid w:val="0080035A"/>
    <w:rPr>
      <w:sz w:val="20"/>
    </w:rPr>
  </w:style>
  <w:style w:type="character" w:customStyle="1" w:styleId="Heading61">
    <w:name w:val="Heading 61"/>
    <w:qFormat/>
    <w:rsid w:val="0080035A"/>
    <w:rPr>
      <w:sz w:val="28"/>
    </w:rPr>
  </w:style>
  <w:style w:type="paragraph" w:customStyle="1" w:styleId="a5">
    <w:name w:val="Заголовок"/>
    <w:basedOn w:val="a"/>
    <w:next w:val="a6"/>
    <w:qFormat/>
    <w:rsid w:val="008003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80035A"/>
    <w:rPr>
      <w:sz w:val="28"/>
    </w:rPr>
  </w:style>
  <w:style w:type="paragraph" w:styleId="a7">
    <w:name w:val="List"/>
    <w:basedOn w:val="a6"/>
    <w:rsid w:val="0080035A"/>
  </w:style>
  <w:style w:type="paragraph" w:styleId="a8">
    <w:name w:val="caption"/>
    <w:basedOn w:val="a"/>
    <w:qFormat/>
    <w:rsid w:val="0080035A"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a"/>
    <w:qFormat/>
    <w:rsid w:val="0080035A"/>
    <w:pPr>
      <w:suppressLineNumbers/>
    </w:pPr>
  </w:style>
  <w:style w:type="paragraph" w:styleId="20">
    <w:name w:val="toc 2"/>
    <w:next w:val="a"/>
    <w:uiPriority w:val="39"/>
    <w:rsid w:val="0080035A"/>
    <w:pPr>
      <w:ind w:left="200"/>
    </w:pPr>
    <w:rPr>
      <w:rFonts w:ascii="XO Thames" w:hAnsi="XO Thames"/>
      <w:sz w:val="28"/>
    </w:rPr>
  </w:style>
  <w:style w:type="paragraph" w:customStyle="1" w:styleId="11">
    <w:name w:val="Основной шрифт абзаца11"/>
    <w:link w:val="10"/>
    <w:qFormat/>
    <w:rsid w:val="0080035A"/>
  </w:style>
  <w:style w:type="paragraph" w:styleId="40">
    <w:name w:val="toc 4"/>
    <w:next w:val="a"/>
    <w:uiPriority w:val="39"/>
    <w:rsid w:val="0080035A"/>
    <w:pPr>
      <w:ind w:left="600"/>
    </w:pPr>
    <w:rPr>
      <w:rFonts w:ascii="XO Thames" w:hAnsi="XO Thames"/>
      <w:sz w:val="28"/>
    </w:rPr>
  </w:style>
  <w:style w:type="paragraph" w:customStyle="1" w:styleId="110">
    <w:name w:val="Обычный11"/>
    <w:link w:val="12"/>
    <w:qFormat/>
    <w:rsid w:val="0080035A"/>
    <w:rPr>
      <w:sz w:val="24"/>
    </w:rPr>
  </w:style>
  <w:style w:type="paragraph" w:styleId="60">
    <w:name w:val="toc 6"/>
    <w:next w:val="a"/>
    <w:uiPriority w:val="39"/>
    <w:rsid w:val="0080035A"/>
    <w:pPr>
      <w:ind w:left="10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rsid w:val="0080035A"/>
    <w:pPr>
      <w:jc w:val="both"/>
    </w:pPr>
    <w:rPr>
      <w:rFonts w:ascii="XO Thames" w:hAnsi="XO Thames"/>
      <w:sz w:val="28"/>
    </w:rPr>
  </w:style>
  <w:style w:type="paragraph" w:customStyle="1" w:styleId="HeaderandFooter2">
    <w:name w:val="Header and Footer2"/>
    <w:basedOn w:val="a"/>
    <w:qFormat/>
    <w:rsid w:val="0080035A"/>
  </w:style>
  <w:style w:type="paragraph" w:customStyle="1" w:styleId="HeaderandFooter3">
    <w:name w:val="Header and Footer3"/>
    <w:basedOn w:val="a"/>
    <w:qFormat/>
    <w:rsid w:val="0080035A"/>
  </w:style>
  <w:style w:type="paragraph" w:customStyle="1" w:styleId="HeaderandFooter4">
    <w:name w:val="Header and Footer4"/>
    <w:basedOn w:val="a"/>
    <w:qFormat/>
    <w:rsid w:val="0080035A"/>
  </w:style>
  <w:style w:type="paragraph" w:customStyle="1" w:styleId="HeaderandFooter5">
    <w:name w:val="Header and Footer5"/>
    <w:basedOn w:val="a"/>
    <w:qFormat/>
    <w:rsid w:val="0080035A"/>
  </w:style>
  <w:style w:type="paragraph" w:customStyle="1" w:styleId="HeaderandFooter6">
    <w:name w:val="Header and Footer6"/>
    <w:basedOn w:val="a"/>
    <w:qFormat/>
    <w:rsid w:val="0080035A"/>
  </w:style>
  <w:style w:type="paragraph" w:customStyle="1" w:styleId="HeaderandFooter7">
    <w:name w:val="Header and Footer7"/>
    <w:basedOn w:val="a"/>
    <w:qFormat/>
    <w:rsid w:val="0080035A"/>
  </w:style>
  <w:style w:type="paragraph" w:customStyle="1" w:styleId="HeaderandFooter8">
    <w:name w:val="Header and Footer8"/>
    <w:basedOn w:val="a"/>
    <w:qFormat/>
    <w:rsid w:val="0080035A"/>
  </w:style>
  <w:style w:type="paragraph" w:styleId="aa">
    <w:name w:val="header"/>
    <w:basedOn w:val="a"/>
    <w:rsid w:val="0080035A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link w:val="21"/>
    <w:qFormat/>
    <w:rsid w:val="0080035A"/>
    <w:pPr>
      <w:tabs>
        <w:tab w:val="left" w:pos="7114"/>
      </w:tabs>
      <w:spacing w:line="317" w:lineRule="exact"/>
      <w:ind w:firstLine="413"/>
      <w:jc w:val="both"/>
    </w:pPr>
    <w:rPr>
      <w:sz w:val="27"/>
    </w:rPr>
  </w:style>
  <w:style w:type="paragraph" w:styleId="70">
    <w:name w:val="toc 7"/>
    <w:next w:val="a"/>
    <w:uiPriority w:val="39"/>
    <w:rsid w:val="0080035A"/>
    <w:pPr>
      <w:ind w:left="1200"/>
    </w:pPr>
    <w:rPr>
      <w:rFonts w:ascii="XO Thames" w:hAnsi="XO Thames"/>
      <w:sz w:val="28"/>
    </w:rPr>
  </w:style>
  <w:style w:type="paragraph" w:customStyle="1" w:styleId="111">
    <w:name w:val="Гиперссылка11"/>
    <w:link w:val="13"/>
    <w:qFormat/>
    <w:rsid w:val="0080035A"/>
    <w:rPr>
      <w:color w:val="0000FF"/>
      <w:u w:val="single"/>
    </w:rPr>
  </w:style>
  <w:style w:type="paragraph" w:customStyle="1" w:styleId="docaccesstitle1">
    <w:name w:val="docaccess_title1"/>
    <w:basedOn w:val="11"/>
    <w:link w:val="docaccesstitle"/>
    <w:qFormat/>
    <w:rsid w:val="0080035A"/>
  </w:style>
  <w:style w:type="paragraph" w:customStyle="1" w:styleId="Endnote1">
    <w:name w:val="Endnote1"/>
    <w:link w:val="Endnote"/>
    <w:qFormat/>
    <w:rsid w:val="0080035A"/>
    <w:pPr>
      <w:ind w:firstLine="851"/>
      <w:jc w:val="both"/>
    </w:pPr>
    <w:rPr>
      <w:rFonts w:ascii="XO Thames" w:hAnsi="XO Thames"/>
      <w:sz w:val="22"/>
    </w:rPr>
  </w:style>
  <w:style w:type="paragraph" w:customStyle="1" w:styleId="14">
    <w:name w:val="Знак Знак Знак1"/>
    <w:basedOn w:val="a"/>
    <w:link w:val="a3"/>
    <w:qFormat/>
    <w:rsid w:val="0080035A"/>
    <w:pPr>
      <w:widowControl w:val="0"/>
      <w:spacing w:after="160" w:line="240" w:lineRule="exact"/>
      <w:jc w:val="right"/>
    </w:pPr>
    <w:rPr>
      <w:sz w:val="20"/>
    </w:rPr>
  </w:style>
  <w:style w:type="paragraph" w:customStyle="1" w:styleId="BodyTextIndent31">
    <w:name w:val="Body Text Indent 31"/>
    <w:basedOn w:val="a"/>
    <w:link w:val="31"/>
    <w:qFormat/>
    <w:rsid w:val="0080035A"/>
    <w:pPr>
      <w:tabs>
        <w:tab w:val="left" w:pos="1142"/>
      </w:tabs>
      <w:ind w:firstLine="567"/>
      <w:jc w:val="both"/>
    </w:pPr>
    <w:rPr>
      <w:sz w:val="28"/>
    </w:rPr>
  </w:style>
  <w:style w:type="paragraph" w:customStyle="1" w:styleId="112">
    <w:name w:val="Знак Знак1 Знак Знак Знак Знак1"/>
    <w:basedOn w:val="a"/>
    <w:link w:val="15"/>
    <w:qFormat/>
    <w:rsid w:val="0080035A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paragraph" w:customStyle="1" w:styleId="PlainText1">
    <w:name w:val="Plain Text1"/>
    <w:basedOn w:val="a"/>
    <w:link w:val="16"/>
    <w:qFormat/>
    <w:rsid w:val="0080035A"/>
    <w:rPr>
      <w:rFonts w:ascii="Courier New" w:hAnsi="Courier New"/>
      <w:sz w:val="20"/>
    </w:rPr>
  </w:style>
  <w:style w:type="paragraph" w:styleId="ab">
    <w:name w:val="Body Text Indent"/>
    <w:basedOn w:val="a"/>
    <w:rsid w:val="0080035A"/>
    <w:pPr>
      <w:ind w:firstLine="567"/>
      <w:jc w:val="both"/>
    </w:pPr>
    <w:rPr>
      <w:sz w:val="28"/>
    </w:rPr>
  </w:style>
  <w:style w:type="paragraph" w:customStyle="1" w:styleId="Bodytext21">
    <w:name w:val="Body text (2)_1"/>
    <w:basedOn w:val="a"/>
    <w:link w:val="Bodytext2"/>
    <w:qFormat/>
    <w:rsid w:val="0080035A"/>
    <w:pPr>
      <w:widowControl w:val="0"/>
      <w:spacing w:after="180" w:line="237" w:lineRule="exact"/>
      <w:jc w:val="center"/>
    </w:pPr>
    <w:rPr>
      <w:sz w:val="28"/>
    </w:rPr>
  </w:style>
  <w:style w:type="paragraph" w:customStyle="1" w:styleId="Bodytext210">
    <w:name w:val="Body text (2)1"/>
    <w:basedOn w:val="11"/>
    <w:link w:val="Bodytext20"/>
    <w:qFormat/>
    <w:rsid w:val="0080035A"/>
    <w:rPr>
      <w:sz w:val="19"/>
    </w:rPr>
  </w:style>
  <w:style w:type="paragraph" w:customStyle="1" w:styleId="113">
    <w:name w:val="Знак Знак1 Знак Знак Знак1"/>
    <w:basedOn w:val="a"/>
    <w:link w:val="17"/>
    <w:qFormat/>
    <w:rsid w:val="0080035A"/>
    <w:pPr>
      <w:widowControl w:val="0"/>
      <w:spacing w:after="160" w:line="240" w:lineRule="exact"/>
      <w:jc w:val="right"/>
    </w:pPr>
    <w:rPr>
      <w:sz w:val="20"/>
    </w:rPr>
  </w:style>
  <w:style w:type="paragraph" w:customStyle="1" w:styleId="114">
    <w:name w:val="Знак Знак1 Знак Знак Знак Знак Знак Знак Знак Знак Знак1"/>
    <w:basedOn w:val="a"/>
    <w:link w:val="18"/>
    <w:qFormat/>
    <w:rsid w:val="0080035A"/>
    <w:pPr>
      <w:widowControl w:val="0"/>
      <w:spacing w:after="160" w:line="240" w:lineRule="exact"/>
      <w:jc w:val="right"/>
    </w:pPr>
    <w:rPr>
      <w:sz w:val="20"/>
    </w:rPr>
  </w:style>
  <w:style w:type="paragraph" w:styleId="30">
    <w:name w:val="toc 3"/>
    <w:next w:val="a"/>
    <w:uiPriority w:val="39"/>
    <w:rsid w:val="0080035A"/>
    <w:pPr>
      <w:ind w:left="4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rsid w:val="0080035A"/>
    <w:pPr>
      <w:widowControl w:val="0"/>
    </w:pPr>
    <w:rPr>
      <w:rFonts w:ascii="Calibri" w:hAnsi="Calibri"/>
      <w:sz w:val="22"/>
    </w:rPr>
  </w:style>
  <w:style w:type="paragraph" w:customStyle="1" w:styleId="formattexttopleveltextcentertext1">
    <w:name w:val="formattext topleveltext centertext1"/>
    <w:basedOn w:val="a"/>
    <w:link w:val="formattexttopleveltextcentertext"/>
    <w:qFormat/>
    <w:rsid w:val="0080035A"/>
    <w:pPr>
      <w:spacing w:beforeAutospacing="1" w:afterAutospacing="1"/>
    </w:pPr>
  </w:style>
  <w:style w:type="paragraph" w:customStyle="1" w:styleId="Internetlink">
    <w:name w:val="Internet link"/>
    <w:qFormat/>
    <w:rsid w:val="0080035A"/>
    <w:rPr>
      <w:color w:val="0000FF"/>
      <w:u w:val="single"/>
    </w:rPr>
  </w:style>
  <w:style w:type="paragraph" w:customStyle="1" w:styleId="Footnote1">
    <w:name w:val="Footnote1"/>
    <w:link w:val="Footnote"/>
    <w:qFormat/>
    <w:rsid w:val="0080035A"/>
    <w:pPr>
      <w:ind w:firstLine="851"/>
      <w:jc w:val="both"/>
    </w:pPr>
    <w:rPr>
      <w:rFonts w:ascii="XO Thames" w:hAnsi="XO Thames"/>
      <w:sz w:val="22"/>
    </w:rPr>
  </w:style>
  <w:style w:type="paragraph" w:styleId="1b">
    <w:name w:val="toc 1"/>
    <w:next w:val="a"/>
    <w:uiPriority w:val="39"/>
    <w:rsid w:val="0080035A"/>
    <w:rPr>
      <w:rFonts w:ascii="XO Thames" w:hAnsi="XO Thames"/>
      <w:b/>
      <w:sz w:val="28"/>
    </w:rPr>
  </w:style>
  <w:style w:type="paragraph" w:styleId="ac">
    <w:name w:val="footer"/>
    <w:basedOn w:val="a"/>
    <w:rsid w:val="0080035A"/>
    <w:pPr>
      <w:tabs>
        <w:tab w:val="center" w:pos="4677"/>
        <w:tab w:val="right" w:pos="9355"/>
      </w:tabs>
    </w:pPr>
  </w:style>
  <w:style w:type="paragraph" w:customStyle="1" w:styleId="Bodytext211">
    <w:name w:val="Body text (2)_ Знак1"/>
    <w:basedOn w:val="a"/>
    <w:link w:val="Bodytext22"/>
    <w:qFormat/>
    <w:rsid w:val="0080035A"/>
    <w:pPr>
      <w:widowControl w:val="0"/>
      <w:spacing w:after="180" w:line="237" w:lineRule="exact"/>
      <w:jc w:val="center"/>
    </w:pPr>
    <w:rPr>
      <w:sz w:val="28"/>
    </w:rPr>
  </w:style>
  <w:style w:type="paragraph" w:styleId="9">
    <w:name w:val="toc 9"/>
    <w:next w:val="a"/>
    <w:uiPriority w:val="39"/>
    <w:rsid w:val="0080035A"/>
    <w:pPr>
      <w:ind w:left="1600"/>
    </w:pPr>
    <w:rPr>
      <w:rFonts w:ascii="XO Thames" w:hAnsi="XO Thames"/>
      <w:sz w:val="28"/>
    </w:rPr>
  </w:style>
  <w:style w:type="paragraph" w:customStyle="1" w:styleId="content1">
    <w:name w:val="content1"/>
    <w:basedOn w:val="11"/>
    <w:link w:val="content"/>
    <w:qFormat/>
    <w:rsid w:val="0080035A"/>
  </w:style>
  <w:style w:type="paragraph" w:styleId="80">
    <w:name w:val="toc 8"/>
    <w:next w:val="a"/>
    <w:uiPriority w:val="39"/>
    <w:rsid w:val="0080035A"/>
    <w:pPr>
      <w:ind w:left="14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9"/>
    <w:qFormat/>
    <w:rsid w:val="0080035A"/>
    <w:rPr>
      <w:rFonts w:ascii="Tahoma" w:hAnsi="Tahoma"/>
      <w:sz w:val="16"/>
    </w:rPr>
  </w:style>
  <w:style w:type="paragraph" w:styleId="50">
    <w:name w:val="toc 5"/>
    <w:next w:val="a"/>
    <w:uiPriority w:val="39"/>
    <w:rsid w:val="0080035A"/>
    <w:pPr>
      <w:ind w:left="800"/>
    </w:pPr>
    <w:rPr>
      <w:rFonts w:ascii="XO Thames" w:hAnsi="XO Thames"/>
      <w:sz w:val="28"/>
    </w:rPr>
  </w:style>
  <w:style w:type="paragraph" w:customStyle="1" w:styleId="BodyText212">
    <w:name w:val="Body Text 21"/>
    <w:basedOn w:val="a"/>
    <w:link w:val="210"/>
    <w:qFormat/>
    <w:rsid w:val="0080035A"/>
    <w:pPr>
      <w:jc w:val="center"/>
    </w:pPr>
    <w:rPr>
      <w:b/>
      <w:sz w:val="28"/>
    </w:rPr>
  </w:style>
  <w:style w:type="paragraph" w:customStyle="1" w:styleId="DefaultParagraphFont1">
    <w:name w:val="Default Paragraph Font1"/>
    <w:qFormat/>
    <w:rsid w:val="0080035A"/>
  </w:style>
  <w:style w:type="paragraph" w:styleId="ad">
    <w:name w:val="Subtitle"/>
    <w:next w:val="a"/>
    <w:uiPriority w:val="11"/>
    <w:qFormat/>
    <w:rsid w:val="0080035A"/>
    <w:pPr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80035A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21">
    <w:name w:val="Стиль 12 пт курсив1"/>
    <w:basedOn w:val="11"/>
    <w:link w:val="120"/>
    <w:qFormat/>
    <w:rsid w:val="0080035A"/>
    <w:rPr>
      <w:i/>
      <w:sz w:val="24"/>
    </w:rPr>
  </w:style>
  <w:style w:type="paragraph" w:customStyle="1" w:styleId="115">
    <w:name w:val="Знак Знак1 Знак Знак Знак Знак Знак Знак1"/>
    <w:basedOn w:val="a"/>
    <w:link w:val="1a"/>
    <w:qFormat/>
    <w:rsid w:val="0080035A"/>
    <w:pPr>
      <w:widowControl w:val="0"/>
      <w:spacing w:after="160" w:line="240" w:lineRule="exact"/>
      <w:jc w:val="right"/>
    </w:pPr>
    <w:rPr>
      <w:sz w:val="20"/>
    </w:rPr>
  </w:style>
  <w:style w:type="paragraph" w:customStyle="1" w:styleId="ConsPlusNormal2">
    <w:name w:val="ConsPlusNormal2"/>
    <w:qFormat/>
    <w:rsid w:val="0080035A"/>
    <w:pPr>
      <w:widowControl w:val="0"/>
    </w:pPr>
    <w:rPr>
      <w:rFonts w:eastAsiaTheme="minorEastAsia" w:cs="Times New Roman"/>
      <w:color w:val="auto"/>
      <w:sz w:val="24"/>
      <w:szCs w:val="24"/>
      <w:lang w:eastAsia="ru-RU" w:bidi="ar-SA"/>
    </w:rPr>
  </w:style>
  <w:style w:type="paragraph" w:styleId="af">
    <w:name w:val="Normal (Web)"/>
    <w:basedOn w:val="a"/>
    <w:qFormat/>
    <w:rsid w:val="0080035A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rsid w:val="008003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EE77-0E1D-49A0-B2D4-4761F5FB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Римма Николаевна Назарова</cp:lastModifiedBy>
  <cp:revision>2</cp:revision>
  <cp:lastPrinted>2025-04-10T09:45:00Z</cp:lastPrinted>
  <dcterms:created xsi:type="dcterms:W3CDTF">2025-05-19T06:46:00Z</dcterms:created>
  <dcterms:modified xsi:type="dcterms:W3CDTF">2025-05-19T06:46:00Z</dcterms:modified>
  <dc:language>ru-RU</dc:language>
</cp:coreProperties>
</file>