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FC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АДМИНИСТРАЦИЯ</w:t>
      </w:r>
    </w:p>
    <w:p w:rsidR="00AD309E" w:rsidRDefault="00AD309E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МУНИЦИПАЛЬНОГО ОБРАЗОВАНИЯ</w:t>
      </w:r>
    </w:p>
    <w:p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ГОРОД АЛЕКСИН</w:t>
      </w:r>
    </w:p>
    <w:p w:rsidR="000224FC" w:rsidRDefault="000224FC" w:rsidP="00AD309E">
      <w:pPr>
        <w:keepNext/>
        <w:autoSpaceDE w:val="0"/>
        <w:autoSpaceDN w:val="0"/>
        <w:spacing w:after="0" w:line="240" w:lineRule="auto"/>
        <w:ind w:left="-1701"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:rsidR="000224FC" w:rsidRDefault="00AD309E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ПОСТАНОВЛЕНИЕ</w:t>
      </w:r>
    </w:p>
    <w:p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:rsidR="004C6067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:rsidR="004C6067" w:rsidRPr="006935A2" w:rsidRDefault="004C6067" w:rsidP="00AD309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:rsidR="000224FC" w:rsidRPr="006935A2" w:rsidRDefault="000224FC" w:rsidP="000224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ru-RU"/>
        </w:rPr>
      </w:pPr>
    </w:p>
    <w:p w:rsidR="000224FC" w:rsidRPr="006935A2" w:rsidRDefault="008D5BE8" w:rsidP="000224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                16.05.2025 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г.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№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548</w:t>
      </w:r>
    </w:p>
    <w:p w:rsidR="000224FC" w:rsidRPr="006935A2" w:rsidRDefault="000224FC" w:rsidP="000224F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lang w:eastAsia="ru-RU"/>
        </w:rPr>
      </w:pPr>
    </w:p>
    <w:p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24FC">
        <w:rPr>
          <w:rFonts w:ascii="Times New Roman" w:hAnsi="Times New Roman" w:cs="Times New Roman"/>
          <w:sz w:val="28"/>
          <w:szCs w:val="28"/>
        </w:rPr>
        <w:t xml:space="preserve">иповой формы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4FC" w:rsidRDefault="000224FC" w:rsidP="00022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4FC" w:rsidRPr="000224FC" w:rsidRDefault="000224FC" w:rsidP="000224FC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24FC" w:rsidRPr="00AD309E" w:rsidRDefault="000224FC" w:rsidP="000224FC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>
        <w:r w:rsidRPr="00AD309E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83210" w:rsidRPr="00383210">
        <w:rPr>
          <w:rFonts w:ascii="Times New Roman" w:hAnsi="Times New Roman" w:cs="Times New Roman"/>
          <w:b w:val="0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</w:t>
      </w:r>
      <w:r w:rsidR="00383210" w:rsidRPr="007F69A0"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Федерации», Устава </w:t>
      </w:r>
      <w:r w:rsidR="007F69A0" w:rsidRPr="007F69A0">
        <w:rPr>
          <w:rStyle w:val="afb"/>
          <w:rFonts w:ascii="Times New Roman" w:hAnsi="Times New Roman"/>
          <w:b w:val="0"/>
          <w:color w:val="auto"/>
          <w:sz w:val="28"/>
          <w:szCs w:val="28"/>
        </w:rPr>
        <w:t>городского округа город Алексин Тульской области</w:t>
      </w:r>
      <w:r w:rsidR="00383210" w:rsidRPr="0038321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09E" w:rsidRPr="00383210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383210">
        <w:rPr>
          <w:rFonts w:ascii="Times New Roman" w:hAnsi="Times New Roman" w:cs="Times New Roman"/>
          <w:b w:val="0"/>
          <w:sz w:val="28"/>
          <w:szCs w:val="28"/>
        </w:rPr>
        <w:t>а</w:t>
      </w:r>
      <w:r w:rsidR="00AD309E" w:rsidRPr="00383210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AD309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AD309E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="00AD309E" w:rsidRPr="0038321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AD309E" w:rsidRPr="00383210">
        <w:rPr>
          <w:rFonts w:ascii="Times New Roman" w:hAnsi="Times New Roman" w:cs="Times New Roman"/>
          <w:b w:val="0"/>
          <w:bCs/>
          <w:iCs/>
          <w:sz w:val="28"/>
          <w:szCs w:val="28"/>
        </w:rPr>
        <w:t>муниципального образования</w:t>
      </w:r>
      <w:r w:rsidR="00383210" w:rsidRPr="00383210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город Алексин</w:t>
      </w:r>
      <w:r w:rsidR="00AD309E" w:rsidRPr="0038321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83210" w:rsidRPr="00383210">
        <w:rPr>
          <w:rFonts w:ascii="Times New Roman" w:hAnsi="Times New Roman" w:cs="Times New Roman"/>
          <w:b w:val="0"/>
          <w:sz w:val="28"/>
          <w:szCs w:val="28"/>
        </w:rPr>
        <w:t xml:space="preserve">11.10.2024 </w:t>
      </w:r>
      <w:r w:rsidR="00AD309E" w:rsidRPr="0038321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83210" w:rsidRPr="00383210">
        <w:rPr>
          <w:rFonts w:ascii="Times New Roman" w:hAnsi="Times New Roman" w:cs="Times New Roman"/>
          <w:b w:val="0"/>
          <w:sz w:val="28"/>
          <w:szCs w:val="28"/>
        </w:rPr>
        <w:t>2031</w:t>
      </w:r>
      <w:r w:rsidR="00383210">
        <w:rPr>
          <w:rFonts w:ascii="Times New Roman" w:hAnsi="Times New Roman" w:cs="Times New Roman"/>
          <w:b w:val="0"/>
          <w:sz w:val="28"/>
          <w:szCs w:val="28"/>
        </w:rPr>
        <w:t>,</w:t>
      </w:r>
      <w:r w:rsidR="00383210" w:rsidRPr="0038321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образования город Алексин ПОСТАНОВЛЯЕТ:</w:t>
      </w:r>
    </w:p>
    <w:p w:rsidR="00A1333A" w:rsidRPr="000224FC" w:rsidRDefault="000224FC" w:rsidP="00383210">
      <w:pPr>
        <w:pStyle w:val="af6"/>
        <w:numPr>
          <w:ilvl w:val="0"/>
          <w:numId w:val="1"/>
        </w:numPr>
        <w:tabs>
          <w:tab w:val="left" w:pos="1134"/>
        </w:tabs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="0038321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:rsidR="000224FC" w:rsidRPr="00AD309E" w:rsidRDefault="000224FC" w:rsidP="00383210">
      <w:pPr>
        <w:pStyle w:val="af6"/>
        <w:numPr>
          <w:ilvl w:val="0"/>
          <w:numId w:val="1"/>
        </w:numPr>
        <w:tabs>
          <w:tab w:val="left" w:pos="993"/>
        </w:tabs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9E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 w:rsidR="00AD309E">
        <w:rPr>
          <w:rFonts w:ascii="Times New Roman" w:hAnsi="Times New Roman" w:cs="Times New Roman"/>
          <w:sz w:val="28"/>
          <w:szCs w:val="28"/>
        </w:rPr>
        <w:t>ом</w:t>
      </w:r>
      <w:r w:rsidRPr="00AD309E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AD309E" w:rsidRPr="00AD309E">
        <w:rPr>
          <w:rFonts w:ascii="Times New Roman" w:hAnsi="Times New Roman" w:cs="Times New Roman"/>
          <w:sz w:val="28"/>
          <w:szCs w:val="28"/>
        </w:rPr>
        <w:t xml:space="preserve">Федерального законаот 13 июля 2020 года № </w:t>
      </w:r>
      <w:r w:rsidR="00AD309E" w:rsidRPr="00AD309E">
        <w:rPr>
          <w:rFonts w:ascii="Times New Roman" w:hAnsi="Times New Roman" w:cs="Times New Roman"/>
          <w:sz w:val="28"/>
          <w:szCs w:val="28"/>
        </w:rPr>
        <w:lastRenderedPageBreak/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>
        <w:rPr>
          <w:rFonts w:ascii="Times New Roman" w:hAnsi="Times New Roman" w:cs="Times New Roman"/>
          <w:sz w:val="28"/>
          <w:szCs w:val="28"/>
        </w:rPr>
        <w:t>.</w:t>
      </w:r>
    </w:p>
    <w:p w:rsidR="00AD309E" w:rsidRPr="00383210" w:rsidRDefault="00383210" w:rsidP="00383210">
      <w:pPr>
        <w:pStyle w:val="af6"/>
        <w:numPr>
          <w:ilvl w:val="0"/>
          <w:numId w:val="1"/>
        </w:numPr>
        <w:tabs>
          <w:tab w:val="left" w:pos="993"/>
        </w:tabs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город Алексин С.В. Скобцова</w:t>
      </w:r>
      <w:r w:rsidR="00AD309E">
        <w:rPr>
          <w:rFonts w:ascii="Times New Roman" w:hAnsi="Times New Roman" w:cs="Times New Roman"/>
          <w:sz w:val="28"/>
          <w:szCs w:val="28"/>
        </w:rPr>
        <w:t>.</w:t>
      </w:r>
    </w:p>
    <w:p w:rsidR="00383210" w:rsidRPr="00EE6DE9" w:rsidRDefault="00383210" w:rsidP="0038321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E9">
        <w:rPr>
          <w:rFonts w:ascii="Times New Roman" w:hAnsi="Times New Roman" w:cs="Times New Roman"/>
          <w:sz w:val="28"/>
          <w:szCs w:val="28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383210" w:rsidRDefault="00383210" w:rsidP="0038321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E9">
        <w:rPr>
          <w:rFonts w:ascii="Times New Roman" w:hAnsi="Times New Roman" w:cs="Times New Roman"/>
          <w:sz w:val="28"/>
          <w:szCs w:val="28"/>
        </w:rPr>
        <w:t>Управлению делопроизводства (</w:t>
      </w:r>
      <w:r>
        <w:rPr>
          <w:rFonts w:ascii="Times New Roman" w:hAnsi="Times New Roman" w:cs="Times New Roman"/>
          <w:sz w:val="28"/>
          <w:szCs w:val="28"/>
        </w:rPr>
        <w:t>Ворогущина О.Е</w:t>
      </w:r>
      <w:r w:rsidRPr="00EE6DE9">
        <w:rPr>
          <w:rFonts w:ascii="Times New Roman" w:hAnsi="Times New Roman" w:cs="Times New Roman"/>
          <w:sz w:val="28"/>
          <w:szCs w:val="28"/>
        </w:rPr>
        <w:t>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D53588" w:rsidRPr="00E9101F" w:rsidRDefault="00D53588" w:rsidP="00D53588">
      <w:pPr>
        <w:pStyle w:val="af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1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E9101F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 года.</w:t>
      </w:r>
    </w:p>
    <w:p w:rsidR="00D53588" w:rsidRPr="00EE6DE9" w:rsidRDefault="00D53588" w:rsidP="00D5358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3210" w:rsidRPr="00383210" w:rsidRDefault="00383210" w:rsidP="00383210">
      <w:pPr>
        <w:tabs>
          <w:tab w:val="left" w:pos="993"/>
        </w:tabs>
        <w:spacing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3210" w:rsidRPr="00EE6DE9" w:rsidTr="0092615C">
        <w:tc>
          <w:tcPr>
            <w:tcW w:w="4785" w:type="dxa"/>
          </w:tcPr>
          <w:p w:rsidR="00383210" w:rsidRPr="00EE6DE9" w:rsidRDefault="00383210" w:rsidP="00926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Главаадминистрации муниципального образования </w:t>
            </w:r>
          </w:p>
          <w:p w:rsidR="00383210" w:rsidRPr="00EE6DE9" w:rsidRDefault="00383210" w:rsidP="00926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9"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786" w:type="dxa"/>
          </w:tcPr>
          <w:p w:rsidR="00383210" w:rsidRPr="00EE6DE9" w:rsidRDefault="00383210" w:rsidP="00926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210" w:rsidRPr="00EE6DE9" w:rsidRDefault="00383210" w:rsidP="00926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210" w:rsidRPr="00EE6DE9" w:rsidRDefault="00383210" w:rsidP="009261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E9">
              <w:rPr>
                <w:rFonts w:ascii="Times New Roman" w:hAnsi="Times New Roman" w:cs="Times New Roman"/>
                <w:b/>
                <w:sz w:val="28"/>
                <w:szCs w:val="28"/>
              </w:rPr>
              <w:t>П.Е. Федоров</w:t>
            </w:r>
          </w:p>
        </w:tc>
      </w:tr>
    </w:tbl>
    <w:p w:rsidR="00383210" w:rsidRPr="00EE6DE9" w:rsidRDefault="00383210" w:rsidP="0038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10" w:rsidRDefault="00383210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383210" w:rsidRPr="0094147D" w:rsidRDefault="00383210" w:rsidP="00383210">
      <w:pPr>
        <w:pStyle w:val="af9"/>
        <w:ind w:firstLine="600"/>
        <w:jc w:val="right"/>
        <w:rPr>
          <w:sz w:val="22"/>
          <w:szCs w:val="22"/>
        </w:rPr>
      </w:pPr>
      <w:r w:rsidRPr="0094147D">
        <w:rPr>
          <w:sz w:val="22"/>
          <w:szCs w:val="22"/>
        </w:rPr>
        <w:lastRenderedPageBreak/>
        <w:t>Приложение</w:t>
      </w:r>
    </w:p>
    <w:p w:rsidR="00383210" w:rsidRPr="0094147D" w:rsidRDefault="00383210" w:rsidP="00383210">
      <w:pPr>
        <w:pStyle w:val="af9"/>
        <w:ind w:firstLine="600"/>
        <w:jc w:val="right"/>
        <w:rPr>
          <w:sz w:val="22"/>
          <w:szCs w:val="22"/>
        </w:rPr>
      </w:pPr>
      <w:r w:rsidRPr="0094147D">
        <w:rPr>
          <w:sz w:val="22"/>
          <w:szCs w:val="22"/>
        </w:rPr>
        <w:t>к постановлению администрации</w:t>
      </w:r>
    </w:p>
    <w:p w:rsidR="00383210" w:rsidRPr="0094147D" w:rsidRDefault="00383210" w:rsidP="00383210">
      <w:pPr>
        <w:pStyle w:val="af9"/>
        <w:ind w:firstLine="600"/>
        <w:jc w:val="right"/>
        <w:rPr>
          <w:sz w:val="22"/>
          <w:szCs w:val="22"/>
        </w:rPr>
      </w:pPr>
      <w:r w:rsidRPr="0094147D">
        <w:rPr>
          <w:sz w:val="22"/>
          <w:szCs w:val="22"/>
        </w:rPr>
        <w:t>муниципального образования</w:t>
      </w:r>
    </w:p>
    <w:p w:rsidR="00383210" w:rsidRPr="0094147D" w:rsidRDefault="00383210" w:rsidP="00383210">
      <w:pPr>
        <w:pStyle w:val="af9"/>
        <w:ind w:firstLine="600"/>
        <w:jc w:val="right"/>
        <w:rPr>
          <w:sz w:val="22"/>
          <w:szCs w:val="22"/>
        </w:rPr>
      </w:pPr>
      <w:r w:rsidRPr="0094147D">
        <w:rPr>
          <w:sz w:val="22"/>
          <w:szCs w:val="22"/>
        </w:rPr>
        <w:t>город Алексин</w:t>
      </w:r>
    </w:p>
    <w:p w:rsidR="00383210" w:rsidRPr="0094147D" w:rsidRDefault="00383210" w:rsidP="00383210">
      <w:pPr>
        <w:pStyle w:val="af9"/>
        <w:ind w:firstLine="600"/>
        <w:jc w:val="right"/>
        <w:rPr>
          <w:sz w:val="22"/>
          <w:szCs w:val="22"/>
        </w:rPr>
      </w:pPr>
      <w:r w:rsidRPr="0094147D">
        <w:rPr>
          <w:sz w:val="22"/>
          <w:szCs w:val="22"/>
        </w:rPr>
        <w:t xml:space="preserve">от </w:t>
      </w:r>
      <w:r w:rsidR="008D5BE8">
        <w:rPr>
          <w:sz w:val="22"/>
          <w:szCs w:val="22"/>
        </w:rPr>
        <w:t xml:space="preserve">16.05.2025 г. </w:t>
      </w:r>
      <w:r w:rsidRPr="0094147D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8D5BE8">
        <w:rPr>
          <w:sz w:val="22"/>
          <w:szCs w:val="22"/>
        </w:rPr>
        <w:t>548</w:t>
      </w:r>
    </w:p>
    <w:p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                      № 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 w:rsidP="00D9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92615C" w:rsidRPr="0092615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</w:t>
      </w:r>
      <w:r w:rsidR="0092615C"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="0092615C" w:rsidRPr="009261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</w:t>
      </w:r>
      <w:r w:rsidR="0092615C"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  <w:r w:rsidR="0092615C" w:rsidRPr="009261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 Алексин</w:t>
      </w:r>
      <w:r w:rsid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заказа на оказание муниципальной услуги в социальной сфере «</w:t>
      </w:r>
      <w:r w:rsidR="00D9411A" w:rsidRP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дополнительных общеразвивающих программ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A1333A" w:rsidRPr="00021E8C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</w:t>
      </w:r>
      <w:r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»,_________________________________________________________________,</w:t>
      </w:r>
      <w:r w:rsidRPr="00021E8C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A1333A" w:rsidRPr="00203CD2" w:rsidRDefault="000224FC" w:rsidP="0002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021E8C"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21E8C"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1E8C"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Алексин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______________ 20__ г. № ____ (далее – Порядок предоставления субсидии),заключили настоящее Соглашение </w:t>
      </w:r>
      <w:r w:rsidRPr="000D508D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</w:t>
      </w:r>
      <w:r w:rsidRPr="00203CD2">
        <w:rPr>
          <w:rFonts w:ascii="Times New Roman" w:hAnsi="Times New Roman" w:cs="Times New Roman"/>
          <w:sz w:val="28"/>
          <w:szCs w:val="28"/>
        </w:rPr>
        <w:t>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муниципальной(ых)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   (ДД.ММ.ГГ) </w:t>
      </w:r>
    </w:p>
    <w:p w:rsidR="00A1333A" w:rsidRPr="00203CD2" w:rsidRDefault="000224FC" w:rsidP="00D9411A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94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Требованиями к условиям и порядку оказания муниципальной услуги в социальной сфере </w:t>
      </w:r>
      <w:r w:rsidR="00D9411A" w:rsidRPr="00D9411A">
        <w:rPr>
          <w:rFonts w:ascii="Times New Roman" w:eastAsia="Times New Roman" w:hAnsi="Times New Roman" w:cs="Times New Roman"/>
          <w:sz w:val="28"/>
          <w:szCs w:val="24"/>
          <w:lang w:eastAsia="ru-RU"/>
        </w:rPr>
        <w:t>«Реализация дополнительных общеразвивающих программ» в муниципальном образовании город Алексин в соответствии с социальным сертификатом</w:t>
      </w:r>
      <w:r w:rsidRPr="00D94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утвержденными </w:t>
      </w:r>
      <w:r w:rsidR="00D9411A" w:rsidRPr="00D941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Управления образования администрации муниципального образования город Алексин от 04.09.2024 № 155-д </w:t>
      </w:r>
      <w:r w:rsidRPr="00D9411A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203CD2" w:rsidRDefault="000224FC" w:rsidP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1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</w:t>
      </w:r>
      <w:r w:rsidR="0092615C" w:rsidRP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Алексин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</w:t>
      </w:r>
      <w:r w:rsidR="0092615C" w:rsidRP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Алексин </w:t>
      </w:r>
      <w:r w:rsidR="00021E8C"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30.06.2023 № 1182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формирования социального заказа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условий Соглашения,и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представлять Уполномоченному органу: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F06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исполнять иные обязанности установленные Федеральным законом.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 w:rsidP="00F90522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Условия о наименовании(ях) муниципальной(ых) услуги (услуг) в социальной сфере (далее – Услуга (Услуги),показателях, характеризующих содержание Услуги (Услуг), условиях (формах) оказания Услуги (Услуг), категорияхпотребителей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"/>
        <w:gridCol w:w="666"/>
        <w:gridCol w:w="1178"/>
        <w:gridCol w:w="1175"/>
        <w:gridCol w:w="1178"/>
        <w:gridCol w:w="1178"/>
        <w:gridCol w:w="1322"/>
        <w:gridCol w:w="1178"/>
        <w:gridCol w:w="1163"/>
        <w:gridCol w:w="1077"/>
        <w:gridCol w:w="1135"/>
        <w:gridCol w:w="1465"/>
        <w:gridCol w:w="1895"/>
      </w:tblGrid>
      <w:tr w:rsidR="00A1333A" w:rsidRPr="00203CD2" w:rsidTr="00BA5A0E">
        <w:tc>
          <w:tcPr>
            <w:tcW w:w="213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1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 w:rsidTr="00BA5A0E"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25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BA5A0E">
        <w:trPr>
          <w:trHeight w:val="1031"/>
        </w:trPr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BA5A0E">
        <w:tc>
          <w:tcPr>
            <w:tcW w:w="21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 w:rsidTr="00BA5A0E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:rsidTr="00BA5A0E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государственных(муниципальных) социальных услуг в социальной сфере» (далее – Федеральный закон);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лицам,по соответствующей сфере деятельности (далее – Перечень).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522" w:rsidRDefault="00F90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1"/>
        <w:gridCol w:w="1111"/>
        <w:gridCol w:w="1155"/>
        <w:gridCol w:w="641"/>
        <w:gridCol w:w="947"/>
        <w:gridCol w:w="804"/>
        <w:gridCol w:w="804"/>
        <w:gridCol w:w="827"/>
        <w:gridCol w:w="827"/>
        <w:gridCol w:w="827"/>
        <w:gridCol w:w="1321"/>
        <w:gridCol w:w="947"/>
        <w:gridCol w:w="804"/>
        <w:gridCol w:w="804"/>
        <w:gridCol w:w="827"/>
        <w:gridCol w:w="827"/>
        <w:gridCol w:w="827"/>
      </w:tblGrid>
      <w:tr w:rsidR="00A1333A" w:rsidRPr="00203CD2">
        <w:tc>
          <w:tcPr>
            <w:tcW w:w="23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 w:rsidSect="002F0469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203CD2">
        <w:tc>
          <w:tcPr>
            <w:tcW w:w="594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>
        <w:tc>
          <w:tcPr>
            <w:tcW w:w="59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2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="00D9411A">
        <w:rPr>
          <w:rFonts w:ascii="Times New Roman" w:hAnsi="Times New Roman" w:cs="Times New Roman"/>
          <w:sz w:val="28"/>
          <w:szCs w:val="28"/>
        </w:rPr>
        <w:t xml:space="preserve"> город Алексин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48"/>
        <w:gridCol w:w="748"/>
        <w:gridCol w:w="1116"/>
        <w:gridCol w:w="775"/>
        <w:gridCol w:w="775"/>
        <w:gridCol w:w="798"/>
        <w:gridCol w:w="812"/>
        <w:gridCol w:w="844"/>
        <w:gridCol w:w="516"/>
        <w:gridCol w:w="740"/>
        <w:gridCol w:w="649"/>
        <w:gridCol w:w="649"/>
        <w:gridCol w:w="663"/>
        <w:gridCol w:w="663"/>
        <w:gridCol w:w="663"/>
        <w:gridCol w:w="740"/>
        <w:gridCol w:w="649"/>
        <w:gridCol w:w="649"/>
        <w:gridCol w:w="663"/>
        <w:gridCol w:w="663"/>
        <w:gridCol w:w="663"/>
      </w:tblGrid>
      <w:tr w:rsidR="00A1333A" w:rsidRPr="00203CD2">
        <w:trPr>
          <w:trHeight w:val="540"/>
        </w:trPr>
        <w:tc>
          <w:tcPr>
            <w:tcW w:w="11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>
        <w:trPr>
          <w:trHeight w:val="927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>
        <w:trPr>
          <w:trHeight w:val="1725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1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3"/>
        <w:gridCol w:w="244"/>
        <w:gridCol w:w="2571"/>
        <w:gridCol w:w="550"/>
        <w:gridCol w:w="2295"/>
        <w:gridCol w:w="550"/>
        <w:gridCol w:w="3491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 w:rsidSect="0093098E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3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 w:rsidSect="00A42042">
          <w:endnotePr>
            <w:numFmt w:val="decimal"/>
            <w:numRestart w:val="eachSect"/>
          </w:endnotePr>
          <w:pgSz w:w="16838" w:h="11906" w:orient="landscape" w:code="9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585"/>
        <w:gridCol w:w="781"/>
        <w:gridCol w:w="784"/>
        <w:gridCol w:w="785"/>
        <w:gridCol w:w="785"/>
        <w:gridCol w:w="830"/>
        <w:gridCol w:w="968"/>
        <w:gridCol w:w="324"/>
        <w:gridCol w:w="519"/>
        <w:gridCol w:w="495"/>
        <w:gridCol w:w="901"/>
        <w:gridCol w:w="766"/>
        <w:gridCol w:w="794"/>
        <w:gridCol w:w="748"/>
        <w:gridCol w:w="846"/>
        <w:gridCol w:w="684"/>
        <w:gridCol w:w="800"/>
        <w:gridCol w:w="1441"/>
        <w:gridCol w:w="742"/>
      </w:tblGrid>
      <w:tr w:rsidR="00A1333A" w:rsidRPr="00203CD2">
        <w:tc>
          <w:tcPr>
            <w:tcW w:w="22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возврату в местныйбюджет, рублей </w:t>
            </w:r>
          </w:p>
        </w:tc>
        <w:tc>
          <w:tcPr>
            <w:tcW w:w="4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местныйбюджет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</w:p>
        </w:tc>
        <w:tc>
          <w:tcPr>
            <w:tcW w:w="24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местныйбюджет,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</w:tr>
      <w:tr w:rsidR="00A1333A" w:rsidRPr="00203CD2">
        <w:trPr>
          <w:trHeight w:val="25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392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3"/>
        <w:gridCol w:w="192"/>
        <w:gridCol w:w="2836"/>
        <w:gridCol w:w="562"/>
        <w:gridCol w:w="2024"/>
        <w:gridCol w:w="317"/>
        <w:gridCol w:w="3990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>екомендуемыйобразец которых приведен в приложении № 1 к настоящей Типовой формесоглашения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показателя,характеризующего объем оказания Услуги (Услуг), который Исполнителем не оказанпотребителю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показателя,характеризующего объем оказания Услуги (Услуг), который оказан Исполнителемпотребителю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наосновании части 8 статьи 21 Федерального закона от 13 июля 2020 г. № 189-ФЗ«О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 w:rsidSect="00A42042">
          <w:endnotePr>
            <w:numFmt w:val="decimal"/>
            <w:numRestart w:val="eachSect"/>
          </w:endnotePr>
          <w:pgSz w:w="16838" w:h="11906" w:orient="landscape" w:code="9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4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92615C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11A1"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1A1"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20__ г.                       № 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9261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оказывается(ются)________________________________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оказывается(ются)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="0092615C" w:rsidRPr="0092615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муниципальном образовании город Алексин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утвержденные Уполномоченным органом </w:t>
      </w:r>
      <w:r w:rsidRPr="0092615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муниципального образования</w:t>
      </w:r>
      <w:r w:rsidR="0092615C" w:rsidRPr="0092615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 Алексин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3.1.9. Соблюдать требования, установленные в статье 43 Федерального закона от 29 декабря 2012 г. N 273-ФЗ 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92615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3.2.6. осуществлять академические права в соответствии с частью 1 статьи 34 Федерального закона от 29 декабря 2012 г. N 273-ФЗ 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защите прав потребителей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Федеральным законом </w:t>
      </w:r>
      <w:r w:rsidR="00021E8C" w:rsidRP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29 декабря 2012 г. N 273-ФЗ 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021E8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сертификатом: _______ 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в дальнейшем 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02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сертификатом: _______ 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5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26"/>
        <w:gridCol w:w="563"/>
        <w:gridCol w:w="721"/>
        <w:gridCol w:w="780"/>
        <w:gridCol w:w="793"/>
        <w:gridCol w:w="563"/>
        <w:gridCol w:w="806"/>
        <w:gridCol w:w="469"/>
        <w:gridCol w:w="482"/>
        <w:gridCol w:w="1021"/>
        <w:gridCol w:w="1021"/>
        <w:gridCol w:w="806"/>
        <w:gridCol w:w="469"/>
        <w:gridCol w:w="482"/>
        <w:gridCol w:w="1021"/>
        <w:gridCol w:w="1021"/>
        <w:gridCol w:w="1021"/>
        <w:gridCol w:w="1021"/>
        <w:gridCol w:w="732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(должность)      (подпись)     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включенного в отчет об исполнении Соглашения(далее – Отчет) и значения показателя, характеризующего качество оказанияУслуги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(Услуг), включенного в Отчет, и значения показателя, характеризующегообъем оказания Услуги (Услуг), включенного в условия оказания Услуги (Услуг) вслучае,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характеризующегообъем оказания Услуги (услуг), включенного в расчет размера субсидии на оплатусоглашения о финансовом обеспечении (возмещении) затрат, связанных с оказаниемгосударственных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="00D9411A">
        <w:rPr>
          <w:rFonts w:ascii="Times New Roman" w:hAnsi="Times New Roman" w:cs="Times New Roman"/>
          <w:sz w:val="20"/>
          <w:szCs w:val="20"/>
        </w:rPr>
        <w:t xml:space="preserve"> город Алексин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ссоциальным сертификатом наполучение такой государственной услуги в социальной сфере, в случае предоставления исполнителем государственных услуг в социальной сфере,отнесенных к полномочиям федеральных органов государственной власти, социального сертификата наполучение государственной услуги в социальной сфере, отнесенной кполномочиям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фактического отклонения от показателя, характеризующего качество оказания Услуги (Услуг), включенного в Отчет и допустимоговозможного отклонения от показателя, характеризующего качество оказания Услуги(Услуг),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 w:rsidSect="00A37087">
          <w:endnotePr>
            <w:numFmt w:val="decimal"/>
            <w:numRestart w:val="eachSect"/>
          </w:endnotePr>
          <w:pgSz w:w="16838" w:h="11906" w:orient="landscape" w:code="9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6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 w:rsidP="00D9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</w:t>
      </w:r>
      <w:r w:rsidR="00D9411A" w:rsidRP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учрежденных муниципальным образованием город Алексин</w:t>
      </w:r>
      <w:r w:rsid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настоящему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7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 w:rsidP="00D9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</w:t>
      </w:r>
      <w:r w:rsidR="00D9411A" w:rsidRP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учрежденных муниципальным образованием город Алексин</w:t>
      </w:r>
      <w:r w:rsidR="00D941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(код БК)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достигнутым показателямобъема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8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 w:rsidP="004F6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</w:t>
      </w:r>
      <w:r w:rsidR="004F6E20" w:rsidRPr="004F6E20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учрежденных муниципальным образованием город Алексин</w:t>
      </w:r>
      <w:r w:rsidR="004F6E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пунктом(ами)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83" w:rsidRDefault="00383183">
      <w:pPr>
        <w:spacing w:line="240" w:lineRule="auto"/>
      </w:pPr>
      <w:r>
        <w:separator/>
      </w:r>
    </w:p>
  </w:endnote>
  <w:endnote w:type="continuationSeparator" w:id="0">
    <w:p w:rsidR="00383183" w:rsidRDefault="0038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83" w:rsidRDefault="00383183">
      <w:pPr>
        <w:spacing w:after="0"/>
      </w:pPr>
      <w:r>
        <w:separator/>
      </w:r>
    </w:p>
  </w:footnote>
  <w:footnote w:type="continuationSeparator" w:id="0">
    <w:p w:rsidR="00383183" w:rsidRDefault="00383183">
      <w:pPr>
        <w:spacing w:after="0"/>
      </w:pPr>
      <w:r>
        <w:continuationSeparator/>
      </w:r>
    </w:p>
  </w:footnote>
  <w:footnote w:id="1">
    <w:p w:rsidR="0092615C" w:rsidRDefault="0092615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92615C" w:rsidRDefault="00926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92615C" w:rsidRDefault="0092615C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92615C" w:rsidRDefault="0092615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92615C" w:rsidRDefault="0092615C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92615C" w:rsidRDefault="0092615C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92615C" w:rsidRDefault="0092615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92615C" w:rsidRDefault="0092615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92615C" w:rsidRDefault="0092615C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92615C" w:rsidRDefault="0092615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92615C" w:rsidRDefault="0092615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92615C" w:rsidRDefault="0092615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92615C" w:rsidRDefault="0092615C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92615C" w:rsidRDefault="00926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92615C" w:rsidRDefault="0092615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92615C" w:rsidRDefault="0092615C">
      <w:pPr>
        <w:pStyle w:val="ae"/>
      </w:pPr>
    </w:p>
  </w:footnote>
  <w:footnote w:id="27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92615C" w:rsidRDefault="00926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92615C" w:rsidRDefault="0092615C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92615C" w:rsidRDefault="0092615C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92615C" w:rsidRDefault="0092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92615C" w:rsidRDefault="0092615C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92615C" w:rsidRDefault="0092615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92615C" w:rsidRDefault="0092615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92615C" w:rsidRDefault="0092615C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92615C" w:rsidRDefault="0092615C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894930"/>
      <w:showingPlcHdr/>
    </w:sdtPr>
    <w:sdtEndPr/>
    <w:sdtContent>
      <w:p w:rsidR="0092615C" w:rsidRDefault="00143D04">
        <w:pPr>
          <w:pStyle w:val="af0"/>
          <w:jc w:val="center"/>
        </w:pPr>
      </w:p>
    </w:sdtContent>
  </w:sdt>
  <w:p w:rsidR="0092615C" w:rsidRDefault="0092615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240795"/>
      <w:showingPlcHdr/>
    </w:sdtPr>
    <w:sdtEndPr/>
    <w:sdtContent>
      <w:p w:rsidR="0092615C" w:rsidRDefault="00143D04">
        <w:pPr>
          <w:pStyle w:val="af0"/>
          <w:jc w:val="center"/>
        </w:pPr>
      </w:p>
    </w:sdtContent>
  </w:sdt>
  <w:p w:rsidR="0092615C" w:rsidRDefault="0092615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1E8C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508D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0E73"/>
    <w:rsid w:val="00132463"/>
    <w:rsid w:val="001334A1"/>
    <w:rsid w:val="0013472E"/>
    <w:rsid w:val="00134DF0"/>
    <w:rsid w:val="001359D6"/>
    <w:rsid w:val="00135B74"/>
    <w:rsid w:val="00135FA2"/>
    <w:rsid w:val="00137C1E"/>
    <w:rsid w:val="00140D96"/>
    <w:rsid w:val="00141952"/>
    <w:rsid w:val="00143672"/>
    <w:rsid w:val="00143807"/>
    <w:rsid w:val="00143D04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0469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44E6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60F42"/>
    <w:rsid w:val="003719D2"/>
    <w:rsid w:val="00375E4A"/>
    <w:rsid w:val="003776D7"/>
    <w:rsid w:val="003800C7"/>
    <w:rsid w:val="00382B8B"/>
    <w:rsid w:val="00383183"/>
    <w:rsid w:val="00383210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2640"/>
    <w:rsid w:val="003A4111"/>
    <w:rsid w:val="003A7775"/>
    <w:rsid w:val="003B2E73"/>
    <w:rsid w:val="003B5B2B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0A1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C6067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4F6E20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0B71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44EE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0604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44B2"/>
    <w:rsid w:val="006B58A8"/>
    <w:rsid w:val="006B59D8"/>
    <w:rsid w:val="006B76D6"/>
    <w:rsid w:val="006C0DD2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2316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9A0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6607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5BE8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2615C"/>
    <w:rsid w:val="0093098E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4CCD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37087"/>
    <w:rsid w:val="00A40763"/>
    <w:rsid w:val="00A42042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C4A4A"/>
    <w:rsid w:val="00AD109A"/>
    <w:rsid w:val="00AD309E"/>
    <w:rsid w:val="00AD62F0"/>
    <w:rsid w:val="00AD6C3E"/>
    <w:rsid w:val="00AE106E"/>
    <w:rsid w:val="00AE227B"/>
    <w:rsid w:val="00AE2F42"/>
    <w:rsid w:val="00AE3B4D"/>
    <w:rsid w:val="00AE6A64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2805"/>
    <w:rsid w:val="00B93228"/>
    <w:rsid w:val="00B93777"/>
    <w:rsid w:val="00B945A3"/>
    <w:rsid w:val="00B9673C"/>
    <w:rsid w:val="00BA1390"/>
    <w:rsid w:val="00BA18EF"/>
    <w:rsid w:val="00BA52DE"/>
    <w:rsid w:val="00BA5A0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060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3588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11A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07E81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01B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EF7945"/>
    <w:rsid w:val="00F01D5A"/>
    <w:rsid w:val="00F03734"/>
    <w:rsid w:val="00F05D39"/>
    <w:rsid w:val="00F103BE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0522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7754088-B845-4C21-ABD8-9D49D92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aliases w:val="мой"/>
    <w:basedOn w:val="a"/>
    <w:link w:val="af7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8">
    <w:name w:val="No Spacing"/>
    <w:uiPriority w:val="1"/>
    <w:qFormat/>
    <w:rsid w:val="00183085"/>
    <w:rPr>
      <w:sz w:val="22"/>
      <w:szCs w:val="22"/>
      <w:lang w:eastAsia="en-US"/>
    </w:rPr>
  </w:style>
  <w:style w:type="paragraph" w:styleId="af9">
    <w:name w:val="Body Text"/>
    <w:basedOn w:val="a"/>
    <w:link w:val="afa"/>
    <w:rsid w:val="003832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383210"/>
    <w:rPr>
      <w:rFonts w:ascii="Times New Roman" w:eastAsia="Times New Roman" w:hAnsi="Times New Roman" w:cs="Times New Roman"/>
      <w:sz w:val="28"/>
    </w:rPr>
  </w:style>
  <w:style w:type="character" w:customStyle="1" w:styleId="afb">
    <w:name w:val="Гипертекстовая ссылка"/>
    <w:basedOn w:val="a0"/>
    <w:uiPriority w:val="99"/>
    <w:rsid w:val="007F69A0"/>
    <w:rPr>
      <w:rFonts w:cs="Times New Roman"/>
      <w:b w:val="0"/>
      <w:color w:val="106BBE"/>
    </w:rPr>
  </w:style>
  <w:style w:type="character" w:customStyle="1" w:styleId="af7">
    <w:name w:val="Абзац списка Знак"/>
    <w:aliases w:val="мой Знак"/>
    <w:basedOn w:val="a0"/>
    <w:link w:val="af6"/>
    <w:uiPriority w:val="34"/>
    <w:locked/>
    <w:rsid w:val="00D535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E926-56AB-4177-A271-9FECA14E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14840</Words>
  <Characters>84588</Characters>
  <Application>Microsoft Office Word</Application>
  <DocSecurity>0</DocSecurity>
  <Lines>704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Inlearno</dc:creator>
  <cp:lastModifiedBy>Римма Николаевна Назарова</cp:lastModifiedBy>
  <cp:revision>2</cp:revision>
  <cp:lastPrinted>2025-05-07T07:43:00Z</cp:lastPrinted>
  <dcterms:created xsi:type="dcterms:W3CDTF">2025-05-19T06:49:00Z</dcterms:created>
  <dcterms:modified xsi:type="dcterms:W3CDTF">2025-05-19T06:49:00Z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