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1F" w:rsidRDefault="008C6D1F" w:rsidP="008C6D1F">
      <w:pPr>
        <w:jc w:val="center"/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DC749D" w:rsidTr="0046534E">
        <w:tc>
          <w:tcPr>
            <w:tcW w:w="9750" w:type="dxa"/>
            <w:hideMark/>
          </w:tcPr>
          <w:p w:rsidR="00DC749D" w:rsidRDefault="00DC749D" w:rsidP="0046534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DC749D" w:rsidTr="0046534E">
        <w:tc>
          <w:tcPr>
            <w:tcW w:w="9750" w:type="dxa"/>
            <w:hideMark/>
          </w:tcPr>
          <w:p w:rsidR="00DC749D" w:rsidRDefault="00DC749D" w:rsidP="0046534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DC749D" w:rsidTr="0046534E">
        <w:tc>
          <w:tcPr>
            <w:tcW w:w="9750" w:type="dxa"/>
          </w:tcPr>
          <w:p w:rsidR="00DC749D" w:rsidRPr="00692180" w:rsidRDefault="00DC749D" w:rsidP="0046534E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DC749D" w:rsidRDefault="00DC749D" w:rsidP="0046534E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DC749D" w:rsidTr="0046534E">
        <w:tc>
          <w:tcPr>
            <w:tcW w:w="9750" w:type="dxa"/>
            <w:hideMark/>
          </w:tcPr>
          <w:p w:rsidR="00DC749D" w:rsidRDefault="00DC749D" w:rsidP="0046534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DC749D" w:rsidTr="0046534E">
        <w:tc>
          <w:tcPr>
            <w:tcW w:w="9750" w:type="dxa"/>
            <w:hideMark/>
          </w:tcPr>
          <w:p w:rsidR="00DC749D" w:rsidRDefault="00DC749D" w:rsidP="00D47C0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D47C0F">
              <w:rPr>
                <w:b/>
              </w:rPr>
              <w:t xml:space="preserve">12.03.2024 </w:t>
            </w:r>
            <w:r>
              <w:rPr>
                <w:b/>
              </w:rPr>
              <w:t>г.</w:t>
            </w:r>
            <w:r w:rsidR="00D47C0F">
              <w:rPr>
                <w:b/>
              </w:rPr>
              <w:t xml:space="preserve">                                                         </w:t>
            </w:r>
            <w:r>
              <w:rPr>
                <w:b/>
              </w:rPr>
              <w:t xml:space="preserve"> № </w:t>
            </w:r>
            <w:r w:rsidR="00D47C0F">
              <w:rPr>
                <w:b/>
              </w:rPr>
              <w:t>564</w:t>
            </w:r>
          </w:p>
        </w:tc>
      </w:tr>
    </w:tbl>
    <w:p w:rsidR="00FA37CC" w:rsidRDefault="00FA37CC" w:rsidP="008C6D1F">
      <w:pPr>
        <w:jc w:val="center"/>
      </w:pPr>
    </w:p>
    <w:p w:rsidR="00FA37CC" w:rsidRDefault="00FA37CC" w:rsidP="008C6D1F">
      <w:pPr>
        <w:jc w:val="center"/>
      </w:pPr>
    </w:p>
    <w:p w:rsidR="00391453" w:rsidRDefault="00391453" w:rsidP="008C6D1F">
      <w:pPr>
        <w:jc w:val="center"/>
      </w:pPr>
    </w:p>
    <w:p w:rsidR="008C6D1F" w:rsidRDefault="008C6D1F" w:rsidP="008C6D1F">
      <w:pPr>
        <w:jc w:val="center"/>
      </w:pPr>
    </w:p>
    <w:p w:rsidR="008C6D1F" w:rsidRDefault="008C6D1F" w:rsidP="008C6D1F">
      <w:pPr>
        <w:jc w:val="center"/>
      </w:pPr>
    </w:p>
    <w:p w:rsidR="00391453" w:rsidRDefault="00391453" w:rsidP="008C6D1F">
      <w:pPr>
        <w:jc w:val="center"/>
      </w:pPr>
    </w:p>
    <w:p w:rsidR="008C6D1F" w:rsidRDefault="00431F6A" w:rsidP="00C93E62">
      <w:pPr>
        <w:jc w:val="center"/>
        <w:rPr>
          <w:b/>
        </w:rPr>
      </w:pPr>
      <w:r w:rsidRPr="00C6191C">
        <w:rPr>
          <w:b/>
        </w:rPr>
        <w:t xml:space="preserve">О </w:t>
      </w:r>
      <w:r w:rsidR="00C93E62">
        <w:rPr>
          <w:b/>
        </w:rPr>
        <w:t xml:space="preserve">назначении общественных </w:t>
      </w:r>
      <w:r w:rsidR="00281A5A">
        <w:rPr>
          <w:b/>
        </w:rPr>
        <w:t>обсуждений в форм</w:t>
      </w:r>
      <w:r w:rsidR="00B01E42">
        <w:rPr>
          <w:b/>
        </w:rPr>
        <w:t>ате</w:t>
      </w:r>
      <w:r w:rsidR="00FF3C99">
        <w:rPr>
          <w:b/>
        </w:rPr>
        <w:t xml:space="preserve"> простого информирования</w:t>
      </w:r>
      <w:r w:rsidR="00281A5A">
        <w:rPr>
          <w:b/>
        </w:rPr>
        <w:t xml:space="preserve"> общественных слушаний</w:t>
      </w:r>
      <w:r w:rsidR="000E478E">
        <w:rPr>
          <w:b/>
        </w:rPr>
        <w:t xml:space="preserve">  </w:t>
      </w:r>
      <w:r w:rsidR="00977C6A">
        <w:rPr>
          <w:b/>
        </w:rPr>
        <w:t>П</w:t>
      </w:r>
      <w:r w:rsidR="000E478E">
        <w:rPr>
          <w:b/>
        </w:rPr>
        <w:t xml:space="preserve">роектной документации «Рекультивация </w:t>
      </w:r>
      <w:proofErr w:type="spellStart"/>
      <w:r w:rsidR="000E478E">
        <w:rPr>
          <w:b/>
        </w:rPr>
        <w:t>шламонакопителя</w:t>
      </w:r>
      <w:proofErr w:type="spellEnd"/>
      <w:r w:rsidR="000E478E">
        <w:rPr>
          <w:b/>
        </w:rPr>
        <w:t xml:space="preserve"> ООО</w:t>
      </w:r>
      <w:r w:rsidR="00756352">
        <w:rPr>
          <w:b/>
        </w:rPr>
        <w:t xml:space="preserve"> «Алексинская БКФ»</w:t>
      </w:r>
      <w:r w:rsidR="00866662">
        <w:rPr>
          <w:b/>
        </w:rPr>
        <w:t>, расположенного в Тульской области в г</w:t>
      </w:r>
      <w:proofErr w:type="gramStart"/>
      <w:r w:rsidR="00866662">
        <w:rPr>
          <w:b/>
        </w:rPr>
        <w:t>.А</w:t>
      </w:r>
      <w:proofErr w:type="gramEnd"/>
      <w:r w:rsidR="00866662">
        <w:rPr>
          <w:b/>
        </w:rPr>
        <w:t>лексин на земельном участке с кадастровым номером 71:24:040109:15</w:t>
      </w:r>
      <w:r w:rsidR="0095358D">
        <w:rPr>
          <w:b/>
        </w:rPr>
        <w:t>»</w:t>
      </w:r>
      <w:r w:rsidR="00280F92">
        <w:rPr>
          <w:b/>
        </w:rPr>
        <w:t>, включая материалы оценки воздействия на окружаю</w:t>
      </w:r>
      <w:r w:rsidR="006A6DF3">
        <w:rPr>
          <w:b/>
        </w:rPr>
        <w:t>щую среду и техническое задание на разработку материалов оценки воздействия</w:t>
      </w:r>
      <w:r w:rsidR="0095358D">
        <w:rPr>
          <w:b/>
        </w:rPr>
        <w:t xml:space="preserve"> </w:t>
      </w:r>
      <w:r w:rsidR="006A6DF3">
        <w:rPr>
          <w:b/>
        </w:rPr>
        <w:t xml:space="preserve"> на окружаю</w:t>
      </w:r>
      <w:r w:rsidR="00F406C4">
        <w:rPr>
          <w:b/>
        </w:rPr>
        <w:t>щую среду</w:t>
      </w:r>
    </w:p>
    <w:p w:rsidR="00391453" w:rsidRPr="00C6191C" w:rsidRDefault="00391453" w:rsidP="00C93E62">
      <w:pPr>
        <w:jc w:val="center"/>
        <w:rPr>
          <w:b/>
        </w:rPr>
      </w:pPr>
    </w:p>
    <w:p w:rsidR="00431F6A" w:rsidRPr="00C6191C" w:rsidRDefault="00431F6A" w:rsidP="008C6D1F">
      <w:pPr>
        <w:jc w:val="center"/>
      </w:pPr>
    </w:p>
    <w:p w:rsidR="008C6D1F" w:rsidRPr="00C6191C" w:rsidRDefault="008C6D1F" w:rsidP="005C11B5">
      <w:pPr>
        <w:tabs>
          <w:tab w:val="left" w:pos="567"/>
        </w:tabs>
        <w:jc w:val="both"/>
      </w:pPr>
      <w:r w:rsidRPr="00C6191C">
        <w:t xml:space="preserve">         </w:t>
      </w:r>
      <w:r w:rsidR="00FA37CC">
        <w:t xml:space="preserve">  </w:t>
      </w:r>
      <w:r w:rsidRPr="00C6191C">
        <w:t xml:space="preserve"> </w:t>
      </w:r>
      <w:proofErr w:type="gramStart"/>
      <w:r w:rsidRPr="00C6191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C93E62">
        <w:t xml:space="preserve"> </w:t>
      </w:r>
      <w:r w:rsidR="002C416E">
        <w:t xml:space="preserve">Приказом </w:t>
      </w:r>
      <w:proofErr w:type="spellStart"/>
      <w:r w:rsidR="002C416E">
        <w:t>Госкомэкологии</w:t>
      </w:r>
      <w:proofErr w:type="spellEnd"/>
      <w:r w:rsidR="002C416E">
        <w:t xml:space="preserve"> РФ от </w:t>
      </w:r>
      <w:r w:rsidR="00B632BB">
        <w:t>01</w:t>
      </w:r>
      <w:r w:rsidR="002C416E">
        <w:t>.</w:t>
      </w:r>
      <w:r w:rsidR="00A44C29">
        <w:t>12</w:t>
      </w:r>
      <w:r w:rsidR="002C416E">
        <w:t>.20</w:t>
      </w:r>
      <w:r w:rsidR="00A44C29">
        <w:t>20</w:t>
      </w:r>
      <w:r w:rsidR="002C416E">
        <w:t xml:space="preserve"> №</w:t>
      </w:r>
      <w:r w:rsidR="00A44C29">
        <w:t>999</w:t>
      </w:r>
      <w:r w:rsidR="002C416E">
        <w:t xml:space="preserve"> «Об утверждении </w:t>
      </w:r>
      <w:r w:rsidR="00A44C29">
        <w:t>требований к материалам оценки воздействия на окружающую среду</w:t>
      </w:r>
      <w:r w:rsidR="002C416E">
        <w:t>»,</w:t>
      </w:r>
      <w:r w:rsidR="00481D4F" w:rsidRPr="00481D4F">
        <w:t xml:space="preserve"> </w:t>
      </w:r>
      <w:r w:rsidR="00481D4F">
        <w:t>постановлением администрации муниципального образования город Алексин от 29 апреля 2020 №593 «Об утверждении порядка организации и проведения общественных обсуждений, в форме общественных слушаний и в форме опроса</w:t>
      </w:r>
      <w:proofErr w:type="gramEnd"/>
      <w:r w:rsidR="00481D4F">
        <w:t xml:space="preserve"> намечаемой хозяйственной и иной деятельности, которая подлежит экологической экспертизе, на территории  муниципального образования город Алексин», </w:t>
      </w:r>
      <w:r w:rsidRPr="00C6191C">
        <w:t xml:space="preserve"> на основании Устава муниципального образовани</w:t>
      </w:r>
      <w:r w:rsidR="005D0A94" w:rsidRPr="00C6191C">
        <w:t>я город Алексин</w:t>
      </w:r>
      <w:r w:rsidR="00F9770A">
        <w:t>:</w:t>
      </w:r>
    </w:p>
    <w:p w:rsidR="00FA37CC" w:rsidRPr="00067176" w:rsidRDefault="008C6D1F" w:rsidP="00067176">
      <w:pPr>
        <w:jc w:val="both"/>
      </w:pPr>
      <w:r w:rsidRPr="00C6191C">
        <w:t xml:space="preserve">    </w:t>
      </w:r>
      <w:r w:rsidR="005C11B5">
        <w:t xml:space="preserve"> </w:t>
      </w:r>
      <w:r w:rsidR="00FA37CC">
        <w:t xml:space="preserve">    </w:t>
      </w:r>
      <w:r w:rsidR="005C11B5">
        <w:t xml:space="preserve"> </w:t>
      </w:r>
      <w:r w:rsidRPr="00C6191C">
        <w:t xml:space="preserve">1. </w:t>
      </w:r>
      <w:r w:rsidR="006345BD">
        <w:t>Назначить проведение</w:t>
      </w:r>
      <w:r w:rsidR="00481D4F">
        <w:t xml:space="preserve"> </w:t>
      </w:r>
      <w:r w:rsidR="00481D4F" w:rsidRPr="00067176">
        <w:t>общественных обсуждений в форм</w:t>
      </w:r>
      <w:r w:rsidR="00FF3C99">
        <w:t>ате простого информирования</w:t>
      </w:r>
      <w:r w:rsidR="00481D4F" w:rsidRPr="00067176">
        <w:t xml:space="preserve"> </w:t>
      </w:r>
      <w:r w:rsidR="00977C6A">
        <w:t>П</w:t>
      </w:r>
      <w:r w:rsidR="00481D4F" w:rsidRPr="00067176">
        <w:t xml:space="preserve">роектной документации «Рекультивация </w:t>
      </w:r>
      <w:proofErr w:type="spellStart"/>
      <w:r w:rsidR="00481D4F" w:rsidRPr="00067176">
        <w:t>шламонакопителя</w:t>
      </w:r>
      <w:proofErr w:type="spellEnd"/>
      <w:r w:rsidR="00481D4F" w:rsidRPr="00067176">
        <w:t xml:space="preserve"> ООО «Алексинская БКФ»</w:t>
      </w:r>
      <w:r w:rsidR="00312A0F">
        <w:t>, расположенного в Тульской области в г</w:t>
      </w:r>
      <w:proofErr w:type="gramStart"/>
      <w:r w:rsidR="00312A0F">
        <w:t>.А</w:t>
      </w:r>
      <w:proofErr w:type="gramEnd"/>
      <w:r w:rsidR="00312A0F">
        <w:t>лексин на земельном участке с кадастровым номером 71:24:040109:15»</w:t>
      </w:r>
      <w:r w:rsidR="00481D4F" w:rsidRPr="00067176">
        <w:t>, включая материалы оценки воздействия на окружающую среду</w:t>
      </w:r>
      <w:r w:rsidR="00D82FF2" w:rsidRPr="00067176">
        <w:t xml:space="preserve"> (далее – ОВОС)</w:t>
      </w:r>
      <w:r w:rsidR="00481D4F" w:rsidRPr="00067176">
        <w:t xml:space="preserve"> и техническое задание на разработку материалов оценки воздействия на окружающую среду</w:t>
      </w:r>
      <w:r w:rsidR="00067176" w:rsidRPr="00067176">
        <w:t>.</w:t>
      </w:r>
      <w:r w:rsidR="005C11B5" w:rsidRPr="00067176">
        <w:t xml:space="preserve"> </w:t>
      </w:r>
    </w:p>
    <w:p w:rsidR="008C6D1F" w:rsidRDefault="00EC46C6" w:rsidP="005C11B5">
      <w:pPr>
        <w:tabs>
          <w:tab w:val="left" w:pos="567"/>
        </w:tabs>
        <w:jc w:val="both"/>
      </w:pPr>
      <w:r w:rsidRPr="00C6191C">
        <w:t xml:space="preserve">     </w:t>
      </w:r>
      <w:r w:rsidR="005C11B5">
        <w:t xml:space="preserve">   </w:t>
      </w:r>
      <w:r w:rsidRPr="00C6191C">
        <w:t xml:space="preserve"> </w:t>
      </w:r>
      <w:r w:rsidR="008C6D1F" w:rsidRPr="00C6191C">
        <w:t xml:space="preserve">2. </w:t>
      </w:r>
      <w:r w:rsidR="000E2484">
        <w:t>Определить что:</w:t>
      </w:r>
    </w:p>
    <w:p w:rsidR="000E2484" w:rsidRDefault="000E2484" w:rsidP="004310B6">
      <w:pPr>
        <w:tabs>
          <w:tab w:val="left" w:pos="567"/>
        </w:tabs>
        <w:jc w:val="both"/>
      </w:pPr>
      <w:r>
        <w:t xml:space="preserve">         инициатором общественных слушаний является</w:t>
      </w:r>
      <w:r w:rsidR="00C708C6" w:rsidRPr="000B1E81">
        <w:rPr>
          <w:lang w:bidi="ru-RU"/>
        </w:rPr>
        <w:t xml:space="preserve">: </w:t>
      </w:r>
      <w:r w:rsidR="00C708C6">
        <w:rPr>
          <w:lang w:bidi="ru-RU"/>
        </w:rPr>
        <w:t>о</w:t>
      </w:r>
      <w:r w:rsidR="00C708C6" w:rsidRPr="000B1E81">
        <w:rPr>
          <w:lang w:bidi="ru-RU"/>
        </w:rPr>
        <w:t>бщество с ограниченной ответственностью Алексинская бумажно-картонная фабрика» (</w:t>
      </w:r>
      <w:r w:rsidR="00D5183A">
        <w:rPr>
          <w:lang w:bidi="ru-RU"/>
        </w:rPr>
        <w:t xml:space="preserve">далее - </w:t>
      </w:r>
      <w:r w:rsidR="00C708C6" w:rsidRPr="000B1E81">
        <w:rPr>
          <w:lang w:bidi="ru-RU"/>
        </w:rPr>
        <w:t>ООО «Алексинская БКФ»)</w:t>
      </w:r>
      <w:r>
        <w:t xml:space="preserve">, адрес: Тульская область, </w:t>
      </w:r>
      <w:r w:rsidR="00FA37CC">
        <w:t>г</w:t>
      </w:r>
      <w:proofErr w:type="gramStart"/>
      <w:r w:rsidR="00FA37CC">
        <w:t>.А</w:t>
      </w:r>
      <w:proofErr w:type="gramEnd"/>
      <w:r w:rsidR="00FA37CC">
        <w:t>лексин, пл.Победы, д.</w:t>
      </w:r>
      <w:r w:rsidR="00D5183A">
        <w:t>19а</w:t>
      </w:r>
      <w:r>
        <w:t>;</w:t>
      </w:r>
    </w:p>
    <w:p w:rsidR="004310B6" w:rsidRPr="006F4584" w:rsidRDefault="004310B6" w:rsidP="004310B6">
      <w:pPr>
        <w:ind w:firstLine="567"/>
        <w:jc w:val="both"/>
        <w:rPr>
          <w:lang w:bidi="ru-RU"/>
        </w:rPr>
      </w:pPr>
      <w:r>
        <w:rPr>
          <w:lang w:bidi="ru-RU"/>
        </w:rPr>
        <w:t>ц</w:t>
      </w:r>
      <w:r w:rsidRPr="006F4584">
        <w:rPr>
          <w:lang w:bidi="ru-RU"/>
        </w:rPr>
        <w:t xml:space="preserve">ель планируемой (намечаемой) хозяйственной деятельности: Рекультивация нарушенных земель, занятых </w:t>
      </w:r>
      <w:proofErr w:type="spellStart"/>
      <w:r w:rsidRPr="006F4584">
        <w:rPr>
          <w:lang w:bidi="ru-RU"/>
        </w:rPr>
        <w:t>шламонакопителем</w:t>
      </w:r>
      <w:proofErr w:type="spellEnd"/>
      <w:r w:rsidRPr="006F4584">
        <w:rPr>
          <w:lang w:bidi="ru-RU"/>
        </w:rPr>
        <w:t>, закр</w:t>
      </w:r>
      <w:r w:rsidR="00EC630F">
        <w:rPr>
          <w:lang w:bidi="ru-RU"/>
        </w:rPr>
        <w:t>ытие объекта размещения отходов;</w:t>
      </w:r>
    </w:p>
    <w:p w:rsidR="004310B6" w:rsidRPr="006F4584" w:rsidRDefault="004310B6" w:rsidP="004310B6">
      <w:pPr>
        <w:ind w:firstLine="567"/>
        <w:jc w:val="both"/>
        <w:rPr>
          <w:lang w:bidi="ru-RU"/>
        </w:rPr>
      </w:pPr>
      <w:r>
        <w:rPr>
          <w:lang w:bidi="ru-RU"/>
        </w:rPr>
        <w:t>п</w:t>
      </w:r>
      <w:r w:rsidRPr="006F4584">
        <w:rPr>
          <w:lang w:bidi="ru-RU"/>
        </w:rPr>
        <w:t>редварительное место реализации планируемой (намечаемой) хозяйственной деятельности: Тульская область, г. Алексин, земельный участок с кадастровым номером: 71:24:040109:15</w:t>
      </w:r>
      <w:r w:rsidR="00E60EFA">
        <w:rPr>
          <w:lang w:bidi="ru-RU"/>
        </w:rPr>
        <w:t>;</w:t>
      </w:r>
    </w:p>
    <w:p w:rsidR="004310B6" w:rsidRPr="006F4584" w:rsidRDefault="00EC630F" w:rsidP="009E4CB3">
      <w:pPr>
        <w:ind w:firstLine="567"/>
        <w:jc w:val="both"/>
        <w:rPr>
          <w:lang w:bidi="ru-RU"/>
        </w:rPr>
      </w:pPr>
      <w:r>
        <w:rPr>
          <w:lang w:bidi="ru-RU"/>
        </w:rPr>
        <w:t>п</w:t>
      </w:r>
      <w:r w:rsidR="004310B6" w:rsidRPr="006F4584">
        <w:rPr>
          <w:lang w:bidi="ru-RU"/>
        </w:rPr>
        <w:t>ланируемые</w:t>
      </w:r>
      <w:r w:rsidR="002936E1">
        <w:rPr>
          <w:lang w:bidi="ru-RU"/>
        </w:rPr>
        <w:t xml:space="preserve"> </w:t>
      </w:r>
      <w:r w:rsidR="004310B6" w:rsidRPr="006F4584">
        <w:rPr>
          <w:lang w:bidi="ru-RU"/>
        </w:rPr>
        <w:t xml:space="preserve"> сроки проведения ОВОС: </w:t>
      </w:r>
      <w:r w:rsidR="002936E1">
        <w:rPr>
          <w:lang w:bidi="ru-RU"/>
        </w:rPr>
        <w:t xml:space="preserve">  </w:t>
      </w:r>
      <w:r w:rsidR="004310B6" w:rsidRPr="006F4584">
        <w:rPr>
          <w:lang w:bidi="ru-RU"/>
        </w:rPr>
        <w:t xml:space="preserve">в период с </w:t>
      </w:r>
      <w:r w:rsidR="008D49D9">
        <w:rPr>
          <w:lang w:bidi="ru-RU"/>
        </w:rPr>
        <w:t>01</w:t>
      </w:r>
      <w:r w:rsidR="00E60EFA">
        <w:rPr>
          <w:lang w:bidi="ru-RU"/>
        </w:rPr>
        <w:t xml:space="preserve"> </w:t>
      </w:r>
      <w:r w:rsidR="008D49D9">
        <w:rPr>
          <w:lang w:bidi="ru-RU"/>
        </w:rPr>
        <w:t>марта</w:t>
      </w:r>
      <w:r w:rsidR="00E60EFA">
        <w:rPr>
          <w:lang w:bidi="ru-RU"/>
        </w:rPr>
        <w:t xml:space="preserve"> 202</w:t>
      </w:r>
      <w:r w:rsidR="008D49D9">
        <w:rPr>
          <w:lang w:bidi="ru-RU"/>
        </w:rPr>
        <w:t>3</w:t>
      </w:r>
      <w:r w:rsidR="00E60EFA">
        <w:rPr>
          <w:lang w:bidi="ru-RU"/>
        </w:rPr>
        <w:t xml:space="preserve"> г. по  </w:t>
      </w:r>
      <w:r w:rsidR="008D49D9">
        <w:rPr>
          <w:lang w:bidi="ru-RU"/>
        </w:rPr>
        <w:t>11 мая</w:t>
      </w:r>
      <w:r w:rsidR="00E60EFA">
        <w:rPr>
          <w:lang w:bidi="ru-RU"/>
        </w:rPr>
        <w:t xml:space="preserve"> </w:t>
      </w:r>
      <w:r w:rsidR="00CB09AE">
        <w:rPr>
          <w:lang w:bidi="ru-RU"/>
        </w:rPr>
        <w:t xml:space="preserve">  </w:t>
      </w:r>
      <w:r w:rsidR="00E60EFA">
        <w:rPr>
          <w:lang w:bidi="ru-RU"/>
        </w:rPr>
        <w:t>202</w:t>
      </w:r>
      <w:r w:rsidR="008D49D9">
        <w:rPr>
          <w:lang w:bidi="ru-RU"/>
        </w:rPr>
        <w:t>4</w:t>
      </w:r>
      <w:r w:rsidR="00E60EFA">
        <w:rPr>
          <w:lang w:bidi="ru-RU"/>
        </w:rPr>
        <w:t xml:space="preserve"> г;</w:t>
      </w:r>
    </w:p>
    <w:p w:rsidR="006911F4" w:rsidRDefault="00EC630F" w:rsidP="009E4C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bidi="ru-RU"/>
        </w:rPr>
      </w:pPr>
      <w:r>
        <w:rPr>
          <w:lang w:bidi="ru-RU"/>
        </w:rPr>
        <w:t>с</w:t>
      </w:r>
      <w:r w:rsidR="004310B6" w:rsidRPr="006F4584">
        <w:rPr>
          <w:lang w:bidi="ru-RU"/>
        </w:rPr>
        <w:t>роки доступности объекта общественного обсуждения</w:t>
      </w:r>
      <w:r w:rsidR="00B51097">
        <w:rPr>
          <w:lang w:bidi="ru-RU"/>
        </w:rPr>
        <w:t>:</w:t>
      </w:r>
      <w:r w:rsidR="004310B6" w:rsidRPr="006F4584">
        <w:rPr>
          <w:lang w:bidi="ru-RU"/>
        </w:rPr>
        <w:t xml:space="preserve"> </w:t>
      </w:r>
      <w:r w:rsidR="008216FE">
        <w:rPr>
          <w:lang w:bidi="ru-RU"/>
        </w:rPr>
        <w:t>П</w:t>
      </w:r>
      <w:r w:rsidR="00B51097" w:rsidRPr="0011680C">
        <w:rPr>
          <w:bCs/>
          <w:color w:val="000000"/>
        </w:rPr>
        <w:t>роектная документация, вкл</w:t>
      </w:r>
      <w:r w:rsidR="00B51097">
        <w:rPr>
          <w:bCs/>
          <w:color w:val="000000"/>
        </w:rPr>
        <w:t xml:space="preserve">ючая </w:t>
      </w:r>
      <w:r w:rsidR="00B51097" w:rsidRPr="0011680C">
        <w:rPr>
          <w:bCs/>
          <w:color w:val="000000"/>
        </w:rPr>
        <w:t>материалы ОВОС</w:t>
      </w:r>
      <w:r w:rsidR="00B51097" w:rsidRPr="0011680C">
        <w:rPr>
          <w:b/>
          <w:color w:val="000000"/>
        </w:rPr>
        <w:t>:</w:t>
      </w:r>
      <w:r w:rsidR="00943EB2">
        <w:rPr>
          <w:b/>
          <w:color w:val="000000"/>
        </w:rPr>
        <w:t xml:space="preserve"> </w:t>
      </w:r>
      <w:r w:rsidR="006911F4" w:rsidRPr="006911F4">
        <w:rPr>
          <w:color w:val="000000"/>
        </w:rPr>
        <w:t>п</w:t>
      </w:r>
      <w:r w:rsidR="008D49D9" w:rsidRPr="0011680C">
        <w:rPr>
          <w:bCs/>
          <w:color w:val="000000"/>
        </w:rPr>
        <w:t>роектная документация, вкл</w:t>
      </w:r>
      <w:r w:rsidR="008D49D9">
        <w:rPr>
          <w:bCs/>
          <w:color w:val="000000"/>
        </w:rPr>
        <w:t xml:space="preserve">ючая </w:t>
      </w:r>
      <w:r w:rsidR="008D49D9" w:rsidRPr="0011680C">
        <w:rPr>
          <w:bCs/>
          <w:color w:val="000000"/>
        </w:rPr>
        <w:t>материалы ОВОС</w:t>
      </w:r>
      <w:r w:rsidR="008D49D9" w:rsidRPr="0011680C">
        <w:rPr>
          <w:color w:val="000000"/>
        </w:rPr>
        <w:t>–</w:t>
      </w:r>
      <w:bookmarkStart w:id="1" w:name="_Hlk90976450"/>
      <w:r w:rsidR="008D49D9" w:rsidRPr="006911F4">
        <w:rPr>
          <w:bCs/>
          <w:color w:val="000000"/>
        </w:rPr>
        <w:t>с 19 марта по</w:t>
      </w:r>
      <w:r w:rsidR="008D49D9" w:rsidRPr="006911F4">
        <w:rPr>
          <w:bCs/>
        </w:rPr>
        <w:t>19</w:t>
      </w:r>
      <w:r w:rsidR="002C7CD2">
        <w:rPr>
          <w:bCs/>
        </w:rPr>
        <w:t xml:space="preserve"> </w:t>
      </w:r>
      <w:r w:rsidR="008D49D9" w:rsidRPr="006911F4">
        <w:rPr>
          <w:bCs/>
        </w:rPr>
        <w:t>апреля</w:t>
      </w:r>
      <w:r w:rsidR="002C7CD2">
        <w:rPr>
          <w:bCs/>
        </w:rPr>
        <w:t xml:space="preserve"> </w:t>
      </w:r>
      <w:r w:rsidR="008D49D9" w:rsidRPr="006911F4">
        <w:rPr>
          <w:bCs/>
        </w:rPr>
        <w:t>2024</w:t>
      </w:r>
      <w:r w:rsidR="008D49D9" w:rsidRPr="006911F4">
        <w:rPr>
          <w:bCs/>
          <w:color w:val="000000"/>
        </w:rPr>
        <w:t xml:space="preserve"> г</w:t>
      </w:r>
      <w:bookmarkEnd w:id="1"/>
      <w:r w:rsidR="008D49D9" w:rsidRPr="006911F4">
        <w:rPr>
          <w:color w:val="000000"/>
        </w:rPr>
        <w:t>.,</w:t>
      </w:r>
      <w:r w:rsidR="008D49D9" w:rsidRPr="0011680C">
        <w:rPr>
          <w:color w:val="000000"/>
        </w:rPr>
        <w:t xml:space="preserve"> </w:t>
      </w:r>
      <w:r w:rsidR="008D49D9">
        <w:rPr>
          <w:color w:val="000000"/>
        </w:rPr>
        <w:t>в соответствии с п. 7.9.4., б.</w:t>
      </w:r>
      <w:r w:rsidR="008D49D9" w:rsidRPr="0011680C">
        <w:rPr>
          <w:color w:val="000000"/>
        </w:rPr>
        <w:t xml:space="preserve"> Приказ</w:t>
      </w:r>
      <w:r w:rsidR="008D49D9">
        <w:rPr>
          <w:color w:val="000000"/>
        </w:rPr>
        <w:t>а</w:t>
      </w:r>
      <w:r w:rsidR="008D49D9" w:rsidRPr="0011680C">
        <w:rPr>
          <w:color w:val="000000"/>
        </w:rPr>
        <w:t xml:space="preserve"> Минприроды России от 01.12.2020 г. № 999</w:t>
      </w:r>
      <w:r>
        <w:rPr>
          <w:lang w:bidi="ru-RU"/>
        </w:rPr>
        <w:t>;</w:t>
      </w:r>
    </w:p>
    <w:p w:rsidR="004F5D92" w:rsidRDefault="000E2484" w:rsidP="007712E4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bidi="ru-RU"/>
        </w:rPr>
      </w:pPr>
      <w:r>
        <w:lastRenderedPageBreak/>
        <w:t xml:space="preserve"> </w:t>
      </w:r>
      <w:r w:rsidR="0047069D">
        <w:t xml:space="preserve">         </w:t>
      </w:r>
      <w:proofErr w:type="gramStart"/>
      <w:r>
        <w:t>ознаком</w:t>
      </w:r>
      <w:r w:rsidR="00A6524F">
        <w:t>ление</w:t>
      </w:r>
      <w:r>
        <w:t xml:space="preserve"> с предварительными материалами  ОВОС</w:t>
      </w:r>
      <w:r w:rsidR="00A6524F">
        <w:t xml:space="preserve">, с техническим заданием на проведение ОВОС возможно </w:t>
      </w:r>
      <w:r w:rsidR="0047069D">
        <w:rPr>
          <w:color w:val="000000"/>
        </w:rPr>
        <w:t xml:space="preserve">- </w:t>
      </w:r>
      <w:r w:rsidR="0047069D" w:rsidRPr="00EE67CE">
        <w:rPr>
          <w:color w:val="000000"/>
        </w:rPr>
        <w:t xml:space="preserve">в электронном виде на официальном </w:t>
      </w:r>
      <w:proofErr w:type="spellStart"/>
      <w:r w:rsidR="0047069D" w:rsidRPr="00EE67CE">
        <w:rPr>
          <w:color w:val="000000"/>
        </w:rPr>
        <w:t>сайтеSFTGroup</w:t>
      </w:r>
      <w:proofErr w:type="spellEnd"/>
      <w:r w:rsidR="00D33936">
        <w:rPr>
          <w:color w:val="000000"/>
        </w:rPr>
        <w:t xml:space="preserve"> </w:t>
      </w:r>
      <w:hyperlink r:id="rId6" w:history="1">
        <w:r w:rsidR="0047069D" w:rsidRPr="004F5D92">
          <w:rPr>
            <w:rStyle w:val="a7"/>
            <w:u w:val="none"/>
          </w:rPr>
          <w:t>https://</w:t>
        </w:r>
      </w:hyperlink>
      <w:r w:rsidR="0047069D" w:rsidRPr="004F5D92">
        <w:rPr>
          <w:color w:val="4472C4"/>
        </w:rPr>
        <w:t>sftgpoup.ru/,</w:t>
      </w:r>
      <w:r w:rsidR="0047069D" w:rsidRPr="004F5D92">
        <w:rPr>
          <w:color w:val="000000"/>
        </w:rPr>
        <w:t xml:space="preserve"> в электронном виде на официальном сайте ЭКОМАШГРУПП </w:t>
      </w:r>
      <w:hyperlink r:id="rId7" w:history="1">
        <w:r w:rsidR="0047069D" w:rsidRPr="004F5D92">
          <w:rPr>
            <w:rStyle w:val="a7"/>
            <w:u w:val="none"/>
          </w:rPr>
          <w:t>https://ecomg.ru</w:t>
        </w:r>
      </w:hyperlink>
      <w:r w:rsidR="0047069D">
        <w:t xml:space="preserve">, </w:t>
      </w:r>
      <w:r w:rsidR="0047069D" w:rsidRPr="00EE67CE">
        <w:rPr>
          <w:color w:val="000000"/>
        </w:rPr>
        <w:t xml:space="preserve">в электронном виде на официальном </w:t>
      </w:r>
      <w:proofErr w:type="spellStart"/>
      <w:r w:rsidR="0047069D" w:rsidRPr="00EE67CE">
        <w:rPr>
          <w:color w:val="000000"/>
        </w:rPr>
        <w:t>сайте</w:t>
      </w:r>
      <w:r w:rsidR="0047069D">
        <w:rPr>
          <w:color w:val="000000"/>
        </w:rPr>
        <w:t>МПР</w:t>
      </w:r>
      <w:proofErr w:type="spellEnd"/>
      <w:r w:rsidR="0047069D">
        <w:rPr>
          <w:color w:val="000000"/>
        </w:rPr>
        <w:t xml:space="preserve"> и экологии Тульской области </w:t>
      </w:r>
      <w:hyperlink r:id="rId8" w:history="1">
        <w:r w:rsidR="0047069D" w:rsidRPr="004F5D92">
          <w:rPr>
            <w:rStyle w:val="a7"/>
            <w:u w:val="none"/>
          </w:rPr>
          <w:t>Министерство природных ресурсов и экологии Тульской области (tularegion.ru)</w:t>
        </w:r>
      </w:hyperlink>
      <w:r w:rsidR="0047069D" w:rsidRPr="004F5D92">
        <w:t>,</w:t>
      </w:r>
      <w:r w:rsidR="0047069D">
        <w:t xml:space="preserve"> </w:t>
      </w:r>
      <w:r w:rsidR="0047069D">
        <w:rPr>
          <w:color w:val="000000"/>
        </w:rPr>
        <w:t xml:space="preserve"> </w:t>
      </w:r>
      <w:r w:rsidR="0047069D" w:rsidRPr="00EE67CE">
        <w:rPr>
          <w:color w:val="000000"/>
        </w:rPr>
        <w:t>в электронном виде на официальном сайте</w:t>
      </w:r>
      <w:r w:rsidR="0047069D">
        <w:rPr>
          <w:color w:val="000000"/>
        </w:rPr>
        <w:t xml:space="preserve"> муниципального образования города Алексин</w:t>
      </w:r>
      <w:proofErr w:type="gramEnd"/>
      <w:r w:rsidR="004F5D92">
        <w:rPr>
          <w:color w:val="000000"/>
        </w:rPr>
        <w:t xml:space="preserve"> </w:t>
      </w:r>
      <w:r w:rsidR="00D33936" w:rsidRPr="00D33936">
        <w:rPr>
          <w:color w:val="000000"/>
        </w:rPr>
        <w:t>https://aleksin.tularegion.ru/</w:t>
      </w:r>
      <w:r w:rsidR="00EC630F">
        <w:rPr>
          <w:lang w:bidi="ru-RU"/>
        </w:rPr>
        <w:t>;</w:t>
      </w:r>
      <w:r w:rsidR="00D30A62">
        <w:rPr>
          <w:lang w:bidi="ru-RU"/>
        </w:rPr>
        <w:t xml:space="preserve">  </w:t>
      </w:r>
    </w:p>
    <w:p w:rsidR="00EC630F" w:rsidRPr="006F4584" w:rsidRDefault="004F5D92" w:rsidP="007712E4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bidi="ru-RU"/>
        </w:rPr>
      </w:pPr>
      <w:r>
        <w:rPr>
          <w:lang w:bidi="ru-RU"/>
        </w:rPr>
        <w:t xml:space="preserve">          </w:t>
      </w:r>
      <w:r w:rsidR="00E60EFA">
        <w:rPr>
          <w:lang w:bidi="ru-RU"/>
        </w:rPr>
        <w:t>с</w:t>
      </w:r>
      <w:r w:rsidR="00EC630F" w:rsidRPr="006F4584">
        <w:rPr>
          <w:lang w:bidi="ru-RU"/>
        </w:rPr>
        <w:t>рок проведения общественных обсуждений Проектной документации, вкл</w:t>
      </w:r>
      <w:r w:rsidR="008216FE">
        <w:rPr>
          <w:lang w:bidi="ru-RU"/>
        </w:rPr>
        <w:t>ючая</w:t>
      </w:r>
      <w:r w:rsidR="00EC630F" w:rsidRPr="006F4584">
        <w:rPr>
          <w:lang w:bidi="ru-RU"/>
        </w:rPr>
        <w:t xml:space="preserve">  материалы ОВОС: в период с </w:t>
      </w:r>
      <w:r>
        <w:rPr>
          <w:lang w:bidi="ru-RU"/>
        </w:rPr>
        <w:t>19</w:t>
      </w:r>
      <w:r w:rsidR="00EC630F" w:rsidRPr="006F4584">
        <w:rPr>
          <w:lang w:bidi="ru-RU"/>
        </w:rPr>
        <w:t xml:space="preserve"> </w:t>
      </w:r>
      <w:r>
        <w:rPr>
          <w:lang w:bidi="ru-RU"/>
        </w:rPr>
        <w:t>марта</w:t>
      </w:r>
      <w:r w:rsidR="002C7CD2">
        <w:rPr>
          <w:lang w:bidi="ru-RU"/>
        </w:rPr>
        <w:t xml:space="preserve"> 2024 г.</w:t>
      </w:r>
      <w:r w:rsidR="00EC630F" w:rsidRPr="006F4584">
        <w:rPr>
          <w:lang w:bidi="ru-RU"/>
        </w:rPr>
        <w:t xml:space="preserve"> по </w:t>
      </w:r>
      <w:r>
        <w:rPr>
          <w:lang w:bidi="ru-RU"/>
        </w:rPr>
        <w:t>19</w:t>
      </w:r>
      <w:r w:rsidR="00EC630F" w:rsidRPr="006F4584">
        <w:rPr>
          <w:lang w:bidi="ru-RU"/>
        </w:rPr>
        <w:t xml:space="preserve"> </w:t>
      </w:r>
      <w:r>
        <w:rPr>
          <w:lang w:bidi="ru-RU"/>
        </w:rPr>
        <w:t>апреля</w:t>
      </w:r>
      <w:r w:rsidR="00EC630F" w:rsidRPr="006F4584">
        <w:rPr>
          <w:lang w:bidi="ru-RU"/>
        </w:rPr>
        <w:t xml:space="preserve"> 202</w:t>
      </w:r>
      <w:r>
        <w:rPr>
          <w:lang w:bidi="ru-RU"/>
        </w:rPr>
        <w:t>4</w:t>
      </w:r>
      <w:r w:rsidR="00EC630F" w:rsidRPr="006F4584">
        <w:rPr>
          <w:lang w:bidi="ru-RU"/>
        </w:rPr>
        <w:t xml:space="preserve"> г.</w:t>
      </w:r>
    </w:p>
    <w:p w:rsidR="00EC630F" w:rsidRPr="006F4584" w:rsidRDefault="0069138A" w:rsidP="007712E4">
      <w:pPr>
        <w:ind w:firstLine="567"/>
        <w:jc w:val="both"/>
        <w:rPr>
          <w:lang w:bidi="ru-RU"/>
        </w:rPr>
      </w:pPr>
      <w:r>
        <w:rPr>
          <w:lang w:bidi="ru-RU"/>
        </w:rPr>
        <w:t>ф</w:t>
      </w:r>
      <w:r w:rsidR="00EC630F" w:rsidRPr="006F4584">
        <w:rPr>
          <w:lang w:bidi="ru-RU"/>
        </w:rPr>
        <w:t xml:space="preserve">орма проведения общественных обсуждений Проектной документации, включая материалы оценки воздействия на окружающую среду и техническое задание на  разработку материалов оценки воздействия на окружающую среду: </w:t>
      </w:r>
      <w:r w:rsidR="00F2532C">
        <w:rPr>
          <w:lang w:bidi="ru-RU"/>
        </w:rPr>
        <w:t>простое информирование</w:t>
      </w:r>
      <w:r w:rsidR="00784D07">
        <w:rPr>
          <w:lang w:bidi="ru-RU"/>
        </w:rPr>
        <w:t>;</w:t>
      </w:r>
    </w:p>
    <w:p w:rsidR="00B543E9" w:rsidRPr="00B543E9" w:rsidRDefault="00B543E9" w:rsidP="00B543E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color w:val="000000"/>
        </w:rPr>
      </w:pPr>
      <w:r w:rsidRPr="00B543E9">
        <w:rPr>
          <w:color w:val="000000"/>
        </w:rPr>
        <w:t>форма и срок представления замечаний и предложений</w:t>
      </w:r>
      <w:r w:rsidR="007712E4">
        <w:rPr>
          <w:color w:val="000000"/>
        </w:rPr>
        <w:t xml:space="preserve"> </w:t>
      </w:r>
      <w:r w:rsidRPr="00B543E9">
        <w:rPr>
          <w:color w:val="000000"/>
        </w:rPr>
        <w:t>по объекту общественного обсуждения:</w:t>
      </w:r>
    </w:p>
    <w:p w:rsidR="00B543E9" w:rsidRPr="00FA48C3" w:rsidRDefault="00B543E9" w:rsidP="00B543E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color w:val="000000"/>
        </w:rPr>
      </w:pPr>
      <w:r w:rsidRPr="00BD193A">
        <w:rPr>
          <w:color w:val="000000"/>
        </w:rPr>
        <w:t xml:space="preserve">В период общественных обсуждений </w:t>
      </w:r>
      <w:proofErr w:type="gramStart"/>
      <w:r w:rsidRPr="00BD193A">
        <w:rPr>
          <w:color w:val="000000"/>
        </w:rPr>
        <w:t>–</w:t>
      </w:r>
      <w:r w:rsidRPr="00B543E9">
        <w:rPr>
          <w:bCs/>
          <w:color w:val="000000"/>
        </w:rPr>
        <w:t>с</w:t>
      </w:r>
      <w:proofErr w:type="gramEnd"/>
      <w:r w:rsidRPr="00B543E9">
        <w:rPr>
          <w:bCs/>
          <w:color w:val="000000"/>
        </w:rPr>
        <w:t xml:space="preserve"> 19 марта </w:t>
      </w:r>
      <w:r w:rsidR="005A4EE9">
        <w:rPr>
          <w:bCs/>
          <w:color w:val="000000"/>
        </w:rPr>
        <w:t>2024 г.</w:t>
      </w:r>
      <w:r w:rsidRPr="00B543E9">
        <w:rPr>
          <w:bCs/>
          <w:color w:val="000000"/>
        </w:rPr>
        <w:t>по</w:t>
      </w:r>
      <w:r>
        <w:rPr>
          <w:bCs/>
          <w:color w:val="000000"/>
        </w:rPr>
        <w:t xml:space="preserve"> </w:t>
      </w:r>
      <w:r w:rsidRPr="00B543E9">
        <w:rPr>
          <w:bCs/>
        </w:rPr>
        <w:t>19</w:t>
      </w:r>
      <w:r w:rsidR="005A4EE9">
        <w:rPr>
          <w:bCs/>
        </w:rPr>
        <w:t xml:space="preserve"> </w:t>
      </w:r>
      <w:r w:rsidRPr="00B543E9">
        <w:rPr>
          <w:bCs/>
        </w:rPr>
        <w:t>апреля 2024</w:t>
      </w:r>
      <w:r w:rsidRPr="00B543E9">
        <w:rPr>
          <w:bCs/>
          <w:color w:val="000000"/>
        </w:rPr>
        <w:t xml:space="preserve"> г</w:t>
      </w:r>
      <w:r w:rsidRPr="00B543E9">
        <w:rPr>
          <w:bCs/>
        </w:rPr>
        <w:t>.</w:t>
      </w:r>
      <w:r w:rsidRPr="00B543E9">
        <w:t xml:space="preserve">, </w:t>
      </w:r>
      <w:bookmarkStart w:id="2" w:name="_Hlk90560464"/>
      <w:r w:rsidRPr="00B543E9">
        <w:t>а также в течение 10 дней после окончания срока общественных обсуждений -</w:t>
      </w:r>
      <w:r w:rsidRPr="00B543E9">
        <w:rPr>
          <w:bCs/>
        </w:rPr>
        <w:t>с 20 апреля</w:t>
      </w:r>
      <w:r w:rsidR="005A4EE9">
        <w:rPr>
          <w:bCs/>
        </w:rPr>
        <w:t xml:space="preserve"> 2024 г.</w:t>
      </w:r>
      <w:r>
        <w:rPr>
          <w:bCs/>
        </w:rPr>
        <w:t xml:space="preserve"> </w:t>
      </w:r>
      <w:r w:rsidRPr="00B543E9">
        <w:rPr>
          <w:bCs/>
        </w:rPr>
        <w:t>по 30 апреля 2024</w:t>
      </w:r>
      <w:r w:rsidRPr="00B543E9">
        <w:rPr>
          <w:bCs/>
          <w:color w:val="000000"/>
        </w:rPr>
        <w:t xml:space="preserve"> г</w:t>
      </w:r>
      <w:r w:rsidRPr="00B543E9">
        <w:rPr>
          <w:color w:val="000000"/>
        </w:rPr>
        <w:t xml:space="preserve">., </w:t>
      </w:r>
      <w:bookmarkEnd w:id="2"/>
      <w:r w:rsidRPr="00B543E9">
        <w:rPr>
          <w:color w:val="000000"/>
        </w:rPr>
        <w:t>заинтересованные лица могут</w:t>
      </w:r>
      <w:r w:rsidRPr="00BD193A">
        <w:rPr>
          <w:color w:val="000000"/>
        </w:rPr>
        <w:t xml:space="preserve"> представлять свои предложения и замечания в письменном виде:</w:t>
      </w:r>
    </w:p>
    <w:p w:rsidR="00B543E9" w:rsidRPr="00C568A3" w:rsidRDefault="00B543E9" w:rsidP="00B543E9">
      <w:pPr>
        <w:numPr>
          <w:ilvl w:val="0"/>
          <w:numId w:val="2"/>
        </w:numPr>
      </w:pPr>
      <w:bookmarkStart w:id="3" w:name="_2et92p0" w:colFirst="0" w:colLast="0"/>
      <w:bookmarkEnd w:id="3"/>
      <w:r w:rsidRPr="00C568A3">
        <w:rPr>
          <w:color w:val="000000"/>
        </w:rPr>
        <w:t xml:space="preserve">путем регистрации в </w:t>
      </w:r>
      <w:r w:rsidRPr="00B543E9">
        <w:rPr>
          <w:color w:val="000000"/>
        </w:rPr>
        <w:t>Журнале учета замечаний и предложений</w:t>
      </w:r>
      <w:r>
        <w:rPr>
          <w:b/>
          <w:color w:val="000000"/>
        </w:rPr>
        <w:t xml:space="preserve"> </w:t>
      </w:r>
      <w:r w:rsidRPr="00C568A3">
        <w:rPr>
          <w:color w:val="000000"/>
        </w:rPr>
        <w:t>в Администрации</w:t>
      </w:r>
      <w:r w:rsidRPr="00C568A3">
        <w:t xml:space="preserve"> муниципального образования г. Алексин по адресу г. Алексин, ул. Героев </w:t>
      </w:r>
      <w:proofErr w:type="spellStart"/>
      <w:r w:rsidRPr="00C568A3">
        <w:t>Алексинцев</w:t>
      </w:r>
      <w:proofErr w:type="spellEnd"/>
      <w:r w:rsidRPr="00C568A3">
        <w:t>, д.10, каб.205 с понедельника по пятницу с 9 часов до 17 часов, обеденный перерыв с 13 часов до 14 часов;</w:t>
      </w:r>
    </w:p>
    <w:p w:rsidR="009B07DB" w:rsidRDefault="00391453" w:rsidP="00C02867">
      <w:pPr>
        <w:ind w:firstLine="567"/>
        <w:jc w:val="both"/>
        <w:rPr>
          <w:bCs/>
        </w:rPr>
      </w:pPr>
      <w:r>
        <w:t>3</w:t>
      </w:r>
      <w:r w:rsidRPr="00B17085">
        <w:t>.</w:t>
      </w:r>
      <w:r w:rsidR="009B07DB" w:rsidRPr="0042230B">
        <w:rPr>
          <w:bCs/>
        </w:rPr>
        <w:t xml:space="preserve">Управлению по организационной, кадровой работе и информационному обеспечению  в течение 10 дней со дня принятия настоящего постановления </w:t>
      </w:r>
      <w:r w:rsidR="009B07DB" w:rsidRPr="0042230B">
        <w:t>обнародовать</w:t>
      </w:r>
      <w:r w:rsidR="009B07DB" w:rsidRPr="0042230B">
        <w:rPr>
          <w:bCs/>
        </w:rPr>
        <w:t xml:space="preserve"> и </w:t>
      </w:r>
      <w:proofErr w:type="gramStart"/>
      <w:r w:rsidR="009B07DB" w:rsidRPr="0042230B">
        <w:rPr>
          <w:bCs/>
        </w:rPr>
        <w:t>разместить постановление</w:t>
      </w:r>
      <w:proofErr w:type="gramEnd"/>
      <w:r w:rsidR="009B07DB" w:rsidRPr="0042230B">
        <w:rPr>
          <w:bCs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391453" w:rsidRPr="00B17085" w:rsidRDefault="009B07DB" w:rsidP="009B07DB">
      <w:pPr>
        <w:tabs>
          <w:tab w:val="left" w:pos="567"/>
        </w:tabs>
        <w:jc w:val="both"/>
      </w:pPr>
      <w:r>
        <w:rPr>
          <w:bCs/>
        </w:rPr>
        <w:t xml:space="preserve">    </w:t>
      </w:r>
      <w:r w:rsidR="007712E4">
        <w:rPr>
          <w:bCs/>
        </w:rPr>
        <w:t xml:space="preserve"> </w:t>
      </w:r>
      <w:r>
        <w:rPr>
          <w:bCs/>
        </w:rPr>
        <w:t xml:space="preserve">     </w:t>
      </w:r>
      <w:r w:rsidR="00391453">
        <w:t>4</w:t>
      </w:r>
      <w:r w:rsidR="00391453" w:rsidRPr="00B17085">
        <w:t xml:space="preserve">. </w:t>
      </w:r>
      <w:r w:rsidR="00636ABB">
        <w:t>Постановление</w:t>
      </w:r>
      <w:r w:rsidR="00391453" w:rsidRPr="00B17085">
        <w:t xml:space="preserve"> вступает в силу со дня </w:t>
      </w:r>
      <w:r w:rsidR="005D2734">
        <w:t>подписания</w:t>
      </w:r>
      <w:r w:rsidR="00391453" w:rsidRPr="00B17085">
        <w:t>.</w:t>
      </w:r>
    </w:p>
    <w:p w:rsidR="00EC6DA3" w:rsidRPr="00C6191C" w:rsidRDefault="00EC6DA3" w:rsidP="00391453">
      <w:pPr>
        <w:tabs>
          <w:tab w:val="left" w:pos="567"/>
        </w:tabs>
        <w:jc w:val="both"/>
      </w:pPr>
    </w:p>
    <w:p w:rsidR="008C6D1F" w:rsidRPr="00C6191C" w:rsidRDefault="008C6D1F" w:rsidP="008C6D1F">
      <w:pPr>
        <w:jc w:val="both"/>
      </w:pPr>
    </w:p>
    <w:p w:rsidR="008C6D1F" w:rsidRPr="00C6191C" w:rsidRDefault="007712E4" w:rsidP="008C6D1F">
      <w:pPr>
        <w:tabs>
          <w:tab w:val="left" w:pos="8040"/>
        </w:tabs>
        <w:jc w:val="both"/>
        <w:rPr>
          <w:b/>
        </w:rPr>
      </w:pPr>
      <w:r>
        <w:rPr>
          <w:b/>
        </w:rPr>
        <w:t>Г</w:t>
      </w:r>
      <w:r w:rsidR="008C6D1F" w:rsidRPr="00C6191C">
        <w:rPr>
          <w:b/>
        </w:rPr>
        <w:t>лав</w:t>
      </w:r>
      <w:r>
        <w:rPr>
          <w:b/>
        </w:rPr>
        <w:t>а</w:t>
      </w:r>
      <w:r w:rsidR="008C6D1F" w:rsidRPr="00C6191C">
        <w:rPr>
          <w:b/>
        </w:rPr>
        <w:t xml:space="preserve"> администрации                                                                                        </w:t>
      </w:r>
    </w:p>
    <w:p w:rsidR="008C6D1F" w:rsidRPr="00C6191C" w:rsidRDefault="008C6D1F" w:rsidP="008C6D1F">
      <w:pPr>
        <w:jc w:val="both"/>
        <w:rPr>
          <w:b/>
        </w:rPr>
      </w:pPr>
      <w:r w:rsidRPr="00C6191C">
        <w:rPr>
          <w:b/>
        </w:rPr>
        <w:t>муниципального образования</w:t>
      </w:r>
    </w:p>
    <w:p w:rsidR="008C6D1F" w:rsidRDefault="008C6D1F" w:rsidP="008C6D1F">
      <w:pPr>
        <w:jc w:val="both"/>
        <w:rPr>
          <w:color w:val="000000"/>
        </w:rPr>
      </w:pPr>
      <w:r w:rsidRPr="00C6191C">
        <w:rPr>
          <w:b/>
        </w:rPr>
        <w:t>город Алексин</w:t>
      </w:r>
      <w:r w:rsidR="00C6191C">
        <w:rPr>
          <w:b/>
        </w:rPr>
        <w:t xml:space="preserve">                                                                                                  </w:t>
      </w:r>
      <w:r w:rsidR="007712E4">
        <w:rPr>
          <w:b/>
        </w:rPr>
        <w:t xml:space="preserve">П.Е Федоров </w:t>
      </w:r>
    </w:p>
    <w:p w:rsidR="008C6D1F" w:rsidRDefault="008C6D1F" w:rsidP="008C6D1F">
      <w:pPr>
        <w:jc w:val="both"/>
        <w:rPr>
          <w:color w:val="000000"/>
        </w:rPr>
      </w:pPr>
    </w:p>
    <w:p w:rsidR="007A7197" w:rsidRDefault="007A7197" w:rsidP="008C6D1F">
      <w:pPr>
        <w:jc w:val="both"/>
        <w:rPr>
          <w:color w:val="000000"/>
        </w:rPr>
      </w:pPr>
    </w:p>
    <w:p w:rsidR="00EC6DA3" w:rsidRDefault="00EC6DA3" w:rsidP="008C6D1F">
      <w:pPr>
        <w:jc w:val="both"/>
        <w:rPr>
          <w:color w:val="000000"/>
        </w:rPr>
      </w:pPr>
    </w:p>
    <w:p w:rsidR="00391453" w:rsidRDefault="00391453" w:rsidP="008C6D1F">
      <w:pPr>
        <w:jc w:val="both"/>
        <w:rPr>
          <w:color w:val="000000"/>
        </w:rPr>
      </w:pPr>
    </w:p>
    <w:p w:rsidR="00391453" w:rsidRDefault="00391453" w:rsidP="008C6D1F">
      <w:pPr>
        <w:jc w:val="both"/>
        <w:rPr>
          <w:color w:val="000000"/>
        </w:rPr>
      </w:pPr>
    </w:p>
    <w:p w:rsidR="00391453" w:rsidRDefault="00391453" w:rsidP="008C6D1F">
      <w:pPr>
        <w:jc w:val="both"/>
        <w:rPr>
          <w:color w:val="000000"/>
        </w:rPr>
      </w:pPr>
    </w:p>
    <w:p w:rsidR="00391453" w:rsidRDefault="00391453" w:rsidP="008C6D1F">
      <w:pPr>
        <w:jc w:val="both"/>
        <w:rPr>
          <w:color w:val="000000"/>
        </w:rPr>
      </w:pPr>
    </w:p>
    <w:p w:rsidR="00391453" w:rsidRDefault="00391453" w:rsidP="008C6D1F">
      <w:pPr>
        <w:jc w:val="both"/>
        <w:rPr>
          <w:color w:val="000000"/>
        </w:rPr>
      </w:pPr>
    </w:p>
    <w:p w:rsidR="00A50BFF" w:rsidRDefault="00A50BFF" w:rsidP="00B53997">
      <w:pPr>
        <w:tabs>
          <w:tab w:val="left" w:pos="4890"/>
        </w:tabs>
        <w:jc w:val="right"/>
      </w:pPr>
    </w:p>
    <w:p w:rsidR="00A50BFF" w:rsidRDefault="00A50BFF" w:rsidP="00B53997">
      <w:pPr>
        <w:tabs>
          <w:tab w:val="left" w:pos="4890"/>
        </w:tabs>
        <w:jc w:val="right"/>
      </w:pPr>
    </w:p>
    <w:p w:rsidR="00A50BFF" w:rsidRPr="00A50BFF" w:rsidRDefault="00A50BFF" w:rsidP="00B53997">
      <w:pPr>
        <w:tabs>
          <w:tab w:val="left" w:pos="4890"/>
        </w:tabs>
        <w:jc w:val="right"/>
        <w:rPr>
          <w:b/>
          <w:sz w:val="36"/>
          <w:szCs w:val="36"/>
        </w:rPr>
      </w:pPr>
      <w:r w:rsidRPr="00A50BFF">
        <w:rPr>
          <w:b/>
          <w:sz w:val="36"/>
          <w:szCs w:val="36"/>
        </w:rPr>
        <w:t>0</w:t>
      </w:r>
      <w:r w:rsidR="00DC749D">
        <w:rPr>
          <w:b/>
          <w:sz w:val="36"/>
          <w:szCs w:val="36"/>
        </w:rPr>
        <w:t>0975</w:t>
      </w:r>
    </w:p>
    <w:sectPr w:rsidR="00A50BFF" w:rsidRPr="00A50BFF" w:rsidSect="0060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90D60AF"/>
    <w:multiLevelType w:val="multilevel"/>
    <w:tmpl w:val="CE96D042"/>
    <w:lvl w:ilvl="0">
      <w:start w:val="1"/>
      <w:numFmt w:val="bullet"/>
      <w:lvlText w:val="-"/>
      <w:lvlJc w:val="left"/>
      <w:pPr>
        <w:ind w:left="121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1F"/>
    <w:rsid w:val="00067176"/>
    <w:rsid w:val="000E2484"/>
    <w:rsid w:val="000E478E"/>
    <w:rsid w:val="00105478"/>
    <w:rsid w:val="001417D4"/>
    <w:rsid w:val="00160EFE"/>
    <w:rsid w:val="001826A2"/>
    <w:rsid w:val="001B66C4"/>
    <w:rsid w:val="001D1B69"/>
    <w:rsid w:val="001E5498"/>
    <w:rsid w:val="002075B3"/>
    <w:rsid w:val="002645BB"/>
    <w:rsid w:val="00280F92"/>
    <w:rsid w:val="00281A5A"/>
    <w:rsid w:val="002936E1"/>
    <w:rsid w:val="002C416E"/>
    <w:rsid w:val="002C7CD2"/>
    <w:rsid w:val="0030704C"/>
    <w:rsid w:val="00312A0F"/>
    <w:rsid w:val="00312E31"/>
    <w:rsid w:val="00322353"/>
    <w:rsid w:val="00391453"/>
    <w:rsid w:val="003C509F"/>
    <w:rsid w:val="003F5859"/>
    <w:rsid w:val="0041496C"/>
    <w:rsid w:val="004310B6"/>
    <w:rsid w:val="00431A41"/>
    <w:rsid w:val="00431F6A"/>
    <w:rsid w:val="004370CA"/>
    <w:rsid w:val="0047069D"/>
    <w:rsid w:val="00473FAB"/>
    <w:rsid w:val="00481D4F"/>
    <w:rsid w:val="004F5D92"/>
    <w:rsid w:val="005540CE"/>
    <w:rsid w:val="005A4EE9"/>
    <w:rsid w:val="005C11B5"/>
    <w:rsid w:val="005D0A94"/>
    <w:rsid w:val="005D2734"/>
    <w:rsid w:val="0060028A"/>
    <w:rsid w:val="00601520"/>
    <w:rsid w:val="006345BD"/>
    <w:rsid w:val="00636ABB"/>
    <w:rsid w:val="00650E33"/>
    <w:rsid w:val="006617AD"/>
    <w:rsid w:val="006911F4"/>
    <w:rsid w:val="0069138A"/>
    <w:rsid w:val="006A26BA"/>
    <w:rsid w:val="006A6DF3"/>
    <w:rsid w:val="006B217E"/>
    <w:rsid w:val="006B6BE0"/>
    <w:rsid w:val="006C0A89"/>
    <w:rsid w:val="006F75C5"/>
    <w:rsid w:val="00750D32"/>
    <w:rsid w:val="00756352"/>
    <w:rsid w:val="007712E4"/>
    <w:rsid w:val="00781044"/>
    <w:rsid w:val="00784D07"/>
    <w:rsid w:val="007A6D65"/>
    <w:rsid w:val="007A7197"/>
    <w:rsid w:val="00803888"/>
    <w:rsid w:val="008216FE"/>
    <w:rsid w:val="008511C0"/>
    <w:rsid w:val="00866662"/>
    <w:rsid w:val="00892B45"/>
    <w:rsid w:val="00896FD6"/>
    <w:rsid w:val="008C6D1F"/>
    <w:rsid w:val="008D49D9"/>
    <w:rsid w:val="0091462D"/>
    <w:rsid w:val="00942924"/>
    <w:rsid w:val="00943EB2"/>
    <w:rsid w:val="0095358D"/>
    <w:rsid w:val="00954C1F"/>
    <w:rsid w:val="00977C6A"/>
    <w:rsid w:val="009B07DB"/>
    <w:rsid w:val="009E4CB3"/>
    <w:rsid w:val="009F60F6"/>
    <w:rsid w:val="00A44C29"/>
    <w:rsid w:val="00A4543C"/>
    <w:rsid w:val="00A50BFF"/>
    <w:rsid w:val="00A57F55"/>
    <w:rsid w:val="00A6524F"/>
    <w:rsid w:val="00A8192E"/>
    <w:rsid w:val="00AF5083"/>
    <w:rsid w:val="00B01E42"/>
    <w:rsid w:val="00B37570"/>
    <w:rsid w:val="00B51097"/>
    <w:rsid w:val="00B53997"/>
    <w:rsid w:val="00B543E9"/>
    <w:rsid w:val="00B632BB"/>
    <w:rsid w:val="00B85577"/>
    <w:rsid w:val="00C02867"/>
    <w:rsid w:val="00C525DD"/>
    <w:rsid w:val="00C6191C"/>
    <w:rsid w:val="00C63F82"/>
    <w:rsid w:val="00C708C6"/>
    <w:rsid w:val="00C80C71"/>
    <w:rsid w:val="00C84D2C"/>
    <w:rsid w:val="00C8511B"/>
    <w:rsid w:val="00C87770"/>
    <w:rsid w:val="00C93E62"/>
    <w:rsid w:val="00CA0AFB"/>
    <w:rsid w:val="00CB09AE"/>
    <w:rsid w:val="00CB5FCA"/>
    <w:rsid w:val="00D270EF"/>
    <w:rsid w:val="00D30A62"/>
    <w:rsid w:val="00D33936"/>
    <w:rsid w:val="00D42638"/>
    <w:rsid w:val="00D47C0F"/>
    <w:rsid w:val="00D5183A"/>
    <w:rsid w:val="00D53BFD"/>
    <w:rsid w:val="00D7357F"/>
    <w:rsid w:val="00D82FF2"/>
    <w:rsid w:val="00D8533F"/>
    <w:rsid w:val="00D964FF"/>
    <w:rsid w:val="00DC749D"/>
    <w:rsid w:val="00E17DA3"/>
    <w:rsid w:val="00E606E6"/>
    <w:rsid w:val="00E60EFA"/>
    <w:rsid w:val="00E727A1"/>
    <w:rsid w:val="00E84A77"/>
    <w:rsid w:val="00EC46C6"/>
    <w:rsid w:val="00EC630F"/>
    <w:rsid w:val="00EC6DA3"/>
    <w:rsid w:val="00F2532C"/>
    <w:rsid w:val="00F269F7"/>
    <w:rsid w:val="00F36298"/>
    <w:rsid w:val="00F406C4"/>
    <w:rsid w:val="00F47716"/>
    <w:rsid w:val="00F615B1"/>
    <w:rsid w:val="00F9770A"/>
    <w:rsid w:val="00FA37CC"/>
    <w:rsid w:val="00FA6B5F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D1F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A26BA"/>
    <w:pPr>
      <w:keepNext/>
      <w:tabs>
        <w:tab w:val="num" w:pos="0"/>
      </w:tabs>
      <w:suppressAutoHyphens/>
      <w:ind w:right="-2"/>
      <w:outlineLvl w:val="5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6D1F"/>
    <w:pPr>
      <w:jc w:val="both"/>
    </w:pPr>
    <w:rPr>
      <w:szCs w:val="20"/>
    </w:rPr>
  </w:style>
  <w:style w:type="paragraph" w:styleId="a4">
    <w:name w:val="List Paragraph"/>
    <w:basedOn w:val="a"/>
    <w:uiPriority w:val="34"/>
    <w:qFormat/>
    <w:rsid w:val="00391453"/>
    <w:pPr>
      <w:suppressAutoHyphens/>
      <w:ind w:left="720"/>
      <w:contextualSpacing/>
    </w:pPr>
    <w:rPr>
      <w:lang w:eastAsia="zh-CN"/>
    </w:rPr>
  </w:style>
  <w:style w:type="paragraph" w:styleId="a5">
    <w:name w:val="Balloon Text"/>
    <w:basedOn w:val="a"/>
    <w:link w:val="a6"/>
    <w:rsid w:val="00F97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9770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6A26BA"/>
    <w:rPr>
      <w:b/>
      <w:sz w:val="24"/>
      <w:lang w:eastAsia="zh-CN"/>
    </w:rPr>
  </w:style>
  <w:style w:type="character" w:styleId="a7">
    <w:name w:val="Hyperlink"/>
    <w:uiPriority w:val="99"/>
    <w:unhideWhenUsed/>
    <w:rsid w:val="0047069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D1F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A26BA"/>
    <w:pPr>
      <w:keepNext/>
      <w:tabs>
        <w:tab w:val="num" w:pos="0"/>
      </w:tabs>
      <w:suppressAutoHyphens/>
      <w:ind w:right="-2"/>
      <w:outlineLvl w:val="5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6D1F"/>
    <w:pPr>
      <w:jc w:val="both"/>
    </w:pPr>
    <w:rPr>
      <w:szCs w:val="20"/>
    </w:rPr>
  </w:style>
  <w:style w:type="paragraph" w:styleId="a4">
    <w:name w:val="List Paragraph"/>
    <w:basedOn w:val="a"/>
    <w:uiPriority w:val="34"/>
    <w:qFormat/>
    <w:rsid w:val="00391453"/>
    <w:pPr>
      <w:suppressAutoHyphens/>
      <w:ind w:left="720"/>
      <w:contextualSpacing/>
    </w:pPr>
    <w:rPr>
      <w:lang w:eastAsia="zh-CN"/>
    </w:rPr>
  </w:style>
  <w:style w:type="paragraph" w:styleId="a5">
    <w:name w:val="Balloon Text"/>
    <w:basedOn w:val="a"/>
    <w:link w:val="a6"/>
    <w:rsid w:val="00F97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9770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6A26BA"/>
    <w:rPr>
      <w:b/>
      <w:sz w:val="24"/>
      <w:lang w:eastAsia="zh-CN"/>
    </w:rPr>
  </w:style>
  <w:style w:type="character" w:styleId="a7">
    <w:name w:val="Hyperlink"/>
    <w:uiPriority w:val="99"/>
    <w:unhideWhenUsed/>
    <w:rsid w:val="004706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log.tularegio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com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gg.net/public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4213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user221-1</cp:lastModifiedBy>
  <cp:revision>2</cp:revision>
  <cp:lastPrinted>2024-03-11T07:15:00Z</cp:lastPrinted>
  <dcterms:created xsi:type="dcterms:W3CDTF">2024-03-14T12:20:00Z</dcterms:created>
  <dcterms:modified xsi:type="dcterms:W3CDTF">2024-03-14T12:20:00Z</dcterms:modified>
</cp:coreProperties>
</file>