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Look w:val="0000"/>
      </w:tblPr>
      <w:tblGrid>
        <w:gridCol w:w="3369"/>
        <w:gridCol w:w="2821"/>
        <w:gridCol w:w="1148"/>
        <w:gridCol w:w="2268"/>
      </w:tblGrid>
      <w:tr w:rsidR="004C7184" w:rsidRPr="004C7184" w:rsidTr="004C7184">
        <w:trPr>
          <w:cantSplit/>
          <w:trHeight w:val="1839"/>
        </w:trPr>
        <w:tc>
          <w:tcPr>
            <w:tcW w:w="9606" w:type="dxa"/>
            <w:gridSpan w:val="4"/>
          </w:tcPr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</w:rPr>
            </w:pPr>
            <w:r w:rsidRPr="004C7184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</w:rPr>
              <w:t>Территориальная избирательная комиссия</w:t>
            </w:r>
          </w:p>
          <w:p w:rsidR="004C7184" w:rsidRPr="004C7184" w:rsidRDefault="00CB61EA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Алексинского</w:t>
            </w:r>
            <w:r w:rsidR="004C7184" w:rsidRPr="004C7184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 района Тульской области</w:t>
            </w:r>
          </w:p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4C7184">
              <w:rPr>
                <w:rFonts w:ascii="Times New Roman" w:eastAsia="Times New Roman" w:hAnsi="Times New Roman" w:cs="Times New Roman"/>
                <w:b/>
                <w:bCs/>
                <w:spacing w:val="80"/>
                <w:sz w:val="32"/>
                <w:szCs w:val="24"/>
                <w:lang w:eastAsia="ru-RU"/>
              </w:rPr>
              <w:t>ПОСТАНОВЛЕНИЕ</w:t>
            </w:r>
          </w:p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7184" w:rsidRPr="004C7184" w:rsidTr="00FA56A0">
        <w:trPr>
          <w:cantSplit/>
        </w:trPr>
        <w:tc>
          <w:tcPr>
            <w:tcW w:w="3369" w:type="dxa"/>
            <w:vAlign w:val="center"/>
          </w:tcPr>
          <w:p w:rsidR="004C7184" w:rsidRPr="004C7184" w:rsidRDefault="00FC6D3B" w:rsidP="00FC6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  <w:r w:rsidR="00B72C9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июля </w:t>
            </w:r>
            <w:r w:rsidR="004C7184" w:rsidRPr="004C718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</w:t>
            </w:r>
            <w:r w:rsidR="00451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="004C7184" w:rsidRPr="004C718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821" w:type="dxa"/>
          </w:tcPr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vAlign w:val="center"/>
          </w:tcPr>
          <w:p w:rsidR="004C7184" w:rsidRPr="004C7184" w:rsidRDefault="003D4872" w:rsidP="004C7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</w:t>
            </w:r>
            <w:r w:rsidR="004C7184" w:rsidRPr="004C7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Align w:val="center"/>
          </w:tcPr>
          <w:p w:rsidR="004C7184" w:rsidRPr="004C7184" w:rsidRDefault="003D4872" w:rsidP="009378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5-1</w:t>
            </w:r>
          </w:p>
        </w:tc>
      </w:tr>
    </w:tbl>
    <w:p w:rsidR="00A011B2" w:rsidRDefault="00A011B2" w:rsidP="00511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60272E" w:rsidRDefault="00511171" w:rsidP="009C7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51117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 проведении сбора предложений для дополнительного зачисления в резерв составов участковых </w:t>
      </w:r>
      <w:r w:rsidR="0060272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избирательных </w:t>
      </w:r>
      <w:r w:rsidRPr="0051117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комиссий </w:t>
      </w:r>
    </w:p>
    <w:p w:rsidR="00511171" w:rsidRPr="00511171" w:rsidRDefault="003D4872" w:rsidP="00602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Алексинского</w:t>
      </w:r>
      <w:r w:rsidR="00511171" w:rsidRPr="00511171">
        <w:rPr>
          <w:rFonts w:ascii="Times New Roman" w:eastAsia="Times New Roman" w:hAnsi="Times New Roman" w:cs="Times New Roman"/>
          <w:b/>
          <w:bCs/>
          <w:i/>
          <w:sz w:val="28"/>
          <w:szCs w:val="26"/>
          <w:lang w:eastAsia="ru-RU"/>
        </w:rPr>
        <w:t xml:space="preserve"> </w:t>
      </w:r>
      <w:r w:rsidR="00511171" w:rsidRPr="0051117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района Тульской области</w:t>
      </w:r>
    </w:p>
    <w:p w:rsidR="004C7184" w:rsidRDefault="004C7184" w:rsidP="00A87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422" w:rsidRPr="00841422" w:rsidRDefault="00451CF5" w:rsidP="00A87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1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назначением выборов депутатов Государственной Думы Федерального Собрания Российской Федерации девятого созыва,</w:t>
      </w:r>
      <w:r w:rsidR="00B17912" w:rsidRPr="00B17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3D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</w:t>
      </w:r>
      <w:r w:rsidR="00655ADB" w:rsidRPr="003D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2, </w:t>
      </w:r>
      <w:r w:rsidR="0027431C" w:rsidRPr="003D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12</w:t>
      </w:r>
      <w:r w:rsidR="00274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формирования резерва составов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участковых комиссий и назначения нового члена участковой комиссии из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резерва составов участковых комиссий, утвержденного постановлением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 России от 5 декабря 2012 года № 152/1137-6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1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</w:t>
      </w:r>
      <w:r w:rsidR="00B45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Постановления ЦИК России от 24</w:t>
      </w:r>
      <w:r w:rsidRPr="00451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B45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51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B45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51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постановлением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избирательной комиссии Тульской</w:t>
      </w:r>
      <w:proofErr w:type="gramEnd"/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от 01 июня 2018 года № 38-6 «О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передаче полномочий по формированию резерва составов участковых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комиссий территориальным избирательным комиссиям Тульской области»,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территориальная избирательная комиссия </w:t>
      </w:r>
      <w:r w:rsidR="003D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Алексинского</w:t>
      </w:r>
      <w:r w:rsidR="0051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Тульской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</w:t>
      </w:r>
      <w:r w:rsidR="00A011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511171" w:rsidRDefault="00511171" w:rsidP="005111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422" w:rsidRPr="00841422" w:rsidRDefault="00841422" w:rsidP="005111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сбор предложений для дополнительного зачисления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 составов участковых</w:t>
      </w:r>
      <w:r w:rsidR="00B55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избирательных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комиссий </w:t>
      </w:r>
      <w:r w:rsidR="003D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Алексинского</w:t>
      </w:r>
      <w:r w:rsidR="0051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  <w:r w:rsidR="00A01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Тульской области в период с </w:t>
      </w:r>
      <w:r w:rsidR="00B45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по 31 </w:t>
      </w:r>
      <w:r w:rsidR="00930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июля</w:t>
      </w:r>
      <w:r w:rsidR="00274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1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451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511171" w:rsidRPr="00511171" w:rsidRDefault="00511171" w:rsidP="005111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511171">
        <w:rPr>
          <w:rFonts w:ascii="Times New Roman" w:eastAsia="Times New Roman" w:hAnsi="Times New Roman" w:cs="Times New Roman"/>
          <w:bCs/>
          <w:sz w:val="28"/>
          <w:szCs w:val="20"/>
        </w:rPr>
        <w:t xml:space="preserve">2. Утвердить </w:t>
      </w:r>
      <w:r w:rsidR="009C7D1C">
        <w:rPr>
          <w:rFonts w:ascii="Times New Roman" w:eastAsia="Times New Roman" w:hAnsi="Times New Roman" w:cs="Times New Roman"/>
          <w:bCs/>
          <w:sz w:val="28"/>
          <w:szCs w:val="20"/>
        </w:rPr>
        <w:t xml:space="preserve">информационное </w:t>
      </w:r>
      <w:r w:rsidRPr="00511171">
        <w:rPr>
          <w:rFonts w:ascii="Times New Roman" w:eastAsia="Times New Roman" w:hAnsi="Times New Roman" w:cs="Times New Roman"/>
          <w:bCs/>
          <w:sz w:val="28"/>
          <w:szCs w:val="20"/>
        </w:rPr>
        <w:t>сообщение о сборе предложений для дополнительного зачисления в резерв составов участковых</w:t>
      </w:r>
      <w:r w:rsidR="00B55A0B">
        <w:rPr>
          <w:rFonts w:ascii="Times New Roman" w:eastAsia="Times New Roman" w:hAnsi="Times New Roman" w:cs="Times New Roman"/>
          <w:bCs/>
          <w:sz w:val="28"/>
          <w:szCs w:val="20"/>
        </w:rPr>
        <w:t xml:space="preserve"> избирательных</w:t>
      </w:r>
      <w:r w:rsidR="00CB61EA">
        <w:rPr>
          <w:rFonts w:ascii="Times New Roman" w:eastAsia="Times New Roman" w:hAnsi="Times New Roman" w:cs="Times New Roman"/>
          <w:bCs/>
          <w:sz w:val="28"/>
          <w:szCs w:val="20"/>
        </w:rPr>
        <w:t xml:space="preserve"> комиссий Алексинского</w:t>
      </w:r>
      <w:r w:rsidRPr="00511171">
        <w:rPr>
          <w:rFonts w:ascii="Times New Roman" w:eastAsia="Times New Roman" w:hAnsi="Times New Roman" w:cs="Times New Roman"/>
          <w:bCs/>
          <w:sz w:val="28"/>
          <w:szCs w:val="20"/>
        </w:rPr>
        <w:t xml:space="preserve"> района Тульской области (прилагается).</w:t>
      </w:r>
    </w:p>
    <w:p w:rsidR="009C7D1C" w:rsidRDefault="00511171" w:rsidP="005111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511171">
        <w:rPr>
          <w:rFonts w:ascii="Times New Roman" w:eastAsia="Times New Roman" w:hAnsi="Times New Roman" w:cs="Times New Roman"/>
          <w:bCs/>
          <w:sz w:val="28"/>
          <w:szCs w:val="20"/>
        </w:rPr>
        <w:t xml:space="preserve">3. </w:t>
      </w:r>
      <w:r w:rsidRPr="0051117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Направить настоящее постановление в избирательную комиссию Тульской области</w:t>
      </w:r>
      <w:r w:rsidR="009C7D1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9304D3" w:rsidRPr="00CB61EA" w:rsidRDefault="009C7D1C" w:rsidP="005111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4.</w:t>
      </w:r>
      <w:r w:rsidR="00511171" w:rsidRPr="0051117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CB61EA">
        <w:rPr>
          <w:rFonts w:ascii="Times New Roman" w:eastAsia="Times New Roman" w:hAnsi="Times New Roman" w:cs="Times New Roman"/>
          <w:bCs/>
          <w:sz w:val="28"/>
          <w:szCs w:val="20"/>
        </w:rPr>
        <w:t xml:space="preserve">Опубликовать настоящее постановление в газете </w:t>
      </w:r>
      <w:r w:rsidR="00CB61EA" w:rsidRPr="00CB61EA">
        <w:rPr>
          <w:rFonts w:ascii="Times New Roman" w:eastAsia="Times New Roman" w:hAnsi="Times New Roman" w:cs="Times New Roman"/>
          <w:bCs/>
          <w:sz w:val="28"/>
          <w:szCs w:val="20"/>
        </w:rPr>
        <w:t>«Алексинские вести» и разместить на сайте муниципального образования</w:t>
      </w:r>
      <w:r w:rsidR="00CB61EA">
        <w:rPr>
          <w:rFonts w:ascii="Times New Roman" w:eastAsia="Times New Roman" w:hAnsi="Times New Roman" w:cs="Times New Roman"/>
          <w:bCs/>
          <w:sz w:val="28"/>
          <w:szCs w:val="20"/>
        </w:rPr>
        <w:t xml:space="preserve"> город Алексин в разделе «Выборы</w:t>
      </w:r>
      <w:r w:rsidR="00CB61EA" w:rsidRPr="00CB61EA">
        <w:rPr>
          <w:rFonts w:ascii="Times New Roman" w:eastAsia="Times New Roman" w:hAnsi="Times New Roman" w:cs="Times New Roman"/>
          <w:bCs/>
          <w:sz w:val="28"/>
          <w:szCs w:val="20"/>
        </w:rPr>
        <w:t>» и на сайте муниципального образования рабочий поселок Новогуровский</w:t>
      </w:r>
    </w:p>
    <w:tbl>
      <w:tblPr>
        <w:tblW w:w="0" w:type="auto"/>
        <w:tblLook w:val="04A0"/>
      </w:tblPr>
      <w:tblGrid>
        <w:gridCol w:w="5685"/>
        <w:gridCol w:w="3320"/>
      </w:tblGrid>
      <w:tr w:rsidR="009C7D1C" w:rsidRPr="009C7D1C" w:rsidTr="00FA56A0">
        <w:tc>
          <w:tcPr>
            <w:tcW w:w="5685" w:type="dxa"/>
            <w:hideMark/>
          </w:tcPr>
          <w:p w:rsidR="009C7D1C" w:rsidRPr="009C7D1C" w:rsidRDefault="009C7D1C" w:rsidP="009C7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C7D1C" w:rsidRPr="009C7D1C" w:rsidRDefault="009C7D1C" w:rsidP="009C7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C7D1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Председатель комиссии </w:t>
            </w:r>
          </w:p>
        </w:tc>
        <w:tc>
          <w:tcPr>
            <w:tcW w:w="3320" w:type="dxa"/>
            <w:hideMark/>
          </w:tcPr>
          <w:p w:rsidR="009C7D1C" w:rsidRPr="009C7D1C" w:rsidRDefault="009C7D1C" w:rsidP="009C7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C7D1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       </w:t>
            </w:r>
          </w:p>
          <w:p w:rsidR="009C7D1C" w:rsidRPr="009C7D1C" w:rsidRDefault="009C7D1C" w:rsidP="009C7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C7D1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Н.</w:t>
            </w:r>
            <w:r w:rsidR="004E2F7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А. Кулиничева</w:t>
            </w:r>
          </w:p>
        </w:tc>
      </w:tr>
      <w:tr w:rsidR="009C7D1C" w:rsidRPr="009C7D1C" w:rsidTr="00FA56A0">
        <w:tc>
          <w:tcPr>
            <w:tcW w:w="5685" w:type="dxa"/>
            <w:hideMark/>
          </w:tcPr>
          <w:p w:rsidR="009C7D1C" w:rsidRPr="009C7D1C" w:rsidRDefault="009C7D1C" w:rsidP="009C7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C7D1C" w:rsidRPr="009C7D1C" w:rsidRDefault="009C7D1C" w:rsidP="009C7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C7D1C" w:rsidRPr="009C7D1C" w:rsidRDefault="009C7D1C" w:rsidP="009C7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C7D1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Секретарь комиссии </w:t>
            </w:r>
          </w:p>
        </w:tc>
        <w:tc>
          <w:tcPr>
            <w:tcW w:w="3320" w:type="dxa"/>
            <w:hideMark/>
          </w:tcPr>
          <w:p w:rsidR="009C7D1C" w:rsidRPr="009C7D1C" w:rsidRDefault="009C7D1C" w:rsidP="009C7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C7D1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</w:t>
            </w:r>
          </w:p>
          <w:p w:rsidR="009C7D1C" w:rsidRPr="009C7D1C" w:rsidRDefault="009C7D1C" w:rsidP="009C7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C7D1C" w:rsidRPr="009C7D1C" w:rsidRDefault="004E2F76" w:rsidP="009C7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О.Н. Бычкова</w:t>
            </w:r>
          </w:p>
        </w:tc>
      </w:tr>
    </w:tbl>
    <w:p w:rsidR="0027431C" w:rsidRDefault="0027431C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431C" w:rsidRDefault="0027431C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431C" w:rsidRDefault="0027431C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874A6" w:rsidRDefault="00D874A6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41422" w:rsidRPr="009C7D1C" w:rsidRDefault="00841422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C7D1C">
        <w:rPr>
          <w:rFonts w:ascii="Times New Roman" w:hAnsi="Times New Roman" w:cs="Times New Roman"/>
          <w:sz w:val="24"/>
          <w:szCs w:val="24"/>
        </w:rPr>
        <w:t>Приложение</w:t>
      </w:r>
    </w:p>
    <w:p w:rsidR="00841422" w:rsidRPr="009C7D1C" w:rsidRDefault="00841422" w:rsidP="008414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территориальной</w:t>
      </w:r>
    </w:p>
    <w:p w:rsidR="00841422" w:rsidRPr="009C7D1C" w:rsidRDefault="00841422" w:rsidP="008414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избирательной комиссии</w:t>
      </w:r>
    </w:p>
    <w:p w:rsidR="00841422" w:rsidRPr="009C7D1C" w:rsidRDefault="004E2F76" w:rsidP="009C7D1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Алексинского</w:t>
      </w:r>
      <w:r w:rsidR="00511171"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1422"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1422"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Тульской области</w:t>
      </w:r>
    </w:p>
    <w:p w:rsidR="00841422" w:rsidRPr="009C7D1C" w:rsidRDefault="00841422" w:rsidP="008414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E2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FC6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011B2"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17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="00A011B2"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45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11171"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4E2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4E2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5-1</w:t>
      </w:r>
    </w:p>
    <w:p w:rsidR="00511171" w:rsidRPr="00841422" w:rsidRDefault="00511171" w:rsidP="008414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31C" w:rsidRDefault="0027431C" w:rsidP="008414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4D24" w:rsidRDefault="00841422" w:rsidP="008414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О СБОРЕ ПРЕДЛОЖЕНИЙ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4D24" w:rsidRDefault="00841422" w:rsidP="008414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ДОПОЛНИТЕЛЬНОГО ЗАЧИСЛЕНИЯ В РЕЗЕРВ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4D24" w:rsidRDefault="00841422" w:rsidP="008414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СОСТАВОВ УЧАСТКОВЫХ </w:t>
      </w:r>
      <w:r w:rsidR="00B0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ИЗБИРАТЕЛЬНЫХ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КОМИССИЙ </w:t>
      </w:r>
    </w:p>
    <w:p w:rsidR="00841422" w:rsidRPr="00841422" w:rsidRDefault="00CB61EA" w:rsidP="008414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АЛЕКСИНСКОГО</w:t>
      </w:r>
      <w:r w:rsidR="00B0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ТУЛЬСКОЙ ОБЛАСТИ</w:t>
      </w:r>
    </w:p>
    <w:p w:rsidR="00841422" w:rsidRDefault="00841422" w:rsidP="008414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422" w:rsidRPr="00841422" w:rsidRDefault="00451CF5" w:rsidP="00A804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1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назначением выборов депутатов Государственной Думы Федерального Собрания Российской Федерации девятого созыва,</w:t>
      </w:r>
      <w:r w:rsidRPr="00B17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0421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80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0421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</w:t>
      </w:r>
      <w:r w:rsidR="00A80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</w:t>
      </w:r>
      <w:r w:rsidR="00A80421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резерва составов</w:t>
      </w:r>
      <w:r w:rsidR="00A80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0421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участковых комиссий и назначения нового члена </w:t>
      </w:r>
      <w:bookmarkStart w:id="0" w:name="_GoBack"/>
      <w:bookmarkEnd w:id="0"/>
      <w:r w:rsidR="00A80421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участковой комиссии из</w:t>
      </w:r>
      <w:r w:rsidR="00A80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0421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резерва составов участковых комиссий, утвержденного постановлением</w:t>
      </w:r>
      <w:r w:rsidR="00A80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0421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 России от 5 декабря 2012 года № 152/1137-6</w:t>
      </w:r>
      <w:r w:rsidR="0081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AB7" w:rsidRPr="0081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Порядок),</w:t>
      </w:r>
      <w:r w:rsidR="00A80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территориальная избирательная комиссия </w:t>
      </w:r>
      <w:r w:rsidR="00CB6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Алексинского</w:t>
      </w:r>
      <w:r w:rsidR="0051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Тульской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объявляет о сборе предложений для дополнительного</w:t>
      </w:r>
      <w:proofErr w:type="gramEnd"/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зачисления в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резерв составов участковых </w:t>
      </w:r>
      <w:r w:rsidR="00B0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избирательных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комиссий </w:t>
      </w:r>
      <w:r w:rsidR="00CB6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избирательных участков с № 010</w:t>
      </w:r>
      <w:r w:rsidR="0071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B6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7F3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B6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0157 Алексинского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Тульской области.</w:t>
      </w:r>
    </w:p>
    <w:p w:rsidR="00511171" w:rsidRDefault="00841422" w:rsidP="005111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предложений осуществляется в период </w:t>
      </w:r>
      <w:r w:rsidR="009C7D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</w:t>
      </w:r>
      <w:r w:rsidR="00B45A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451C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930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</w:t>
      </w:r>
      <w:r w:rsidR="00B45A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31</w:t>
      </w:r>
      <w:r w:rsidR="00930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45A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июля</w:t>
      </w:r>
      <w:r w:rsidRPr="00B04D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804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</w:t>
      </w:r>
      <w:r w:rsidR="00B45A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B0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4D24" w:rsidRPr="00930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года.</w:t>
      </w:r>
      <w:r w:rsidR="00B04D24" w:rsidRPr="00930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10EE" w:rsidRDefault="00511171" w:rsidP="00511171">
      <w:pPr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кандидатурам для </w:t>
      </w:r>
      <w:r w:rsidRPr="0051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дополнительного зачисления в резерв состава участковых</w:t>
      </w:r>
      <w:r w:rsidR="00B55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избирательных</w:t>
      </w:r>
      <w:r w:rsidR="00CB6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комиссий Алексинского</w:t>
      </w:r>
      <w:r w:rsidRPr="0051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Тульской области</w:t>
      </w:r>
      <w:r w:rsidRPr="0051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</w:t>
      </w:r>
      <w:r w:rsid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необходимые </w:t>
      </w:r>
      <w:r w:rsidRPr="0051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</w:t>
      </w:r>
      <w:r w:rsid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представляются</w:t>
      </w:r>
      <w:r w:rsidRPr="0051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территориальную избирательную комиссию </w:t>
      </w:r>
      <w:r w:rsidR="00CB6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Алексинского</w:t>
      </w:r>
      <w:r w:rsidRPr="0051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Тульской области</w:t>
      </w:r>
      <w:r w:rsidRPr="0051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Тульская область,</w:t>
      </w:r>
      <w:r w:rsidR="00C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B61E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C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Алексин</w:t>
      </w:r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61E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Героев Алексинцев, д. 10</w:t>
      </w:r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кабинет №</w:t>
      </w:r>
      <w:r w:rsidR="00C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109</w:t>
      </w:r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графику работы территориальной избирательной комиссии </w:t>
      </w:r>
      <w:r w:rsidR="00CB6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Алексинского</w:t>
      </w:r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Тульской области ежедневно</w:t>
      </w:r>
      <w:r w:rsidR="00FB10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11171" w:rsidRDefault="00FB10EE" w:rsidP="00511171">
      <w:pPr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A1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рабочие дни,</w:t>
      </w:r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понедельника по четверг с 9.00 час. до 18.00 час., пятница с 9.00 час. до 17.00 час., перерыв на обед с 12.00 час.</w:t>
      </w:r>
      <w:r w:rsidR="005E3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час.;</w:t>
      </w:r>
    </w:p>
    <w:p w:rsidR="00FB10EE" w:rsidRDefault="00FB10EE" w:rsidP="00511171">
      <w:pPr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выходные и праздничные дни, с 10</w:t>
      </w:r>
      <w:r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час.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10EE" w:rsidRPr="00511171" w:rsidRDefault="00CB61EA" w:rsidP="00511171">
      <w:pPr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(48753) 4-31-69</w:t>
      </w:r>
      <w:r w:rsidR="00FB10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1422" w:rsidRDefault="00841422" w:rsidP="005111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внесении предложения (предложений) по кандидатурам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дополнительного зачисления в резерв составов участковых </w:t>
      </w:r>
      <w:r w:rsidR="00B55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избирательных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комиссий </w:t>
      </w:r>
      <w:r w:rsidR="00CB6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Алексинского</w:t>
      </w:r>
      <w:r w:rsidR="00CB6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1171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Тульской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405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05867" w:rsidRPr="00405867">
        <w:t xml:space="preserve"> </w:t>
      </w:r>
      <w:r w:rsidR="00405867" w:rsidRPr="00405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405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 №</w:t>
      </w:r>
      <w:r w:rsidR="00CB6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5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05867" w:rsidRPr="00405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</w:t>
      </w:r>
      <w:r w:rsidR="00B55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предст</w:t>
      </w:r>
      <w:r w:rsidR="00405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авлять документы согласно нижеуказанному перечню.</w:t>
      </w:r>
    </w:p>
    <w:p w:rsidR="0060272E" w:rsidRDefault="0060272E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431C" w:rsidRDefault="0027431C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6D3B" w:rsidRDefault="00FC6D3B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74A6" w:rsidRDefault="00D874A6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6D3B" w:rsidRPr="00FC6D3B" w:rsidRDefault="00FC6D3B" w:rsidP="00FC6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ПЕРЕЧЕНЬ ДОКУМЕНТОВ, </w:t>
      </w: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НЕОБХОДИМЫХ ПРИ ВНЕСЕНИИ ПРЕДЛОЖЕНИЙ ПО КАНДИДАТУРАМ В РЕЗЕРВ СОСТАВОВ УЧАСТКОВЫХ КОМИССИЙ</w:t>
      </w:r>
    </w:p>
    <w:p w:rsidR="00FC6D3B" w:rsidRPr="00FC6D3B" w:rsidRDefault="00FC6D3B" w:rsidP="00FC6D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D3B" w:rsidRPr="00FC6D3B" w:rsidRDefault="00FC6D3B" w:rsidP="00FC6D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политических партий, их региональных отделений, иных</w:t>
      </w:r>
    </w:p>
    <w:p w:rsidR="00FC6D3B" w:rsidRPr="00FC6D3B" w:rsidRDefault="00FC6D3B" w:rsidP="00FC6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структурных подразделений</w:t>
      </w:r>
    </w:p>
    <w:p w:rsidR="00FC6D3B" w:rsidRPr="00FC6D3B" w:rsidRDefault="00FC6D3B" w:rsidP="00F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FC6D3B" w:rsidRPr="00FC6D3B" w:rsidRDefault="00FC6D3B" w:rsidP="00F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–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FC6D3B" w:rsidRDefault="00FC6D3B" w:rsidP="00FC6D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D3B" w:rsidRPr="00FC6D3B" w:rsidRDefault="00FC6D3B" w:rsidP="00FC6D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иных общественных объединений</w:t>
      </w:r>
    </w:p>
    <w:p w:rsidR="00FC6D3B" w:rsidRPr="00FC6D3B" w:rsidRDefault="00FC6D3B" w:rsidP="00F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FC6D3B" w:rsidRPr="00FC6D3B" w:rsidRDefault="00FC6D3B" w:rsidP="00F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</w:t>
      </w:r>
      <w:proofErr w:type="gramStart"/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</w:t>
      </w:r>
      <w:r w:rsidR="007D05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63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proofErr w:type="gramEnd"/>
    </w:p>
    <w:p w:rsidR="00FC6D3B" w:rsidRPr="00FC6D3B" w:rsidRDefault="00FC6D3B" w:rsidP="00F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r:id="rId4" w:history="1">
        <w:r w:rsidRPr="00FC6D3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 не урегулирован, –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FC6D3B" w:rsidRDefault="00FC6D3B" w:rsidP="00FC6D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D3B" w:rsidRDefault="00FC6D3B" w:rsidP="00FC6D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4A6" w:rsidRDefault="00D874A6" w:rsidP="00FC6D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D3B" w:rsidRPr="00FC6D3B" w:rsidRDefault="00FC6D3B" w:rsidP="00FC6D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Для иных субъектов права внесения кандидатур в резерв составов участковых комиссий</w:t>
      </w:r>
    </w:p>
    <w:p w:rsidR="00FC6D3B" w:rsidRPr="00FC6D3B" w:rsidRDefault="00FC6D3B" w:rsidP="00F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FC6D3B" w:rsidRDefault="00FC6D3B" w:rsidP="00F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D3B" w:rsidRPr="00FC6D3B" w:rsidRDefault="00FC6D3B" w:rsidP="00F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всеми субъектами права внесения кандидатур должны быть представлены:</w:t>
      </w:r>
    </w:p>
    <w:p w:rsidR="00FC6D3B" w:rsidRPr="00FC6D3B" w:rsidRDefault="00FC6D3B" w:rsidP="00F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на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работку его персональных данных </w:t>
      </w: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форме, установленной приложением № 1 к Порядку).</w:t>
      </w:r>
    </w:p>
    <w:p w:rsidR="00FC6D3B" w:rsidRPr="00FC6D3B" w:rsidRDefault="00FC6D3B" w:rsidP="00FC6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3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5E0F" w:rsidRDefault="00CB5E0F" w:rsidP="00CB5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резерв составов участковых комиссий не зачисляются кандидатуры,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 требованиям, установленным пунктом 1 статьи 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исключением подпунктов «ж», «з», «и», «к» и «л») Федерального закона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основных гарантиях избирательных прав и права на участие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референдуме граждан Российской Федерации», а также кандидатуры,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 которых отсутствуют документы, необходимые для зачисления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 составов участковых комиссий в соответствии с Порядком.</w:t>
      </w:r>
    </w:p>
    <w:p w:rsidR="00CB5E0F" w:rsidRPr="00841422" w:rsidRDefault="00CB5E0F" w:rsidP="00CB5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E0F" w:rsidRPr="00841422" w:rsidRDefault="00CB5E0F" w:rsidP="00CB5E0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Территориальная избирательная комиссия</w:t>
      </w:r>
    </w:p>
    <w:p w:rsidR="00CB5E0F" w:rsidRPr="00841422" w:rsidRDefault="00CB61EA" w:rsidP="00CB5E0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Алексинского</w:t>
      </w:r>
      <w:r w:rsidR="00CB5E0F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Тульской области</w:t>
      </w: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sectPr w:rsidR="00405867" w:rsidSect="00D874A6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077F"/>
    <w:rsid w:val="001E4C70"/>
    <w:rsid w:val="002311E5"/>
    <w:rsid w:val="00263277"/>
    <w:rsid w:val="0027431C"/>
    <w:rsid w:val="002C3587"/>
    <w:rsid w:val="0034304B"/>
    <w:rsid w:val="003B5396"/>
    <w:rsid w:val="003D4872"/>
    <w:rsid w:val="003E7968"/>
    <w:rsid w:val="00405867"/>
    <w:rsid w:val="00437488"/>
    <w:rsid w:val="00451CF5"/>
    <w:rsid w:val="00453B11"/>
    <w:rsid w:val="0048315D"/>
    <w:rsid w:val="004C7184"/>
    <w:rsid w:val="004E2F76"/>
    <w:rsid w:val="004F47F6"/>
    <w:rsid w:val="00511171"/>
    <w:rsid w:val="005E3B04"/>
    <w:rsid w:val="0060272E"/>
    <w:rsid w:val="00642FD1"/>
    <w:rsid w:val="00655ADB"/>
    <w:rsid w:val="00710511"/>
    <w:rsid w:val="007B18BA"/>
    <w:rsid w:val="007D05A4"/>
    <w:rsid w:val="007F3D8E"/>
    <w:rsid w:val="00811AB7"/>
    <w:rsid w:val="008132A5"/>
    <w:rsid w:val="00841422"/>
    <w:rsid w:val="00915626"/>
    <w:rsid w:val="00925F79"/>
    <w:rsid w:val="009304D3"/>
    <w:rsid w:val="00937878"/>
    <w:rsid w:val="00970257"/>
    <w:rsid w:val="00976987"/>
    <w:rsid w:val="009C7D1C"/>
    <w:rsid w:val="00A011B2"/>
    <w:rsid w:val="00A015D8"/>
    <w:rsid w:val="00A25857"/>
    <w:rsid w:val="00A77217"/>
    <w:rsid w:val="00A80421"/>
    <w:rsid w:val="00A873F2"/>
    <w:rsid w:val="00B04D24"/>
    <w:rsid w:val="00B17912"/>
    <w:rsid w:val="00B42F05"/>
    <w:rsid w:val="00B45A10"/>
    <w:rsid w:val="00B467F0"/>
    <w:rsid w:val="00B55A0B"/>
    <w:rsid w:val="00B72C98"/>
    <w:rsid w:val="00B77F65"/>
    <w:rsid w:val="00BA1B9B"/>
    <w:rsid w:val="00C47CBA"/>
    <w:rsid w:val="00CB5E0F"/>
    <w:rsid w:val="00CB61EA"/>
    <w:rsid w:val="00D874A6"/>
    <w:rsid w:val="00D9242A"/>
    <w:rsid w:val="00DA5762"/>
    <w:rsid w:val="00DE7588"/>
    <w:rsid w:val="00E4077F"/>
    <w:rsid w:val="00E53757"/>
    <w:rsid w:val="00FB10EE"/>
    <w:rsid w:val="00FC6D3B"/>
    <w:rsid w:val="00FE6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uiPriority w:val="99"/>
    <w:rsid w:val="00841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6B27BCF48931AE156E24486E6F8F35D6B23B3414D5EB53740A5985125CC50CBBCEA6672284553LAc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Исаченкова Ж.Ю.</dc:creator>
  <cp:lastModifiedBy>Кулиничева  </cp:lastModifiedBy>
  <cp:revision>5</cp:revision>
  <cp:lastPrinted>2019-06-10T12:46:00Z</cp:lastPrinted>
  <dcterms:created xsi:type="dcterms:W3CDTF">2026-06-30T06:48:00Z</dcterms:created>
  <dcterms:modified xsi:type="dcterms:W3CDTF">2026-07-06T07:55:00Z</dcterms:modified>
</cp:coreProperties>
</file>