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CE2" w:rsidRPr="000E46EE" w:rsidRDefault="005A4CE2" w:rsidP="001D34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70245A" w:rsidTr="00B03AC3">
        <w:tc>
          <w:tcPr>
            <w:tcW w:w="9750" w:type="dxa"/>
            <w:hideMark/>
          </w:tcPr>
          <w:p w:rsidR="0070245A" w:rsidRDefault="0070245A" w:rsidP="00B03AC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70245A" w:rsidTr="00B03AC3">
        <w:tc>
          <w:tcPr>
            <w:tcW w:w="9750" w:type="dxa"/>
            <w:hideMark/>
          </w:tcPr>
          <w:p w:rsidR="0070245A" w:rsidRDefault="0070245A" w:rsidP="00B03AC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70245A" w:rsidTr="00B03AC3">
        <w:tc>
          <w:tcPr>
            <w:tcW w:w="9750" w:type="dxa"/>
          </w:tcPr>
          <w:p w:rsidR="0070245A" w:rsidRPr="00692180" w:rsidRDefault="0070245A" w:rsidP="00B03AC3">
            <w:pPr>
              <w:jc w:val="center"/>
              <w:rPr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70245A" w:rsidRDefault="0070245A" w:rsidP="00B03AC3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0245A" w:rsidTr="00B03AC3">
        <w:tc>
          <w:tcPr>
            <w:tcW w:w="9750" w:type="dxa"/>
            <w:hideMark/>
          </w:tcPr>
          <w:p w:rsidR="0070245A" w:rsidRDefault="0070245A" w:rsidP="00B03AC3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70245A" w:rsidTr="00B03AC3">
        <w:tc>
          <w:tcPr>
            <w:tcW w:w="9750" w:type="dxa"/>
            <w:hideMark/>
          </w:tcPr>
          <w:p w:rsidR="0070245A" w:rsidRDefault="0070245A" w:rsidP="0070245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от 19.05.2026 г.                                                                                             № 619</w:t>
            </w:r>
          </w:p>
        </w:tc>
      </w:tr>
    </w:tbl>
    <w:p w:rsidR="005A4CE2" w:rsidRPr="00DD426F" w:rsidRDefault="005A4CE2" w:rsidP="001D347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4CE2" w:rsidRDefault="005A4CE2" w:rsidP="001D347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73DFA" w:rsidRPr="00DD426F" w:rsidRDefault="00573DFA" w:rsidP="001D3478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5A4CE2" w:rsidRPr="00D04C7B" w:rsidRDefault="005A4CE2" w:rsidP="00D04C7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46570">
        <w:rPr>
          <w:rFonts w:ascii="Times New Roman" w:hAnsi="Times New Roman"/>
          <w:b/>
          <w:sz w:val="28"/>
          <w:szCs w:val="28"/>
        </w:rPr>
        <w:t xml:space="preserve">О </w:t>
      </w:r>
      <w:r w:rsidRPr="00D04C7B">
        <w:rPr>
          <w:rFonts w:ascii="Times New Roman" w:hAnsi="Times New Roman"/>
          <w:b/>
          <w:sz w:val="28"/>
          <w:szCs w:val="28"/>
        </w:rPr>
        <w:t>наделении муниципального бюджетного учреждения дополнительного образования «Детско-юношеская спортивная школа №1»</w:t>
      </w:r>
    </w:p>
    <w:p w:rsidR="005A4CE2" w:rsidRDefault="005A4CE2" w:rsidP="003037A6">
      <w:pPr>
        <w:pStyle w:val="af6"/>
        <w:spacing w:before="0" w:beforeAutospacing="0" w:after="0" w:afterAutospacing="0" w:line="288" w:lineRule="atLeast"/>
        <w:ind w:firstLine="540"/>
        <w:jc w:val="center"/>
      </w:pPr>
      <w:r w:rsidRPr="00D04C7B">
        <w:rPr>
          <w:b/>
          <w:sz w:val="28"/>
          <w:szCs w:val="28"/>
        </w:rPr>
        <w:t>полномочиями</w:t>
      </w:r>
      <w:r>
        <w:rPr>
          <w:b/>
          <w:sz w:val="28"/>
          <w:szCs w:val="28"/>
        </w:rPr>
        <w:t xml:space="preserve"> Центра тестирования по выполнению нормативов испытани</w:t>
      </w:r>
      <w:proofErr w:type="gramStart"/>
      <w:r>
        <w:rPr>
          <w:b/>
          <w:sz w:val="28"/>
          <w:szCs w:val="28"/>
        </w:rPr>
        <w:t>й(</w:t>
      </w:r>
      <w:proofErr w:type="gramEnd"/>
      <w:r>
        <w:rPr>
          <w:b/>
          <w:sz w:val="28"/>
          <w:szCs w:val="28"/>
        </w:rPr>
        <w:t xml:space="preserve">тестов) Всероссийского </w:t>
      </w:r>
      <w:proofErr w:type="spellStart"/>
      <w:r>
        <w:rPr>
          <w:b/>
          <w:sz w:val="28"/>
          <w:szCs w:val="28"/>
        </w:rPr>
        <w:t>физкультурно</w:t>
      </w:r>
      <w:proofErr w:type="spellEnd"/>
      <w:r>
        <w:rPr>
          <w:b/>
          <w:sz w:val="28"/>
          <w:szCs w:val="28"/>
        </w:rPr>
        <w:t xml:space="preserve"> – спортивного </w:t>
      </w:r>
      <w:r w:rsidRPr="003037A6">
        <w:rPr>
          <w:b/>
          <w:sz w:val="28"/>
          <w:szCs w:val="28"/>
        </w:rPr>
        <w:t>комплекса</w:t>
      </w:r>
      <w:hyperlink r:id="rId7" w:history="1"/>
      <w:r w:rsidRPr="003037A6">
        <w:rPr>
          <w:b/>
          <w:sz w:val="28"/>
          <w:szCs w:val="28"/>
        </w:rPr>
        <w:t xml:space="preserve"> «Готов к труду и обороне» (ГТО)</w:t>
      </w:r>
    </w:p>
    <w:p w:rsidR="005A4CE2" w:rsidRPr="00646570" w:rsidRDefault="005A4CE2" w:rsidP="001D347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5A4CE2" w:rsidRDefault="005A4CE2" w:rsidP="00DD426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целях исполнения Указа Президента Российской Федерации от 24.03.2014 № 172 «О Всероссийском физкультурно-спортивном комплексе «Готов к труду и обороне» (ГТО)»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н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 основании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Pr="00A618DC">
        <w:rPr>
          <w:rFonts w:ascii="Times New Roman" w:hAnsi="Times New Roman"/>
          <w:color w:val="000000"/>
          <w:sz w:val="28"/>
          <w:szCs w:val="28"/>
          <w:lang w:eastAsia="ru-RU"/>
        </w:rPr>
        <w:t>риказ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 w:rsidRPr="00A618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Мин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истерства </w:t>
      </w:r>
      <w:r w:rsidRPr="00A618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спорта России от 21.12.2015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Pr="00A618DC">
        <w:rPr>
          <w:rFonts w:ascii="Times New Roman" w:hAnsi="Times New Roman"/>
          <w:color w:val="000000"/>
          <w:sz w:val="28"/>
          <w:szCs w:val="28"/>
          <w:lang w:eastAsia="ru-RU"/>
        </w:rPr>
        <w:t>219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A618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 утверждении порядка создания центров тестирования по выполнению нормативов испытаний (тестов) Всероссийского физкультурно-спортивного комплекса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A618DC">
        <w:rPr>
          <w:rFonts w:ascii="Times New Roman" w:hAnsi="Times New Roman"/>
          <w:color w:val="000000"/>
          <w:sz w:val="28"/>
          <w:szCs w:val="28"/>
          <w:lang w:eastAsia="ru-RU"/>
        </w:rPr>
        <w:t>Готов к труду и обороне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A618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(ГТО) и положения о них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</w:t>
      </w:r>
      <w:r w:rsidRPr="00646570">
        <w:rPr>
          <w:rFonts w:ascii="Times New Roman" w:hAnsi="Times New Roman"/>
          <w:sz w:val="28"/>
          <w:szCs w:val="28"/>
        </w:rPr>
        <w:t xml:space="preserve"> соответствии </w:t>
      </w:r>
      <w:r>
        <w:rPr>
          <w:rFonts w:ascii="Times New Roman" w:hAnsi="Times New Roman"/>
          <w:sz w:val="28"/>
          <w:szCs w:val="28"/>
        </w:rPr>
        <w:t>с Федеральным Законом от 06.10.</w:t>
      </w:r>
      <w:r w:rsidRPr="00646570">
        <w:rPr>
          <w:rFonts w:ascii="Times New Roman" w:hAnsi="Times New Roman"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</w:t>
      </w:r>
      <w:hyperlink r:id="rId8" w:anchor="64U0IK" w:history="1">
        <w:r w:rsidRPr="00646570">
          <w:rPr>
            <w:rFonts w:ascii="Times New Roman" w:hAnsi="Times New Roman"/>
            <w:sz w:val="28"/>
            <w:szCs w:val="28"/>
          </w:rPr>
          <w:t>Федеральным законом от 24.07.1998 № 124-ФЗ «Об основных гарантиях прав ребенка в Российской Федерации»</w:t>
        </w:r>
      </w:hyperlink>
      <w:r w:rsidRPr="00646570">
        <w:rPr>
          <w:rFonts w:ascii="Times New Roman" w:hAnsi="Times New Roman"/>
          <w:sz w:val="28"/>
          <w:szCs w:val="28"/>
        </w:rPr>
        <w:t>, Уставом городского округа город Алексин Тульской области администрация муниципального образования город Алексин ПОСТАНОВЛЯЕТ:</w:t>
      </w:r>
    </w:p>
    <w:p w:rsidR="005A4CE2" w:rsidRDefault="005A4CE2" w:rsidP="00DD426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5A4CE2" w:rsidRPr="00D0375C" w:rsidRDefault="005A4CE2" w:rsidP="001076C6">
      <w:pPr>
        <w:pStyle w:val="a3"/>
        <w:widowControl w:val="0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1. 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Наделить муниципальное бюджетное учреждение дополнительного образования «Детско-юношеская спортивная школа №1»полномочиями Центра тестирования </w:t>
      </w:r>
      <w:r w:rsidRPr="001076C6">
        <w:rPr>
          <w:rFonts w:ascii="Times New Roman" w:hAnsi="Times New Roman"/>
          <w:sz w:val="28"/>
          <w:szCs w:val="28"/>
        </w:rPr>
        <w:t xml:space="preserve">по выполнению нормативов испытаний (тестов) 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>Всероссийского физкультурно-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спортивного комплекса «Готов к труду и обороне» (ГТО).</w:t>
      </w:r>
    </w:p>
    <w:p w:rsidR="005A4CE2" w:rsidRDefault="005A4CE2" w:rsidP="001076C6">
      <w:pPr>
        <w:pStyle w:val="a3"/>
        <w:widowControl w:val="0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2. 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Положение о Центре тестирования </w:t>
      </w:r>
      <w:r w:rsidRPr="001076C6">
        <w:rPr>
          <w:rFonts w:ascii="Times New Roman" w:hAnsi="Times New Roman"/>
          <w:sz w:val="28"/>
          <w:szCs w:val="28"/>
        </w:rPr>
        <w:t xml:space="preserve">по выполнению нормативов испытаний (тестов) 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>Всероссийского физкультурно-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спортивного комплекса «Готов к труду и обороне» (ГТО) в муниципальном образовании город Алексин (Приложение 1).</w:t>
      </w:r>
    </w:p>
    <w:p w:rsidR="005A4CE2" w:rsidRDefault="005A4CE2" w:rsidP="001076C6">
      <w:pPr>
        <w:pStyle w:val="a3"/>
        <w:widowControl w:val="0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3. 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места тестирования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</w:t>
      </w:r>
      <w:r w:rsidRPr="001076C6">
        <w:rPr>
          <w:rFonts w:ascii="Times New Roman" w:hAnsi="Times New Roman"/>
          <w:sz w:val="28"/>
          <w:szCs w:val="28"/>
        </w:rPr>
        <w:t xml:space="preserve">выполнению нормативов испытаний (тестов) 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>Всероссийского физкультур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о-спортивного комплекса «Готов к труду и обороне» (ГТО) в муниципальном образовании город Алексин 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(Приложение 2).</w:t>
      </w:r>
    </w:p>
    <w:p w:rsidR="005A4CE2" w:rsidRDefault="005A4CE2" w:rsidP="001A09F5">
      <w:pPr>
        <w:pStyle w:val="a3"/>
        <w:widowControl w:val="0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4. 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состав главной судейской коллегии по </w:t>
      </w:r>
      <w:r w:rsidRPr="001076C6">
        <w:rPr>
          <w:rFonts w:ascii="Times New Roman" w:hAnsi="Times New Roman"/>
          <w:sz w:val="28"/>
          <w:szCs w:val="28"/>
        </w:rPr>
        <w:t xml:space="preserve">выполнению нормативов испытаний (тестов) 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>Всероссийского физкультурно-спортивного комплекса «Готов к труду и обороне» (ГТО) в муниципальном образовании город Алексин (Приложение 3).</w:t>
      </w:r>
    </w:p>
    <w:p w:rsidR="005A4CE2" w:rsidRDefault="005A4CE2" w:rsidP="001A09F5">
      <w:pPr>
        <w:pStyle w:val="a3"/>
        <w:widowControl w:val="0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 Управлению по бюджету и финансам </w:t>
      </w:r>
      <w:r w:rsidRPr="00D0375C">
        <w:rPr>
          <w:rFonts w:ascii="Times New Roman" w:hAnsi="Times New Roman"/>
          <w:sz w:val="28"/>
          <w:szCs w:val="28"/>
        </w:rPr>
        <w:t>администрации муниципального образования город Алексин</w:t>
      </w:r>
      <w:r>
        <w:rPr>
          <w:rFonts w:ascii="Times New Roman" w:hAnsi="Times New Roman"/>
          <w:sz w:val="28"/>
          <w:szCs w:val="28"/>
        </w:rPr>
        <w:t xml:space="preserve"> осуществлять финансирование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Центра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тестирования </w:t>
      </w:r>
      <w:r w:rsidRPr="001076C6">
        <w:rPr>
          <w:rFonts w:ascii="Times New Roman" w:hAnsi="Times New Roman"/>
          <w:sz w:val="28"/>
          <w:szCs w:val="28"/>
        </w:rPr>
        <w:t xml:space="preserve">по выполнению нормативов испытаний (тестов) 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t>Всероссийского физкультурно-</w:t>
      </w:r>
      <w:r w:rsidRPr="00D0375C">
        <w:rPr>
          <w:rFonts w:ascii="Times New Roman" w:hAnsi="Times New Roman"/>
          <w:color w:val="000000"/>
          <w:sz w:val="28"/>
          <w:szCs w:val="28"/>
          <w:lang w:eastAsia="ru-RU"/>
        </w:rPr>
        <w:softHyphen/>
        <w:t>спортивного комплекса «Готов к труду и обороне» (ГТО)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 счет средств бюджета </w:t>
      </w:r>
      <w:r w:rsidRPr="00D0375C">
        <w:rPr>
          <w:rFonts w:ascii="Times New Roman" w:hAnsi="Times New Roman"/>
          <w:sz w:val="28"/>
          <w:szCs w:val="28"/>
        </w:rPr>
        <w:t>муниципального образования город Алексин</w:t>
      </w:r>
      <w:r>
        <w:rPr>
          <w:rFonts w:ascii="Times New Roman" w:hAnsi="Times New Roman"/>
          <w:sz w:val="28"/>
          <w:szCs w:val="28"/>
        </w:rPr>
        <w:t xml:space="preserve"> в рамках муниципальной программы «Образование в </w:t>
      </w:r>
      <w:r w:rsidRPr="00D0375C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м</w:t>
      </w:r>
      <w:r w:rsidRPr="00D0375C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и</w:t>
      </w:r>
      <w:r w:rsidRPr="00D0375C">
        <w:rPr>
          <w:rFonts w:ascii="Times New Roman" w:hAnsi="Times New Roman"/>
          <w:sz w:val="28"/>
          <w:szCs w:val="28"/>
        </w:rPr>
        <w:t xml:space="preserve"> город Алексин</w:t>
      </w:r>
      <w:r>
        <w:rPr>
          <w:rFonts w:ascii="Times New Roman" w:hAnsi="Times New Roman"/>
          <w:sz w:val="28"/>
          <w:szCs w:val="28"/>
        </w:rPr>
        <w:t>».</w:t>
      </w:r>
    </w:p>
    <w:p w:rsidR="005A4CE2" w:rsidRDefault="005A4CE2" w:rsidP="001A09F5">
      <w:pPr>
        <w:pStyle w:val="a3"/>
        <w:widowControl w:val="0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D0375C">
        <w:rPr>
          <w:rFonts w:ascii="Times New Roman" w:hAnsi="Times New Roman"/>
          <w:sz w:val="28"/>
          <w:szCs w:val="28"/>
        </w:rPr>
        <w:t>Признать утратившим силу постановление администрации муниципального образования город Алексин от 09.11.2015 № 2556 «О наделении муниципального бюджетного учреждения дополнительного образования «ДЮСШ №1» полномочиями Центра тестирования ГТО в   муниципальном образовании город Алексин».</w:t>
      </w:r>
    </w:p>
    <w:p w:rsidR="005A4CE2" w:rsidRDefault="00B74343" w:rsidP="001A09F5">
      <w:pPr>
        <w:pStyle w:val="a3"/>
        <w:widowControl w:val="0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5A4CE2" w:rsidRPr="001A09F5">
        <w:rPr>
          <w:rFonts w:ascii="Times New Roman" w:hAnsi="Times New Roman"/>
          <w:sz w:val="28"/>
          <w:szCs w:val="28"/>
        </w:rPr>
        <w:t>. 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A4CE2" w:rsidRPr="00A618DC" w:rsidRDefault="00B74343" w:rsidP="001A09F5">
      <w:pPr>
        <w:pStyle w:val="a3"/>
        <w:widowControl w:val="0"/>
        <w:tabs>
          <w:tab w:val="left" w:pos="0"/>
        </w:tabs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5A4CE2">
        <w:rPr>
          <w:rFonts w:ascii="Times New Roman" w:hAnsi="Times New Roman"/>
          <w:sz w:val="28"/>
          <w:szCs w:val="28"/>
        </w:rPr>
        <w:t>. </w:t>
      </w:r>
      <w:r w:rsidR="005A4CE2" w:rsidRPr="00A618DC">
        <w:rPr>
          <w:rFonts w:ascii="Times New Roman" w:hAnsi="Times New Roman"/>
          <w:sz w:val="28"/>
          <w:szCs w:val="28"/>
        </w:rPr>
        <w:t>Настоящее постановление вступает в силу со дня подписания.</w:t>
      </w:r>
    </w:p>
    <w:p w:rsidR="005A4CE2" w:rsidRPr="00646570" w:rsidRDefault="005A4CE2" w:rsidP="00D0375C">
      <w:pPr>
        <w:tabs>
          <w:tab w:val="left" w:pos="993"/>
        </w:tabs>
        <w:spacing w:after="1" w:line="24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A0"/>
      </w:tblPr>
      <w:tblGrid>
        <w:gridCol w:w="4696"/>
        <w:gridCol w:w="4659"/>
      </w:tblGrid>
      <w:tr w:rsidR="005A4CE2" w:rsidRPr="006B623C" w:rsidTr="00574A3E">
        <w:tc>
          <w:tcPr>
            <w:tcW w:w="4696" w:type="dxa"/>
          </w:tcPr>
          <w:p w:rsidR="005A4CE2" w:rsidRPr="006B623C" w:rsidRDefault="005A4CE2" w:rsidP="00745E9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B623C">
              <w:rPr>
                <w:rFonts w:ascii="Times New Roman" w:hAnsi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5A4CE2" w:rsidRPr="006B623C" w:rsidRDefault="005A4CE2" w:rsidP="00745E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B623C">
              <w:rPr>
                <w:rFonts w:ascii="Times New Roman" w:hAnsi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659" w:type="dxa"/>
          </w:tcPr>
          <w:p w:rsidR="005A4CE2" w:rsidRPr="006B623C" w:rsidRDefault="005A4CE2" w:rsidP="00745E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4CE2" w:rsidRPr="006B623C" w:rsidRDefault="005A4CE2" w:rsidP="00745E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4CE2" w:rsidRPr="006B623C" w:rsidRDefault="005A4CE2" w:rsidP="00745E9E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6B623C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П.Е. Федоров</w:t>
            </w:r>
          </w:p>
        </w:tc>
      </w:tr>
    </w:tbl>
    <w:p w:rsidR="00B45D75" w:rsidRDefault="00B45D75" w:rsidP="001A09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bookmark0"/>
    </w:p>
    <w:p w:rsidR="005A4CE2" w:rsidRPr="00742443" w:rsidRDefault="00B45D75" w:rsidP="001A09F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5A4CE2"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5A4CE2" w:rsidRPr="00742443" w:rsidRDefault="005A4CE2" w:rsidP="001A09F5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742443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5A4CE2" w:rsidRPr="00742443" w:rsidRDefault="005A4CE2" w:rsidP="001A09F5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742443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5A4CE2" w:rsidRDefault="005A4CE2" w:rsidP="001A09F5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  <w:r w:rsidRPr="00742443">
        <w:rPr>
          <w:rFonts w:ascii="Times New Roman" w:hAnsi="Times New Roman"/>
          <w:sz w:val="24"/>
          <w:szCs w:val="24"/>
        </w:rPr>
        <w:t>город Алексин</w:t>
      </w:r>
    </w:p>
    <w:p w:rsidR="005A4CE2" w:rsidRPr="00742443" w:rsidRDefault="005A4CE2" w:rsidP="001A09F5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0245A">
        <w:rPr>
          <w:rFonts w:ascii="Times New Roman" w:hAnsi="Times New Roman"/>
          <w:sz w:val="24"/>
          <w:szCs w:val="24"/>
        </w:rPr>
        <w:t xml:space="preserve">19.05.2026 г. </w:t>
      </w:r>
      <w:r w:rsidRPr="00742443">
        <w:rPr>
          <w:rFonts w:ascii="Times New Roman" w:hAnsi="Times New Roman"/>
          <w:sz w:val="24"/>
          <w:szCs w:val="24"/>
        </w:rPr>
        <w:t xml:space="preserve"> № </w:t>
      </w:r>
      <w:r w:rsidR="0070245A">
        <w:rPr>
          <w:rFonts w:ascii="Times New Roman" w:hAnsi="Times New Roman"/>
          <w:sz w:val="24"/>
          <w:szCs w:val="24"/>
        </w:rPr>
        <w:t>619</w:t>
      </w:r>
    </w:p>
    <w:p w:rsidR="005A4CE2" w:rsidRDefault="005A4CE2" w:rsidP="001A09F5">
      <w:pPr>
        <w:pStyle w:val="23"/>
        <w:shd w:val="clear" w:color="auto" w:fill="auto"/>
        <w:spacing w:before="0" w:line="240" w:lineRule="auto"/>
        <w:ind w:left="180"/>
        <w:rPr>
          <w:color w:val="000000"/>
          <w:sz w:val="26"/>
          <w:szCs w:val="26"/>
          <w:lang w:eastAsia="ru-RU"/>
        </w:rPr>
      </w:pPr>
    </w:p>
    <w:bookmarkEnd w:id="0"/>
    <w:p w:rsidR="005A4CE2" w:rsidRDefault="005A4CE2" w:rsidP="00F12864">
      <w:pPr>
        <w:pStyle w:val="40"/>
        <w:shd w:val="clear" w:color="auto" w:fill="auto"/>
        <w:spacing w:line="240" w:lineRule="auto"/>
        <w:ind w:left="180" w:firstLine="0"/>
        <w:rPr>
          <w:sz w:val="26"/>
          <w:szCs w:val="26"/>
        </w:rPr>
      </w:pPr>
      <w:r>
        <w:rPr>
          <w:color w:val="000000"/>
          <w:sz w:val="26"/>
          <w:szCs w:val="26"/>
          <w:lang w:eastAsia="ru-RU"/>
        </w:rPr>
        <w:t xml:space="preserve">Положение о Центре тестирования </w:t>
      </w:r>
      <w:r w:rsidRPr="0081605E">
        <w:rPr>
          <w:color w:val="000000"/>
          <w:sz w:val="26"/>
          <w:szCs w:val="26"/>
          <w:lang w:eastAsia="ru-RU"/>
        </w:rPr>
        <w:t>по выполнению</w:t>
      </w:r>
      <w:r>
        <w:rPr>
          <w:color w:val="000000"/>
          <w:sz w:val="26"/>
          <w:szCs w:val="26"/>
          <w:lang w:eastAsia="ru-RU"/>
        </w:rPr>
        <w:t xml:space="preserve"> нормативов испытаний (тестов) В</w:t>
      </w:r>
      <w:r w:rsidRPr="0081605E">
        <w:rPr>
          <w:color w:val="000000"/>
          <w:sz w:val="26"/>
          <w:szCs w:val="26"/>
          <w:lang w:eastAsia="ru-RU"/>
        </w:rPr>
        <w:t xml:space="preserve">сероссийского физкультурно-спортивного комплекса </w:t>
      </w:r>
      <w:r>
        <w:rPr>
          <w:color w:val="000000"/>
          <w:sz w:val="26"/>
          <w:szCs w:val="26"/>
          <w:lang w:eastAsia="ru-RU"/>
        </w:rPr>
        <w:t>«Г</w:t>
      </w:r>
      <w:r w:rsidRPr="0081605E">
        <w:rPr>
          <w:color w:val="000000"/>
          <w:sz w:val="26"/>
          <w:szCs w:val="26"/>
          <w:lang w:eastAsia="ru-RU"/>
        </w:rPr>
        <w:t>отов к труду и обороне</w:t>
      </w:r>
      <w:r>
        <w:rPr>
          <w:color w:val="000000"/>
          <w:sz w:val="26"/>
          <w:szCs w:val="26"/>
          <w:lang w:eastAsia="ru-RU"/>
        </w:rPr>
        <w:t>»</w:t>
      </w:r>
      <w:r w:rsidRPr="0081605E">
        <w:rPr>
          <w:color w:val="000000"/>
          <w:sz w:val="26"/>
          <w:szCs w:val="26"/>
          <w:lang w:eastAsia="ru-RU"/>
        </w:rPr>
        <w:t xml:space="preserve"> (ГТО) </w:t>
      </w:r>
      <w:r w:rsidRPr="00F12864">
        <w:rPr>
          <w:color w:val="000000"/>
          <w:sz w:val="26"/>
          <w:szCs w:val="26"/>
          <w:lang w:eastAsia="ru-RU"/>
        </w:rPr>
        <w:t>в муниципальном образовании город Алексин</w:t>
      </w:r>
    </w:p>
    <w:p w:rsidR="005A4CE2" w:rsidRDefault="005A4CE2" w:rsidP="0048130C">
      <w:pPr>
        <w:pStyle w:val="40"/>
        <w:ind w:left="180"/>
        <w:rPr>
          <w:sz w:val="26"/>
          <w:szCs w:val="26"/>
        </w:rPr>
      </w:pPr>
    </w:p>
    <w:p w:rsidR="005A4CE2" w:rsidRPr="0048130C" w:rsidRDefault="005A4CE2" w:rsidP="0048130C">
      <w:pPr>
        <w:pStyle w:val="40"/>
        <w:ind w:left="180"/>
        <w:rPr>
          <w:sz w:val="26"/>
          <w:szCs w:val="26"/>
        </w:rPr>
      </w:pPr>
      <w:r w:rsidRPr="0048130C">
        <w:rPr>
          <w:sz w:val="26"/>
          <w:szCs w:val="26"/>
        </w:rPr>
        <w:t>I. Общие положения</w:t>
      </w:r>
    </w:p>
    <w:p w:rsidR="005A4CE2" w:rsidRPr="0048130C" w:rsidRDefault="005A4CE2" w:rsidP="0048130C">
      <w:pPr>
        <w:pStyle w:val="40"/>
        <w:spacing w:line="240" w:lineRule="auto"/>
        <w:ind w:left="180"/>
        <w:jc w:val="both"/>
        <w:rPr>
          <w:b w:val="0"/>
          <w:bCs w:val="0"/>
          <w:sz w:val="26"/>
          <w:szCs w:val="26"/>
        </w:rPr>
      </w:pP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1. Положение о Ц</w:t>
      </w:r>
      <w:r w:rsidRPr="0048130C">
        <w:rPr>
          <w:b w:val="0"/>
          <w:bCs w:val="0"/>
          <w:sz w:val="26"/>
          <w:szCs w:val="26"/>
        </w:rPr>
        <w:t>ентр</w:t>
      </w:r>
      <w:r>
        <w:rPr>
          <w:b w:val="0"/>
          <w:bCs w:val="0"/>
          <w:sz w:val="26"/>
          <w:szCs w:val="26"/>
        </w:rPr>
        <w:t>е</w:t>
      </w:r>
      <w:r w:rsidRPr="0048130C">
        <w:rPr>
          <w:b w:val="0"/>
          <w:bCs w:val="0"/>
          <w:sz w:val="26"/>
          <w:szCs w:val="26"/>
        </w:rPr>
        <w:t xml:space="preserve"> тестирования по выполнению нормативов испытаний (тестов) Всероссийского физкультурно-спортивного комплекса </w:t>
      </w:r>
      <w:r>
        <w:rPr>
          <w:b w:val="0"/>
          <w:bCs w:val="0"/>
          <w:sz w:val="26"/>
          <w:szCs w:val="26"/>
        </w:rPr>
        <w:t>«</w:t>
      </w:r>
      <w:r w:rsidRPr="0048130C">
        <w:rPr>
          <w:b w:val="0"/>
          <w:bCs w:val="0"/>
          <w:sz w:val="26"/>
          <w:szCs w:val="26"/>
        </w:rPr>
        <w:t>Готов к труду и обороне</w:t>
      </w:r>
      <w:r>
        <w:rPr>
          <w:b w:val="0"/>
          <w:bCs w:val="0"/>
          <w:sz w:val="26"/>
          <w:szCs w:val="26"/>
        </w:rPr>
        <w:t>» (ГТО) (далее - П</w:t>
      </w:r>
      <w:r w:rsidRPr="0048130C">
        <w:rPr>
          <w:b w:val="0"/>
          <w:bCs w:val="0"/>
          <w:sz w:val="26"/>
          <w:szCs w:val="26"/>
        </w:rPr>
        <w:t xml:space="preserve">оложение) разработано в соответствии с </w:t>
      </w:r>
      <w:hyperlink r:id="rId9" w:history="1">
        <w:r w:rsidRPr="004724F6">
          <w:rPr>
            <w:rStyle w:val="a5"/>
            <w:b w:val="0"/>
            <w:bCs w:val="0"/>
            <w:color w:val="auto"/>
            <w:sz w:val="26"/>
            <w:szCs w:val="26"/>
            <w:u w:val="none"/>
          </w:rPr>
          <w:t>частью 2 статьи 31.2</w:t>
        </w:r>
      </w:hyperlink>
      <w:r w:rsidRPr="0048130C">
        <w:rPr>
          <w:b w:val="0"/>
          <w:bCs w:val="0"/>
          <w:sz w:val="26"/>
          <w:szCs w:val="26"/>
        </w:rPr>
        <w:t xml:space="preserve"> Федерального закона от 04.12.2007 N 329-ФЗ </w:t>
      </w:r>
      <w:r>
        <w:rPr>
          <w:b w:val="0"/>
          <w:bCs w:val="0"/>
          <w:sz w:val="26"/>
          <w:szCs w:val="26"/>
        </w:rPr>
        <w:t>«</w:t>
      </w:r>
      <w:r w:rsidRPr="0048130C">
        <w:rPr>
          <w:b w:val="0"/>
          <w:bCs w:val="0"/>
          <w:sz w:val="26"/>
          <w:szCs w:val="26"/>
        </w:rPr>
        <w:t>О физической культуре и спорте в Российской Федерации</w:t>
      </w:r>
      <w:r>
        <w:rPr>
          <w:b w:val="0"/>
          <w:bCs w:val="0"/>
          <w:sz w:val="26"/>
          <w:szCs w:val="26"/>
        </w:rPr>
        <w:t>»</w:t>
      </w:r>
      <w:r w:rsidRPr="0048130C">
        <w:rPr>
          <w:b w:val="0"/>
          <w:bCs w:val="0"/>
          <w:sz w:val="26"/>
          <w:szCs w:val="26"/>
        </w:rPr>
        <w:t>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2. Положение уста</w:t>
      </w:r>
      <w:r>
        <w:rPr>
          <w:b w:val="0"/>
          <w:bCs w:val="0"/>
          <w:sz w:val="26"/>
          <w:szCs w:val="26"/>
        </w:rPr>
        <w:t>навливает порядок деятельности Ц</w:t>
      </w:r>
      <w:r w:rsidRPr="0048130C">
        <w:rPr>
          <w:b w:val="0"/>
          <w:bCs w:val="0"/>
          <w:sz w:val="26"/>
          <w:szCs w:val="26"/>
        </w:rPr>
        <w:t>ентр</w:t>
      </w:r>
      <w:r>
        <w:rPr>
          <w:b w:val="0"/>
          <w:bCs w:val="0"/>
          <w:sz w:val="26"/>
          <w:szCs w:val="26"/>
        </w:rPr>
        <w:t>а</w:t>
      </w:r>
      <w:r w:rsidRPr="0048130C">
        <w:rPr>
          <w:b w:val="0"/>
          <w:bCs w:val="0"/>
          <w:sz w:val="26"/>
          <w:szCs w:val="26"/>
        </w:rPr>
        <w:t xml:space="preserve"> тестирования по выполнению нормативов испытаний (тестов) Всероссийского физкультурно-спортивного комплекса </w:t>
      </w:r>
      <w:r>
        <w:rPr>
          <w:b w:val="0"/>
          <w:bCs w:val="0"/>
          <w:sz w:val="26"/>
          <w:szCs w:val="26"/>
        </w:rPr>
        <w:t>«</w:t>
      </w:r>
      <w:r w:rsidRPr="0048130C">
        <w:rPr>
          <w:b w:val="0"/>
          <w:bCs w:val="0"/>
          <w:sz w:val="26"/>
          <w:szCs w:val="26"/>
        </w:rPr>
        <w:t>Готов к труду и обороне</w:t>
      </w:r>
      <w:r>
        <w:rPr>
          <w:b w:val="0"/>
          <w:bCs w:val="0"/>
          <w:sz w:val="26"/>
          <w:szCs w:val="26"/>
        </w:rPr>
        <w:t>»</w:t>
      </w:r>
      <w:r w:rsidRPr="0048130C">
        <w:rPr>
          <w:b w:val="0"/>
          <w:bCs w:val="0"/>
          <w:sz w:val="26"/>
          <w:szCs w:val="26"/>
        </w:rPr>
        <w:t xml:space="preserve"> (ГТО) (далее - </w:t>
      </w:r>
      <w:r>
        <w:rPr>
          <w:b w:val="0"/>
          <w:bCs w:val="0"/>
          <w:sz w:val="26"/>
          <w:szCs w:val="26"/>
        </w:rPr>
        <w:t>Ц</w:t>
      </w:r>
      <w:r w:rsidRPr="0048130C">
        <w:rPr>
          <w:b w:val="0"/>
          <w:bCs w:val="0"/>
          <w:sz w:val="26"/>
          <w:szCs w:val="26"/>
        </w:rPr>
        <w:t>ентр тестирования), осуществляющ</w:t>
      </w:r>
      <w:r>
        <w:rPr>
          <w:b w:val="0"/>
          <w:bCs w:val="0"/>
          <w:sz w:val="26"/>
          <w:szCs w:val="26"/>
        </w:rPr>
        <w:t>его</w:t>
      </w:r>
      <w:r w:rsidRPr="0048130C">
        <w:rPr>
          <w:b w:val="0"/>
          <w:bCs w:val="0"/>
          <w:sz w:val="26"/>
          <w:szCs w:val="26"/>
        </w:rPr>
        <w:t xml:space="preserve"> тестирование уровня физической подготовленности населения на основании результатов выполнения нормативов испытаний (тестов) Всероссийского физкультурно-спортивного комплекса </w:t>
      </w:r>
      <w:r>
        <w:rPr>
          <w:b w:val="0"/>
          <w:bCs w:val="0"/>
          <w:sz w:val="26"/>
          <w:szCs w:val="26"/>
        </w:rPr>
        <w:t>«</w:t>
      </w:r>
      <w:r w:rsidRPr="0048130C">
        <w:rPr>
          <w:b w:val="0"/>
          <w:bCs w:val="0"/>
          <w:sz w:val="26"/>
          <w:szCs w:val="26"/>
        </w:rPr>
        <w:t>Готов к труду и обороне</w:t>
      </w:r>
      <w:r>
        <w:rPr>
          <w:b w:val="0"/>
          <w:bCs w:val="0"/>
          <w:sz w:val="26"/>
          <w:szCs w:val="26"/>
        </w:rPr>
        <w:t>»</w:t>
      </w:r>
      <w:r w:rsidRPr="0048130C">
        <w:rPr>
          <w:b w:val="0"/>
          <w:bCs w:val="0"/>
          <w:sz w:val="26"/>
          <w:szCs w:val="26"/>
        </w:rPr>
        <w:t xml:space="preserve"> (ГТО) (далее - комплекс ГТО).</w:t>
      </w:r>
    </w:p>
    <w:p w:rsidR="005A4CE2" w:rsidRPr="0048130C" w:rsidRDefault="005A4CE2" w:rsidP="0048130C">
      <w:pPr>
        <w:pStyle w:val="40"/>
        <w:spacing w:line="240" w:lineRule="auto"/>
        <w:ind w:left="180"/>
        <w:jc w:val="both"/>
        <w:rPr>
          <w:b w:val="0"/>
          <w:bCs w:val="0"/>
          <w:sz w:val="26"/>
          <w:szCs w:val="26"/>
        </w:rPr>
      </w:pPr>
    </w:p>
    <w:p w:rsidR="005A4CE2" w:rsidRPr="0048130C" w:rsidRDefault="005A4CE2" w:rsidP="0048130C">
      <w:pPr>
        <w:pStyle w:val="40"/>
        <w:spacing w:line="240" w:lineRule="auto"/>
        <w:ind w:left="180"/>
        <w:rPr>
          <w:sz w:val="26"/>
          <w:szCs w:val="26"/>
        </w:rPr>
      </w:pPr>
      <w:r>
        <w:rPr>
          <w:sz w:val="26"/>
          <w:szCs w:val="26"/>
        </w:rPr>
        <w:t>II. Цели и задачи Ц</w:t>
      </w:r>
      <w:r w:rsidRPr="0048130C">
        <w:rPr>
          <w:sz w:val="26"/>
          <w:szCs w:val="26"/>
        </w:rPr>
        <w:t>ентра тестирования</w:t>
      </w:r>
    </w:p>
    <w:p w:rsidR="005A4CE2" w:rsidRPr="0048130C" w:rsidRDefault="005A4CE2" w:rsidP="0048130C">
      <w:pPr>
        <w:pStyle w:val="40"/>
        <w:spacing w:line="240" w:lineRule="auto"/>
        <w:ind w:left="180"/>
        <w:jc w:val="both"/>
        <w:rPr>
          <w:b w:val="0"/>
          <w:bCs w:val="0"/>
          <w:sz w:val="26"/>
          <w:szCs w:val="26"/>
        </w:rPr>
      </w:pP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3. Целью деятельности Ц</w:t>
      </w:r>
      <w:r w:rsidRPr="0048130C">
        <w:rPr>
          <w:b w:val="0"/>
          <w:bCs w:val="0"/>
          <w:sz w:val="26"/>
          <w:szCs w:val="26"/>
        </w:rPr>
        <w:t xml:space="preserve">ентра тестирования является осуществление тестирования населения по выполнению нормативов испытаний (тестов) комплекса ГТО, содержащихся в государственных </w:t>
      </w:r>
      <w:hyperlink r:id="rId10" w:history="1">
        <w:r w:rsidRPr="004724F6">
          <w:rPr>
            <w:rStyle w:val="a5"/>
            <w:b w:val="0"/>
            <w:bCs w:val="0"/>
            <w:color w:val="auto"/>
            <w:sz w:val="26"/>
            <w:szCs w:val="26"/>
            <w:u w:val="none"/>
          </w:rPr>
          <w:t>требованиях</w:t>
        </w:r>
      </w:hyperlink>
      <w:r w:rsidRPr="0048130C">
        <w:rPr>
          <w:b w:val="0"/>
          <w:bCs w:val="0"/>
          <w:sz w:val="26"/>
          <w:szCs w:val="26"/>
        </w:rPr>
        <w:t xml:space="preserve">к уровню физической подготовленности населения при выполнении нормативов Всероссийского физкультурно-спортивного комплекса </w:t>
      </w:r>
      <w:r>
        <w:rPr>
          <w:b w:val="0"/>
          <w:bCs w:val="0"/>
          <w:sz w:val="26"/>
          <w:szCs w:val="26"/>
        </w:rPr>
        <w:t>«</w:t>
      </w:r>
      <w:r w:rsidRPr="0048130C">
        <w:rPr>
          <w:b w:val="0"/>
          <w:bCs w:val="0"/>
          <w:sz w:val="26"/>
          <w:szCs w:val="26"/>
        </w:rPr>
        <w:t>Готов к труду и обороне</w:t>
      </w:r>
      <w:r>
        <w:rPr>
          <w:b w:val="0"/>
          <w:bCs w:val="0"/>
          <w:sz w:val="26"/>
          <w:szCs w:val="26"/>
        </w:rPr>
        <w:t>»</w:t>
      </w:r>
      <w:r w:rsidRPr="0048130C">
        <w:rPr>
          <w:b w:val="0"/>
          <w:bCs w:val="0"/>
          <w:sz w:val="26"/>
          <w:szCs w:val="26"/>
        </w:rPr>
        <w:t xml:space="preserve"> (ГТО), утвержденных приказом Министерства спорта Российской Федерации от 08.07.2014 </w:t>
      </w:r>
      <w:r>
        <w:rPr>
          <w:b w:val="0"/>
          <w:bCs w:val="0"/>
          <w:sz w:val="26"/>
          <w:szCs w:val="26"/>
        </w:rPr>
        <w:t>№</w:t>
      </w:r>
      <w:r w:rsidRPr="0048130C">
        <w:rPr>
          <w:b w:val="0"/>
          <w:bCs w:val="0"/>
          <w:sz w:val="26"/>
          <w:szCs w:val="26"/>
        </w:rPr>
        <w:t xml:space="preserve"> 575, с учетом изменений, внесенных приказом Минспорта России от 16.11.2015 </w:t>
      </w:r>
      <w:r>
        <w:rPr>
          <w:b w:val="0"/>
          <w:bCs w:val="0"/>
          <w:sz w:val="26"/>
          <w:szCs w:val="26"/>
        </w:rPr>
        <w:t>№</w:t>
      </w:r>
      <w:r w:rsidRPr="0048130C">
        <w:rPr>
          <w:b w:val="0"/>
          <w:bCs w:val="0"/>
          <w:sz w:val="26"/>
          <w:szCs w:val="26"/>
        </w:rPr>
        <w:t xml:space="preserve"> 1045</w:t>
      </w:r>
      <w:r>
        <w:rPr>
          <w:b w:val="0"/>
          <w:bCs w:val="0"/>
          <w:sz w:val="26"/>
          <w:szCs w:val="26"/>
        </w:rPr>
        <w:t xml:space="preserve"> «</w:t>
      </w:r>
      <w:r w:rsidRPr="0048130C">
        <w:rPr>
          <w:b w:val="0"/>
          <w:bCs w:val="0"/>
          <w:sz w:val="26"/>
          <w:szCs w:val="26"/>
        </w:rPr>
        <w:t xml:space="preserve">О внесении изменений в приказ Министерства спорта Российской Федерации от 08.07.2014 </w:t>
      </w:r>
      <w:r>
        <w:rPr>
          <w:b w:val="0"/>
          <w:bCs w:val="0"/>
          <w:sz w:val="26"/>
          <w:szCs w:val="26"/>
        </w:rPr>
        <w:t>№</w:t>
      </w:r>
      <w:r w:rsidRPr="0048130C">
        <w:rPr>
          <w:b w:val="0"/>
          <w:bCs w:val="0"/>
          <w:sz w:val="26"/>
          <w:szCs w:val="26"/>
        </w:rPr>
        <w:t xml:space="preserve"> 575 </w:t>
      </w:r>
      <w:r>
        <w:rPr>
          <w:b w:val="0"/>
          <w:bCs w:val="0"/>
          <w:sz w:val="26"/>
          <w:szCs w:val="26"/>
        </w:rPr>
        <w:t>«</w:t>
      </w:r>
      <w:r w:rsidRPr="0048130C">
        <w:rPr>
          <w:b w:val="0"/>
          <w:bCs w:val="0"/>
          <w:sz w:val="26"/>
          <w:szCs w:val="26"/>
        </w:rPr>
        <w:t xml:space="preserve">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</w:t>
      </w:r>
      <w:r>
        <w:rPr>
          <w:b w:val="0"/>
          <w:bCs w:val="0"/>
          <w:sz w:val="26"/>
          <w:szCs w:val="26"/>
        </w:rPr>
        <w:t>«</w:t>
      </w:r>
      <w:r w:rsidRPr="0048130C">
        <w:rPr>
          <w:b w:val="0"/>
          <w:bCs w:val="0"/>
          <w:sz w:val="26"/>
          <w:szCs w:val="26"/>
        </w:rPr>
        <w:t>Готов к труду и обороне</w:t>
      </w:r>
      <w:r>
        <w:rPr>
          <w:b w:val="0"/>
          <w:bCs w:val="0"/>
          <w:sz w:val="26"/>
          <w:szCs w:val="26"/>
        </w:rPr>
        <w:t>»</w:t>
      </w:r>
      <w:r w:rsidRPr="0048130C">
        <w:rPr>
          <w:b w:val="0"/>
          <w:bCs w:val="0"/>
          <w:sz w:val="26"/>
          <w:szCs w:val="26"/>
        </w:rPr>
        <w:t xml:space="preserve"> (ГТО)</w:t>
      </w:r>
      <w:r>
        <w:rPr>
          <w:b w:val="0"/>
          <w:bCs w:val="0"/>
          <w:sz w:val="26"/>
          <w:szCs w:val="26"/>
        </w:rPr>
        <w:t>»</w:t>
      </w:r>
      <w:r w:rsidRPr="0048130C">
        <w:rPr>
          <w:b w:val="0"/>
          <w:bCs w:val="0"/>
          <w:sz w:val="26"/>
          <w:szCs w:val="26"/>
        </w:rPr>
        <w:t xml:space="preserve"> (далее - государственные требования) и оценка выполнения нормативов испытаний (тестов) комплекса ГТО населением.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4. Задачи Ц</w:t>
      </w:r>
      <w:r w:rsidRPr="0048130C">
        <w:rPr>
          <w:b w:val="0"/>
          <w:bCs w:val="0"/>
          <w:sz w:val="26"/>
          <w:szCs w:val="26"/>
        </w:rPr>
        <w:t>ентра тестирования: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4.1. Создание условий по оказанию консультационной и методической помощи населению в подготовке к выполнению нормативов испытаний (тестов) комплекса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4.2. Организация и проведение тестирования населения по выполнению нормативов испытаний (тестов) комплекса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 xml:space="preserve">4.3. Оценка выполнения нормативов испытаний (тестов) комплекса ГТО населением, представление лиц, выполнивших нормативы испытаний (тестов) </w:t>
      </w:r>
      <w:r w:rsidRPr="0048130C">
        <w:rPr>
          <w:b w:val="0"/>
          <w:bCs w:val="0"/>
          <w:sz w:val="26"/>
          <w:szCs w:val="26"/>
        </w:rPr>
        <w:lastRenderedPageBreak/>
        <w:t>комплекса ГТО к награждению соответствующим знаком отличия комплекса ГТО.</w:t>
      </w:r>
    </w:p>
    <w:p w:rsidR="005A4CE2" w:rsidRPr="0048130C" w:rsidRDefault="005A4CE2" w:rsidP="0048130C">
      <w:pPr>
        <w:pStyle w:val="40"/>
        <w:spacing w:line="240" w:lineRule="auto"/>
        <w:ind w:left="180"/>
        <w:jc w:val="both"/>
        <w:rPr>
          <w:b w:val="0"/>
          <w:bCs w:val="0"/>
          <w:sz w:val="26"/>
          <w:szCs w:val="26"/>
        </w:rPr>
      </w:pPr>
    </w:p>
    <w:p w:rsidR="005A4CE2" w:rsidRPr="0048130C" w:rsidRDefault="005A4CE2" w:rsidP="0048130C">
      <w:pPr>
        <w:pStyle w:val="40"/>
        <w:spacing w:line="240" w:lineRule="auto"/>
        <w:ind w:left="180"/>
        <w:rPr>
          <w:sz w:val="26"/>
          <w:szCs w:val="26"/>
        </w:rPr>
      </w:pPr>
      <w:r>
        <w:rPr>
          <w:sz w:val="26"/>
          <w:szCs w:val="26"/>
        </w:rPr>
        <w:t>III. Деятельность Ц</w:t>
      </w:r>
      <w:r w:rsidRPr="0048130C">
        <w:rPr>
          <w:sz w:val="26"/>
          <w:szCs w:val="26"/>
        </w:rPr>
        <w:t>ентра тестирования</w:t>
      </w:r>
    </w:p>
    <w:p w:rsidR="005A4CE2" w:rsidRPr="0048130C" w:rsidRDefault="005A4CE2" w:rsidP="0048130C">
      <w:pPr>
        <w:pStyle w:val="40"/>
        <w:spacing w:line="240" w:lineRule="auto"/>
        <w:ind w:left="180"/>
        <w:jc w:val="both"/>
        <w:rPr>
          <w:b w:val="0"/>
          <w:bCs w:val="0"/>
          <w:sz w:val="26"/>
          <w:szCs w:val="26"/>
        </w:rPr>
      </w:pP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5. Виды деятельности Ц</w:t>
      </w:r>
      <w:r w:rsidRPr="0048130C">
        <w:rPr>
          <w:b w:val="0"/>
          <w:bCs w:val="0"/>
          <w:sz w:val="26"/>
          <w:szCs w:val="26"/>
        </w:rPr>
        <w:t>ентра тестирования: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5.1. Проведение пропаганды и информационной работы, направленной на формирование у населения осознанных потребностей в систематических занятиях физической культурой и спортом, физическом совершенствовании и ведении здорового образа жизни, популяризации участия в мероприятиях по выполнению нормативов испытаний (тестов) комплекса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 xml:space="preserve">5.2. Создание условий и оказание консультационной и методической помощи гражданам, физкультурно-спортивным, общественным и иным организациям в подготовке к выполнению нормативов испытаний (тестов) комплекса ГТО, содержащихся в государственных </w:t>
      </w:r>
      <w:hyperlink r:id="rId11" w:history="1">
        <w:r w:rsidRPr="0048130C">
          <w:rPr>
            <w:rStyle w:val="a5"/>
            <w:b w:val="0"/>
            <w:bCs w:val="0"/>
            <w:color w:val="auto"/>
            <w:sz w:val="26"/>
            <w:szCs w:val="26"/>
            <w:u w:val="none"/>
          </w:rPr>
          <w:t>требованиях</w:t>
        </w:r>
      </w:hyperlink>
      <w:r w:rsidRPr="0048130C">
        <w:rPr>
          <w:b w:val="0"/>
          <w:bCs w:val="0"/>
          <w:sz w:val="26"/>
          <w:szCs w:val="26"/>
        </w:rPr>
        <w:t>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5.3. Осуществление тестирования населения по выполнению нормативов испытаний (тестов) комплекса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5.4. Ведение учета результатов тестирования участников, формирование протоколов выполнения нормативов комплекса ГТО, оценка выполнения нормативов испытаний (тестов) комплекса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5.5. Внесение данных участников тестирования, результатов тестирования и данных сводного протокола в электронную базу данных, относящихся к реализации комплекса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5.6. Подготовка представления о награждении соответствующими знаками отличия комплекса ГТО лиц, выполнивших нормативы испытаний (тестов) комплекса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 xml:space="preserve">5.7. Участие в </w:t>
      </w:r>
      <w:r>
        <w:rPr>
          <w:b w:val="0"/>
          <w:bCs w:val="0"/>
          <w:sz w:val="26"/>
          <w:szCs w:val="26"/>
        </w:rPr>
        <w:t xml:space="preserve">пределах компетенции в </w:t>
      </w:r>
      <w:r w:rsidRPr="0048130C">
        <w:rPr>
          <w:b w:val="0"/>
          <w:bCs w:val="0"/>
          <w:sz w:val="26"/>
          <w:szCs w:val="26"/>
        </w:rPr>
        <w:t xml:space="preserve">организации физкультурных мероприятий и спортивных мероприятий по реализации комплекса ГТО, включенных в Единый календарный план межрегиональных, всероссийских и международных физкультурных мероприятий и спортивных мероприятий, календарные планы официальных физкультурных мероприятий и спортивных мероприятий </w:t>
      </w:r>
      <w:r w:rsidRPr="00D04C7B">
        <w:rPr>
          <w:b w:val="0"/>
          <w:bCs w:val="0"/>
          <w:sz w:val="26"/>
          <w:szCs w:val="26"/>
        </w:rPr>
        <w:t>Тульской области, муниципального образования город Алексин.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5.8. Взаимодействие с органами государственной власти, органами местного самоуправления, физкультурно-спортивными, общественными и иными организациями по внедрению комплекса ГТО, проведения физкультурных мероприятий и спортивных мероприятий по реализации комплекса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5.9. Участие в организации повышения квалификации специалистов в области физической культуры и спорта по комплексу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5.10. Обеспечение судейства выполнения нормативов испытаний (тестов) комплекса ГТО населением.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D04C7B">
        <w:rPr>
          <w:b w:val="0"/>
          <w:bCs w:val="0"/>
          <w:sz w:val="26"/>
          <w:szCs w:val="26"/>
        </w:rPr>
        <w:t>5.11. Осуществление в пределах компетенции тестирования лиц из числа граждан, подлежащих призыву на военную службу, обучающихся в подведомственных Министерству обороны Российской Федерации образовательных организациях, и гражданского персонала воинских формирований.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6. Для организации тестирования в отдаленных, труднодоступных и малонаселенных местах может орга</w:t>
      </w:r>
      <w:r>
        <w:rPr>
          <w:b w:val="0"/>
          <w:bCs w:val="0"/>
          <w:sz w:val="26"/>
          <w:szCs w:val="26"/>
        </w:rPr>
        <w:t>низовываться выездная комиссия Ц</w:t>
      </w:r>
      <w:r w:rsidRPr="0048130C">
        <w:rPr>
          <w:b w:val="0"/>
          <w:bCs w:val="0"/>
          <w:sz w:val="26"/>
          <w:szCs w:val="26"/>
        </w:rPr>
        <w:t xml:space="preserve">ентра </w:t>
      </w:r>
      <w:r w:rsidRPr="0048130C">
        <w:rPr>
          <w:b w:val="0"/>
          <w:bCs w:val="0"/>
          <w:sz w:val="26"/>
          <w:szCs w:val="26"/>
        </w:rPr>
        <w:lastRenderedPageBreak/>
        <w:t>тестирования.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7. Центр тестирования имеет право: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7.1. Допускать или не допускать участников тестирования к выполнению нормативов испытаний (тестов) комплекса ГТО в соответствии законодательством Российской Федерации.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7.2. Запрашивать у участников тестирования, органов местного самоуправления, органов государственной власти и получать необходимую для его деятельности информацию.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 xml:space="preserve">7.3. Вносить предложения по совершенствованию государственных </w:t>
      </w:r>
      <w:hyperlink r:id="rId12" w:history="1">
        <w:r w:rsidRPr="0048130C">
          <w:rPr>
            <w:rStyle w:val="a5"/>
            <w:b w:val="0"/>
            <w:bCs w:val="0"/>
            <w:color w:val="auto"/>
            <w:sz w:val="26"/>
            <w:szCs w:val="26"/>
            <w:u w:val="none"/>
          </w:rPr>
          <w:t>требований</w:t>
        </w:r>
      </w:hyperlink>
      <w:r w:rsidRPr="006D1E5C">
        <w:rPr>
          <w:b w:val="0"/>
          <w:sz w:val="26"/>
          <w:szCs w:val="26"/>
        </w:rPr>
        <w:t xml:space="preserve"> в</w:t>
      </w:r>
      <w:r>
        <w:rPr>
          <w:b w:val="0"/>
          <w:bCs w:val="0"/>
          <w:sz w:val="26"/>
          <w:szCs w:val="26"/>
        </w:rPr>
        <w:t>Министерство</w:t>
      </w:r>
      <w:r w:rsidRPr="0048130C">
        <w:rPr>
          <w:b w:val="0"/>
          <w:bCs w:val="0"/>
          <w:sz w:val="26"/>
          <w:szCs w:val="26"/>
        </w:rPr>
        <w:t xml:space="preserve"> спорта</w:t>
      </w:r>
      <w:r>
        <w:rPr>
          <w:b w:val="0"/>
          <w:bCs w:val="0"/>
          <w:sz w:val="26"/>
          <w:szCs w:val="26"/>
        </w:rPr>
        <w:t xml:space="preserve"> Тульской области</w:t>
      </w:r>
      <w:r w:rsidRPr="0048130C">
        <w:rPr>
          <w:b w:val="0"/>
          <w:bCs w:val="0"/>
          <w:sz w:val="26"/>
          <w:szCs w:val="26"/>
        </w:rPr>
        <w:t>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7.4. Привлекать волонтеров для организации процесса тестирования населения.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8. Центр тестирования обязан: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8.1. Обеспечивать условия для организации оказания медицинской помощи при проведении тестирования и других мероприятий в рамках комплекса ГТО.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8.2. Осуществлять обработку персональных данных участников тестирования в соответствии с законодательством Российской Федерации в области персональных данных.</w:t>
      </w: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8.3. Осуществлять тестирование только на объектах спорта, соответствующих требованиям безопасности.</w:t>
      </w:r>
    </w:p>
    <w:p w:rsidR="005A4CE2" w:rsidRPr="0048130C" w:rsidRDefault="005A4CE2" w:rsidP="0048130C">
      <w:pPr>
        <w:pStyle w:val="40"/>
        <w:spacing w:line="240" w:lineRule="auto"/>
        <w:ind w:left="180"/>
        <w:jc w:val="both"/>
        <w:rPr>
          <w:b w:val="0"/>
          <w:bCs w:val="0"/>
          <w:sz w:val="26"/>
          <w:szCs w:val="26"/>
        </w:rPr>
      </w:pPr>
    </w:p>
    <w:p w:rsidR="005A4CE2" w:rsidRPr="0048130C" w:rsidRDefault="005A4CE2" w:rsidP="0048130C">
      <w:pPr>
        <w:pStyle w:val="40"/>
        <w:spacing w:line="240" w:lineRule="auto"/>
        <w:ind w:left="180"/>
        <w:rPr>
          <w:sz w:val="26"/>
          <w:szCs w:val="26"/>
        </w:rPr>
      </w:pPr>
      <w:r w:rsidRPr="0048130C">
        <w:rPr>
          <w:sz w:val="26"/>
          <w:szCs w:val="26"/>
        </w:rPr>
        <w:t>IV. Материально-техническое обеспечение</w:t>
      </w:r>
    </w:p>
    <w:p w:rsidR="005A4CE2" w:rsidRPr="0048130C" w:rsidRDefault="005A4CE2" w:rsidP="0048130C">
      <w:pPr>
        <w:pStyle w:val="40"/>
        <w:spacing w:line="240" w:lineRule="auto"/>
        <w:ind w:left="180"/>
        <w:jc w:val="both"/>
        <w:rPr>
          <w:b w:val="0"/>
          <w:bCs w:val="0"/>
          <w:sz w:val="26"/>
          <w:szCs w:val="26"/>
        </w:rPr>
      </w:pPr>
    </w:p>
    <w:p w:rsidR="005A4CE2" w:rsidRPr="0048130C" w:rsidRDefault="005A4CE2" w:rsidP="0048130C">
      <w:pPr>
        <w:pStyle w:val="40"/>
        <w:spacing w:line="240" w:lineRule="auto"/>
        <w:ind w:left="180" w:firstLine="529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>9. Центр тестирования осуществляет материально-техническое обеспечение участников тестирования, обеспечение спортивным оборудованием и инвентарем, необходимыми для прохождения тестирования.</w:t>
      </w:r>
    </w:p>
    <w:p w:rsidR="005A4CE2" w:rsidRPr="0048130C" w:rsidRDefault="005A4CE2" w:rsidP="0048130C">
      <w:pPr>
        <w:pStyle w:val="40"/>
        <w:shd w:val="clear" w:color="auto" w:fill="auto"/>
        <w:spacing w:line="240" w:lineRule="auto"/>
        <w:ind w:left="180" w:firstLine="0"/>
        <w:jc w:val="both"/>
        <w:rPr>
          <w:b w:val="0"/>
          <w:bCs w:val="0"/>
          <w:sz w:val="26"/>
          <w:szCs w:val="26"/>
        </w:rPr>
      </w:pPr>
      <w:r w:rsidRPr="0048130C">
        <w:rPr>
          <w:b w:val="0"/>
          <w:bCs w:val="0"/>
          <w:sz w:val="26"/>
          <w:szCs w:val="26"/>
        </w:rPr>
        <w:tab/>
        <w:t xml:space="preserve">10. </w:t>
      </w:r>
      <w:r w:rsidRPr="0048130C">
        <w:rPr>
          <w:b w:val="0"/>
          <w:bCs w:val="0"/>
          <w:color w:val="000000"/>
          <w:sz w:val="26"/>
          <w:szCs w:val="26"/>
          <w:lang w:eastAsia="ru-RU"/>
        </w:rPr>
        <w:t>Материально-техническое обеспечение Центра тестирования осуществляется за счет средств бюджета муниципального образования город Алексин и иных средств, привлечённых в рамках действующего законодательства.</w:t>
      </w:r>
    </w:p>
    <w:p w:rsidR="005A4CE2" w:rsidRDefault="005A4CE2" w:rsidP="00F12864">
      <w:pPr>
        <w:pStyle w:val="40"/>
        <w:shd w:val="clear" w:color="auto" w:fill="auto"/>
        <w:spacing w:line="240" w:lineRule="auto"/>
        <w:ind w:left="180" w:firstLine="0"/>
        <w:rPr>
          <w:sz w:val="26"/>
          <w:szCs w:val="26"/>
        </w:rPr>
      </w:pPr>
    </w:p>
    <w:p w:rsidR="005A4CE2" w:rsidRDefault="005A4CE2" w:rsidP="00F12864">
      <w:pPr>
        <w:pStyle w:val="40"/>
        <w:shd w:val="clear" w:color="auto" w:fill="auto"/>
        <w:spacing w:line="240" w:lineRule="auto"/>
        <w:ind w:left="180" w:firstLine="0"/>
        <w:rPr>
          <w:sz w:val="26"/>
          <w:szCs w:val="26"/>
        </w:rPr>
      </w:pPr>
    </w:p>
    <w:p w:rsidR="005A4CE2" w:rsidRPr="00F12864" w:rsidRDefault="005A4CE2" w:rsidP="00F12864">
      <w:pPr>
        <w:pStyle w:val="40"/>
        <w:shd w:val="clear" w:color="auto" w:fill="auto"/>
        <w:spacing w:line="240" w:lineRule="auto"/>
        <w:ind w:left="180" w:firstLine="0"/>
        <w:rPr>
          <w:sz w:val="26"/>
          <w:szCs w:val="26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B45D75" w:rsidRDefault="00B45D75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Pr="00742443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5A4CE2" w:rsidRPr="00742443" w:rsidRDefault="005A4CE2" w:rsidP="0074244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742443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5A4CE2" w:rsidRPr="00742443" w:rsidRDefault="005A4CE2" w:rsidP="00742443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742443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5A4CE2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  <w:r w:rsidRPr="00742443">
        <w:rPr>
          <w:rFonts w:ascii="Times New Roman" w:hAnsi="Times New Roman"/>
          <w:sz w:val="24"/>
          <w:szCs w:val="24"/>
        </w:rPr>
        <w:t>город Алексин</w:t>
      </w:r>
    </w:p>
    <w:p w:rsidR="005A4CE2" w:rsidRPr="00742443" w:rsidRDefault="005A4CE2" w:rsidP="00742443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0245A">
        <w:rPr>
          <w:rFonts w:ascii="Times New Roman" w:hAnsi="Times New Roman"/>
          <w:sz w:val="24"/>
          <w:szCs w:val="24"/>
        </w:rPr>
        <w:t>19.05.2026 г. № 619</w:t>
      </w:r>
    </w:p>
    <w:p w:rsidR="005A4CE2" w:rsidRDefault="005A4CE2" w:rsidP="00DD426F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DD426F">
      <w:pPr>
        <w:spacing w:after="0" w:line="240" w:lineRule="auto"/>
        <w:jc w:val="right"/>
        <w:rPr>
          <w:rFonts w:ascii="Times New Roman" w:hAnsi="Times New Roman"/>
          <w:b/>
          <w:sz w:val="26"/>
          <w:szCs w:val="26"/>
          <w:highlight w:val="yellow"/>
        </w:rPr>
      </w:pPr>
    </w:p>
    <w:p w:rsidR="005A4CE2" w:rsidRDefault="005A4CE2" w:rsidP="006B028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DD426F">
        <w:rPr>
          <w:rFonts w:ascii="Times New Roman" w:hAnsi="Times New Roman"/>
          <w:b/>
          <w:sz w:val="26"/>
          <w:szCs w:val="26"/>
        </w:rPr>
        <w:t xml:space="preserve">Места тестированияпо выполнению </w:t>
      </w:r>
      <w:r>
        <w:rPr>
          <w:rFonts w:ascii="Times New Roman" w:hAnsi="Times New Roman"/>
          <w:b/>
          <w:sz w:val="26"/>
          <w:szCs w:val="26"/>
        </w:rPr>
        <w:t xml:space="preserve">нормативов </w:t>
      </w:r>
      <w:r w:rsidRPr="00DD426F">
        <w:rPr>
          <w:rFonts w:ascii="Times New Roman" w:hAnsi="Times New Roman"/>
          <w:b/>
          <w:sz w:val="26"/>
          <w:szCs w:val="26"/>
        </w:rPr>
        <w:t xml:space="preserve">испытаний (тестов),  </w:t>
      </w:r>
      <w:r w:rsidRPr="006B0284">
        <w:rPr>
          <w:rFonts w:ascii="Times New Roman" w:hAnsi="Times New Roman"/>
          <w:b/>
          <w:color w:val="000000"/>
          <w:sz w:val="26"/>
          <w:szCs w:val="26"/>
          <w:lang w:eastAsia="ru-RU"/>
        </w:rPr>
        <w:t>Всероссийского физкультурно-спортивного комплекса «Готов к труду и обороне» (ГТО) в муниципальном образовании город Алексин</w:t>
      </w:r>
    </w:p>
    <w:p w:rsidR="005A4CE2" w:rsidRPr="00742443" w:rsidRDefault="005A4CE2" w:rsidP="006B028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1"/>
        <w:gridCol w:w="6095"/>
        <w:gridCol w:w="2672"/>
      </w:tblGrid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Вид испытания (тест)</w:t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Наименование спортивного объекта, адрес</w:t>
            </w: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6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МБУ ДО «ДЮСШ №1», г. Алексин,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ул. Пионерская, д. 29, ул. Пионерская, д. 8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МБУ ДОДЮСШ №3 «Атлет», г. Алексин,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ул. Северная, д. 6 </w:t>
            </w:r>
          </w:p>
          <w:p w:rsidR="005A4CE2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МБУ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6B623C">
              <w:rPr>
                <w:rFonts w:ascii="Times New Roman" w:hAnsi="Times New Roman"/>
                <w:sz w:val="24"/>
                <w:szCs w:val="24"/>
              </w:rPr>
              <w:t>АСЦ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B623C">
              <w:rPr>
                <w:rFonts w:ascii="Times New Roman" w:hAnsi="Times New Roman"/>
                <w:sz w:val="24"/>
                <w:szCs w:val="24"/>
              </w:rPr>
              <w:t xml:space="preserve">-ФОК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г. Алексин,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ул. Болотова, д. 2, лит 3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(по согласованию)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МБУ «</w:t>
            </w:r>
            <w:r>
              <w:rPr>
                <w:rFonts w:ascii="Times New Roman" w:hAnsi="Times New Roman"/>
                <w:sz w:val="24"/>
                <w:szCs w:val="24"/>
              </w:rPr>
              <w:t>АСЦ</w:t>
            </w:r>
            <w:r w:rsidRPr="006B623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г. Алексин, ул. Мира, </w:t>
            </w:r>
          </w:p>
          <w:p w:rsidR="005A4CE2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зд. 25 </w:t>
            </w:r>
          </w:p>
          <w:p w:rsidR="005A4CE2" w:rsidRPr="006B623C" w:rsidRDefault="005A4CE2" w:rsidP="00063431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(по согласованию) </w:t>
            </w:r>
          </w:p>
          <w:p w:rsidR="005A4CE2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Подразделение ГУ ТО «УСС» ФОК </w:t>
            </w:r>
            <w:r w:rsidRPr="006B623C">
              <w:rPr>
                <w:rFonts w:ascii="Times New Roman" w:hAnsi="Times New Roman"/>
                <w:sz w:val="24"/>
                <w:szCs w:val="24"/>
              </w:rPr>
              <w:t xml:space="preserve">«Победа» г. Алексин, </w:t>
            </w:r>
          </w:p>
          <w:p w:rsidR="005A4CE2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ул. 50 лет ВЛКСМ, </w:t>
            </w:r>
          </w:p>
          <w:p w:rsidR="005A4CE2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зд. </w:t>
            </w: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3Б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Сгибание - разгибание рук в упоре лежа на полу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Сгибание - разгибание рук в упоре лежа о гимнастическую скамью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Сгибание - разгибание рук в упоре лежа о сиденье стула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7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Рывок гири 16 кг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Метание теннисного мяча в цель, дистанция 5 м и 6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11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Челночный бег 3х 10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13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10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14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30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Шестиминутный бег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16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Бросок набивного мяча (1 кг.)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17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Стрельба из пневматической винтовки с диоптрическим прицелом либо «электронного оружия»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18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Самозащита без оружия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Метание мяча весом 150 г</w:t>
            </w:r>
          </w:p>
        </w:tc>
        <w:tc>
          <w:tcPr>
            <w:tcW w:w="26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МБУ «</w:t>
            </w:r>
            <w:r>
              <w:rPr>
                <w:rFonts w:ascii="Times New Roman" w:hAnsi="Times New Roman"/>
                <w:sz w:val="24"/>
                <w:szCs w:val="24"/>
              </w:rPr>
              <w:t>АСЦ</w:t>
            </w:r>
            <w:r w:rsidRPr="006B623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5A4CE2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г. Алексин, ул. Мира, зд. 25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Спортивная площадка МБОУ «Гимназия №13», г. Алексин,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ул. Ленина, д. 20</w:t>
            </w: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Метание спортивного снаряда весом 500 г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21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Метание спортивного снаряда весом 700 г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22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60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100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24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1000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1500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6B0284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26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2000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CE2" w:rsidRPr="00742443" w:rsidRDefault="005A4CE2" w:rsidP="00742443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vanish/>
          <w:sz w:val="28"/>
          <w:szCs w:val="2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01"/>
        <w:gridCol w:w="6095"/>
        <w:gridCol w:w="2672"/>
      </w:tblGrid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27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3000 м</w:t>
            </w:r>
          </w:p>
        </w:tc>
        <w:tc>
          <w:tcPr>
            <w:tcW w:w="26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Подразделение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ГУТО «УСС»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ФОК «Победа»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г. Алексин, </w:t>
            </w:r>
          </w:p>
          <w:p w:rsidR="005A4CE2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ул. 50 лет ВЛКСМ,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зд. </w:t>
            </w: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3Б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28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Смешанное передвижение на 1000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Смешанное передвижение на 2000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30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Скандинавская ходьба на 3 км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31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лыжах на 1км</w:t>
            </w:r>
          </w:p>
        </w:tc>
        <w:tc>
          <w:tcPr>
            <w:tcW w:w="26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МБУ ДО «ДЮСШ «Горизонт»,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г. Алексин, 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ул. Революции, д. 10</w:t>
            </w: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32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лыжах на 2км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33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лыжах на 3км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34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Бег на лыжах на 5км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35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Ходьба на лыжах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36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Смешанное передвижение по пересеченной местности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37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Смешанное передвижение пересеченной местности на 1 км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38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Смешанное передвижение пересеченной местности на 2 км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39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Смешанное передвижение пересеченной местности на 3 км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Кросс на 2 км по пересеченной местности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41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Кросс на 3 км по пересеченной местности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42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Кросс на 5 км по пересеченной местности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43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Плавание</w:t>
            </w:r>
          </w:p>
        </w:tc>
        <w:tc>
          <w:tcPr>
            <w:tcW w:w="267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МБУ Спортивный центр «Возрождение» г. Алексин, ул. Южная, д. 11</w:t>
            </w:r>
          </w:p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44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Плавание на 25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4CE2" w:rsidRPr="006B623C" w:rsidTr="00063431"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 xml:space="preserve">45 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623C">
              <w:rPr>
                <w:rFonts w:ascii="Times New Roman" w:hAnsi="Times New Roman"/>
                <w:sz w:val="24"/>
                <w:szCs w:val="24"/>
              </w:rPr>
              <w:t>Плавание на 50 м</w:t>
            </w:r>
          </w:p>
        </w:tc>
        <w:tc>
          <w:tcPr>
            <w:tcW w:w="267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A4CE2" w:rsidRPr="006B623C" w:rsidRDefault="005A4CE2" w:rsidP="00742443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Default="005A4CE2" w:rsidP="00DF2BA1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4CE2" w:rsidRPr="00742443" w:rsidRDefault="005A4CE2" w:rsidP="0006343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5A4CE2" w:rsidRPr="00742443" w:rsidRDefault="005A4CE2" w:rsidP="00063431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742443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5A4CE2" w:rsidRPr="00742443" w:rsidRDefault="005A4CE2" w:rsidP="00063431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742443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5A4CE2" w:rsidRDefault="005A4CE2" w:rsidP="00063431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  <w:r w:rsidRPr="00742443">
        <w:rPr>
          <w:rFonts w:ascii="Times New Roman" w:hAnsi="Times New Roman"/>
          <w:sz w:val="24"/>
          <w:szCs w:val="24"/>
        </w:rPr>
        <w:t>город Алексин</w:t>
      </w:r>
    </w:p>
    <w:p w:rsidR="005A4CE2" w:rsidRPr="00742443" w:rsidRDefault="005A4CE2" w:rsidP="00063431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70245A">
        <w:rPr>
          <w:rFonts w:ascii="Times New Roman" w:hAnsi="Times New Roman"/>
          <w:sz w:val="24"/>
          <w:szCs w:val="24"/>
        </w:rPr>
        <w:t xml:space="preserve">19.05.2026 г. </w:t>
      </w:r>
      <w:r w:rsidRPr="00742443">
        <w:rPr>
          <w:rFonts w:ascii="Times New Roman" w:hAnsi="Times New Roman"/>
          <w:sz w:val="24"/>
          <w:szCs w:val="24"/>
        </w:rPr>
        <w:t xml:space="preserve"> № </w:t>
      </w:r>
      <w:r w:rsidR="0070245A">
        <w:rPr>
          <w:rFonts w:ascii="Times New Roman" w:hAnsi="Times New Roman"/>
          <w:sz w:val="24"/>
          <w:szCs w:val="24"/>
        </w:rPr>
        <w:t>619</w:t>
      </w:r>
    </w:p>
    <w:p w:rsidR="005A4CE2" w:rsidRDefault="005A4CE2" w:rsidP="00063431">
      <w:pPr>
        <w:spacing w:after="0" w:line="240" w:lineRule="auto"/>
        <w:ind w:left="5103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5A4CE2" w:rsidRDefault="005A4CE2" w:rsidP="000B5C8A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A4CE2" w:rsidRPr="006D1E5C" w:rsidRDefault="005A4CE2" w:rsidP="00E50256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E50256">
        <w:rPr>
          <w:rFonts w:ascii="Times New Roman" w:hAnsi="Times New Roman"/>
          <w:b/>
          <w:bCs/>
          <w:sz w:val="26"/>
          <w:szCs w:val="26"/>
        </w:rPr>
        <w:t xml:space="preserve">Состав </w:t>
      </w:r>
      <w:r w:rsidRPr="00063431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главной судейской коллегии по </w:t>
      </w:r>
      <w:r w:rsidRPr="00063431">
        <w:rPr>
          <w:rFonts w:ascii="Times New Roman" w:hAnsi="Times New Roman"/>
          <w:b/>
          <w:sz w:val="26"/>
          <w:szCs w:val="26"/>
        </w:rPr>
        <w:t xml:space="preserve">выполнению нормативов испытаний (тестов) </w:t>
      </w:r>
      <w:r w:rsidRPr="00063431">
        <w:rPr>
          <w:rFonts w:ascii="Times New Roman" w:hAnsi="Times New Roman"/>
          <w:b/>
          <w:color w:val="000000"/>
          <w:sz w:val="26"/>
          <w:szCs w:val="26"/>
          <w:lang w:eastAsia="ru-RU"/>
        </w:rPr>
        <w:t xml:space="preserve">Всероссийского </w:t>
      </w:r>
      <w:r w:rsidRPr="006D1E5C">
        <w:rPr>
          <w:rFonts w:ascii="Times New Roman" w:hAnsi="Times New Roman"/>
          <w:b/>
          <w:color w:val="000000"/>
          <w:sz w:val="26"/>
          <w:szCs w:val="26"/>
          <w:lang w:eastAsia="ru-RU"/>
        </w:rPr>
        <w:t>физкультурно-спортивного комплекса «Готов к труду и обороне» (ГТО) в муниципальном образовании город Алексин</w:t>
      </w:r>
    </w:p>
    <w:p w:rsidR="005A4CE2" w:rsidRPr="006D1E5C" w:rsidRDefault="005A4CE2" w:rsidP="00E50256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567"/>
        <w:gridCol w:w="8780"/>
      </w:tblGrid>
      <w:tr w:rsidR="005A4CE2" w:rsidRPr="006D1E5C" w:rsidTr="00E5025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8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Должность и место работы</w:t>
            </w:r>
          </w:p>
        </w:tc>
      </w:tr>
      <w:tr w:rsidR="005A4CE2" w:rsidRPr="006D1E5C" w:rsidTr="00963FFE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Главная судейская коллегия</w:t>
            </w:r>
          </w:p>
        </w:tc>
      </w:tr>
      <w:tr w:rsidR="005A4CE2" w:rsidRPr="006D1E5C" w:rsidTr="00E5025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 xml:space="preserve">1. </w:t>
            </w:r>
          </w:p>
        </w:tc>
        <w:tc>
          <w:tcPr>
            <w:tcW w:w="8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 xml:space="preserve">главный судья – руководитель структурного подразделения </w:t>
            </w:r>
          </w:p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МБУ ДО «ДЮСШ №1»</w:t>
            </w:r>
          </w:p>
        </w:tc>
      </w:tr>
      <w:tr w:rsidR="005A4CE2" w:rsidRPr="006D1E5C" w:rsidTr="00E5025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 xml:space="preserve">2. </w:t>
            </w:r>
          </w:p>
        </w:tc>
        <w:tc>
          <w:tcPr>
            <w:tcW w:w="8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 xml:space="preserve">заместитель главного судьи – инструктор-методист </w:t>
            </w:r>
          </w:p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МБУ ДО «ДЮСШ №1»</w:t>
            </w:r>
          </w:p>
        </w:tc>
      </w:tr>
      <w:tr w:rsidR="005A4CE2" w:rsidRPr="006D1E5C" w:rsidTr="00772D35">
        <w:tc>
          <w:tcPr>
            <w:tcW w:w="9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Судейские бригады</w:t>
            </w:r>
          </w:p>
        </w:tc>
      </w:tr>
      <w:tr w:rsidR="005A4CE2" w:rsidRPr="006D1E5C" w:rsidTr="00E5025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 xml:space="preserve">3. </w:t>
            </w:r>
          </w:p>
        </w:tc>
        <w:tc>
          <w:tcPr>
            <w:tcW w:w="8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судьи - работники МБУ ДО ДЮСШ №3 «Атлет»</w:t>
            </w:r>
          </w:p>
        </w:tc>
      </w:tr>
      <w:tr w:rsidR="005A4CE2" w:rsidRPr="006D1E5C" w:rsidTr="00E5025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 xml:space="preserve">4. </w:t>
            </w:r>
          </w:p>
        </w:tc>
        <w:tc>
          <w:tcPr>
            <w:tcW w:w="8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судьи - работники МБУ ДО «ДЮСШ «Горизонт»</w:t>
            </w:r>
          </w:p>
        </w:tc>
      </w:tr>
      <w:tr w:rsidR="005A4CE2" w:rsidRPr="006D1E5C" w:rsidTr="00E5025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 xml:space="preserve">5. </w:t>
            </w:r>
          </w:p>
        </w:tc>
        <w:tc>
          <w:tcPr>
            <w:tcW w:w="8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судьи - работники МБУ ДО «ДЮСШ №1»</w:t>
            </w:r>
          </w:p>
        </w:tc>
      </w:tr>
      <w:tr w:rsidR="005A4CE2" w:rsidRPr="006D1E5C" w:rsidTr="00E50256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 xml:space="preserve">6. </w:t>
            </w:r>
          </w:p>
        </w:tc>
        <w:tc>
          <w:tcPr>
            <w:tcW w:w="8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4CE2" w:rsidRPr="006D1E5C" w:rsidRDefault="005A4CE2" w:rsidP="00E50256">
            <w:pPr>
              <w:widowControl w:val="0"/>
              <w:tabs>
                <w:tab w:val="left" w:pos="0"/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D1E5C">
              <w:rPr>
                <w:rFonts w:ascii="Times New Roman" w:hAnsi="Times New Roman"/>
                <w:sz w:val="26"/>
                <w:szCs w:val="26"/>
              </w:rPr>
              <w:t>судья - тренер по плаванию МБУ Спортивный центр «Возрождение»</w:t>
            </w:r>
          </w:p>
        </w:tc>
      </w:tr>
    </w:tbl>
    <w:p w:rsidR="005A4CE2" w:rsidRPr="000E46EE" w:rsidRDefault="005A4CE2" w:rsidP="000B5C8A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5A4CE2" w:rsidRPr="000E46EE" w:rsidSect="00B45D75">
      <w:headerReference w:type="default" r:id="rId13"/>
      <w:pgSz w:w="11906" w:h="16838"/>
      <w:pgMar w:top="567" w:right="850" w:bottom="127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222C" w:rsidRDefault="0033222C" w:rsidP="00C2352F">
      <w:pPr>
        <w:spacing w:after="0" w:line="240" w:lineRule="auto"/>
      </w:pPr>
      <w:r>
        <w:separator/>
      </w:r>
    </w:p>
  </w:endnote>
  <w:endnote w:type="continuationSeparator" w:id="1">
    <w:p w:rsidR="0033222C" w:rsidRDefault="0033222C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222C" w:rsidRDefault="0033222C" w:rsidP="00C2352F">
      <w:pPr>
        <w:spacing w:after="0" w:line="240" w:lineRule="auto"/>
      </w:pPr>
      <w:r>
        <w:separator/>
      </w:r>
    </w:p>
  </w:footnote>
  <w:footnote w:type="continuationSeparator" w:id="1">
    <w:p w:rsidR="0033222C" w:rsidRDefault="0033222C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CE2" w:rsidRPr="00C2352F" w:rsidRDefault="005A4CE2">
    <w:pPr>
      <w:pStyle w:val="af"/>
      <w:jc w:val="center"/>
      <w:rPr>
        <w:rFonts w:ascii="Times New Roman" w:hAnsi="Times New Roman"/>
        <w:sz w:val="28"/>
        <w:szCs w:val="28"/>
      </w:rPr>
    </w:pPr>
  </w:p>
  <w:p w:rsidR="005A4CE2" w:rsidRDefault="005A4CE2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2D80"/>
    <w:multiLevelType w:val="multilevel"/>
    <w:tmpl w:val="76BEE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563007"/>
    <w:multiLevelType w:val="multilevel"/>
    <w:tmpl w:val="76BEE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B10332"/>
    <w:multiLevelType w:val="hybridMultilevel"/>
    <w:tmpl w:val="48FE9054"/>
    <w:lvl w:ilvl="0" w:tplc="DDF0D2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D500A3"/>
    <w:multiLevelType w:val="hybridMultilevel"/>
    <w:tmpl w:val="1258F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5F92118"/>
    <w:multiLevelType w:val="multilevel"/>
    <w:tmpl w:val="ABC42CF4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5515FA4"/>
    <w:multiLevelType w:val="multilevel"/>
    <w:tmpl w:val="E8A6D8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DC93C0E"/>
    <w:multiLevelType w:val="hybridMultilevel"/>
    <w:tmpl w:val="1EB09220"/>
    <w:lvl w:ilvl="0" w:tplc="DEB6A3D2">
      <w:start w:val="2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9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23">
    <w:nsid w:val="3C887A99"/>
    <w:multiLevelType w:val="multilevel"/>
    <w:tmpl w:val="5D4A4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41DC5D99"/>
    <w:multiLevelType w:val="multilevel"/>
    <w:tmpl w:val="76BEE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A85275F"/>
    <w:multiLevelType w:val="hybridMultilevel"/>
    <w:tmpl w:val="DCD6C050"/>
    <w:lvl w:ilvl="0" w:tplc="8758D30C">
      <w:start w:val="1"/>
      <w:numFmt w:val="decimal"/>
      <w:lvlText w:val="%1."/>
      <w:lvlJc w:val="left"/>
      <w:pPr>
        <w:ind w:left="1294" w:hanging="585"/>
      </w:pPr>
      <w:rPr>
        <w:rFonts w:cs="Times New Roman" w:hint="default"/>
      </w:rPr>
    </w:lvl>
    <w:lvl w:ilvl="1" w:tplc="3D36976C">
      <w:start w:val="1"/>
      <w:numFmt w:val="decimal"/>
      <w:lvlText w:val="%2)"/>
      <w:lvlJc w:val="left"/>
      <w:pPr>
        <w:ind w:left="1819" w:hanging="39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560" w:hanging="369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93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29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65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301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37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373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4091" w:hanging="360"/>
      </w:pPr>
      <w:rPr>
        <w:rFonts w:cs="Times New Roman" w:hint="default"/>
      </w:rPr>
    </w:lvl>
  </w:abstractNum>
  <w:abstractNum w:abstractNumId="31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3">
    <w:nsid w:val="63701685"/>
    <w:multiLevelType w:val="hybridMultilevel"/>
    <w:tmpl w:val="799279EA"/>
    <w:lvl w:ilvl="0" w:tplc="10DE658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5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D1E6CDA"/>
    <w:multiLevelType w:val="multilevel"/>
    <w:tmpl w:val="55645F60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  <w:color w:val="000000"/>
      </w:rPr>
    </w:lvl>
    <w:lvl w:ilvl="1">
      <w:start w:val="2"/>
      <w:numFmt w:val="decimal"/>
      <w:lvlText w:val="%1.%2."/>
      <w:lvlJc w:val="left"/>
      <w:pPr>
        <w:ind w:left="168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cs="Times New Roman" w:hint="default"/>
        <w:color w:val="000000"/>
      </w:rPr>
    </w:lvl>
  </w:abstractNum>
  <w:abstractNum w:abstractNumId="38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9">
    <w:nsid w:val="782A37AB"/>
    <w:multiLevelType w:val="multilevel"/>
    <w:tmpl w:val="76BEE8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>
    <w:nsid w:val="7B110565"/>
    <w:multiLevelType w:val="multilevel"/>
    <w:tmpl w:val="48AC6B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41">
    <w:nsid w:val="7B443387"/>
    <w:multiLevelType w:val="hybridMultilevel"/>
    <w:tmpl w:val="77881D8E"/>
    <w:lvl w:ilvl="0" w:tplc="1BB2FFC2">
      <w:start w:val="3"/>
      <w:numFmt w:val="decimal"/>
      <w:lvlText w:val="%1."/>
      <w:lvlJc w:val="left"/>
      <w:pPr>
        <w:ind w:left="1069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28"/>
  </w:num>
  <w:num w:numId="4">
    <w:abstractNumId w:val="27"/>
  </w:num>
  <w:num w:numId="5">
    <w:abstractNumId w:val="32"/>
  </w:num>
  <w:num w:numId="6">
    <w:abstractNumId w:val="34"/>
  </w:num>
  <w:num w:numId="7">
    <w:abstractNumId w:val="5"/>
  </w:num>
  <w:num w:numId="8">
    <w:abstractNumId w:val="21"/>
  </w:num>
  <w:num w:numId="9">
    <w:abstractNumId w:val="13"/>
  </w:num>
  <w:num w:numId="10">
    <w:abstractNumId w:val="12"/>
  </w:num>
  <w:num w:numId="11">
    <w:abstractNumId w:val="16"/>
  </w:num>
  <w:num w:numId="12">
    <w:abstractNumId w:val="10"/>
  </w:num>
  <w:num w:numId="13">
    <w:abstractNumId w:val="17"/>
  </w:num>
  <w:num w:numId="14">
    <w:abstractNumId w:val="24"/>
  </w:num>
  <w:num w:numId="15">
    <w:abstractNumId w:val="3"/>
  </w:num>
  <w:num w:numId="16">
    <w:abstractNumId w:val="38"/>
  </w:num>
  <w:num w:numId="17">
    <w:abstractNumId w:val="18"/>
  </w:num>
  <w:num w:numId="18">
    <w:abstractNumId w:val="14"/>
  </w:num>
  <w:num w:numId="19">
    <w:abstractNumId w:val="36"/>
  </w:num>
  <w:num w:numId="20">
    <w:abstractNumId w:val="4"/>
  </w:num>
  <w:num w:numId="21">
    <w:abstractNumId w:val="35"/>
  </w:num>
  <w:num w:numId="22">
    <w:abstractNumId w:val="31"/>
  </w:num>
  <w:num w:numId="23">
    <w:abstractNumId w:val="26"/>
  </w:num>
  <w:num w:numId="24">
    <w:abstractNumId w:val="20"/>
  </w:num>
  <w:num w:numId="25">
    <w:abstractNumId w:val="19"/>
  </w:num>
  <w:num w:numId="26">
    <w:abstractNumId w:val="22"/>
  </w:num>
  <w:num w:numId="27">
    <w:abstractNumId w:val="30"/>
  </w:num>
  <w:num w:numId="28">
    <w:abstractNumId w:val="40"/>
  </w:num>
  <w:num w:numId="29">
    <w:abstractNumId w:val="15"/>
  </w:num>
  <w:num w:numId="30">
    <w:abstractNumId w:val="41"/>
  </w:num>
  <w:num w:numId="31">
    <w:abstractNumId w:val="23"/>
  </w:num>
  <w:num w:numId="32">
    <w:abstractNumId w:val="29"/>
  </w:num>
  <w:num w:numId="33">
    <w:abstractNumId w:val="7"/>
  </w:num>
  <w:num w:numId="34">
    <w:abstractNumId w:val="33"/>
  </w:num>
  <w:num w:numId="35">
    <w:abstractNumId w:val="0"/>
  </w:num>
  <w:num w:numId="36">
    <w:abstractNumId w:val="39"/>
  </w:num>
  <w:num w:numId="37">
    <w:abstractNumId w:val="37"/>
  </w:num>
  <w:num w:numId="38">
    <w:abstractNumId w:val="11"/>
  </w:num>
  <w:num w:numId="39">
    <w:abstractNumId w:val="25"/>
  </w:num>
  <w:num w:numId="40">
    <w:abstractNumId w:val="8"/>
  </w:num>
  <w:num w:numId="41">
    <w:abstractNumId w:val="2"/>
  </w:num>
  <w:num w:numId="42">
    <w:abstractNumId w:val="6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2B7A"/>
    <w:rsid w:val="00000E25"/>
    <w:rsid w:val="00005F08"/>
    <w:rsid w:val="00017B58"/>
    <w:rsid w:val="000233DD"/>
    <w:rsid w:val="000309E4"/>
    <w:rsid w:val="000434A9"/>
    <w:rsid w:val="00044E27"/>
    <w:rsid w:val="00063431"/>
    <w:rsid w:val="000728E2"/>
    <w:rsid w:val="00094C8E"/>
    <w:rsid w:val="000B1164"/>
    <w:rsid w:val="000B5C8A"/>
    <w:rsid w:val="000B6C7E"/>
    <w:rsid w:val="000C12B6"/>
    <w:rsid w:val="000E46EE"/>
    <w:rsid w:val="000F5B76"/>
    <w:rsid w:val="000F717C"/>
    <w:rsid w:val="00104246"/>
    <w:rsid w:val="00105B4B"/>
    <w:rsid w:val="001076C6"/>
    <w:rsid w:val="00121628"/>
    <w:rsid w:val="00126461"/>
    <w:rsid w:val="00130210"/>
    <w:rsid w:val="00152585"/>
    <w:rsid w:val="001568AC"/>
    <w:rsid w:val="001758B6"/>
    <w:rsid w:val="001846BB"/>
    <w:rsid w:val="001A09F5"/>
    <w:rsid w:val="001D3478"/>
    <w:rsid w:val="001E20AF"/>
    <w:rsid w:val="001E4CA9"/>
    <w:rsid w:val="001F3150"/>
    <w:rsid w:val="00200A58"/>
    <w:rsid w:val="0020554D"/>
    <w:rsid w:val="00207C4E"/>
    <w:rsid w:val="0021019F"/>
    <w:rsid w:val="00213C58"/>
    <w:rsid w:val="00245DEE"/>
    <w:rsid w:val="002562A9"/>
    <w:rsid w:val="00280FEA"/>
    <w:rsid w:val="002812C2"/>
    <w:rsid w:val="00286854"/>
    <w:rsid w:val="00294814"/>
    <w:rsid w:val="002A1D6E"/>
    <w:rsid w:val="002A72B6"/>
    <w:rsid w:val="002B1578"/>
    <w:rsid w:val="002B3554"/>
    <w:rsid w:val="002C73A1"/>
    <w:rsid w:val="002C7CF9"/>
    <w:rsid w:val="002D0E13"/>
    <w:rsid w:val="002D2CC1"/>
    <w:rsid w:val="002E05F2"/>
    <w:rsid w:val="002E2409"/>
    <w:rsid w:val="003037A6"/>
    <w:rsid w:val="00324502"/>
    <w:rsid w:val="0033222C"/>
    <w:rsid w:val="003372E2"/>
    <w:rsid w:val="003473E1"/>
    <w:rsid w:val="00351DC1"/>
    <w:rsid w:val="003520D3"/>
    <w:rsid w:val="00363205"/>
    <w:rsid w:val="00366B50"/>
    <w:rsid w:val="003676F8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95B"/>
    <w:rsid w:val="003B7BD6"/>
    <w:rsid w:val="003F3780"/>
    <w:rsid w:val="003F6EA5"/>
    <w:rsid w:val="004179F9"/>
    <w:rsid w:val="00423DD6"/>
    <w:rsid w:val="00426434"/>
    <w:rsid w:val="0043116A"/>
    <w:rsid w:val="004530F6"/>
    <w:rsid w:val="0045460E"/>
    <w:rsid w:val="00462454"/>
    <w:rsid w:val="004724F6"/>
    <w:rsid w:val="0047498F"/>
    <w:rsid w:val="0048130C"/>
    <w:rsid w:val="00492069"/>
    <w:rsid w:val="00495E59"/>
    <w:rsid w:val="00496F19"/>
    <w:rsid w:val="004A6C1D"/>
    <w:rsid w:val="004B3E8C"/>
    <w:rsid w:val="004B6080"/>
    <w:rsid w:val="004C4A05"/>
    <w:rsid w:val="004E215B"/>
    <w:rsid w:val="004E78AF"/>
    <w:rsid w:val="004E7FF1"/>
    <w:rsid w:val="005278BF"/>
    <w:rsid w:val="005319F2"/>
    <w:rsid w:val="00535AFB"/>
    <w:rsid w:val="00543F50"/>
    <w:rsid w:val="005721FB"/>
    <w:rsid w:val="00573DFA"/>
    <w:rsid w:val="00574A3E"/>
    <w:rsid w:val="005770A6"/>
    <w:rsid w:val="00586EB5"/>
    <w:rsid w:val="005A4CE2"/>
    <w:rsid w:val="005C213D"/>
    <w:rsid w:val="005E3B7A"/>
    <w:rsid w:val="005F5857"/>
    <w:rsid w:val="0061589B"/>
    <w:rsid w:val="00626607"/>
    <w:rsid w:val="00627CEE"/>
    <w:rsid w:val="00636CEF"/>
    <w:rsid w:val="0064037A"/>
    <w:rsid w:val="00641BD3"/>
    <w:rsid w:val="00646570"/>
    <w:rsid w:val="006577E0"/>
    <w:rsid w:val="0066032C"/>
    <w:rsid w:val="00666ECA"/>
    <w:rsid w:val="006B0284"/>
    <w:rsid w:val="006B623C"/>
    <w:rsid w:val="006C2726"/>
    <w:rsid w:val="006C4D90"/>
    <w:rsid w:val="006D1E5C"/>
    <w:rsid w:val="006D6F37"/>
    <w:rsid w:val="006F1CA2"/>
    <w:rsid w:val="006F2F0E"/>
    <w:rsid w:val="0070245A"/>
    <w:rsid w:val="007145D1"/>
    <w:rsid w:val="0072538D"/>
    <w:rsid w:val="00735223"/>
    <w:rsid w:val="00742443"/>
    <w:rsid w:val="00742A5B"/>
    <w:rsid w:val="00745E9E"/>
    <w:rsid w:val="007538F8"/>
    <w:rsid w:val="007549EF"/>
    <w:rsid w:val="0075633B"/>
    <w:rsid w:val="007719D7"/>
    <w:rsid w:val="00772D35"/>
    <w:rsid w:val="0077497F"/>
    <w:rsid w:val="0079230B"/>
    <w:rsid w:val="007A1538"/>
    <w:rsid w:val="007A1FE9"/>
    <w:rsid w:val="007A2A99"/>
    <w:rsid w:val="007A6AB1"/>
    <w:rsid w:val="007B25DF"/>
    <w:rsid w:val="007B4475"/>
    <w:rsid w:val="007C7F02"/>
    <w:rsid w:val="007D367E"/>
    <w:rsid w:val="007F053C"/>
    <w:rsid w:val="007F2471"/>
    <w:rsid w:val="008038CA"/>
    <w:rsid w:val="00805661"/>
    <w:rsid w:val="0081605E"/>
    <w:rsid w:val="008205C1"/>
    <w:rsid w:val="00820DC3"/>
    <w:rsid w:val="00832C1A"/>
    <w:rsid w:val="00834298"/>
    <w:rsid w:val="00874F10"/>
    <w:rsid w:val="00882C4A"/>
    <w:rsid w:val="00887C32"/>
    <w:rsid w:val="008A634E"/>
    <w:rsid w:val="008B275F"/>
    <w:rsid w:val="008B575B"/>
    <w:rsid w:val="008B7675"/>
    <w:rsid w:val="008C66E7"/>
    <w:rsid w:val="008C7475"/>
    <w:rsid w:val="008D2976"/>
    <w:rsid w:val="008E6FD4"/>
    <w:rsid w:val="008F2BDC"/>
    <w:rsid w:val="008F50A9"/>
    <w:rsid w:val="00923992"/>
    <w:rsid w:val="00930982"/>
    <w:rsid w:val="00935F83"/>
    <w:rsid w:val="0094515D"/>
    <w:rsid w:val="00946516"/>
    <w:rsid w:val="00963FFE"/>
    <w:rsid w:val="00976EFE"/>
    <w:rsid w:val="00982866"/>
    <w:rsid w:val="009846E7"/>
    <w:rsid w:val="009B364F"/>
    <w:rsid w:val="009E1A0F"/>
    <w:rsid w:val="009E4FCA"/>
    <w:rsid w:val="00A02634"/>
    <w:rsid w:val="00A16CEA"/>
    <w:rsid w:val="00A452E7"/>
    <w:rsid w:val="00A5414C"/>
    <w:rsid w:val="00A57196"/>
    <w:rsid w:val="00A618DC"/>
    <w:rsid w:val="00A72B4C"/>
    <w:rsid w:val="00A91D55"/>
    <w:rsid w:val="00A931FF"/>
    <w:rsid w:val="00AA62A8"/>
    <w:rsid w:val="00AA6E98"/>
    <w:rsid w:val="00AB114A"/>
    <w:rsid w:val="00AB19E5"/>
    <w:rsid w:val="00AC5B56"/>
    <w:rsid w:val="00AC60DB"/>
    <w:rsid w:val="00AD267A"/>
    <w:rsid w:val="00AD668A"/>
    <w:rsid w:val="00AE51B6"/>
    <w:rsid w:val="00AF05FE"/>
    <w:rsid w:val="00AF22D1"/>
    <w:rsid w:val="00AF32A8"/>
    <w:rsid w:val="00AF59DB"/>
    <w:rsid w:val="00B11F58"/>
    <w:rsid w:val="00B45D75"/>
    <w:rsid w:val="00B472AF"/>
    <w:rsid w:val="00B64CFB"/>
    <w:rsid w:val="00B66977"/>
    <w:rsid w:val="00B7104F"/>
    <w:rsid w:val="00B73F5C"/>
    <w:rsid w:val="00B74343"/>
    <w:rsid w:val="00B82553"/>
    <w:rsid w:val="00B82640"/>
    <w:rsid w:val="00B875AE"/>
    <w:rsid w:val="00B96E65"/>
    <w:rsid w:val="00BA0BFE"/>
    <w:rsid w:val="00BA3BE2"/>
    <w:rsid w:val="00BA4157"/>
    <w:rsid w:val="00BB2B7A"/>
    <w:rsid w:val="00BC201A"/>
    <w:rsid w:val="00BD27F8"/>
    <w:rsid w:val="00BD7092"/>
    <w:rsid w:val="00BE59D9"/>
    <w:rsid w:val="00BE6535"/>
    <w:rsid w:val="00BF6CEE"/>
    <w:rsid w:val="00C01E3C"/>
    <w:rsid w:val="00C01E54"/>
    <w:rsid w:val="00C2352F"/>
    <w:rsid w:val="00C32184"/>
    <w:rsid w:val="00C33279"/>
    <w:rsid w:val="00C54D9A"/>
    <w:rsid w:val="00C6098A"/>
    <w:rsid w:val="00C73DFB"/>
    <w:rsid w:val="00C77D16"/>
    <w:rsid w:val="00C8193F"/>
    <w:rsid w:val="00C82C96"/>
    <w:rsid w:val="00CB3B12"/>
    <w:rsid w:val="00CC2349"/>
    <w:rsid w:val="00CD1FD1"/>
    <w:rsid w:val="00CD286C"/>
    <w:rsid w:val="00CD34A3"/>
    <w:rsid w:val="00CE2387"/>
    <w:rsid w:val="00CE440C"/>
    <w:rsid w:val="00CE619C"/>
    <w:rsid w:val="00CF70C5"/>
    <w:rsid w:val="00D0375C"/>
    <w:rsid w:val="00D04B56"/>
    <w:rsid w:val="00D04C7B"/>
    <w:rsid w:val="00D6256D"/>
    <w:rsid w:val="00D80A6E"/>
    <w:rsid w:val="00D946BE"/>
    <w:rsid w:val="00D9542C"/>
    <w:rsid w:val="00D96B3B"/>
    <w:rsid w:val="00DA0BEB"/>
    <w:rsid w:val="00DA354A"/>
    <w:rsid w:val="00DD03F8"/>
    <w:rsid w:val="00DD426F"/>
    <w:rsid w:val="00DE63F1"/>
    <w:rsid w:val="00DE6C5B"/>
    <w:rsid w:val="00DF2BA1"/>
    <w:rsid w:val="00DF3B9D"/>
    <w:rsid w:val="00DF51A3"/>
    <w:rsid w:val="00DF7CE8"/>
    <w:rsid w:val="00E06CA5"/>
    <w:rsid w:val="00E127B7"/>
    <w:rsid w:val="00E22CF2"/>
    <w:rsid w:val="00E36A28"/>
    <w:rsid w:val="00E403F2"/>
    <w:rsid w:val="00E50256"/>
    <w:rsid w:val="00E54DD3"/>
    <w:rsid w:val="00E806AC"/>
    <w:rsid w:val="00EA15CC"/>
    <w:rsid w:val="00EB201A"/>
    <w:rsid w:val="00EC74F6"/>
    <w:rsid w:val="00ED00DF"/>
    <w:rsid w:val="00ED29CA"/>
    <w:rsid w:val="00EE147A"/>
    <w:rsid w:val="00EE7CAD"/>
    <w:rsid w:val="00EF264D"/>
    <w:rsid w:val="00F02DA0"/>
    <w:rsid w:val="00F06D43"/>
    <w:rsid w:val="00F12864"/>
    <w:rsid w:val="00F17251"/>
    <w:rsid w:val="00F17C69"/>
    <w:rsid w:val="00F220B3"/>
    <w:rsid w:val="00F26093"/>
    <w:rsid w:val="00F27042"/>
    <w:rsid w:val="00F3694F"/>
    <w:rsid w:val="00F84E49"/>
    <w:rsid w:val="00FA060C"/>
    <w:rsid w:val="00FB0AD1"/>
    <w:rsid w:val="00FC68D7"/>
    <w:rsid w:val="00FC7403"/>
    <w:rsid w:val="00FD4B34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0B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E51B6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99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rsid w:val="008F50A9"/>
    <w:rPr>
      <w:rFonts w:cs="Times New Roman"/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rsid w:val="008F50A9"/>
    <w:rPr>
      <w:rFonts w:cs="Times New Roman"/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color w:val="106BBE"/>
    </w:rPr>
  </w:style>
  <w:style w:type="character" w:styleId="a7">
    <w:name w:val="annotation reference"/>
    <w:basedOn w:val="a0"/>
    <w:uiPriority w:val="99"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locked/>
    <w:rsid w:val="00CE440C"/>
    <w:rPr>
      <w:rFonts w:ascii="Times New Roman CYR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AB19E5"/>
    <w:rPr>
      <w:rFonts w:ascii="Times New Roman CYR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99"/>
    <w:locked/>
    <w:rsid w:val="0077497F"/>
    <w:rPr>
      <w:rFonts w:cs="Times New Roman"/>
    </w:rPr>
  </w:style>
  <w:style w:type="paragraph" w:styleId="ac">
    <w:name w:val="Balloon Text"/>
    <w:basedOn w:val="a"/>
    <w:link w:val="ad"/>
    <w:uiPriority w:val="99"/>
    <w:semiHidden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79230B"/>
    <w:pPr>
      <w:widowControl w:val="0"/>
      <w:autoSpaceDE w:val="0"/>
      <w:autoSpaceDN w:val="0"/>
    </w:pPr>
    <w:rPr>
      <w:rFonts w:ascii="Arial" w:eastAsia="Times New Roman" w:hAnsi="Arial" w:cs="Arial"/>
      <w:sz w:val="20"/>
    </w:rPr>
  </w:style>
  <w:style w:type="paragraph" w:styleId="ae">
    <w:name w:val="Revision"/>
    <w:hidden/>
    <w:uiPriority w:val="99"/>
    <w:semiHidden/>
    <w:rsid w:val="00D946BE"/>
    <w:rPr>
      <w:lang w:eastAsia="en-US"/>
    </w:rPr>
  </w:style>
  <w:style w:type="paragraph" w:styleId="af">
    <w:name w:val="header"/>
    <w:basedOn w:val="a"/>
    <w:link w:val="af0"/>
    <w:uiPriority w:val="99"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C2352F"/>
    <w:rPr>
      <w:rFonts w:cs="Times New Roman"/>
    </w:rPr>
  </w:style>
  <w:style w:type="paragraph" w:styleId="af1">
    <w:name w:val="footer"/>
    <w:basedOn w:val="a"/>
    <w:link w:val="af2"/>
    <w:uiPriority w:val="99"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C2352F"/>
    <w:rPr>
      <w:rFonts w:cs="Times New Roman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uiPriority w:val="99"/>
    <w:rsid w:val="00C32184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0">
    <w:name w:val="Неразрешенное упоминание2"/>
    <w:basedOn w:val="a0"/>
    <w:uiPriority w:val="99"/>
    <w:semiHidden/>
    <w:rsid w:val="00B64CFB"/>
    <w:rPr>
      <w:rFonts w:cs="Times New Roman"/>
      <w:color w:val="605E5C"/>
      <w:shd w:val="clear" w:color="auto" w:fill="E1DFDD"/>
    </w:rPr>
  </w:style>
  <w:style w:type="paragraph" w:styleId="af4">
    <w:name w:val="Body Text"/>
    <w:basedOn w:val="a"/>
    <w:link w:val="af5"/>
    <w:uiPriority w:val="99"/>
    <w:rsid w:val="0093098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locked/>
    <w:rsid w:val="00930982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(2)_"/>
    <w:basedOn w:val="a0"/>
    <w:uiPriority w:val="99"/>
    <w:rsid w:val="00D0375C"/>
    <w:rPr>
      <w:rFonts w:ascii="Times New Roman" w:hAnsi="Times New Roman" w:cs="Times New Roman"/>
      <w:sz w:val="17"/>
      <w:szCs w:val="17"/>
      <w:u w:val="none"/>
    </w:rPr>
  </w:style>
  <w:style w:type="character" w:customStyle="1" w:styleId="2Corbel">
    <w:name w:val="Основной текст (2) + Corbel"/>
    <w:aliases w:val="9 pt"/>
    <w:basedOn w:val="21"/>
    <w:uiPriority w:val="99"/>
    <w:rsid w:val="00D0375C"/>
    <w:rPr>
      <w:rFonts w:ascii="Corbel" w:eastAsia="Times New Roman" w:hAnsi="Corbel" w:cs="Corbel"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2">
    <w:name w:val="Заголовок №2_"/>
    <w:basedOn w:val="a0"/>
    <w:link w:val="23"/>
    <w:uiPriority w:val="99"/>
    <w:locked/>
    <w:rsid w:val="00F12864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F12864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F12864"/>
    <w:pPr>
      <w:widowControl w:val="0"/>
      <w:shd w:val="clear" w:color="auto" w:fill="FFFFFF"/>
      <w:spacing w:before="420" w:after="0" w:line="212" w:lineRule="exact"/>
      <w:jc w:val="center"/>
      <w:outlineLvl w:val="1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40">
    <w:name w:val="Основной текст (4)"/>
    <w:basedOn w:val="a"/>
    <w:link w:val="4"/>
    <w:uiPriority w:val="99"/>
    <w:rsid w:val="00F12864"/>
    <w:pPr>
      <w:widowControl w:val="0"/>
      <w:shd w:val="clear" w:color="auto" w:fill="FFFFFF"/>
      <w:spacing w:after="0" w:line="212" w:lineRule="exact"/>
      <w:ind w:hanging="360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3">
    <w:name w:val="Неразрешенное упоминание3"/>
    <w:basedOn w:val="a0"/>
    <w:uiPriority w:val="99"/>
    <w:semiHidden/>
    <w:rsid w:val="0048130C"/>
    <w:rPr>
      <w:rFonts w:cs="Times New Roman"/>
      <w:color w:val="605E5C"/>
      <w:shd w:val="clear" w:color="auto" w:fill="E1DFDD"/>
    </w:rPr>
  </w:style>
  <w:style w:type="paragraph" w:styleId="af6">
    <w:name w:val="Normal (Web)"/>
    <w:basedOn w:val="a"/>
    <w:uiPriority w:val="99"/>
    <w:rsid w:val="003037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579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13538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0613&amp;dst=100012&amp;field=134&amp;date=06.05.2026" TargetMode="External"/><Relationship Id="rId12" Type="http://schemas.openxmlformats.org/officeDocument/2006/relationships/hyperlink" Target="https://login.consultant.ru/link/?req=doc&amp;base=RZR&amp;n=443204&amp;dst=1000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443204&amp;dst=10001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R&amp;n=210531&amp;dst=100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R&amp;n=511691&amp;dst=10065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2115</Words>
  <Characters>12061</Characters>
  <Application>Microsoft Office Word</Application>
  <DocSecurity>0</DocSecurity>
  <Lines>100</Lines>
  <Paragraphs>28</Paragraphs>
  <ScaleCrop>false</ScaleCrop>
  <Company/>
  <LinksUpToDate>false</LinksUpToDate>
  <CharactersWithSpaces>14148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kruglikova.tatyana</cp:lastModifiedBy>
  <cp:revision>3</cp:revision>
  <cp:lastPrinted>2026-05-12T11:57:00Z</cp:lastPrinted>
  <dcterms:created xsi:type="dcterms:W3CDTF">2026-05-12T11:58:00Z</dcterms:created>
  <dcterms:modified xsi:type="dcterms:W3CDTF">2026-05-19T13:26:00Z</dcterms:modified>
</cp:coreProperties>
</file>