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0" w:type="dxa"/>
        <w:tblLayout w:type="fixed"/>
        <w:tblLook w:val="0000"/>
      </w:tblPr>
      <w:tblGrid>
        <w:gridCol w:w="3369"/>
        <w:gridCol w:w="2821"/>
        <w:gridCol w:w="1148"/>
        <w:gridCol w:w="1950"/>
      </w:tblGrid>
      <w:tr w:rsidR="00000000">
        <w:trPr>
          <w:cantSplit/>
        </w:trPr>
        <w:tc>
          <w:tcPr>
            <w:tcW w:w="9288" w:type="dxa"/>
            <w:gridSpan w:val="4"/>
          </w:tcPr>
          <w:p w:rsidR="00000000" w:rsidRDefault="00DF1F05">
            <w:pPr>
              <w:pStyle w:val="7"/>
              <w:rPr>
                <w:szCs w:val="32"/>
              </w:rPr>
            </w:pPr>
            <w:r>
              <w:rPr>
                <w:szCs w:val="32"/>
              </w:rPr>
              <w:t xml:space="preserve">ТЕРРИТОРИАЛЬНАЯ ИЗБИРАТЕЛЬНАЯ КОМИССИЯ </w:t>
            </w:r>
          </w:p>
          <w:p w:rsidR="00000000" w:rsidRDefault="00DF1F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АЛЕКСИНСКОГО РАЙОНА ТУЛЬСКОЙ ОБЛАСТИ</w:t>
            </w:r>
          </w:p>
          <w:p w:rsidR="00000000" w:rsidRDefault="00DF1F05">
            <w:pPr>
              <w:pStyle w:val="7"/>
            </w:pPr>
          </w:p>
          <w:p w:rsidR="00000000" w:rsidRDefault="00DF1F05">
            <w:pPr>
              <w:pStyle w:val="7"/>
            </w:pPr>
            <w:r>
              <w:t xml:space="preserve">ПОСТАНОВЛЕНИЕ </w:t>
            </w:r>
          </w:p>
          <w:p w:rsidR="00000000" w:rsidRDefault="00DF1F05">
            <w:pPr>
              <w:jc w:val="center"/>
            </w:pPr>
          </w:p>
        </w:tc>
      </w:tr>
      <w:tr w:rsidR="00000000">
        <w:trPr>
          <w:cantSplit/>
        </w:trPr>
        <w:tc>
          <w:tcPr>
            <w:tcW w:w="3369" w:type="dxa"/>
            <w:vAlign w:val="center"/>
          </w:tcPr>
          <w:p w:rsidR="00000000" w:rsidRDefault="00DF1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июля 20</w:t>
            </w: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21" w:type="dxa"/>
          </w:tcPr>
          <w:p w:rsidR="00000000" w:rsidRDefault="00DF1F05">
            <w:pPr>
              <w:jc w:val="center"/>
              <w:rPr>
                <w:sz w:val="28"/>
                <w:szCs w:val="28"/>
              </w:rPr>
            </w:pPr>
          </w:p>
          <w:p w:rsidR="00000000" w:rsidRDefault="00DF1F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000000" w:rsidRDefault="00DF1F0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50" w:type="dxa"/>
            <w:vAlign w:val="center"/>
          </w:tcPr>
          <w:p w:rsidR="00000000" w:rsidRDefault="00DF1F05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79-5</w:t>
            </w:r>
          </w:p>
        </w:tc>
      </w:tr>
    </w:tbl>
    <w:p w:rsidR="00000000" w:rsidRDefault="00DF1F05">
      <w:pPr>
        <w:pStyle w:val="a3"/>
        <w:jc w:val="center"/>
        <w:rPr>
          <w:sz w:val="28"/>
          <w:szCs w:val="24"/>
        </w:rPr>
      </w:pPr>
      <w:r>
        <w:rPr>
          <w:sz w:val="28"/>
          <w:szCs w:val="24"/>
        </w:rPr>
        <w:t>г. Алексин</w:t>
      </w:r>
    </w:p>
    <w:p w:rsidR="00000000" w:rsidRDefault="00DF1F05">
      <w:pPr>
        <w:pStyle w:val="a3"/>
        <w:jc w:val="center"/>
        <w:rPr>
          <w:sz w:val="28"/>
          <w:szCs w:val="24"/>
        </w:rPr>
      </w:pPr>
    </w:p>
    <w:p w:rsidR="00000000" w:rsidRDefault="00DF1F05">
      <w:pPr>
        <w:pStyle w:val="a3"/>
        <w:jc w:val="center"/>
        <w:rPr>
          <w:sz w:val="28"/>
          <w:szCs w:val="24"/>
        </w:rPr>
      </w:pPr>
    </w:p>
    <w:p w:rsidR="00000000" w:rsidRDefault="00DF1F0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>
        <w:rPr>
          <w:rFonts w:ascii="Times New Roman" w:hAnsi="Times New Roman" w:cs="Times New Roman"/>
          <w:sz w:val="28"/>
          <w:szCs w:val="28"/>
        </w:rPr>
        <w:t>Боровкова</w:t>
      </w:r>
      <w:r>
        <w:rPr>
          <w:rFonts w:ascii="Times New Roman" w:hAnsi="Times New Roman" w:cs="Times New Roman"/>
          <w:sz w:val="28"/>
          <w:szCs w:val="28"/>
        </w:rPr>
        <w:t xml:space="preserve"> Егора Витальевича</w:t>
      </w:r>
      <w:r>
        <w:rPr>
          <w:rFonts w:ascii="Times New Roman" w:hAnsi="Times New Roman" w:cs="Times New Roman"/>
          <w:sz w:val="28"/>
          <w:szCs w:val="28"/>
        </w:rPr>
        <w:t xml:space="preserve"> кандидатом </w:t>
      </w:r>
    </w:p>
    <w:p w:rsidR="00000000" w:rsidRDefault="00DF1F0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депутаты Собрания депутатов муниципального образования</w:t>
      </w:r>
    </w:p>
    <w:p w:rsidR="00000000" w:rsidRDefault="00DF1F0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Алекс</w:t>
      </w:r>
      <w:r>
        <w:rPr>
          <w:rFonts w:ascii="Times New Roman" w:hAnsi="Times New Roman" w:cs="Times New Roman"/>
          <w:sz w:val="28"/>
          <w:szCs w:val="28"/>
        </w:rPr>
        <w:t xml:space="preserve">ин </w:t>
      </w:r>
      <w:r>
        <w:rPr>
          <w:rFonts w:ascii="Times New Roman" w:hAnsi="Times New Roman" w:cs="Times New Roman"/>
          <w:sz w:val="28"/>
          <w:szCs w:val="28"/>
        </w:rPr>
        <w:t>третье</w:t>
      </w:r>
      <w:r>
        <w:rPr>
          <w:rFonts w:ascii="Times New Roman" w:hAnsi="Times New Roman" w:cs="Times New Roman"/>
          <w:sz w:val="28"/>
          <w:szCs w:val="28"/>
        </w:rPr>
        <w:t>го созыва</w:t>
      </w:r>
    </w:p>
    <w:p w:rsidR="00000000" w:rsidRDefault="00DF1F0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000000" w:rsidRDefault="00DF1F05">
      <w:pPr>
        <w:pStyle w:val="p0"/>
        <w:ind w:firstLine="720"/>
        <w:jc w:val="both"/>
      </w:pPr>
      <w:r>
        <w:t xml:space="preserve"> </w:t>
      </w:r>
    </w:p>
    <w:p w:rsidR="00000000" w:rsidRDefault="00DF1F05">
      <w:pPr>
        <w:pStyle w:val="p0"/>
        <w:spacing w:line="360" w:lineRule="auto"/>
        <w:ind w:firstLine="709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Рассмотрев документы, представленные 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июля 20</w:t>
      </w: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 года для регистрации кандидата в депутаты Собрания депутатов муниципального образования город Алексин </w:t>
      </w:r>
      <w:r>
        <w:rPr>
          <w:sz w:val="28"/>
          <w:szCs w:val="28"/>
        </w:rPr>
        <w:t>третье</w:t>
      </w:r>
      <w:r>
        <w:rPr>
          <w:sz w:val="28"/>
          <w:szCs w:val="28"/>
        </w:rPr>
        <w:t xml:space="preserve">го созыва, выдвинутого по </w:t>
      </w:r>
      <w:r>
        <w:rPr>
          <w:sz w:val="28"/>
          <w:szCs w:val="28"/>
        </w:rPr>
        <w:t>пяти</w:t>
      </w:r>
      <w:r>
        <w:rPr>
          <w:sz w:val="28"/>
          <w:szCs w:val="28"/>
        </w:rPr>
        <w:t>ма</w:t>
      </w:r>
      <w:r>
        <w:rPr>
          <w:sz w:val="28"/>
          <w:szCs w:val="28"/>
        </w:rPr>
        <w:t xml:space="preserve">ндатному избирательному округу №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 Тульским областным отделением политической партии </w:t>
      </w:r>
      <w:r>
        <w:rPr>
          <w:b/>
          <w:sz w:val="28"/>
          <w:szCs w:val="28"/>
        </w:rPr>
        <w:t>«КОММУНИСТИЧЕСКАЯ ПАРТИЯ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РОССИЙСКОЙ ФЕДЕРАЦИИ»</w:t>
      </w:r>
      <w:r>
        <w:rPr>
          <w:sz w:val="28"/>
          <w:szCs w:val="28"/>
        </w:rPr>
        <w:t>, проверив соблюдение порядка выдвижения кандидата требованиям закона, а также достоверность представленных сведений, террит</w:t>
      </w:r>
      <w:r>
        <w:rPr>
          <w:sz w:val="28"/>
          <w:szCs w:val="28"/>
        </w:rPr>
        <w:t>ориальная избирательная комиссия Алексинского района Тульской области, осуществляя полномочия окружной избирательной комиссии</w:t>
      </w:r>
      <w:r>
        <w:rPr>
          <w:sz w:val="28"/>
          <w:szCs w:val="28"/>
        </w:rPr>
        <w:t xml:space="preserve"> избирательного округа № 4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</w:p>
    <w:p w:rsidR="00000000" w:rsidRDefault="00DF1F05">
      <w:pPr>
        <w:pStyle w:val="p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Боровков</w:t>
      </w:r>
      <w:r>
        <w:rPr>
          <w:rFonts w:ascii="Times New Roman CYR" w:hAnsi="Times New Roman CYR" w:cs="Times New Roman CYR"/>
          <w:sz w:val="28"/>
          <w:szCs w:val="28"/>
        </w:rPr>
        <w:t xml:space="preserve"> Егор Витальевич</w:t>
      </w:r>
      <w:r>
        <w:rPr>
          <w:rFonts w:ascii="Times New Roman CYR" w:hAnsi="Times New Roman CYR" w:cs="Times New Roman CYR"/>
          <w:sz w:val="28"/>
          <w:szCs w:val="28"/>
        </w:rPr>
        <w:t xml:space="preserve"> выдвинут кандидатом</w:t>
      </w:r>
      <w:r>
        <w:rPr>
          <w:sz w:val="28"/>
          <w:szCs w:val="28"/>
        </w:rPr>
        <w:t xml:space="preserve"> в депутаты Собрания депутатов муниц</w:t>
      </w:r>
      <w:r>
        <w:rPr>
          <w:sz w:val="28"/>
          <w:szCs w:val="28"/>
        </w:rPr>
        <w:t xml:space="preserve">ипального образования город Алексин </w:t>
      </w:r>
      <w:r>
        <w:rPr>
          <w:sz w:val="28"/>
          <w:szCs w:val="28"/>
        </w:rPr>
        <w:t>третье</w:t>
      </w:r>
      <w:r>
        <w:rPr>
          <w:sz w:val="28"/>
          <w:szCs w:val="28"/>
        </w:rPr>
        <w:t xml:space="preserve">го созыва Тульским областным отделением политической партии </w:t>
      </w:r>
      <w:r>
        <w:rPr>
          <w:b/>
          <w:sz w:val="28"/>
          <w:szCs w:val="28"/>
        </w:rPr>
        <w:t>«КОММУНИСТИЧЕСКАЯ ПАРТИЯ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РОССИЙСКОЙ ФЕДЕРАЦИИ»</w:t>
      </w:r>
      <w:r>
        <w:rPr>
          <w:sz w:val="28"/>
          <w:szCs w:val="28"/>
        </w:rPr>
        <w:t xml:space="preserve">  по </w:t>
      </w:r>
      <w:r>
        <w:rPr>
          <w:sz w:val="28"/>
          <w:szCs w:val="28"/>
        </w:rPr>
        <w:t>пяти</w:t>
      </w:r>
      <w:r>
        <w:rPr>
          <w:sz w:val="28"/>
          <w:szCs w:val="28"/>
        </w:rPr>
        <w:t xml:space="preserve">мандатному избирательному округу №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(перечень кандидатов заверен постановлением территориальной из</w:t>
      </w:r>
      <w:r>
        <w:rPr>
          <w:sz w:val="28"/>
          <w:szCs w:val="28"/>
        </w:rPr>
        <w:t xml:space="preserve">бирательной комиссии Алексинского района Тульской области от </w:t>
      </w:r>
      <w:r>
        <w:rPr>
          <w:sz w:val="28"/>
          <w:szCs w:val="28"/>
        </w:rPr>
        <w:t>19</w:t>
      </w:r>
      <w:r>
        <w:rPr>
          <w:sz w:val="28"/>
          <w:szCs w:val="28"/>
        </w:rPr>
        <w:t xml:space="preserve"> июля 20</w:t>
      </w: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71</w:t>
      </w:r>
      <w:r>
        <w:rPr>
          <w:sz w:val="28"/>
          <w:szCs w:val="28"/>
        </w:rPr>
        <w:t>-1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). </w:t>
      </w:r>
    </w:p>
    <w:p w:rsidR="00000000" w:rsidRDefault="00DF1F05">
      <w:pPr>
        <w:pStyle w:val="p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июля 20</w:t>
      </w: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час. </w:t>
      </w: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 мин. </w:t>
      </w:r>
      <w:r>
        <w:rPr>
          <w:sz w:val="28"/>
          <w:szCs w:val="28"/>
        </w:rPr>
        <w:t>к</w:t>
      </w:r>
      <w:r>
        <w:rPr>
          <w:sz w:val="28"/>
          <w:szCs w:val="28"/>
        </w:rPr>
        <w:t>андидатом</w:t>
      </w:r>
      <w:r>
        <w:rPr>
          <w:sz w:val="28"/>
          <w:szCs w:val="28"/>
        </w:rPr>
        <w:t xml:space="preserve"> Боровковым Е.В.</w:t>
      </w:r>
      <w:r>
        <w:rPr>
          <w:sz w:val="28"/>
          <w:szCs w:val="28"/>
        </w:rPr>
        <w:t xml:space="preserve"> в территориальную избирательную комиссию Алексинского района Тульской области представлены документы дл</w:t>
      </w:r>
      <w:r>
        <w:rPr>
          <w:sz w:val="28"/>
          <w:szCs w:val="28"/>
        </w:rPr>
        <w:t xml:space="preserve">я уведомления о выдвижении по </w:t>
      </w:r>
      <w:r>
        <w:rPr>
          <w:sz w:val="28"/>
          <w:szCs w:val="28"/>
        </w:rPr>
        <w:lastRenderedPageBreak/>
        <w:t>пяти</w:t>
      </w:r>
      <w:r>
        <w:rPr>
          <w:sz w:val="28"/>
          <w:szCs w:val="28"/>
        </w:rPr>
        <w:t>мандатному избирательному округу №</w:t>
      </w:r>
      <w:r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25 июля </w:t>
      </w:r>
      <w:r>
        <w:rPr>
          <w:sz w:val="28"/>
          <w:szCs w:val="28"/>
        </w:rPr>
        <w:t>в 1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час. </w:t>
      </w:r>
      <w:r>
        <w:rPr>
          <w:sz w:val="28"/>
          <w:szCs w:val="28"/>
        </w:rPr>
        <w:t>35</w:t>
      </w:r>
      <w:r>
        <w:rPr>
          <w:sz w:val="28"/>
          <w:szCs w:val="28"/>
        </w:rPr>
        <w:t xml:space="preserve"> мин., – для регистрации.</w:t>
      </w:r>
    </w:p>
    <w:p w:rsidR="00000000" w:rsidRDefault="00DF1F0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соответствии с пунктом 1 статьи 38 Федерального закона от 12 июня 2002 года № 67-ФЗ «Об основных гарантиях избирательных прав и права н</w:t>
      </w:r>
      <w:r>
        <w:rPr>
          <w:rFonts w:ascii="Times New Roman" w:hAnsi="Times New Roman" w:cs="Times New Roman"/>
          <w:b w:val="0"/>
          <w:sz w:val="28"/>
          <w:szCs w:val="28"/>
        </w:rPr>
        <w:t>а участие в референдуме граждан Российской Федерации» и частью 7 статьи 18 Закона Тульской области от  08.07.2008 № 1055-ЗТО «О регулировании отдельных правоотношений, связанных с выборами депутатов представительных органов муниципальных образований, члено</w:t>
      </w:r>
      <w:r>
        <w:rPr>
          <w:rFonts w:ascii="Times New Roman" w:hAnsi="Times New Roman" w:cs="Times New Roman"/>
          <w:b w:val="0"/>
          <w:sz w:val="28"/>
          <w:szCs w:val="28"/>
        </w:rPr>
        <w:t>в иных выборных органов местного самоуправления» регистрация кандидата осуществляется при наличии предусмотренных законом документов, представляемых для уведомления о выдвижении и регистрации кандидата, а также при наличии решения политической партии, на к</w:t>
      </w:r>
      <w:r>
        <w:rPr>
          <w:rFonts w:ascii="Times New Roman" w:hAnsi="Times New Roman" w:cs="Times New Roman"/>
          <w:b w:val="0"/>
          <w:sz w:val="28"/>
          <w:szCs w:val="28"/>
        </w:rPr>
        <w:t>оторую распространяется действие пунктов 3 – 5 статьи 35</w:t>
      </w: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12 июня 2002 года № 67-ФЗ  «Об основных гарантиях избирательных прав и права на участие в референдуме граждан Российской Федерации», предусматривающих, что сбор подписей избир</w:t>
      </w:r>
      <w:r>
        <w:rPr>
          <w:rFonts w:ascii="Times New Roman" w:hAnsi="Times New Roman" w:cs="Times New Roman"/>
          <w:b w:val="0"/>
          <w:sz w:val="28"/>
          <w:szCs w:val="28"/>
        </w:rPr>
        <w:t>ателей не требуется.</w:t>
      </w:r>
    </w:p>
    <w:p w:rsidR="00000000" w:rsidRDefault="00DF1F0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Политическая партия </w:t>
      </w:r>
      <w:r>
        <w:rPr>
          <w:b/>
          <w:sz w:val="28"/>
          <w:szCs w:val="28"/>
        </w:rPr>
        <w:t>«КОММУНИСТИЧЕСКАЯ ПАРТИЯ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РОССИЙСКОЙ ФЕДЕРАЦИИ»</w:t>
      </w:r>
      <w:r>
        <w:t xml:space="preserve"> </w:t>
      </w:r>
      <w:r>
        <w:rPr>
          <w:sz w:val="28"/>
          <w:szCs w:val="28"/>
        </w:rPr>
        <w:t>указана в с</w:t>
      </w:r>
      <w:r>
        <w:rPr>
          <w:color w:val="000000"/>
          <w:sz w:val="28"/>
          <w:szCs w:val="28"/>
        </w:rPr>
        <w:t xml:space="preserve">писке политических партий, выдвижение </w:t>
      </w:r>
      <w:r>
        <w:rPr>
          <w:bCs/>
          <w:sz w:val="28"/>
          <w:szCs w:val="28"/>
        </w:rPr>
        <w:t xml:space="preserve">которыми (их региональными отделениями и иными структурными подразделениями) </w:t>
      </w:r>
      <w:r>
        <w:rPr>
          <w:color w:val="000000"/>
          <w:sz w:val="28"/>
          <w:szCs w:val="28"/>
        </w:rPr>
        <w:t>кандидатов</w:t>
      </w:r>
      <w:r>
        <w:rPr>
          <w:bCs/>
          <w:sz w:val="28"/>
          <w:szCs w:val="28"/>
        </w:rPr>
        <w:t>, списков кандидатов считается п</w:t>
      </w:r>
      <w:r>
        <w:rPr>
          <w:bCs/>
          <w:sz w:val="28"/>
          <w:szCs w:val="28"/>
        </w:rPr>
        <w:t>оддержанным избирателями и не требует сбора подписей избирателей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выборах депутатов Собрания депутатов муниципального образования город Алексин </w:t>
      </w:r>
      <w:r>
        <w:rPr>
          <w:bCs/>
          <w:sz w:val="28"/>
          <w:szCs w:val="28"/>
        </w:rPr>
        <w:t>третье</w:t>
      </w:r>
      <w:r>
        <w:rPr>
          <w:bCs/>
          <w:sz w:val="28"/>
          <w:szCs w:val="28"/>
        </w:rPr>
        <w:t>го созыва (постановление избирательной комиссии Тульской области от 2</w:t>
      </w:r>
      <w:r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ноября 20</w:t>
      </w:r>
      <w:r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6-</w:t>
      </w: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).</w:t>
      </w:r>
    </w:p>
    <w:p w:rsidR="00000000" w:rsidRDefault="00DF1F05">
      <w:pPr>
        <w:pStyle w:val="p0"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Учитыв</w:t>
      </w:r>
      <w:r>
        <w:rPr>
          <w:sz w:val="28"/>
          <w:szCs w:val="28"/>
        </w:rPr>
        <w:t xml:space="preserve">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</w:t>
      </w:r>
      <w:r>
        <w:rPr>
          <w:sz w:val="28"/>
          <w:szCs w:val="28"/>
        </w:rPr>
        <w:t xml:space="preserve">2008 года №1055-ЗТО «О регулировании отдельных правоотношений, связанных с выборами депутатов представительных органов муниципальных образований, членов </w:t>
      </w:r>
      <w:r>
        <w:rPr>
          <w:sz w:val="28"/>
          <w:szCs w:val="28"/>
        </w:rPr>
        <w:lastRenderedPageBreak/>
        <w:t>иных выборных органов местного самоуправления», территориальная избирательная комиссия Алексинского рай</w:t>
      </w:r>
      <w:r>
        <w:rPr>
          <w:sz w:val="28"/>
          <w:szCs w:val="28"/>
        </w:rPr>
        <w:t>она Тульской области, осуществляя полномочия окружной избирательной комиссии</w:t>
      </w:r>
      <w:r>
        <w:rPr>
          <w:sz w:val="28"/>
          <w:szCs w:val="28"/>
        </w:rPr>
        <w:t xml:space="preserve"> избирательного округа № 4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000000" w:rsidRDefault="00DF1F05">
      <w:pPr>
        <w:pStyle w:val="p16"/>
        <w:spacing w:line="360" w:lineRule="auto"/>
        <w:ind w:firstLine="709"/>
      </w:pPr>
      <w:r>
        <w:t>1. Зарегистрировать</w:t>
      </w:r>
      <w:r>
        <w:rPr>
          <w:b/>
        </w:rPr>
        <w:t xml:space="preserve"> </w:t>
      </w:r>
      <w:r>
        <w:rPr>
          <w:b/>
        </w:rPr>
        <w:t>Боровкова</w:t>
      </w:r>
      <w:r>
        <w:rPr>
          <w:b/>
        </w:rPr>
        <w:t xml:space="preserve"> Егора Витальевича</w:t>
      </w:r>
      <w:r>
        <w:rPr>
          <w:b/>
        </w:rPr>
        <w:t>,</w:t>
      </w:r>
      <w:r>
        <w:t xml:space="preserve"> выдвинутого Тульским областным отделением политической партии </w:t>
      </w:r>
      <w:r>
        <w:rPr>
          <w:b/>
        </w:rPr>
        <w:t>«КОММУНИСТИЧЕСКАЯ ПАРТИЯ</w:t>
      </w:r>
      <w:r>
        <w:t xml:space="preserve"> </w:t>
      </w:r>
      <w:r>
        <w:rPr>
          <w:b/>
        </w:rPr>
        <w:t>РО</w:t>
      </w:r>
      <w:r>
        <w:rPr>
          <w:b/>
        </w:rPr>
        <w:t>ССИЙСКОЙ ФЕДЕРАЦИИ»</w:t>
      </w:r>
      <w:r>
        <w:t xml:space="preserve">, кандидатом в депутаты Собрания депутатов муниципального образования город Алексин </w:t>
      </w:r>
      <w:r>
        <w:t>третье</w:t>
      </w:r>
      <w:r>
        <w:t xml:space="preserve">го созыва по </w:t>
      </w:r>
      <w:r>
        <w:t>пяти</w:t>
      </w:r>
      <w:r>
        <w:t>мандатному избирательному округу №</w:t>
      </w:r>
      <w:r>
        <w:t>4</w:t>
      </w:r>
      <w:r>
        <w:t xml:space="preserve"> (время регистрации: 1</w:t>
      </w:r>
      <w:r>
        <w:t>0</w:t>
      </w:r>
      <w:r>
        <w:t xml:space="preserve"> часов </w:t>
      </w:r>
      <w:r>
        <w:t>4</w:t>
      </w:r>
      <w:r>
        <w:t>0 минут).</w:t>
      </w:r>
    </w:p>
    <w:p w:rsidR="00000000" w:rsidRDefault="00DF1F05">
      <w:pPr>
        <w:pStyle w:val="p16"/>
        <w:spacing w:line="360" w:lineRule="auto"/>
        <w:ind w:firstLine="709"/>
      </w:pPr>
      <w:r>
        <w:t xml:space="preserve">2. Выдать зарегистрированному кандидату удостоверение </w:t>
      </w:r>
      <w:r>
        <w:t>установленного образца.</w:t>
      </w:r>
    </w:p>
    <w:p w:rsidR="00000000" w:rsidRDefault="00DF1F05">
      <w:pPr>
        <w:pStyle w:val="p16"/>
        <w:spacing w:line="360" w:lineRule="auto"/>
        <w:ind w:firstLine="709"/>
      </w:pPr>
      <w:r>
        <w:t>3. Настоящее постановление  разместить на официальном сайте администрации муниципального образования город Алексин.</w:t>
      </w:r>
    </w:p>
    <w:p w:rsidR="00000000" w:rsidRDefault="00DF1F05">
      <w:pPr>
        <w:pStyle w:val="p16"/>
        <w:spacing w:line="360" w:lineRule="auto"/>
        <w:ind w:firstLine="709"/>
      </w:pPr>
    </w:p>
    <w:p w:rsidR="00000000" w:rsidRDefault="00DF1F05">
      <w:pPr>
        <w:pStyle w:val="p16"/>
        <w:spacing w:line="360" w:lineRule="auto"/>
        <w:ind w:firstLine="709"/>
      </w:pPr>
    </w:p>
    <w:tbl>
      <w:tblPr>
        <w:tblW w:w="0" w:type="auto"/>
        <w:tblInd w:w="108" w:type="dxa"/>
        <w:tblLayout w:type="fixed"/>
        <w:tblLook w:val="0000"/>
      </w:tblPr>
      <w:tblGrid>
        <w:gridCol w:w="4349"/>
        <w:gridCol w:w="1819"/>
        <w:gridCol w:w="2472"/>
      </w:tblGrid>
      <w:tr w:rsidR="00000000">
        <w:tc>
          <w:tcPr>
            <w:tcW w:w="4349" w:type="dxa"/>
          </w:tcPr>
          <w:p w:rsidR="00000000" w:rsidRDefault="00DF1F05">
            <w:pPr>
              <w:jc w:val="both"/>
              <w:rPr>
                <w:bCs/>
                <w:sz w:val="28"/>
              </w:rPr>
            </w:pPr>
            <w:r>
              <w:t xml:space="preserve"> П</w:t>
            </w:r>
            <w:r>
              <w:rPr>
                <w:bCs/>
                <w:sz w:val="28"/>
              </w:rPr>
              <w:t xml:space="preserve">редседатель комиссии </w:t>
            </w:r>
          </w:p>
          <w:p w:rsidR="00000000" w:rsidRDefault="00DF1F05">
            <w:pPr>
              <w:jc w:val="both"/>
              <w:rPr>
                <w:bCs/>
                <w:sz w:val="28"/>
              </w:rPr>
            </w:pPr>
          </w:p>
        </w:tc>
        <w:tc>
          <w:tcPr>
            <w:tcW w:w="1819" w:type="dxa"/>
          </w:tcPr>
          <w:p w:rsidR="00000000" w:rsidRDefault="00DF1F05">
            <w:pPr>
              <w:jc w:val="right"/>
              <w:rPr>
                <w:b/>
                <w:bCs/>
                <w:caps/>
                <w:sz w:val="28"/>
              </w:rPr>
            </w:pPr>
          </w:p>
        </w:tc>
        <w:tc>
          <w:tcPr>
            <w:tcW w:w="2472" w:type="dxa"/>
          </w:tcPr>
          <w:p w:rsidR="00000000" w:rsidRDefault="00DF1F05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Н</w:t>
            </w:r>
            <w:r>
              <w:rPr>
                <w:bCs/>
                <w:sz w:val="28"/>
              </w:rPr>
              <w:t>.А. Кулиничева</w:t>
            </w:r>
          </w:p>
        </w:tc>
      </w:tr>
      <w:tr w:rsidR="00000000">
        <w:tc>
          <w:tcPr>
            <w:tcW w:w="4349" w:type="dxa"/>
          </w:tcPr>
          <w:p w:rsidR="00000000" w:rsidRDefault="00DF1F05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Секретарь комиссии </w:t>
            </w:r>
          </w:p>
        </w:tc>
        <w:tc>
          <w:tcPr>
            <w:tcW w:w="1819" w:type="dxa"/>
          </w:tcPr>
          <w:p w:rsidR="00000000" w:rsidRDefault="00DF1F05">
            <w:pPr>
              <w:jc w:val="right"/>
              <w:rPr>
                <w:b/>
                <w:bCs/>
                <w:caps/>
                <w:sz w:val="28"/>
              </w:rPr>
            </w:pPr>
          </w:p>
        </w:tc>
        <w:tc>
          <w:tcPr>
            <w:tcW w:w="2472" w:type="dxa"/>
          </w:tcPr>
          <w:p w:rsidR="00000000" w:rsidRDefault="00DF1F05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О.</w:t>
            </w:r>
            <w:r>
              <w:rPr>
                <w:bCs/>
                <w:sz w:val="28"/>
              </w:rPr>
              <w:t>Н</w:t>
            </w:r>
            <w:r>
              <w:rPr>
                <w:bCs/>
                <w:sz w:val="28"/>
              </w:rPr>
              <w:t>. Бычкова</w:t>
            </w:r>
          </w:p>
        </w:tc>
      </w:tr>
    </w:tbl>
    <w:p w:rsidR="00DF1F05" w:rsidRDefault="00DF1F05"/>
    <w:sectPr w:rsidR="00DF1F05">
      <w:pgSz w:w="11906" w:h="16838"/>
      <w:pgMar w:top="899" w:right="746" w:bottom="1438" w:left="162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28367A"/>
    <w:rsid w:val="00004499"/>
    <w:rsid w:val="00026080"/>
    <w:rsid w:val="000843C3"/>
    <w:rsid w:val="0013525E"/>
    <w:rsid w:val="001B41A6"/>
    <w:rsid w:val="001C0B25"/>
    <w:rsid w:val="001F4D67"/>
    <w:rsid w:val="0028367A"/>
    <w:rsid w:val="00284A16"/>
    <w:rsid w:val="00406196"/>
    <w:rsid w:val="00414597"/>
    <w:rsid w:val="004A3773"/>
    <w:rsid w:val="004C6093"/>
    <w:rsid w:val="00582415"/>
    <w:rsid w:val="005E2168"/>
    <w:rsid w:val="006678DA"/>
    <w:rsid w:val="00756362"/>
    <w:rsid w:val="00775823"/>
    <w:rsid w:val="007C3D1B"/>
    <w:rsid w:val="0094722B"/>
    <w:rsid w:val="00AE08A5"/>
    <w:rsid w:val="00B5656F"/>
    <w:rsid w:val="00DB4D93"/>
    <w:rsid w:val="00DF1F05"/>
    <w:rsid w:val="00E833AB"/>
    <w:rsid w:val="00FA58D5"/>
    <w:rsid w:val="00FA7470"/>
    <w:rsid w:val="4FA04FBC"/>
    <w:rsid w:val="5BE36272"/>
    <w:rsid w:val="5F3758E4"/>
    <w:rsid w:val="78C1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7"/>
      <w:szCs w:val="20"/>
    </w:rPr>
  </w:style>
  <w:style w:type="paragraph" w:customStyle="1" w:styleId="a3">
    <w:name w:val="Таблица"/>
    <w:basedOn w:val="a"/>
    <w:rPr>
      <w:szCs w:val="20"/>
    </w:rPr>
  </w:style>
  <w:style w:type="paragraph" w:customStyle="1" w:styleId="-1">
    <w:name w:val="Т-1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p0">
    <w:name w:val="p0"/>
    <w:basedOn w:val="a"/>
  </w:style>
  <w:style w:type="paragraph" w:customStyle="1" w:styleId="p16">
    <w:name w:val="p16"/>
    <w:basedOn w:val="a"/>
    <w:pPr>
      <w:ind w:firstLine="7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Izbirkom</dc:creator>
  <cp:lastModifiedBy>Кулиничева  </cp:lastModifiedBy>
  <cp:revision>2</cp:revision>
  <cp:lastPrinted>2017-01-31T12:02:00Z</cp:lastPrinted>
  <dcterms:created xsi:type="dcterms:W3CDTF">2024-07-30T06:22:00Z</dcterms:created>
  <dcterms:modified xsi:type="dcterms:W3CDTF">2024-07-30T06:22:00Z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7B5C09E459D9470BA89EE2F5DBA7D85F_13</vt:lpwstr>
  </property>
</Properties>
</file>