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702795" w:rsidRPr="00BA029C" w:rsidTr="00020C21">
        <w:tc>
          <w:tcPr>
            <w:tcW w:w="9750" w:type="dxa"/>
            <w:gridSpan w:val="2"/>
            <w:hideMark/>
          </w:tcPr>
          <w:p w:rsidR="00702795" w:rsidRPr="00BA029C" w:rsidRDefault="00702795" w:rsidP="00020C2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Тульская область</w:t>
            </w:r>
          </w:p>
        </w:tc>
      </w:tr>
      <w:tr w:rsidR="00702795" w:rsidRPr="00BA029C" w:rsidTr="00020C21">
        <w:tc>
          <w:tcPr>
            <w:tcW w:w="9750" w:type="dxa"/>
            <w:gridSpan w:val="2"/>
            <w:hideMark/>
          </w:tcPr>
          <w:p w:rsidR="00702795" w:rsidRPr="00BA029C" w:rsidRDefault="00702795" w:rsidP="00020C2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>муниципальное образование город Алексин</w:t>
            </w:r>
          </w:p>
        </w:tc>
      </w:tr>
      <w:tr w:rsidR="00702795" w:rsidRPr="00BA029C" w:rsidTr="00020C21">
        <w:tc>
          <w:tcPr>
            <w:tcW w:w="9750" w:type="dxa"/>
            <w:gridSpan w:val="2"/>
          </w:tcPr>
          <w:p w:rsidR="00702795" w:rsidRPr="00BA029C" w:rsidRDefault="00702795" w:rsidP="00020C21">
            <w:pPr>
              <w:jc w:val="center"/>
              <w:rPr>
                <w:rFonts w:eastAsia="Calibri"/>
                <w:b/>
                <w:kern w:val="2"/>
              </w:rPr>
            </w:pPr>
            <w:r w:rsidRPr="00BA029C">
              <w:rPr>
                <w:b/>
              </w:rPr>
              <w:t>Администрация</w:t>
            </w:r>
          </w:p>
          <w:p w:rsidR="00702795" w:rsidRPr="00BA029C" w:rsidRDefault="00702795" w:rsidP="00020C21">
            <w:pPr>
              <w:jc w:val="center"/>
              <w:rPr>
                <w:rFonts w:eastAsia="Andale Sans UI"/>
                <w:b/>
                <w:lang w:eastAsia="en-US"/>
              </w:rPr>
            </w:pPr>
          </w:p>
          <w:p w:rsidR="00702795" w:rsidRPr="00BA029C" w:rsidRDefault="00702795" w:rsidP="00020C21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02795" w:rsidRPr="00BA029C" w:rsidTr="00020C21">
        <w:tc>
          <w:tcPr>
            <w:tcW w:w="9750" w:type="dxa"/>
            <w:gridSpan w:val="2"/>
            <w:hideMark/>
          </w:tcPr>
          <w:p w:rsidR="00702795" w:rsidRPr="00BA029C" w:rsidRDefault="00702795" w:rsidP="00020C2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>
              <w:rPr>
                <w:b/>
              </w:rPr>
              <w:t>РАСПОРЯЖЕНИЕ</w:t>
            </w:r>
          </w:p>
        </w:tc>
      </w:tr>
      <w:tr w:rsidR="00702795" w:rsidRPr="00BA029C" w:rsidTr="00020C21">
        <w:trPr>
          <w:trHeight w:val="121"/>
        </w:trPr>
        <w:tc>
          <w:tcPr>
            <w:tcW w:w="9750" w:type="dxa"/>
            <w:gridSpan w:val="2"/>
          </w:tcPr>
          <w:p w:rsidR="00702795" w:rsidRPr="00BA029C" w:rsidRDefault="00702795" w:rsidP="00020C21">
            <w:pPr>
              <w:widowControl w:val="0"/>
              <w:rPr>
                <w:rFonts w:eastAsia="Andale Sans UI"/>
                <w:b/>
                <w:color w:val="00000A"/>
                <w:kern w:val="2"/>
              </w:rPr>
            </w:pPr>
          </w:p>
        </w:tc>
      </w:tr>
      <w:tr w:rsidR="00702795" w:rsidRPr="00BA029C" w:rsidTr="00020C21">
        <w:tc>
          <w:tcPr>
            <w:tcW w:w="4785" w:type="dxa"/>
            <w:hideMark/>
          </w:tcPr>
          <w:p w:rsidR="00702795" w:rsidRPr="00BA029C" w:rsidRDefault="00702795" w:rsidP="00C24DA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от </w:t>
            </w:r>
            <w:r w:rsidR="00C24DA6">
              <w:rPr>
                <w:b/>
              </w:rPr>
              <w:t>10.06.2024 г</w:t>
            </w:r>
            <w:r w:rsidRPr="00BA029C">
              <w:rPr>
                <w:b/>
              </w:rPr>
              <w:t>.</w:t>
            </w:r>
          </w:p>
        </w:tc>
        <w:tc>
          <w:tcPr>
            <w:tcW w:w="4965" w:type="dxa"/>
            <w:hideMark/>
          </w:tcPr>
          <w:p w:rsidR="00702795" w:rsidRPr="00BA029C" w:rsidRDefault="00702795" w:rsidP="00C24DA6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</w:rPr>
            </w:pPr>
            <w:r w:rsidRPr="00BA029C">
              <w:rPr>
                <w:b/>
              </w:rPr>
              <w:t xml:space="preserve">№ </w:t>
            </w:r>
            <w:r w:rsidR="00C24DA6">
              <w:rPr>
                <w:b/>
              </w:rPr>
              <w:t>85-рп</w:t>
            </w:r>
          </w:p>
        </w:tc>
      </w:tr>
    </w:tbl>
    <w:p w:rsidR="003F2437" w:rsidRPr="00E5113F" w:rsidRDefault="003F24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47122" w:rsidRDefault="003C7429" w:rsidP="00702795">
      <w:pPr>
        <w:pStyle w:val="af1"/>
        <w:jc w:val="center"/>
        <w:rPr>
          <w:b/>
          <w:bCs/>
          <w:sz w:val="26"/>
          <w:szCs w:val="26"/>
        </w:rPr>
      </w:pPr>
      <w:r w:rsidRPr="00C9504D">
        <w:rPr>
          <w:b/>
          <w:bCs/>
          <w:sz w:val="28"/>
          <w:szCs w:val="28"/>
        </w:rPr>
        <w:t xml:space="preserve"> </w:t>
      </w:r>
    </w:p>
    <w:p w:rsidR="00D47122" w:rsidRDefault="00D47122" w:rsidP="00B508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47122" w:rsidRDefault="00D47122" w:rsidP="00B508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47122" w:rsidRDefault="00D47122" w:rsidP="00B508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5082B" w:rsidRPr="00D47122" w:rsidRDefault="00D25769" w:rsidP="00B5082B">
      <w:pPr>
        <w:jc w:val="center"/>
        <w:rPr>
          <w:rFonts w:ascii="Times New Roman" w:hAnsi="Times New Roman" w:cs="Times New Roman"/>
        </w:rPr>
      </w:pPr>
      <w:bookmarkStart w:id="0" w:name="_GoBack"/>
      <w:r w:rsidRPr="00D47122">
        <w:rPr>
          <w:rFonts w:ascii="Times New Roman" w:hAnsi="Times New Roman" w:cs="Times New Roman" w:hint="cs"/>
          <w:b/>
          <w:bCs/>
        </w:rPr>
        <w:t>О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внесении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изменений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в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распоряжение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администрации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муниципального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образования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город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Алексин</w:t>
      </w:r>
      <w:r w:rsidRPr="00D47122">
        <w:rPr>
          <w:rFonts w:ascii="Times New Roman" w:hAnsi="Times New Roman" w:cs="Times New Roman"/>
          <w:b/>
          <w:bCs/>
        </w:rPr>
        <w:t xml:space="preserve"> </w:t>
      </w:r>
      <w:r w:rsidRPr="00D47122">
        <w:rPr>
          <w:rFonts w:ascii="Times New Roman" w:hAnsi="Times New Roman" w:cs="Times New Roman" w:hint="cs"/>
          <w:b/>
          <w:bCs/>
        </w:rPr>
        <w:t>от</w:t>
      </w:r>
      <w:r w:rsidRPr="00D47122">
        <w:rPr>
          <w:rFonts w:ascii="Times New Roman" w:hAnsi="Times New Roman" w:cs="Times New Roman"/>
          <w:b/>
          <w:bCs/>
        </w:rPr>
        <w:t xml:space="preserve"> 29 декабря 2023</w:t>
      </w:r>
      <w:r w:rsidRPr="00D47122">
        <w:rPr>
          <w:rFonts w:ascii="Times New Roman" w:hAnsi="Times New Roman" w:cs="Times New Roman" w:hint="cs"/>
          <w:b/>
          <w:bCs/>
        </w:rPr>
        <w:t>г</w:t>
      </w:r>
      <w:r w:rsidRPr="00D47122">
        <w:rPr>
          <w:rFonts w:ascii="Times New Roman" w:hAnsi="Times New Roman" w:cs="Times New Roman"/>
          <w:b/>
          <w:bCs/>
        </w:rPr>
        <w:t xml:space="preserve">. </w:t>
      </w:r>
      <w:r w:rsidRPr="00D47122">
        <w:rPr>
          <w:rFonts w:ascii="Times New Roman" w:hAnsi="Times New Roman" w:cs="Times New Roman" w:hint="cs"/>
          <w:b/>
          <w:bCs/>
        </w:rPr>
        <w:t>№</w:t>
      </w:r>
      <w:r w:rsidRPr="00D47122">
        <w:rPr>
          <w:rFonts w:ascii="Times New Roman" w:hAnsi="Times New Roman" w:cs="Times New Roman"/>
          <w:b/>
          <w:bCs/>
        </w:rPr>
        <w:t xml:space="preserve"> 205-</w:t>
      </w:r>
      <w:r w:rsidRPr="00D47122">
        <w:rPr>
          <w:rFonts w:ascii="Times New Roman" w:hAnsi="Times New Roman" w:cs="Times New Roman" w:hint="cs"/>
          <w:b/>
          <w:bCs/>
        </w:rPr>
        <w:t>рп</w:t>
      </w:r>
      <w:r w:rsidRPr="00D47122">
        <w:rPr>
          <w:rFonts w:ascii="Times New Roman" w:hAnsi="Times New Roman" w:cs="Times New Roman"/>
          <w:b/>
          <w:bCs/>
        </w:rPr>
        <w:t xml:space="preserve"> «</w:t>
      </w:r>
      <w:r w:rsidR="00E83C98" w:rsidRPr="00D47122">
        <w:rPr>
          <w:rFonts w:ascii="Times New Roman" w:hAnsi="Times New Roman" w:cs="Times New Roman" w:hint="cs"/>
          <w:b/>
          <w:bCs/>
        </w:rPr>
        <w:t>Об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утверждении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паспортов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структурных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элементов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муниципальной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программы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«Благоустройство</w:t>
      </w:r>
      <w:r w:rsidR="00E83C98" w:rsidRPr="00D47122">
        <w:rPr>
          <w:rFonts w:ascii="Times New Roman" w:hAnsi="Times New Roman" w:cs="Times New Roman"/>
          <w:b/>
          <w:bCs/>
        </w:rPr>
        <w:t xml:space="preserve">, </w:t>
      </w:r>
      <w:r w:rsidR="00E83C98" w:rsidRPr="00D47122">
        <w:rPr>
          <w:rFonts w:ascii="Times New Roman" w:hAnsi="Times New Roman" w:cs="Times New Roman" w:hint="cs"/>
          <w:b/>
          <w:bCs/>
        </w:rPr>
        <w:t>создание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комфортных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и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безопасных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условий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для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проживания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и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отдыха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населения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в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муниципальном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образовании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город</w:t>
      </w:r>
      <w:r w:rsidR="00E83C98" w:rsidRPr="00D47122">
        <w:rPr>
          <w:rFonts w:ascii="Times New Roman" w:hAnsi="Times New Roman" w:cs="Times New Roman"/>
          <w:b/>
          <w:bCs/>
        </w:rPr>
        <w:t xml:space="preserve"> </w:t>
      </w:r>
      <w:r w:rsidR="00E83C98" w:rsidRPr="00D47122">
        <w:rPr>
          <w:rFonts w:ascii="Times New Roman" w:hAnsi="Times New Roman" w:cs="Times New Roman" w:hint="cs"/>
          <w:b/>
          <w:bCs/>
        </w:rPr>
        <w:t>Алексин</w:t>
      </w:r>
      <w:r w:rsidR="004C33F3" w:rsidRPr="00D47122">
        <w:rPr>
          <w:rFonts w:ascii="Times New Roman" w:hAnsi="Times New Roman" w:cs="Times New Roman" w:hint="cs"/>
          <w:b/>
          <w:bCs/>
        </w:rPr>
        <w:t>»</w:t>
      </w:r>
    </w:p>
    <w:bookmarkEnd w:id="0"/>
    <w:p w:rsidR="00B5082B" w:rsidRPr="00D47122" w:rsidRDefault="00B5082B" w:rsidP="00B5082B">
      <w:pPr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B5082B" w:rsidRPr="00D47122" w:rsidRDefault="00B5082B" w:rsidP="00B5082B">
      <w:pPr>
        <w:jc w:val="both"/>
        <w:rPr>
          <w:rFonts w:ascii="Times New Roman" w:hAnsi="Times New Roman" w:cs="Times New Roman"/>
        </w:rPr>
      </w:pPr>
      <w:r w:rsidRPr="00D47122">
        <w:rPr>
          <w:rFonts w:ascii="Times New Roman" w:hAnsi="Times New Roman" w:cs="Times New Roman"/>
        </w:rPr>
        <w:tab/>
        <w:t xml:space="preserve">С целью реализации мероприятий в рамках муниципальной программы </w:t>
      </w:r>
      <w:r w:rsidRPr="00D47122">
        <w:rPr>
          <w:rFonts w:ascii="Times New Roman" w:hAnsi="Times New Roman" w:cs="Times New Roman" w:hint="cs"/>
        </w:rPr>
        <w:t>«Благоустройство</w:t>
      </w:r>
      <w:r w:rsidRPr="00D47122">
        <w:rPr>
          <w:rFonts w:ascii="Times New Roman" w:hAnsi="Times New Roman" w:cs="Times New Roman"/>
        </w:rPr>
        <w:t xml:space="preserve">, </w:t>
      </w:r>
      <w:r w:rsidRPr="00D47122">
        <w:rPr>
          <w:rFonts w:ascii="Times New Roman" w:hAnsi="Times New Roman" w:cs="Times New Roman" w:hint="cs"/>
        </w:rPr>
        <w:t>создание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комфортных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и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безопасных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условий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для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проживания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и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отдыха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населения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в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муниципальном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образовании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город</w:t>
      </w:r>
      <w:r w:rsidRPr="00D47122">
        <w:rPr>
          <w:rFonts w:ascii="Times New Roman" w:hAnsi="Times New Roman" w:cs="Times New Roman"/>
        </w:rPr>
        <w:t xml:space="preserve"> </w:t>
      </w:r>
      <w:r w:rsidRPr="00D47122">
        <w:rPr>
          <w:rFonts w:ascii="Times New Roman" w:hAnsi="Times New Roman" w:cs="Times New Roman" w:hint="cs"/>
        </w:rPr>
        <w:t>Алексин»</w:t>
      </w:r>
      <w:r w:rsidRPr="00D47122">
        <w:rPr>
          <w:rFonts w:ascii="Times New Roman" w:hAnsi="Times New Roman" w:cs="Times New Roman"/>
        </w:rPr>
        <w:t>, руководствуясь постановлением администрации муниципального образования город Алексин</w:t>
      </w:r>
      <w:r w:rsidR="004C33F3" w:rsidRPr="00D47122">
        <w:rPr>
          <w:rFonts w:ascii="Times New Roman" w:hAnsi="Times New Roman" w:cs="Times New Roman"/>
        </w:rPr>
        <w:t xml:space="preserve"> № 2543 от 27.11.2023 года </w:t>
      </w:r>
      <w:r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/>
        </w:rPr>
        <w:t>«</w:t>
      </w:r>
      <w:r w:rsidR="004C33F3" w:rsidRPr="00D47122">
        <w:rPr>
          <w:rFonts w:ascii="Times New Roman" w:hAnsi="Times New Roman" w:cs="Times New Roman" w:hint="cs"/>
        </w:rPr>
        <w:t>О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внесении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изменений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в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постановление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администрации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муниципального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образования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город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Алексин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от</w:t>
      </w:r>
      <w:r w:rsidR="004C33F3" w:rsidRPr="00D47122">
        <w:rPr>
          <w:rFonts w:ascii="Times New Roman" w:hAnsi="Times New Roman" w:cs="Times New Roman"/>
        </w:rPr>
        <w:t xml:space="preserve"> 10.10.2022 </w:t>
      </w:r>
      <w:r w:rsidR="004C33F3" w:rsidRPr="00D47122">
        <w:rPr>
          <w:rFonts w:ascii="Times New Roman" w:hAnsi="Times New Roman" w:cs="Times New Roman" w:hint="cs"/>
        </w:rPr>
        <w:t>года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№</w:t>
      </w:r>
      <w:r w:rsidR="004C33F3" w:rsidRPr="00D47122">
        <w:rPr>
          <w:rFonts w:ascii="Times New Roman" w:hAnsi="Times New Roman" w:cs="Times New Roman"/>
        </w:rPr>
        <w:t xml:space="preserve"> 1779 </w:t>
      </w:r>
      <w:r w:rsidR="004C33F3" w:rsidRPr="00D47122">
        <w:rPr>
          <w:rFonts w:ascii="Times New Roman" w:hAnsi="Times New Roman" w:cs="Times New Roman" w:hint="cs"/>
        </w:rPr>
        <w:t>«Об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утверждении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Порядка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разработки</w:t>
      </w:r>
      <w:r w:rsidR="004C33F3" w:rsidRPr="00D47122">
        <w:rPr>
          <w:rFonts w:ascii="Times New Roman" w:hAnsi="Times New Roman" w:cs="Times New Roman"/>
        </w:rPr>
        <w:t xml:space="preserve">, </w:t>
      </w:r>
      <w:r w:rsidR="004C33F3" w:rsidRPr="00D47122">
        <w:rPr>
          <w:rFonts w:ascii="Times New Roman" w:hAnsi="Times New Roman" w:cs="Times New Roman" w:hint="cs"/>
        </w:rPr>
        <w:t>реализации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и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оценки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эффективности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муниципальных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программ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муниципального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образования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город</w:t>
      </w:r>
      <w:r w:rsidR="004C33F3" w:rsidRPr="00D47122">
        <w:rPr>
          <w:rFonts w:ascii="Times New Roman" w:hAnsi="Times New Roman" w:cs="Times New Roman"/>
        </w:rPr>
        <w:t xml:space="preserve"> </w:t>
      </w:r>
      <w:r w:rsidR="004C33F3" w:rsidRPr="00D47122">
        <w:rPr>
          <w:rFonts w:ascii="Times New Roman" w:hAnsi="Times New Roman" w:cs="Times New Roman" w:hint="cs"/>
        </w:rPr>
        <w:t>Алексин»</w:t>
      </w:r>
      <w:r w:rsidRPr="00D47122">
        <w:rPr>
          <w:rFonts w:ascii="Times New Roman" w:hAnsi="Times New Roman" w:cs="Times New Roman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город Алексин:</w:t>
      </w:r>
    </w:p>
    <w:p w:rsidR="00EB6DDC" w:rsidRPr="00D47122" w:rsidRDefault="00337BD3" w:rsidP="00337BD3">
      <w:pPr>
        <w:ind w:firstLine="709"/>
        <w:jc w:val="both"/>
        <w:rPr>
          <w:rFonts w:ascii="Times New Roman" w:hAnsi="Times New Roman" w:cs="Times New Roman"/>
        </w:rPr>
      </w:pPr>
      <w:r w:rsidRPr="00D47122">
        <w:rPr>
          <w:rFonts w:ascii="Times New Roman" w:hAnsi="Times New Roman" w:cs="Times New Roman"/>
        </w:rPr>
        <w:t xml:space="preserve">1. </w:t>
      </w:r>
      <w:r w:rsidR="00EB6DDC" w:rsidRPr="00D47122">
        <w:rPr>
          <w:rFonts w:ascii="Times New Roman" w:hAnsi="Times New Roman" w:cs="Times New Roman"/>
        </w:rPr>
        <w:t xml:space="preserve">Внести в распоряжения </w:t>
      </w:r>
      <w:r w:rsidR="00EB6DDC" w:rsidRPr="00D47122">
        <w:rPr>
          <w:rFonts w:ascii="Times New Roman" w:hAnsi="Times New Roman" w:cs="Times New Roman" w:hint="cs"/>
        </w:rPr>
        <w:t>администрации</w:t>
      </w:r>
      <w:r w:rsidR="00EB6DDC" w:rsidRPr="00D47122">
        <w:rPr>
          <w:rFonts w:ascii="Times New Roman" w:hAnsi="Times New Roman" w:cs="Times New Roman"/>
        </w:rPr>
        <w:t xml:space="preserve"> </w:t>
      </w:r>
      <w:r w:rsidR="00EB6DDC" w:rsidRPr="00D47122">
        <w:rPr>
          <w:rFonts w:ascii="Times New Roman" w:hAnsi="Times New Roman" w:cs="Times New Roman" w:hint="cs"/>
        </w:rPr>
        <w:t>муниципального</w:t>
      </w:r>
      <w:r w:rsidR="00EB6DDC" w:rsidRPr="00D47122">
        <w:rPr>
          <w:rFonts w:ascii="Times New Roman" w:hAnsi="Times New Roman" w:cs="Times New Roman"/>
        </w:rPr>
        <w:t xml:space="preserve"> </w:t>
      </w:r>
      <w:r w:rsidR="00EB6DDC" w:rsidRPr="00D47122">
        <w:rPr>
          <w:rFonts w:ascii="Times New Roman" w:hAnsi="Times New Roman" w:cs="Times New Roman" w:hint="cs"/>
        </w:rPr>
        <w:t>образования</w:t>
      </w:r>
      <w:r w:rsidR="00EB6DDC" w:rsidRPr="00D47122">
        <w:rPr>
          <w:rFonts w:ascii="Times New Roman" w:hAnsi="Times New Roman" w:cs="Times New Roman"/>
        </w:rPr>
        <w:t xml:space="preserve"> </w:t>
      </w:r>
      <w:r w:rsidR="00EB6DDC" w:rsidRPr="00D47122">
        <w:rPr>
          <w:rFonts w:ascii="Times New Roman" w:hAnsi="Times New Roman" w:cs="Times New Roman" w:hint="cs"/>
        </w:rPr>
        <w:t>город</w:t>
      </w:r>
      <w:r w:rsidR="00EB6DDC" w:rsidRPr="00D47122">
        <w:rPr>
          <w:rFonts w:ascii="Times New Roman" w:hAnsi="Times New Roman" w:cs="Times New Roman"/>
        </w:rPr>
        <w:t xml:space="preserve"> </w:t>
      </w:r>
      <w:r w:rsidR="00EB6DDC" w:rsidRPr="00D47122">
        <w:rPr>
          <w:rFonts w:ascii="Times New Roman" w:hAnsi="Times New Roman" w:cs="Times New Roman" w:hint="cs"/>
        </w:rPr>
        <w:t>Алексин</w:t>
      </w:r>
      <w:r w:rsidR="00EB6DDC" w:rsidRPr="00D47122">
        <w:rPr>
          <w:rFonts w:ascii="Times New Roman" w:hAnsi="Times New Roman" w:cs="Times New Roman"/>
        </w:rPr>
        <w:t xml:space="preserve"> </w:t>
      </w:r>
      <w:r w:rsidR="00EB6DDC" w:rsidRPr="00D47122">
        <w:rPr>
          <w:rFonts w:ascii="Times New Roman" w:hAnsi="Times New Roman" w:cs="Times New Roman" w:hint="cs"/>
        </w:rPr>
        <w:t>от</w:t>
      </w:r>
      <w:r w:rsidR="00EB6DDC" w:rsidRPr="00D47122">
        <w:rPr>
          <w:rFonts w:ascii="Times New Roman" w:hAnsi="Times New Roman" w:cs="Times New Roman"/>
        </w:rPr>
        <w:t xml:space="preserve"> 29 </w:t>
      </w:r>
      <w:r w:rsidR="00EB6DDC" w:rsidRPr="00D47122">
        <w:rPr>
          <w:rFonts w:ascii="Times New Roman" w:hAnsi="Times New Roman" w:cs="Times New Roman" w:hint="cs"/>
        </w:rPr>
        <w:t>декабря</w:t>
      </w:r>
      <w:r w:rsidR="00EB6DDC" w:rsidRPr="00D47122">
        <w:rPr>
          <w:rFonts w:ascii="Times New Roman" w:hAnsi="Times New Roman" w:cs="Times New Roman"/>
        </w:rPr>
        <w:t xml:space="preserve"> 2023</w:t>
      </w:r>
      <w:r w:rsidR="00EB6DDC" w:rsidRPr="00D47122">
        <w:rPr>
          <w:rFonts w:ascii="Times New Roman" w:hAnsi="Times New Roman" w:cs="Times New Roman" w:hint="cs"/>
        </w:rPr>
        <w:t>г</w:t>
      </w:r>
      <w:r w:rsidR="00EB6DDC" w:rsidRPr="00D47122">
        <w:rPr>
          <w:rFonts w:ascii="Times New Roman" w:hAnsi="Times New Roman" w:cs="Times New Roman"/>
        </w:rPr>
        <w:t xml:space="preserve">. </w:t>
      </w:r>
      <w:r w:rsidR="00EB6DDC" w:rsidRPr="00D47122">
        <w:rPr>
          <w:rFonts w:ascii="Times New Roman" w:hAnsi="Times New Roman" w:cs="Times New Roman" w:hint="cs"/>
        </w:rPr>
        <w:t>№</w:t>
      </w:r>
      <w:r w:rsidR="00EB6DDC" w:rsidRPr="00D47122">
        <w:rPr>
          <w:rFonts w:ascii="Times New Roman" w:hAnsi="Times New Roman" w:cs="Times New Roman"/>
        </w:rPr>
        <w:t xml:space="preserve"> 205-</w:t>
      </w:r>
      <w:r w:rsidR="00EB6DDC" w:rsidRPr="00D47122">
        <w:rPr>
          <w:rFonts w:ascii="Times New Roman" w:hAnsi="Times New Roman" w:cs="Times New Roman" w:hint="cs"/>
        </w:rPr>
        <w:t>рп</w:t>
      </w:r>
      <w:r w:rsidR="00EB6DDC" w:rsidRPr="00D47122">
        <w:rPr>
          <w:rFonts w:ascii="Times New Roman" w:hAnsi="Times New Roman" w:cs="Times New Roman"/>
        </w:rPr>
        <w:t xml:space="preserve"> </w:t>
      </w:r>
      <w:r w:rsidR="00EB6DDC" w:rsidRPr="00D47122">
        <w:rPr>
          <w:rFonts w:ascii="Times New Roman" w:hAnsi="Times New Roman" w:cs="Times New Roman" w:hint="cs"/>
        </w:rPr>
        <w:t>«</w:t>
      </w:r>
      <w:r w:rsidR="00E83C98" w:rsidRPr="00D47122">
        <w:rPr>
          <w:rFonts w:ascii="Times New Roman" w:hAnsi="Times New Roman" w:cs="Times New Roman" w:hint="cs"/>
        </w:rPr>
        <w:t>Об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утверждении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паспорт</w:t>
      </w:r>
      <w:r w:rsidR="00E83C98" w:rsidRPr="00D47122">
        <w:rPr>
          <w:rFonts w:ascii="Times New Roman" w:hAnsi="Times New Roman" w:cs="Times New Roman"/>
        </w:rPr>
        <w:t xml:space="preserve">ов </w:t>
      </w:r>
      <w:r w:rsidR="00E83C98" w:rsidRPr="00D47122">
        <w:rPr>
          <w:rFonts w:ascii="Times New Roman" w:hAnsi="Times New Roman" w:cs="Times New Roman" w:hint="cs"/>
        </w:rPr>
        <w:t>структурн</w:t>
      </w:r>
      <w:r w:rsidR="00E83C98" w:rsidRPr="00D47122">
        <w:rPr>
          <w:rFonts w:ascii="Times New Roman" w:hAnsi="Times New Roman" w:cs="Times New Roman"/>
        </w:rPr>
        <w:t xml:space="preserve">ых </w:t>
      </w:r>
      <w:r w:rsidR="00E83C98" w:rsidRPr="00D47122">
        <w:rPr>
          <w:rFonts w:ascii="Times New Roman" w:hAnsi="Times New Roman" w:cs="Times New Roman" w:hint="cs"/>
        </w:rPr>
        <w:t>элемент</w:t>
      </w:r>
      <w:r w:rsidR="00E83C98" w:rsidRPr="00D47122">
        <w:rPr>
          <w:rFonts w:ascii="Times New Roman" w:hAnsi="Times New Roman" w:cs="Times New Roman"/>
        </w:rPr>
        <w:t xml:space="preserve">ов </w:t>
      </w:r>
      <w:r w:rsidR="00E83C98" w:rsidRPr="00D47122">
        <w:rPr>
          <w:rFonts w:ascii="Times New Roman" w:hAnsi="Times New Roman" w:cs="Times New Roman" w:hint="cs"/>
        </w:rPr>
        <w:t>муниципальной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lastRenderedPageBreak/>
        <w:t>программы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«Благоустройство</w:t>
      </w:r>
      <w:r w:rsidR="00E83C98" w:rsidRPr="00D47122">
        <w:rPr>
          <w:rFonts w:ascii="Times New Roman" w:hAnsi="Times New Roman" w:cs="Times New Roman"/>
        </w:rPr>
        <w:t xml:space="preserve">, </w:t>
      </w:r>
      <w:r w:rsidR="00E83C98" w:rsidRPr="00D47122">
        <w:rPr>
          <w:rFonts w:ascii="Times New Roman" w:hAnsi="Times New Roman" w:cs="Times New Roman" w:hint="cs"/>
        </w:rPr>
        <w:t>создание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комфортных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и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безопасных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условий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для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проживания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и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отдыха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населения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в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муниципальном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образовании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город</w:t>
      </w:r>
      <w:r w:rsidR="00E83C98" w:rsidRPr="00D47122">
        <w:rPr>
          <w:rFonts w:ascii="Times New Roman" w:hAnsi="Times New Roman" w:cs="Times New Roman"/>
        </w:rPr>
        <w:t xml:space="preserve"> </w:t>
      </w:r>
      <w:r w:rsidR="00E83C98" w:rsidRPr="00D47122">
        <w:rPr>
          <w:rFonts w:ascii="Times New Roman" w:hAnsi="Times New Roman" w:cs="Times New Roman" w:hint="cs"/>
        </w:rPr>
        <w:t>Алексин</w:t>
      </w:r>
      <w:r w:rsidR="00EB6DDC" w:rsidRPr="00D47122">
        <w:rPr>
          <w:rFonts w:ascii="Times New Roman" w:hAnsi="Times New Roman" w:cs="Times New Roman" w:hint="cs"/>
        </w:rPr>
        <w:t>»</w:t>
      </w:r>
      <w:r w:rsidR="00EB6DDC" w:rsidRPr="00D47122">
        <w:rPr>
          <w:rFonts w:ascii="Times New Roman" w:hAnsi="Times New Roman" w:cs="Times New Roman"/>
        </w:rPr>
        <w:t xml:space="preserve"> следующие изменения:</w:t>
      </w:r>
    </w:p>
    <w:p w:rsidR="00EB6DDC" w:rsidRPr="00D47122" w:rsidRDefault="00EB6DDC" w:rsidP="00232688">
      <w:pPr>
        <w:ind w:firstLine="709"/>
        <w:jc w:val="both"/>
        <w:rPr>
          <w:rFonts w:ascii="Times New Roman" w:hAnsi="Times New Roman" w:cs="Times New Roman"/>
        </w:rPr>
      </w:pPr>
      <w:r w:rsidRPr="00D47122">
        <w:rPr>
          <w:rFonts w:ascii="Times New Roman" w:hAnsi="Times New Roman" w:cs="Times New Roman"/>
        </w:rPr>
        <w:t>1.1. Приложение № 1 к распоряжению и</w:t>
      </w:r>
      <w:r w:rsidR="00D25769" w:rsidRPr="00D47122">
        <w:rPr>
          <w:rFonts w:ascii="Times New Roman" w:hAnsi="Times New Roman" w:cs="Times New Roman"/>
        </w:rPr>
        <w:t>зложи</w:t>
      </w:r>
      <w:r w:rsidRPr="00D47122">
        <w:rPr>
          <w:rFonts w:ascii="Times New Roman" w:hAnsi="Times New Roman" w:cs="Times New Roman"/>
        </w:rPr>
        <w:t>ть</w:t>
      </w:r>
      <w:r w:rsidR="00D25769" w:rsidRPr="00D47122">
        <w:rPr>
          <w:rFonts w:ascii="Times New Roman" w:hAnsi="Times New Roman" w:cs="Times New Roman"/>
        </w:rPr>
        <w:t xml:space="preserve"> в новой редакции </w:t>
      </w:r>
      <w:r w:rsidR="004C33F3" w:rsidRPr="00D47122">
        <w:rPr>
          <w:rFonts w:ascii="Times New Roman" w:hAnsi="Times New Roman" w:cs="Times New Roman"/>
        </w:rPr>
        <w:t>(Приложение № 1)</w:t>
      </w:r>
      <w:r w:rsidRPr="00D47122">
        <w:rPr>
          <w:rFonts w:ascii="Times New Roman" w:hAnsi="Times New Roman" w:cs="Times New Roman"/>
        </w:rPr>
        <w:t>.</w:t>
      </w:r>
    </w:p>
    <w:p w:rsidR="00B5082B" w:rsidRPr="00D47122" w:rsidRDefault="00EB6DDC" w:rsidP="00232688">
      <w:pPr>
        <w:ind w:firstLine="709"/>
        <w:jc w:val="both"/>
      </w:pPr>
      <w:r w:rsidRPr="00D47122">
        <w:rPr>
          <w:rFonts w:ascii="Times New Roman" w:hAnsi="Times New Roman" w:cs="Times New Roman"/>
        </w:rPr>
        <w:t>1.</w:t>
      </w:r>
      <w:r w:rsidR="00E83C98" w:rsidRPr="00D47122">
        <w:rPr>
          <w:rFonts w:ascii="Times New Roman" w:hAnsi="Times New Roman" w:cs="Times New Roman"/>
        </w:rPr>
        <w:t>2</w:t>
      </w:r>
      <w:r w:rsidRPr="00D47122">
        <w:rPr>
          <w:rFonts w:ascii="Times New Roman" w:hAnsi="Times New Roman" w:cs="Times New Roman"/>
        </w:rPr>
        <w:t>. Приложение №2 к распоряжению изложить в новой редакции (Приложение № 2)</w:t>
      </w:r>
      <w:r w:rsidR="00D25769" w:rsidRPr="00D47122">
        <w:rPr>
          <w:rFonts w:ascii="Times New Roman" w:hAnsi="Times New Roman" w:cs="Times New Roman"/>
        </w:rPr>
        <w:t>.</w:t>
      </w:r>
    </w:p>
    <w:p w:rsidR="00B5082B" w:rsidRPr="00D47122" w:rsidRDefault="00EB6DDC" w:rsidP="00B5082B">
      <w:pPr>
        <w:ind w:firstLine="709"/>
        <w:jc w:val="both"/>
        <w:rPr>
          <w:rFonts w:ascii="Times New Roman" w:hAnsi="Times New Roman" w:cs="Times New Roman"/>
        </w:rPr>
      </w:pPr>
      <w:r w:rsidRPr="00D47122">
        <w:rPr>
          <w:rFonts w:ascii="Times New Roman" w:hAnsi="Times New Roman" w:cs="Times New Roman"/>
        </w:rPr>
        <w:t>2</w:t>
      </w:r>
      <w:r w:rsidR="00B5082B" w:rsidRPr="00D47122">
        <w:rPr>
          <w:rFonts w:ascii="Times New Roman" w:hAnsi="Times New Roman" w:cs="Times New Roman"/>
        </w:rPr>
        <w:t>. Управлению по организационной работе и информационному обеспечению администрации муниципального образования город Алексин разместить распоряжение на официальном сайте муниципального образования город Алексин.</w:t>
      </w:r>
    </w:p>
    <w:p w:rsidR="003F2437" w:rsidRPr="00D47122" w:rsidRDefault="00EB6DDC" w:rsidP="00B5082B">
      <w:pPr>
        <w:ind w:firstLine="709"/>
        <w:jc w:val="both"/>
        <w:rPr>
          <w:rFonts w:ascii="Times New Roman" w:hAnsi="Times New Roman" w:cs="Times New Roman"/>
        </w:rPr>
      </w:pPr>
      <w:r w:rsidRPr="00D47122">
        <w:rPr>
          <w:rFonts w:ascii="Times New Roman" w:hAnsi="Times New Roman" w:cs="Times New Roman"/>
        </w:rPr>
        <w:t>3</w:t>
      </w:r>
      <w:r w:rsidR="00B5082B" w:rsidRPr="00D47122">
        <w:rPr>
          <w:rFonts w:ascii="Times New Roman" w:hAnsi="Times New Roman" w:cs="Times New Roman"/>
        </w:rPr>
        <w:t>. Распоряжение вступает в силу со дня его подписания</w:t>
      </w:r>
      <w:r w:rsidR="00B0321B" w:rsidRPr="00D47122">
        <w:rPr>
          <w:rFonts w:ascii="Times New Roman" w:hAnsi="Times New Roman" w:cs="Times New Roman"/>
        </w:rPr>
        <w:t>.</w:t>
      </w:r>
    </w:p>
    <w:p w:rsidR="00B0321B" w:rsidRPr="00D47122" w:rsidRDefault="00B0321B" w:rsidP="009D464E">
      <w:pPr>
        <w:ind w:left="340"/>
        <w:jc w:val="both"/>
        <w:outlineLvl w:val="0"/>
        <w:rPr>
          <w:rFonts w:ascii="Times New Roman" w:hAnsi="Times New Roman" w:cs="Times New Roman"/>
          <w:b/>
          <w:bCs/>
        </w:rPr>
      </w:pPr>
    </w:p>
    <w:p w:rsidR="003F2437" w:rsidRPr="00D47122" w:rsidRDefault="002D42FD" w:rsidP="00D25769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Руководитель аппарата</w:t>
      </w:r>
      <w:r w:rsidR="00CC36A5" w:rsidRPr="00D47122">
        <w:rPr>
          <w:rFonts w:ascii="Times New Roman" w:hAnsi="Times New Roman" w:cs="Times New Roman"/>
          <w:b/>
          <w:bCs/>
        </w:rPr>
        <w:t xml:space="preserve"> администрации </w:t>
      </w:r>
    </w:p>
    <w:p w:rsidR="003F2437" w:rsidRPr="00D47122" w:rsidRDefault="00CC36A5" w:rsidP="00D25769">
      <w:pPr>
        <w:jc w:val="both"/>
        <w:rPr>
          <w:rFonts w:ascii="Times New Roman" w:hAnsi="Times New Roman" w:cs="Times New Roman"/>
        </w:rPr>
      </w:pPr>
      <w:r w:rsidRPr="00D47122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3F2437" w:rsidRPr="00ED5474" w:rsidRDefault="00CC36A5" w:rsidP="00D25769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D47122">
        <w:rPr>
          <w:rFonts w:ascii="Times New Roman" w:hAnsi="Times New Roman" w:cs="Times New Roman"/>
          <w:b/>
          <w:bCs/>
        </w:rPr>
        <w:t xml:space="preserve">город Алексин </w:t>
      </w:r>
      <w:r w:rsidRPr="00D47122">
        <w:rPr>
          <w:rFonts w:ascii="Times New Roman" w:hAnsi="Times New Roman" w:cs="Times New Roman"/>
          <w:b/>
          <w:bCs/>
        </w:rPr>
        <w:tab/>
      </w:r>
      <w:r w:rsidRPr="00D47122">
        <w:rPr>
          <w:rFonts w:ascii="Times New Roman" w:hAnsi="Times New Roman" w:cs="Times New Roman"/>
          <w:b/>
          <w:bCs/>
        </w:rPr>
        <w:tab/>
      </w:r>
      <w:r w:rsidRPr="00D47122">
        <w:rPr>
          <w:rFonts w:ascii="Times New Roman" w:hAnsi="Times New Roman" w:cs="Times New Roman"/>
          <w:b/>
          <w:bCs/>
        </w:rPr>
        <w:tab/>
      </w:r>
      <w:r w:rsidRPr="00D47122">
        <w:rPr>
          <w:rFonts w:ascii="Times New Roman" w:hAnsi="Times New Roman" w:cs="Times New Roman"/>
          <w:b/>
          <w:bCs/>
        </w:rPr>
        <w:tab/>
      </w:r>
      <w:r w:rsidRPr="00D47122">
        <w:rPr>
          <w:rFonts w:ascii="Times New Roman" w:hAnsi="Times New Roman" w:cs="Times New Roman"/>
          <w:b/>
          <w:bCs/>
        </w:rPr>
        <w:tab/>
      </w:r>
      <w:r w:rsidR="00ED5474" w:rsidRPr="00D47122">
        <w:rPr>
          <w:rFonts w:ascii="Times New Roman" w:hAnsi="Times New Roman" w:cs="Times New Roman"/>
          <w:b/>
          <w:bCs/>
        </w:rPr>
        <w:t xml:space="preserve">                      </w:t>
      </w:r>
      <w:r w:rsidRPr="00D47122">
        <w:rPr>
          <w:rFonts w:ascii="Times New Roman" w:hAnsi="Times New Roman" w:cs="Times New Roman"/>
          <w:b/>
          <w:bCs/>
        </w:rPr>
        <w:tab/>
      </w:r>
      <w:r w:rsidRPr="00D47122">
        <w:rPr>
          <w:rFonts w:ascii="Times New Roman" w:hAnsi="Times New Roman" w:cs="Times New Roman"/>
          <w:b/>
          <w:bCs/>
        </w:rPr>
        <w:tab/>
      </w:r>
      <w:r w:rsidR="004C33F3" w:rsidRPr="00D47122">
        <w:rPr>
          <w:rFonts w:ascii="Times New Roman" w:hAnsi="Times New Roman" w:cs="Times New Roman"/>
          <w:b/>
          <w:bCs/>
        </w:rPr>
        <w:t xml:space="preserve">     </w:t>
      </w:r>
      <w:r w:rsidR="00DF2140" w:rsidRPr="00D47122">
        <w:rPr>
          <w:rFonts w:ascii="Times New Roman" w:hAnsi="Times New Roman" w:cs="Times New Roman"/>
          <w:b/>
          <w:bCs/>
        </w:rPr>
        <w:t xml:space="preserve">   </w:t>
      </w:r>
      <w:r w:rsidR="002D42FD">
        <w:rPr>
          <w:rFonts w:ascii="Times New Roman" w:hAnsi="Times New Roman" w:cs="Times New Roman"/>
          <w:b/>
          <w:bCs/>
        </w:rPr>
        <w:t xml:space="preserve">Ю.С. </w:t>
      </w:r>
      <w:proofErr w:type="spellStart"/>
      <w:r w:rsidR="002D42FD">
        <w:rPr>
          <w:rFonts w:ascii="Times New Roman" w:hAnsi="Times New Roman" w:cs="Times New Roman"/>
          <w:b/>
          <w:bCs/>
        </w:rPr>
        <w:t>Изюмская</w:t>
      </w:r>
      <w:proofErr w:type="spellEnd"/>
    </w:p>
    <w:p w:rsidR="00D25769" w:rsidRDefault="00D25769" w:rsidP="00C95DDE">
      <w:pPr>
        <w:jc w:val="both"/>
        <w:rPr>
          <w:rFonts w:ascii="Times New Roman" w:hAnsi="Times New Roman" w:cs="Times New Roman"/>
          <w:i/>
          <w:sz w:val="18"/>
          <w:szCs w:val="18"/>
        </w:rPr>
        <w:sectPr w:rsidR="00D25769" w:rsidSect="00D25769">
          <w:pgSz w:w="11906" w:h="16838"/>
          <w:pgMar w:top="851" w:right="1056" w:bottom="851" w:left="1500" w:header="720" w:footer="720" w:gutter="0"/>
          <w:cols w:space="720"/>
          <w:docGrid w:linePitch="360"/>
        </w:sectPr>
      </w:pPr>
    </w:p>
    <w:p w:rsidR="002603E0" w:rsidRPr="00E5113F" w:rsidRDefault="002603E0" w:rsidP="002603E0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 w:rsidR="00D7744A">
        <w:rPr>
          <w:rFonts w:ascii="Times New Roman" w:hAnsi="Times New Roman" w:cs="Times New Roman"/>
        </w:rPr>
        <w:t xml:space="preserve"> 1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4C33F3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2603E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2603E0">
        <w:rPr>
          <w:rFonts w:ascii="Times New Roman" w:hAnsi="Times New Roman" w:cs="Times New Roman"/>
        </w:rPr>
        <w:t xml:space="preserve"> </w:t>
      </w:r>
      <w:r w:rsidR="002603E0" w:rsidRPr="00E5113F">
        <w:rPr>
          <w:rFonts w:ascii="Times New Roman" w:hAnsi="Times New Roman" w:cs="Times New Roman"/>
        </w:rPr>
        <w:t xml:space="preserve">от </w:t>
      </w:r>
      <w:r w:rsidR="00C24DA6">
        <w:rPr>
          <w:rFonts w:ascii="Times New Roman" w:hAnsi="Times New Roman" w:cs="Times New Roman"/>
        </w:rPr>
        <w:t>10.06.2024 г.</w:t>
      </w:r>
      <w:r w:rsidR="002603E0">
        <w:rPr>
          <w:rFonts w:ascii="Times New Roman" w:hAnsi="Times New Roman" w:cs="Times New Roman"/>
        </w:rPr>
        <w:t xml:space="preserve">   </w:t>
      </w:r>
      <w:r w:rsidR="002603E0" w:rsidRPr="002A2F5B">
        <w:rPr>
          <w:rFonts w:ascii="Times New Roman" w:hAnsi="Times New Roman" w:cs="Times New Roman"/>
        </w:rPr>
        <w:t>№</w:t>
      </w:r>
      <w:r w:rsidR="00C24DA6">
        <w:rPr>
          <w:rFonts w:ascii="Times New Roman" w:hAnsi="Times New Roman" w:cs="Times New Roman"/>
        </w:rPr>
        <w:t xml:space="preserve"> 85-рп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Паспорт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структурного элемента, входящего в проектную часть муниципальной программы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287"/>
        <w:gridCol w:w="6090"/>
        <w:gridCol w:w="1277"/>
        <w:gridCol w:w="19"/>
        <w:gridCol w:w="1299"/>
        <w:gridCol w:w="105"/>
        <w:gridCol w:w="1030"/>
        <w:gridCol w:w="105"/>
        <w:gridCol w:w="1030"/>
        <w:gridCol w:w="102"/>
        <w:gridCol w:w="1098"/>
      </w:tblGrid>
      <w:tr w:rsidR="004C33F3" w:rsidRPr="004C33F3" w:rsidTr="00B15FDC">
        <w:tc>
          <w:tcPr>
            <w:tcW w:w="5000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Раздел II.I Региональные проекты</w:t>
            </w:r>
          </w:p>
        </w:tc>
      </w:tr>
      <w:tr w:rsidR="004C33F3" w:rsidRPr="004C33F3" w:rsidTr="00B15FDC">
        <w:tc>
          <w:tcPr>
            <w:tcW w:w="5000" w:type="pct"/>
            <w:gridSpan w:val="12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«Народный бюджет»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Приведение в нормативное состояние автомобильных дорог общего пользования местного значения;</w:t>
            </w:r>
          </w:p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уровня благоустройства общественных и дворовых территорий муниципального образования город Алексин</w:t>
            </w:r>
          </w:p>
        </w:tc>
      </w:tr>
      <w:tr w:rsidR="004C33F3" w:rsidRPr="004C33F3" w:rsidTr="002620DC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4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6" w:type="pct"/>
            <w:gridSpan w:val="9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4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2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4" w:type="pct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объектов, реализованных в рамках проекта «Народный бюджет» (единиц)</w:t>
            </w:r>
          </w:p>
        </w:tc>
        <w:tc>
          <w:tcPr>
            <w:tcW w:w="414" w:type="pct"/>
            <w:vAlign w:val="center"/>
          </w:tcPr>
          <w:p w:rsidR="004C33F3" w:rsidRPr="00317EAF" w:rsidRDefault="002B3749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27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4C33F3" w:rsidRPr="00317EAF" w:rsidRDefault="002B3749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</w:tr>
      <w:tr w:rsidR="004C33F3" w:rsidRPr="004C33F3" w:rsidTr="002620DC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«Народный бюджет»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9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2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vAlign w:val="center"/>
          </w:tcPr>
          <w:p w:rsidR="004C33F3" w:rsidRPr="00CB6B63" w:rsidRDefault="00F17976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45 522 320,32</w:t>
            </w:r>
          </w:p>
        </w:tc>
        <w:tc>
          <w:tcPr>
            <w:tcW w:w="427" w:type="pct"/>
            <w:gridSpan w:val="2"/>
            <w:vAlign w:val="center"/>
          </w:tcPr>
          <w:p w:rsidR="004C33F3" w:rsidRPr="00CB6B63" w:rsidRDefault="00F17976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45 522 320,32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2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26 439 315,06</w:t>
            </w:r>
          </w:p>
        </w:tc>
        <w:tc>
          <w:tcPr>
            <w:tcW w:w="427" w:type="pct"/>
            <w:gridSpan w:val="2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26 439 315,06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vAlign w:val="center"/>
          </w:tcPr>
          <w:p w:rsidR="004C33F3" w:rsidRPr="00CB6B63" w:rsidRDefault="00F17976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3 214 191,43</w:t>
            </w:r>
          </w:p>
        </w:tc>
        <w:tc>
          <w:tcPr>
            <w:tcW w:w="427" w:type="pct"/>
            <w:gridSpan w:val="2"/>
            <w:vAlign w:val="center"/>
          </w:tcPr>
          <w:p w:rsidR="004C33F3" w:rsidRPr="00CB6B63" w:rsidRDefault="00F17976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3 214 191,43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vAlign w:val="center"/>
          </w:tcPr>
          <w:p w:rsidR="004C33F3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11 796 934,58</w:t>
            </w:r>
          </w:p>
        </w:tc>
        <w:tc>
          <w:tcPr>
            <w:tcW w:w="427" w:type="pct"/>
            <w:gridSpan w:val="2"/>
            <w:vAlign w:val="center"/>
          </w:tcPr>
          <w:p w:rsidR="00F13DB5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11 796 934,58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4 071 879,25</w:t>
            </w:r>
          </w:p>
        </w:tc>
        <w:tc>
          <w:tcPr>
            <w:tcW w:w="427" w:type="pct"/>
            <w:gridSpan w:val="2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4 071 879,25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5000" w:type="pct"/>
            <w:gridSpan w:val="12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«Комплексная борьба с борщевиком Сосновского»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 гг.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4C33F3" w:rsidRPr="004C33F3" w:rsidTr="00B15FDC">
        <w:tc>
          <w:tcPr>
            <w:tcW w:w="967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4C33F3" w:rsidRPr="004C33F3" w:rsidTr="002620DC">
        <w:tc>
          <w:tcPr>
            <w:tcW w:w="967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4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6" w:type="pct"/>
            <w:gridSpan w:val="9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7872D3">
        <w:tc>
          <w:tcPr>
            <w:tcW w:w="967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4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27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8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территорий, подвергшихся к уничтожению очагов произрастания борщевика Сосновского (Га)</w:t>
            </w:r>
          </w:p>
        </w:tc>
        <w:tc>
          <w:tcPr>
            <w:tcW w:w="414" w:type="pct"/>
            <w:vAlign w:val="center"/>
          </w:tcPr>
          <w:p w:rsidR="00F13DB5" w:rsidRPr="00CB6B63" w:rsidRDefault="00F13DB5" w:rsidP="00FD2B5A">
            <w:pPr>
              <w:jc w:val="center"/>
              <w:rPr>
                <w:sz w:val="20"/>
                <w:szCs w:val="20"/>
              </w:rPr>
            </w:pPr>
            <w:r w:rsidRPr="00CB6B63">
              <w:rPr>
                <w:rFonts w:eastAsia="Arial" w:cs="Times New Roman"/>
                <w:sz w:val="20"/>
                <w:szCs w:val="20"/>
                <w:lang w:eastAsia="ar-SA"/>
              </w:rPr>
              <w:t>161,66</w:t>
            </w:r>
          </w:p>
        </w:tc>
        <w:tc>
          <w:tcPr>
            <w:tcW w:w="427" w:type="pct"/>
            <w:gridSpan w:val="2"/>
            <w:vAlign w:val="center"/>
          </w:tcPr>
          <w:p w:rsidR="006B70C0" w:rsidRPr="00CB6B63" w:rsidRDefault="006B70C0" w:rsidP="00FD2B5A">
            <w:pPr>
              <w:jc w:val="center"/>
              <w:rPr>
                <w:sz w:val="20"/>
                <w:szCs w:val="20"/>
              </w:rPr>
            </w:pPr>
            <w:r w:rsidRPr="00CB6B63">
              <w:rPr>
                <w:rFonts w:eastAsia="Arial" w:cs="Times New Roman"/>
                <w:sz w:val="20"/>
                <w:szCs w:val="20"/>
                <w:lang w:eastAsia="ar-SA"/>
              </w:rPr>
              <w:t>45,15</w:t>
            </w:r>
          </w:p>
        </w:tc>
        <w:tc>
          <w:tcPr>
            <w:tcW w:w="368" w:type="pct"/>
            <w:gridSpan w:val="2"/>
            <w:vAlign w:val="center"/>
          </w:tcPr>
          <w:p w:rsidR="006B70C0" w:rsidRPr="00CB6B63" w:rsidRDefault="006B70C0" w:rsidP="00FD2B5A">
            <w:pPr>
              <w:jc w:val="center"/>
              <w:rPr>
                <w:sz w:val="20"/>
                <w:szCs w:val="20"/>
              </w:rPr>
            </w:pPr>
            <w:r w:rsidRPr="00CB6B63">
              <w:rPr>
                <w:rFonts w:eastAsia="Arial" w:cs="Times New Roman"/>
                <w:sz w:val="20"/>
                <w:szCs w:val="20"/>
                <w:lang w:eastAsia="ar-SA"/>
              </w:rPr>
              <w:t>45,15</w:t>
            </w:r>
          </w:p>
        </w:tc>
        <w:tc>
          <w:tcPr>
            <w:tcW w:w="368" w:type="pct"/>
            <w:gridSpan w:val="2"/>
            <w:vAlign w:val="center"/>
          </w:tcPr>
          <w:p w:rsidR="006B70C0" w:rsidRPr="00CB6B63" w:rsidRDefault="006B70C0" w:rsidP="00FD2B5A">
            <w:pPr>
              <w:jc w:val="center"/>
              <w:rPr>
                <w:sz w:val="20"/>
                <w:szCs w:val="20"/>
              </w:rPr>
            </w:pPr>
            <w:r w:rsidRPr="00CB6B63">
              <w:rPr>
                <w:sz w:val="20"/>
                <w:szCs w:val="20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251,96</w:t>
            </w:r>
          </w:p>
        </w:tc>
      </w:tr>
      <w:tr w:rsidR="006B70C0" w:rsidRPr="004C33F3" w:rsidTr="002620DC">
        <w:tc>
          <w:tcPr>
            <w:tcW w:w="967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«Комплексная борьба с борщевиком Сосновского»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9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2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89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13DB5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4 685 219,36</w:t>
            </w:r>
          </w:p>
        </w:tc>
        <w:tc>
          <w:tcPr>
            <w:tcW w:w="427" w:type="pct"/>
            <w:gridSpan w:val="2"/>
            <w:vAlign w:val="center"/>
          </w:tcPr>
          <w:p w:rsidR="00F13DB5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3 391 180,62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70C0" w:rsidRPr="00CB6B63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CB6B63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13DB5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4 414 167,24</w:t>
            </w:r>
          </w:p>
        </w:tc>
        <w:tc>
          <w:tcPr>
            <w:tcW w:w="427" w:type="pct"/>
            <w:gridSpan w:val="2"/>
            <w:vAlign w:val="center"/>
          </w:tcPr>
          <w:p w:rsidR="00F13DB5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3 195 509,50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13DB5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271 052,12</w:t>
            </w:r>
          </w:p>
        </w:tc>
        <w:tc>
          <w:tcPr>
            <w:tcW w:w="427" w:type="pct"/>
            <w:gridSpan w:val="2"/>
            <w:vAlign w:val="center"/>
          </w:tcPr>
          <w:p w:rsidR="00F13DB5" w:rsidRPr="00CB6B63" w:rsidRDefault="00F13D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195 671,12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B15FDC">
        <w:tc>
          <w:tcPr>
            <w:tcW w:w="5000" w:type="pct"/>
            <w:gridSpan w:val="12"/>
            <w:shd w:val="clear" w:color="auto" w:fill="E5DFEC" w:themeFill="accent4" w:themeFillTint="33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«Создание устойчивой системы обращения с твердыми коммунальными отходами»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 гг.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Улучшение санитарно-эпидемиологической обстановки муниципального образования город Алексин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6B70C0" w:rsidRPr="004C33F3" w:rsidTr="002620DC">
        <w:tc>
          <w:tcPr>
            <w:tcW w:w="967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4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6" w:type="pct"/>
            <w:gridSpan w:val="9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4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2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89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созданных (обустроенных) мест (площадок) накопления твердых коммунальных отходов (единиц)</w:t>
            </w:r>
          </w:p>
        </w:tc>
        <w:tc>
          <w:tcPr>
            <w:tcW w:w="414" w:type="pct"/>
            <w:vAlign w:val="center"/>
          </w:tcPr>
          <w:p w:rsidR="006B70C0" w:rsidRPr="009A0FFF" w:rsidRDefault="009A0FFF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9A0FFF" w:rsidRDefault="009A0FFF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9A0F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:rsidR="006B70C0" w:rsidRPr="009A0FFF" w:rsidRDefault="009A0FFF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:rsidR="006B70C0" w:rsidRPr="009A0FFF" w:rsidRDefault="009A0FFF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9A0FFF" w:rsidRDefault="009A0FFF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удаленных (ликвидированных) мест размещения отходов, не соответствующих требованиям законодательства в области охраны окружающей среды, в том числе несанкционированных свалок (единиц)</w:t>
            </w:r>
          </w:p>
        </w:tc>
        <w:tc>
          <w:tcPr>
            <w:tcW w:w="414" w:type="pct"/>
            <w:vAlign w:val="center"/>
          </w:tcPr>
          <w:p w:rsidR="006B70C0" w:rsidRPr="004C33F3" w:rsidRDefault="009A0FFF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4C33F3" w:rsidRDefault="009A0FFF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6B70C0" w:rsidRPr="004C33F3" w:rsidTr="002620DC">
        <w:tc>
          <w:tcPr>
            <w:tcW w:w="967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«Создание устойчивой системы обращения с твердыми коммунальными отходами»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9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2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89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D2B5A" w:rsidRPr="00317EAF" w:rsidRDefault="00FD2B5A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2 448 999,68</w:t>
            </w:r>
          </w:p>
        </w:tc>
        <w:tc>
          <w:tcPr>
            <w:tcW w:w="427" w:type="pct"/>
            <w:gridSpan w:val="2"/>
            <w:vAlign w:val="center"/>
          </w:tcPr>
          <w:p w:rsidR="00FD2B5A" w:rsidRPr="00317EAF" w:rsidRDefault="00FD2B5A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D2B5A" w:rsidRPr="00317EAF" w:rsidRDefault="00FD2B5A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2 307 692,40</w:t>
            </w:r>
          </w:p>
        </w:tc>
        <w:tc>
          <w:tcPr>
            <w:tcW w:w="427" w:type="pct"/>
            <w:gridSpan w:val="2"/>
            <w:vAlign w:val="center"/>
          </w:tcPr>
          <w:p w:rsidR="00FD2B5A" w:rsidRPr="00317EAF" w:rsidRDefault="00FD2B5A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FD2B5A" w:rsidRPr="00317EAF" w:rsidRDefault="00FD2B5A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141 307,28</w:t>
            </w:r>
          </w:p>
        </w:tc>
        <w:tc>
          <w:tcPr>
            <w:tcW w:w="427" w:type="pct"/>
            <w:gridSpan w:val="2"/>
            <w:vAlign w:val="center"/>
          </w:tcPr>
          <w:p w:rsidR="00FD2B5A" w:rsidRPr="00317EAF" w:rsidRDefault="00FD2B5A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B15FDC">
        <w:tc>
          <w:tcPr>
            <w:tcW w:w="5000" w:type="pct"/>
            <w:gridSpan w:val="12"/>
            <w:shd w:val="clear" w:color="auto" w:fill="E5DFEC" w:themeFill="accent4" w:themeFillTint="33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«Формирование комфортной городской среды»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качества и комфорта городской среды на территории муниципального образования город Алексин и создание благоприятных условий для проживания и отдыха населения</w:t>
            </w:r>
          </w:p>
        </w:tc>
      </w:tr>
      <w:tr w:rsidR="006B70C0" w:rsidRPr="004C33F3" w:rsidTr="00B15FDC">
        <w:tc>
          <w:tcPr>
            <w:tcW w:w="967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1"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механизмов развития комфортной городской среды в муниципальном образовании город Алексин;</w:t>
            </w:r>
          </w:p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уровня благоустройства общественных и дворовых территорий муниципального образования город Алексин</w:t>
            </w:r>
          </w:p>
        </w:tc>
      </w:tr>
      <w:tr w:rsidR="006B70C0" w:rsidRPr="004C33F3" w:rsidTr="002620DC">
        <w:tc>
          <w:tcPr>
            <w:tcW w:w="967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4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6" w:type="pct"/>
            <w:gridSpan w:val="9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4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2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89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благоустроенных дворовых территорий от общего количества дворовых территорий (процентов)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1,8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1,8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отремонтированного асфальтового покрытия дворовых территорий (кв.м.)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9540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9540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благоустроенных дворовых территорий (единиц)</w:t>
            </w:r>
          </w:p>
        </w:tc>
        <w:tc>
          <w:tcPr>
            <w:tcW w:w="414" w:type="pct"/>
            <w:vAlign w:val="center"/>
          </w:tcPr>
          <w:p w:rsidR="006B70C0" w:rsidRPr="00317EAF" w:rsidRDefault="00F300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F300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благоустроенных общественных территорий от общего количества общественных территорий (процентов)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благоустроенных общественных территорий (единиц)</w:t>
            </w:r>
          </w:p>
        </w:tc>
        <w:tc>
          <w:tcPr>
            <w:tcW w:w="414" w:type="pct"/>
            <w:vAlign w:val="center"/>
          </w:tcPr>
          <w:p w:rsidR="006B70C0" w:rsidRPr="00317EAF" w:rsidRDefault="00F300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F300B5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проведенных общественных мероприятий по благоустройству городской среды (единиц)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проектов благоустройства, реализованных с трудовым участием граждан, заинтересованных организаций (процентов)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проектов благоустройства, реализованных с финансовым участием граждан, заинтересованных организаций (процентов)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93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93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1974" w:type="pct"/>
            <w:vAlign w:val="center"/>
          </w:tcPr>
          <w:p w:rsidR="006B70C0" w:rsidRPr="004C33F3" w:rsidRDefault="006B70C0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Доля реализованных дизайн - проектов, утвержденных по итогам общественных обсуждений (процентов)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</w:tr>
      <w:tr w:rsidR="006B70C0" w:rsidRPr="004C33F3" w:rsidTr="002620DC">
        <w:tc>
          <w:tcPr>
            <w:tcW w:w="967" w:type="pct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«Формирование комфортной городской среды»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9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2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89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CA5D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39 099 797,99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39 099 797,99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CA5D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6B70C0" w:rsidRPr="004C33F3" w:rsidTr="007872D3">
        <w:tc>
          <w:tcPr>
            <w:tcW w:w="967" w:type="pct"/>
            <w:vMerge/>
            <w:vAlign w:val="center"/>
          </w:tcPr>
          <w:p w:rsidR="006B70C0" w:rsidRPr="004C33F3" w:rsidRDefault="006B70C0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6B70C0" w:rsidRPr="004C33F3" w:rsidRDefault="006B70C0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vAlign w:val="center"/>
          </w:tcPr>
          <w:p w:rsidR="006B70C0" w:rsidRPr="00317EAF" w:rsidRDefault="006B70C0" w:rsidP="00CA5D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17 132 787,80</w:t>
            </w:r>
          </w:p>
        </w:tc>
        <w:tc>
          <w:tcPr>
            <w:tcW w:w="427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17 132 787,80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6B70C0" w:rsidRPr="00317EAF" w:rsidRDefault="006B70C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7872D3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vAlign w:val="center"/>
          </w:tcPr>
          <w:p w:rsidR="000E4D7D" w:rsidRPr="000E4D7D" w:rsidRDefault="000E4D7D" w:rsidP="00574DD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0E4D7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1 256 463,84</w:t>
            </w:r>
          </w:p>
        </w:tc>
        <w:tc>
          <w:tcPr>
            <w:tcW w:w="42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69F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1 256 463,84</w:t>
            </w:r>
          </w:p>
        </w:tc>
        <w:tc>
          <w:tcPr>
            <w:tcW w:w="368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7872D3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vAlign w:val="center"/>
          </w:tcPr>
          <w:p w:rsidR="000E4D7D" w:rsidRPr="000E4D7D" w:rsidRDefault="000E4D7D" w:rsidP="00574DD1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0E4D7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176 758,84</w:t>
            </w:r>
          </w:p>
        </w:tc>
        <w:tc>
          <w:tcPr>
            <w:tcW w:w="42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69F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176 758,84</w:t>
            </w:r>
          </w:p>
        </w:tc>
        <w:tc>
          <w:tcPr>
            <w:tcW w:w="368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89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B15FDC">
        <w:tc>
          <w:tcPr>
            <w:tcW w:w="5000" w:type="pct"/>
            <w:gridSpan w:val="12"/>
            <w:shd w:val="clear" w:color="auto" w:fill="E5DFEC" w:themeFill="accent4" w:themeFillTint="33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«Региональная и местная дорожная сеть»</w:t>
            </w:r>
          </w:p>
        </w:tc>
      </w:tr>
      <w:tr w:rsidR="000E4D7D" w:rsidRPr="004C33F3" w:rsidTr="00B15FDC">
        <w:tc>
          <w:tcPr>
            <w:tcW w:w="967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3" w:type="pct"/>
            <w:gridSpan w:val="11"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0E4D7D" w:rsidRPr="004C33F3" w:rsidTr="00B15FDC">
        <w:tc>
          <w:tcPr>
            <w:tcW w:w="967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3" w:type="pct"/>
            <w:gridSpan w:val="11"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0E4D7D" w:rsidRPr="004C33F3" w:rsidTr="00B15FDC">
        <w:tc>
          <w:tcPr>
            <w:tcW w:w="967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3" w:type="pct"/>
            <w:gridSpan w:val="11"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0E4D7D" w:rsidRPr="004C33F3" w:rsidTr="00B15FDC">
        <w:tc>
          <w:tcPr>
            <w:tcW w:w="967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3" w:type="pct"/>
            <w:gridSpan w:val="11"/>
            <w:vAlign w:val="center"/>
          </w:tcPr>
          <w:p w:rsidR="000E4D7D" w:rsidRPr="004C33F3" w:rsidRDefault="000E4D7D" w:rsidP="004C33F3">
            <w:pPr>
              <w:suppressAutoHyphens w:val="0"/>
              <w:ind w:left="7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0E4D7D" w:rsidRPr="004C33F3" w:rsidTr="00B15FDC">
        <w:tc>
          <w:tcPr>
            <w:tcW w:w="967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3" w:type="pct"/>
            <w:gridSpan w:val="11"/>
            <w:vAlign w:val="center"/>
          </w:tcPr>
          <w:p w:rsidR="000E4D7D" w:rsidRPr="004C33F3" w:rsidRDefault="000E4D7D" w:rsidP="004C33F3">
            <w:pPr>
              <w:suppressAutoHyphens w:val="0"/>
              <w:ind w:left="7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Приведение в нормативное состояние автомобильных дорог общего пользования местного значения</w:t>
            </w:r>
          </w:p>
        </w:tc>
      </w:tr>
      <w:tr w:rsidR="000E4D7D" w:rsidRPr="004C33F3" w:rsidTr="00B15FDC">
        <w:tc>
          <w:tcPr>
            <w:tcW w:w="967" w:type="pct"/>
            <w:vMerge w:val="restar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3" w:type="pct"/>
            <w:vMerge w:val="restar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4" w:type="pct"/>
            <w:vMerge w:val="restar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6" w:type="pct"/>
            <w:gridSpan w:val="9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4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61" w:type="pct"/>
            <w:gridSpan w:val="3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3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4" w:type="pct"/>
            <w:vAlign w:val="center"/>
          </w:tcPr>
          <w:p w:rsidR="000E4D7D" w:rsidRPr="004C33F3" w:rsidRDefault="000E4D7D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Протяженность отремонтированных автомобильных дорог общего пользования в рамках реализации регионального проекта "Региональная и местная дорожная сеть" (км)</w:t>
            </w:r>
          </w:p>
        </w:tc>
        <w:tc>
          <w:tcPr>
            <w:tcW w:w="414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1,346</w:t>
            </w:r>
          </w:p>
        </w:tc>
        <w:tc>
          <w:tcPr>
            <w:tcW w:w="461" w:type="pct"/>
            <w:gridSpan w:val="3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1,346</w:t>
            </w:r>
          </w:p>
        </w:tc>
      </w:tr>
      <w:tr w:rsidR="000E4D7D" w:rsidRPr="004C33F3" w:rsidTr="00B15FDC">
        <w:tc>
          <w:tcPr>
            <w:tcW w:w="967" w:type="pct"/>
            <w:vMerge w:val="restar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проекта «Региональная и местная дорожная сеть»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2 …</w:t>
            </w:r>
            <w:r w:rsidRPr="004C33F3">
              <w:rPr>
                <w:rFonts w:ascii="Times New Roman" w:eastAsia="Times New Roman" w:hAnsi="Times New Roman" w:cs="Times New Roman"/>
                <w:color w:val="FFFFFF" w:themeColor="background1"/>
                <w:spacing w:val="2"/>
                <w:kern w:val="0"/>
                <w:sz w:val="20"/>
                <w:szCs w:val="20"/>
                <w:lang w:eastAsia="ru-RU" w:bidi="ar-SA"/>
              </w:rPr>
              <w:t>, всего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9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61" w:type="pct"/>
            <w:gridSpan w:val="3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63 795 273,90</w:t>
            </w:r>
          </w:p>
        </w:tc>
        <w:tc>
          <w:tcPr>
            <w:tcW w:w="461" w:type="pct"/>
            <w:gridSpan w:val="3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63 795 273,90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1" w:type="pct"/>
            <w:gridSpan w:val="3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44 491 885,85</w:t>
            </w:r>
          </w:p>
        </w:tc>
        <w:tc>
          <w:tcPr>
            <w:tcW w:w="461" w:type="pct"/>
            <w:gridSpan w:val="3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44 491 885,85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1" w:type="pct"/>
            <w:gridSpan w:val="3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19 303 388,05</w:t>
            </w:r>
          </w:p>
        </w:tc>
        <w:tc>
          <w:tcPr>
            <w:tcW w:w="461" w:type="pct"/>
            <w:gridSpan w:val="3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19 303 388,05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61" w:type="pct"/>
            <w:gridSpan w:val="3"/>
            <w:vAlign w:val="center"/>
          </w:tcPr>
          <w:p w:rsidR="000E4D7D" w:rsidRPr="002B3749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B15FDC">
        <w:tc>
          <w:tcPr>
            <w:tcW w:w="967" w:type="pct"/>
            <w:vMerge w:val="restar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ИТОГО по разделу II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067" w:type="pct"/>
            <w:gridSpan w:val="2"/>
            <w:vMerge w:val="restar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6" w:type="pct"/>
            <w:gridSpan w:val="9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20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55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56" w:type="pct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E4D7D" w:rsidRPr="00CB6B63" w:rsidRDefault="000E4D7D" w:rsidP="006B56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155 551 611,25</w:t>
            </w:r>
          </w:p>
        </w:tc>
        <w:tc>
          <w:tcPr>
            <w:tcW w:w="455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151 808 572,83</w:t>
            </w:r>
          </w:p>
        </w:tc>
        <w:tc>
          <w:tcPr>
            <w:tcW w:w="368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1 871 519,21</w:t>
            </w:r>
          </w:p>
        </w:tc>
        <w:tc>
          <w:tcPr>
            <w:tcW w:w="36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1 871 519,21</w:t>
            </w:r>
          </w:p>
        </w:tc>
        <w:tc>
          <w:tcPr>
            <w:tcW w:w="356" w:type="pct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20 533 787,51</w:t>
            </w:r>
          </w:p>
        </w:tc>
        <w:tc>
          <w:tcPr>
            <w:tcW w:w="455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368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94 785 848,35</w:t>
            </w:r>
          </w:p>
        </w:tc>
        <w:tc>
          <w:tcPr>
            <w:tcW w:w="455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91 259 498,21</w:t>
            </w:r>
          </w:p>
        </w:tc>
        <w:tc>
          <w:tcPr>
            <w:tcW w:w="368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1 763 175,07</w:t>
            </w:r>
          </w:p>
        </w:tc>
        <w:tc>
          <w:tcPr>
            <w:tcW w:w="36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1 763 175,07</w:t>
            </w:r>
          </w:p>
        </w:tc>
        <w:tc>
          <w:tcPr>
            <w:tcW w:w="356" w:type="pct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E4D7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4 883 014,67</w:t>
            </w:r>
          </w:p>
        </w:tc>
        <w:tc>
          <w:tcPr>
            <w:tcW w:w="455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69F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4 666 326,39</w:t>
            </w:r>
          </w:p>
        </w:tc>
        <w:tc>
          <w:tcPr>
            <w:tcW w:w="368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108 344,14</w:t>
            </w:r>
          </w:p>
        </w:tc>
        <w:tc>
          <w:tcPr>
            <w:tcW w:w="36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108 344,14</w:t>
            </w:r>
          </w:p>
        </w:tc>
        <w:tc>
          <w:tcPr>
            <w:tcW w:w="356" w:type="pct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31 100 322,63</w:t>
            </w:r>
          </w:p>
        </w:tc>
        <w:tc>
          <w:tcPr>
            <w:tcW w:w="455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31 100 322,63</w:t>
            </w:r>
          </w:p>
        </w:tc>
        <w:tc>
          <w:tcPr>
            <w:tcW w:w="368" w:type="pct"/>
            <w:gridSpan w:val="2"/>
            <w:vAlign w:val="center"/>
          </w:tcPr>
          <w:p w:rsidR="000E4D7D" w:rsidRPr="00CB6B63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0E4D7D" w:rsidRPr="004C33F3" w:rsidTr="002620DC">
        <w:tc>
          <w:tcPr>
            <w:tcW w:w="967" w:type="pct"/>
            <w:vMerge/>
            <w:vAlign w:val="center"/>
          </w:tcPr>
          <w:p w:rsidR="000E4D7D" w:rsidRPr="004C33F3" w:rsidRDefault="000E4D7D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7" w:type="pct"/>
            <w:gridSpan w:val="2"/>
            <w:vAlign w:val="center"/>
          </w:tcPr>
          <w:p w:rsidR="000E4D7D" w:rsidRPr="004C33F3" w:rsidRDefault="000E4D7D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20" w:type="pct"/>
            <w:gridSpan w:val="2"/>
            <w:shd w:val="clear" w:color="auto" w:fill="auto"/>
            <w:vAlign w:val="center"/>
          </w:tcPr>
          <w:p w:rsidR="000E4D7D" w:rsidRPr="000E4D7D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0E4D7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4 248 638,09</w:t>
            </w:r>
          </w:p>
        </w:tc>
        <w:tc>
          <w:tcPr>
            <w:tcW w:w="455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069F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4 248 638,09</w:t>
            </w:r>
          </w:p>
        </w:tc>
        <w:tc>
          <w:tcPr>
            <w:tcW w:w="368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7" w:type="pct"/>
            <w:gridSpan w:val="2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56" w:type="pct"/>
            <w:vAlign w:val="center"/>
          </w:tcPr>
          <w:p w:rsidR="000E4D7D" w:rsidRPr="00317EAF" w:rsidRDefault="000E4D7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</w:tbl>
    <w:p w:rsidR="004C33F3" w:rsidRPr="004C33F3" w:rsidRDefault="004C33F3" w:rsidP="004C33F3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  <w:sectPr w:rsidR="004C33F3" w:rsidRPr="004C33F3" w:rsidSect="00B15FD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lastRenderedPageBreak/>
        <w:t>Паспорт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структурного элемента, входящего в процессную часть муниципальной программы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4C33F3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4C33F3" w:rsidRPr="004C33F3" w:rsidRDefault="004C33F3" w:rsidP="004C33F3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2"/>
        <w:gridCol w:w="283"/>
        <w:gridCol w:w="6095"/>
        <w:gridCol w:w="142"/>
        <w:gridCol w:w="142"/>
        <w:gridCol w:w="995"/>
        <w:gridCol w:w="139"/>
        <w:gridCol w:w="1137"/>
        <w:gridCol w:w="139"/>
        <w:gridCol w:w="995"/>
        <w:gridCol w:w="142"/>
        <w:gridCol w:w="139"/>
        <w:gridCol w:w="854"/>
        <w:gridCol w:w="287"/>
        <w:gridCol w:w="136"/>
        <w:gridCol w:w="801"/>
      </w:tblGrid>
      <w:tr w:rsidR="004C33F3" w:rsidRPr="004C33F3" w:rsidTr="00B15FDC">
        <w:tc>
          <w:tcPr>
            <w:tcW w:w="5000" w:type="pct"/>
            <w:gridSpan w:val="16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4C33F3" w:rsidRPr="004C33F3" w:rsidTr="00B15FDC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«Организация комплексного благоустройства и озеленения»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 гг.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комфортной, благоприятной среды для проживания и отдыха населения муниципального образования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Выполнение мероприятий по комплексному благоустройству и поддержанию санитарного порядка на территории муниципального образования город Алексин</w:t>
            </w:r>
          </w:p>
        </w:tc>
      </w:tr>
      <w:tr w:rsidR="004C33F3" w:rsidRPr="004C33F3" w:rsidTr="00B15FDC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содержания объектов благоустройства (кв.м.)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27506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установленных детских площадок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отремонтированных объектов благоустройства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Объем вывезенного мусора (куб.м.)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4587,0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4587,0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4587,0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13761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 xml:space="preserve">Содержание линий </w:t>
            </w:r>
            <w:proofErr w:type="gramStart"/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освещения  (</w:t>
            </w:r>
            <w:proofErr w:type="gramEnd"/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км)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кладбищ, в отношении которых проводятся работы по благоустройству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Объем удаленных и кронированных деревьев (м3)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593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593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593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1779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высаженных цветов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11205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11205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11205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33615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безнадзорных животных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комплекса процессных мероприятий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«Организация комплексного благоустройства и озеленения»</w:t>
            </w: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</w:tc>
        <w:tc>
          <w:tcPr>
            <w:tcW w:w="2115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260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023DB" w:rsidRPr="00CB6B63" w:rsidRDefault="005023DB" w:rsidP="007F691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023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288 657 2</w:t>
            </w:r>
            <w:r w:rsidR="007F691E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9</w:t>
            </w:r>
            <w:r w:rsidRPr="005023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2,75</w:t>
            </w:r>
          </w:p>
        </w:tc>
        <w:tc>
          <w:tcPr>
            <w:tcW w:w="414" w:type="pct"/>
            <w:gridSpan w:val="2"/>
            <w:vAlign w:val="center"/>
          </w:tcPr>
          <w:p w:rsidR="00CB6B63" w:rsidRPr="00CB6B63" w:rsidRDefault="00CB6B6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110 914 076,59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88 117 902,16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89 625 314,00</w:t>
            </w:r>
          </w:p>
        </w:tc>
        <w:tc>
          <w:tcPr>
            <w:tcW w:w="260" w:type="pct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60" w:type="pct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9566EB" w:rsidRPr="00CB6B63" w:rsidRDefault="009566EB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8 836 994,00</w:t>
            </w:r>
          </w:p>
        </w:tc>
        <w:tc>
          <w:tcPr>
            <w:tcW w:w="414" w:type="pct"/>
            <w:gridSpan w:val="2"/>
            <w:vAlign w:val="center"/>
          </w:tcPr>
          <w:p w:rsidR="00DF501E" w:rsidRPr="00CB6B63" w:rsidRDefault="00DF501E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6 136 366,00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260" w:type="pct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023DB" w:rsidRPr="00CB6B63" w:rsidRDefault="005023DB" w:rsidP="00101E8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023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279 325 150,93</w:t>
            </w:r>
          </w:p>
        </w:tc>
        <w:tc>
          <w:tcPr>
            <w:tcW w:w="414" w:type="pct"/>
            <w:gridSpan w:val="2"/>
            <w:vAlign w:val="center"/>
          </w:tcPr>
          <w:p w:rsidR="00CB6B63" w:rsidRPr="00CB6B63" w:rsidRDefault="00CB6B6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104 282 562,77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86 767 588,16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88 275 000,00</w:t>
            </w:r>
          </w:p>
        </w:tc>
        <w:tc>
          <w:tcPr>
            <w:tcW w:w="260" w:type="pct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023DB" w:rsidRPr="00317EAF" w:rsidRDefault="005023DB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023D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495 147,82</w:t>
            </w:r>
          </w:p>
        </w:tc>
        <w:tc>
          <w:tcPr>
            <w:tcW w:w="414" w:type="pct"/>
            <w:gridSpan w:val="2"/>
            <w:vAlign w:val="center"/>
          </w:tcPr>
          <w:p w:rsidR="00F356BE" w:rsidRPr="00317EAF" w:rsidRDefault="00F356BE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356B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495 147,82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60" w:type="pct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условий для организации транспортного обслуживания населения в границах муниципального образования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 Приведение в нормативное состояние автомобильных дорог общего пользования местного значения</w:t>
            </w:r>
          </w:p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 Обеспечение безопасности дорожного движения</w:t>
            </w:r>
          </w:p>
        </w:tc>
      </w:tr>
      <w:tr w:rsidR="004C33F3" w:rsidRPr="004C33F3" w:rsidTr="00B15FDC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отремонтированных автомобильных дорог общего пользования (кв.м)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1101,04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1339,17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1339,17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3779,38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  <w:tc>
          <w:tcPr>
            <w:tcW w:w="2115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257A44" w:rsidRPr="00CB6B63" w:rsidRDefault="00257A44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54 306 069,98</w:t>
            </w:r>
          </w:p>
        </w:tc>
        <w:tc>
          <w:tcPr>
            <w:tcW w:w="368" w:type="pct"/>
            <w:vAlign w:val="center"/>
          </w:tcPr>
          <w:p w:rsidR="00257A44" w:rsidRPr="00CB6B63" w:rsidRDefault="00257A44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13 306 069,98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257A44" w:rsidRPr="00CB6B63" w:rsidRDefault="00257A44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54 306 069,98</w:t>
            </w:r>
          </w:p>
        </w:tc>
        <w:tc>
          <w:tcPr>
            <w:tcW w:w="368" w:type="pct"/>
            <w:vAlign w:val="center"/>
          </w:tcPr>
          <w:p w:rsidR="00257A44" w:rsidRPr="00CB6B63" w:rsidRDefault="00257A44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13 306 069,98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2B3749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2B3749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«Ремонт дворовых территорий»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благоприятных условий для проживания и отдыха населения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Повышение уровня благоустройства дворовых территорий муниципального образования город Алексин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71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 xml:space="preserve">Площадь отремонтированных дворовых территорий многоквартирных домов и </w:t>
            </w:r>
            <w:proofErr w:type="gramStart"/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проездов  к</w:t>
            </w:r>
            <w:proofErr w:type="gramEnd"/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 xml:space="preserve"> дворовым территориям многоквартирных домов  населенных пунктов (кв.м)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711,2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2263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2263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5237,2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«Ремонт дворовых территорий»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71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93D17" w:rsidRPr="004C33F3" w:rsidRDefault="00C93D17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3D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16 700 000,00</w:t>
            </w:r>
          </w:p>
        </w:tc>
        <w:tc>
          <w:tcPr>
            <w:tcW w:w="368" w:type="pct"/>
            <w:vAlign w:val="center"/>
          </w:tcPr>
          <w:p w:rsidR="00E80FFD" w:rsidRPr="004C33F3" w:rsidRDefault="00E80FF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80FF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2 700 000,00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C93D17" w:rsidRPr="004C33F3" w:rsidRDefault="00C93D17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C93D1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16 700 000,00</w:t>
            </w:r>
          </w:p>
        </w:tc>
        <w:tc>
          <w:tcPr>
            <w:tcW w:w="368" w:type="pct"/>
            <w:vAlign w:val="center"/>
          </w:tcPr>
          <w:p w:rsidR="00E80FFD" w:rsidRPr="004C33F3" w:rsidRDefault="00E80FF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80FF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2 700 000,00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 «Ремонт тротуаров»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2024г.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Создание благоприятных условий для проживания и отдыха населения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Повышение уровня благоустройства тротуаров муниципального образования город Алексин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71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отремонтированных тротуаров (кв.м)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1959,6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1959,6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«Ремонт тротуаров»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71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(тыс. рублей)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shd w:val="clear" w:color="auto" w:fill="FFFFFF" w:themeFill="background1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 «Содержание автомобильных дорог»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полномочий органов местного самоуправления в сфере дорожной деятельности и обеспечения безопасности дорожного движения в границах муниципального образования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Обеспечение безопасности дорожного движения посредством совершенствования улично-дорожной сети </w:t>
            </w:r>
          </w:p>
        </w:tc>
      </w:tr>
      <w:tr w:rsidR="004C33F3" w:rsidRPr="004C33F3" w:rsidTr="00B15FDC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24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24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автомобильных дорог, в отношении которых проводятся работы по содержанию (м2)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507017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восстановленных объектов сети ливневой канализации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установленных дорожных знаков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135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обслуживаемых светофорных объектов (единиц)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5.</w:t>
            </w:r>
          </w:p>
        </w:tc>
        <w:tc>
          <w:tcPr>
            <w:tcW w:w="202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ind w:left="141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Протяженность нанесенной дорожной разметки (км.)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77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«Содержание автомобильных дорог»</w:t>
            </w:r>
          </w:p>
        </w:tc>
        <w:tc>
          <w:tcPr>
            <w:tcW w:w="2115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17" w:type="pct"/>
            <w:gridSpan w:val="1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E2E37" w:rsidRPr="004C33F3" w:rsidRDefault="005E2E37" w:rsidP="004D2D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highlight w:val="cyan"/>
                <w:lang w:eastAsia="ru-RU" w:bidi="ar-SA"/>
              </w:rPr>
              <w:t>234 367 337,59</w:t>
            </w:r>
          </w:p>
        </w:tc>
        <w:tc>
          <w:tcPr>
            <w:tcW w:w="368" w:type="pct"/>
            <w:vAlign w:val="center"/>
          </w:tcPr>
          <w:p w:rsidR="00E80FFD" w:rsidRPr="004C33F3" w:rsidRDefault="00E80FF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E80FF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63 915 532,48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82 683 624,22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87 768 180,89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E2E37" w:rsidRPr="004C33F3" w:rsidRDefault="005E2E37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highlight w:val="cyan"/>
                <w:lang w:eastAsia="ru-RU" w:bidi="ar-SA"/>
              </w:rPr>
              <w:t>3 300 000,00</w:t>
            </w:r>
          </w:p>
        </w:tc>
        <w:tc>
          <w:tcPr>
            <w:tcW w:w="368" w:type="pct"/>
            <w:vAlign w:val="center"/>
          </w:tcPr>
          <w:p w:rsidR="00AF5EE9" w:rsidRPr="004C33F3" w:rsidRDefault="00AF5EE9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F5EE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2 100 000,00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E2E37" w:rsidRPr="004C33F3" w:rsidRDefault="005E2E37" w:rsidP="004D2D5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highlight w:val="cyan"/>
                <w:lang w:eastAsia="ru-RU" w:bidi="ar-SA"/>
              </w:rPr>
              <w:t>231 067 337,59</w:t>
            </w:r>
          </w:p>
        </w:tc>
        <w:tc>
          <w:tcPr>
            <w:tcW w:w="368" w:type="pct"/>
            <w:vAlign w:val="center"/>
          </w:tcPr>
          <w:p w:rsidR="00E80FFD" w:rsidRPr="004C33F3" w:rsidRDefault="00AF5EE9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AF5EE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61 815 532,48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82 083 624,22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87 168 180,89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«Обеспечение безопасности жизнедеятельности населения от угроз техногенного характера»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left="142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Управление по развитию сельских территорий администрации МО город Алексин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Осуществление мероприятий по гражданской обороне, защите населения и территории муниципального образования город Алексин от чрезвычайных ситуаций природного и техногенного характера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2070" w:type="pct"/>
            <w:gridSpan w:val="3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871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70" w:type="pct"/>
            <w:gridSpan w:val="3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2070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Площадь обустроенных минерализованных полос по периметру населенных пунктов (га)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82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«Обеспечение безопасности жизнедеятельности населения от угроз техногенного характера»</w:t>
            </w:r>
          </w:p>
        </w:tc>
        <w:tc>
          <w:tcPr>
            <w:tcW w:w="2162" w:type="pct"/>
            <w:gridSpan w:val="4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871" w:type="pct"/>
            <w:gridSpan w:val="11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257A44" w:rsidRPr="00CB6B63" w:rsidRDefault="007C493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23 635 691,82</w:t>
            </w:r>
          </w:p>
        </w:tc>
        <w:tc>
          <w:tcPr>
            <w:tcW w:w="368" w:type="pct"/>
            <w:vAlign w:val="center"/>
          </w:tcPr>
          <w:p w:rsidR="00257A44" w:rsidRPr="00CB6B63" w:rsidRDefault="007C493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17 835 691,82</w:t>
            </w:r>
          </w:p>
        </w:tc>
        <w:tc>
          <w:tcPr>
            <w:tcW w:w="368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257A44" w:rsidRPr="00CB6B63" w:rsidRDefault="007C493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23 635 691,82</w:t>
            </w:r>
          </w:p>
        </w:tc>
        <w:tc>
          <w:tcPr>
            <w:tcW w:w="368" w:type="pct"/>
            <w:vAlign w:val="center"/>
          </w:tcPr>
          <w:p w:rsidR="00257A44" w:rsidRPr="00CB6B63" w:rsidRDefault="007C493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17 835 691,82</w:t>
            </w:r>
          </w:p>
        </w:tc>
        <w:tc>
          <w:tcPr>
            <w:tcW w:w="368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62" w:type="pct"/>
            <w:gridSpan w:val="4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368" w:type="pct"/>
            <w:gridSpan w:val="2"/>
            <w:shd w:val="clear" w:color="auto" w:fill="auto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B15FDC">
        <w:tc>
          <w:tcPr>
            <w:tcW w:w="5000" w:type="pct"/>
            <w:gridSpan w:val="16"/>
            <w:shd w:val="clear" w:color="auto" w:fill="E5DFEC" w:themeFill="accent4" w:themeFillTint="3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«Развитие и совершенствование Единой дежурно-диспетчерской службы города Алексина»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Сроки реализации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firstLine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2024-2026гг.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Ответственный исполнитель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firstLine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Муниципальное казенное учреждение «Единая дежурно-диспетчерская служба г. Алексин»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Соисполнители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ind w:firstLine="14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 Осуществление деятельности единой дежурно-диспетчерской службы</w:t>
            </w:r>
          </w:p>
        </w:tc>
      </w:tr>
      <w:tr w:rsidR="004C33F3" w:rsidRPr="004C33F3" w:rsidTr="00B15FDC">
        <w:tc>
          <w:tcPr>
            <w:tcW w:w="968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Задачи </w:t>
            </w:r>
          </w:p>
        </w:tc>
        <w:tc>
          <w:tcPr>
            <w:tcW w:w="4032" w:type="pct"/>
            <w:gridSpan w:val="15"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1. Обеспечение деятельности единой дежурно-диспетчерской службы</w:t>
            </w:r>
          </w:p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2. Осуществление мероприятий по обеспечению безопасности людей на водных объектах</w:t>
            </w:r>
          </w:p>
        </w:tc>
      </w:tr>
      <w:tr w:rsidR="004C33F3" w:rsidRPr="004C33F3" w:rsidTr="00B15FDC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Целевые показатели </w:t>
            </w:r>
          </w:p>
        </w:tc>
        <w:tc>
          <w:tcPr>
            <w:tcW w:w="92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№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п/п</w:t>
            </w:r>
          </w:p>
        </w:tc>
        <w:tc>
          <w:tcPr>
            <w:tcW w:w="197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целевого показателя, единица измерения</w:t>
            </w:r>
          </w:p>
        </w:tc>
        <w:tc>
          <w:tcPr>
            <w:tcW w:w="196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Значение показателя по годам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7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 момент окончания реализации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1.</w:t>
            </w:r>
          </w:p>
        </w:tc>
        <w:tc>
          <w:tcPr>
            <w:tcW w:w="1978" w:type="pct"/>
            <w:vAlign w:val="center"/>
          </w:tcPr>
          <w:p w:rsidR="004C33F3" w:rsidRPr="004C33F3" w:rsidRDefault="004C33F3" w:rsidP="004C33F3">
            <w:pPr>
              <w:suppressAutoHyphens w:val="0"/>
              <w:ind w:firstLine="136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Оснащение рабочих мест диспетчеров (процентов)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2.</w:t>
            </w:r>
          </w:p>
        </w:tc>
        <w:tc>
          <w:tcPr>
            <w:tcW w:w="1978" w:type="pct"/>
            <w:vAlign w:val="center"/>
          </w:tcPr>
          <w:p w:rsidR="004C33F3" w:rsidRPr="004C33F3" w:rsidRDefault="004C33F3" w:rsidP="004C33F3">
            <w:pPr>
              <w:suppressAutoHyphens w:val="0"/>
              <w:ind w:firstLine="136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Укомплектованность службы и обучение личного состава ЕДДС (процентов)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92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98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2" w:type="pc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3.</w:t>
            </w:r>
          </w:p>
        </w:tc>
        <w:tc>
          <w:tcPr>
            <w:tcW w:w="1978" w:type="pct"/>
            <w:vAlign w:val="center"/>
          </w:tcPr>
          <w:p w:rsidR="004C33F3" w:rsidRPr="004C33F3" w:rsidRDefault="004C33F3" w:rsidP="004C33F3">
            <w:pPr>
              <w:suppressAutoHyphens w:val="0"/>
              <w:ind w:firstLine="136"/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17365D" w:themeColor="text2" w:themeShade="BF"/>
                <w:kern w:val="0"/>
                <w:sz w:val="20"/>
                <w:szCs w:val="20"/>
                <w:lang w:eastAsia="ru-RU" w:bidi="ar-SA"/>
              </w:rPr>
              <w:t>Количество людей, погибших на водных объектах (единиц)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6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8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Параметры финансового обеспечения </w:t>
            </w: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комплекса процессных мероприятий «Развитие и совершенствование Единой дежурно-диспетчерской службы города Алексина»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финансирования</w:t>
            </w:r>
          </w:p>
        </w:tc>
        <w:tc>
          <w:tcPr>
            <w:tcW w:w="1963" w:type="pct"/>
            <w:gridSpan w:val="1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Расходы по годам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(рублей)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415" w:type="pct"/>
            <w:gridSpan w:val="3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05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E2E37" w:rsidRPr="00317EAF" w:rsidRDefault="005E2E37" w:rsidP="00743EA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35 289 372,00</w:t>
            </w:r>
          </w:p>
        </w:tc>
        <w:tc>
          <w:tcPr>
            <w:tcW w:w="414" w:type="pct"/>
            <w:gridSpan w:val="2"/>
            <w:vAlign w:val="center"/>
          </w:tcPr>
          <w:p w:rsidR="00E80FFD" w:rsidRPr="00317EAF" w:rsidRDefault="00E80FF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E80FF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13 991 172,00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10 440 600,00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10 857 600,00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317EAF" w:rsidRDefault="005E2E37" w:rsidP="00743EA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35 289 372,00</w:t>
            </w:r>
          </w:p>
        </w:tc>
        <w:tc>
          <w:tcPr>
            <w:tcW w:w="414" w:type="pct"/>
            <w:gridSpan w:val="2"/>
            <w:vAlign w:val="center"/>
          </w:tcPr>
          <w:p w:rsidR="00E80FFD" w:rsidRPr="00317EAF" w:rsidRDefault="00E80FF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80F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13 991 172,00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10 440 600,00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10 857 600,00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2069" w:type="pct"/>
            <w:gridSpan w:val="2"/>
            <w:vMerge w:val="restart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 </w:t>
            </w:r>
          </w:p>
          <w:p w:rsidR="004C33F3" w:rsidRPr="004C33F3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финансирования</w:t>
            </w:r>
          </w:p>
        </w:tc>
        <w:tc>
          <w:tcPr>
            <w:tcW w:w="1963" w:type="pct"/>
            <w:gridSpan w:val="13"/>
            <w:vAlign w:val="center"/>
          </w:tcPr>
          <w:p w:rsidR="004C33F3" w:rsidRPr="00317EAF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Расходы по годам</w:t>
            </w:r>
          </w:p>
          <w:p w:rsidR="004C33F3" w:rsidRPr="00317EAF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2024 год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и т.д.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E2E37" w:rsidRPr="00CB6B63" w:rsidRDefault="005E2E37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659 017 564,14</w:t>
            </w:r>
          </w:p>
        </w:tc>
        <w:tc>
          <w:tcPr>
            <w:tcW w:w="414" w:type="pct"/>
            <w:gridSpan w:val="2"/>
            <w:vAlign w:val="center"/>
          </w:tcPr>
          <w:p w:rsidR="00E80FFD" w:rsidRPr="00CB6B63" w:rsidRDefault="00E80FF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E80FF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228 724 342,87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211 642 126,38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218 651 094,89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414" w:type="pct"/>
            <w:gridSpan w:val="2"/>
            <w:vAlign w:val="center"/>
          </w:tcPr>
          <w:p w:rsidR="004C33F3" w:rsidRPr="00CB6B63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D451E" w:rsidRPr="00CB6B63" w:rsidRDefault="00ED451E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8 836 994,00</w:t>
            </w:r>
          </w:p>
        </w:tc>
        <w:tc>
          <w:tcPr>
            <w:tcW w:w="414" w:type="pct"/>
            <w:gridSpan w:val="2"/>
            <w:vAlign w:val="center"/>
          </w:tcPr>
          <w:p w:rsidR="00ED451E" w:rsidRPr="00CB6B63" w:rsidRDefault="00ED451E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6 136 366,00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E2E37" w:rsidRPr="00CB6B63" w:rsidRDefault="005E2E37" w:rsidP="009A0FF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highlight w:val="cyan"/>
                <w:lang w:eastAsia="ru-RU" w:bidi="ar-SA"/>
              </w:rPr>
              <w:t>341 550 214,75</w:t>
            </w:r>
          </w:p>
        </w:tc>
        <w:tc>
          <w:tcPr>
            <w:tcW w:w="414" w:type="pct"/>
            <w:gridSpan w:val="2"/>
            <w:vAlign w:val="center"/>
          </w:tcPr>
          <w:p w:rsidR="00E80FFD" w:rsidRPr="00CB6B63" w:rsidRDefault="00E80FFD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E80F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138 209 426,59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100 708 188,16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102 632 600,00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ED451E" w:rsidRPr="00CB6B63" w:rsidRDefault="00ED451E" w:rsidP="004019B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308 135 207,57</w:t>
            </w:r>
          </w:p>
        </w:tc>
        <w:tc>
          <w:tcPr>
            <w:tcW w:w="414" w:type="pct"/>
            <w:gridSpan w:val="2"/>
            <w:vAlign w:val="center"/>
          </w:tcPr>
          <w:p w:rsidR="00ED451E" w:rsidRPr="00CB6B63" w:rsidRDefault="00ED451E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83 883 402,46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109 583 624,22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114 668 180,89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  <w:tr w:rsidR="004C33F3" w:rsidRPr="004C33F3" w:rsidTr="00ED451E">
        <w:tc>
          <w:tcPr>
            <w:tcW w:w="968" w:type="pct"/>
            <w:vMerge/>
            <w:vAlign w:val="center"/>
          </w:tcPr>
          <w:p w:rsidR="004C33F3" w:rsidRPr="004C33F3" w:rsidRDefault="004C33F3" w:rsidP="004C33F3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069" w:type="pct"/>
            <w:gridSpan w:val="2"/>
            <w:vAlign w:val="center"/>
          </w:tcPr>
          <w:p w:rsidR="004C33F3" w:rsidRPr="004C33F3" w:rsidRDefault="004C33F3" w:rsidP="004C33F3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4C33F3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14" w:type="pct"/>
            <w:gridSpan w:val="3"/>
            <w:shd w:val="clear" w:color="auto" w:fill="auto"/>
            <w:vAlign w:val="center"/>
          </w:tcPr>
          <w:p w:rsidR="005E2E37" w:rsidRPr="00317EAF" w:rsidRDefault="005E2E37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5E2E37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495 147,82</w:t>
            </w:r>
          </w:p>
        </w:tc>
        <w:tc>
          <w:tcPr>
            <w:tcW w:w="414" w:type="pct"/>
            <w:gridSpan w:val="2"/>
            <w:vAlign w:val="center"/>
          </w:tcPr>
          <w:p w:rsidR="00F87870" w:rsidRPr="00317EAF" w:rsidRDefault="00F87870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F8787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495 147,82</w:t>
            </w:r>
          </w:p>
        </w:tc>
        <w:tc>
          <w:tcPr>
            <w:tcW w:w="414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15" w:type="pct"/>
            <w:gridSpan w:val="3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05" w:type="pct"/>
            <w:gridSpan w:val="2"/>
            <w:vAlign w:val="center"/>
          </w:tcPr>
          <w:p w:rsidR="004C33F3" w:rsidRPr="00317EAF" w:rsidRDefault="004C33F3" w:rsidP="004C33F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</w:tr>
    </w:tbl>
    <w:p w:rsidR="004C33F3" w:rsidRDefault="004C33F3" w:rsidP="00F07CA4">
      <w:pPr>
        <w:ind w:left="4963"/>
        <w:jc w:val="center"/>
        <w:rPr>
          <w:rFonts w:ascii="Times New Roman" w:hAnsi="Times New Roman" w:cs="Times New Roman"/>
          <w:u w:val="single"/>
        </w:rPr>
        <w:sectPr w:rsidR="004C33F3" w:rsidSect="004C33F3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9A0519" w:rsidRPr="00E5113F" w:rsidRDefault="009A0519" w:rsidP="009A0519">
      <w:pPr>
        <w:pageBreakBefore/>
        <w:jc w:val="right"/>
        <w:rPr>
          <w:rFonts w:ascii="Times New Roman" w:hAnsi="Times New Roman" w:cs="Times New Roman"/>
        </w:rPr>
      </w:pPr>
      <w:r w:rsidRPr="00E5113F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2</w:t>
      </w:r>
      <w:r w:rsidRPr="00E5113F">
        <w:rPr>
          <w:rFonts w:ascii="Times New Roman" w:hAnsi="Times New Roman" w:cs="Times New Roman"/>
        </w:rPr>
        <w:t xml:space="preserve"> к распоряжению</w:t>
      </w:r>
    </w:p>
    <w:p w:rsidR="009A0519" w:rsidRDefault="009A0519" w:rsidP="009A0519">
      <w:pPr>
        <w:ind w:left="4963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E5113F">
        <w:rPr>
          <w:rFonts w:ascii="Times New Roman" w:hAnsi="Times New Roman" w:cs="Times New Roman"/>
        </w:rPr>
        <w:t xml:space="preserve">от </w:t>
      </w:r>
      <w:r w:rsidR="00C24DA6">
        <w:rPr>
          <w:rFonts w:ascii="Times New Roman" w:hAnsi="Times New Roman" w:cs="Times New Roman"/>
        </w:rPr>
        <w:t>10.06.2024 г.</w:t>
      </w:r>
      <w:r>
        <w:rPr>
          <w:rFonts w:ascii="Times New Roman" w:hAnsi="Times New Roman" w:cs="Times New Roman"/>
        </w:rPr>
        <w:t xml:space="preserve">   </w:t>
      </w:r>
      <w:r w:rsidRPr="002A2F5B">
        <w:rPr>
          <w:rFonts w:ascii="Times New Roman" w:hAnsi="Times New Roman" w:cs="Times New Roman"/>
        </w:rPr>
        <w:t>№</w:t>
      </w:r>
      <w:r w:rsidR="00C24DA6">
        <w:rPr>
          <w:rFonts w:ascii="Times New Roman" w:hAnsi="Times New Roman" w:cs="Times New Roman"/>
        </w:rPr>
        <w:t xml:space="preserve"> 85-рп</w:t>
      </w:r>
    </w:p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F07CA4" w:rsidRPr="00F07CA4" w:rsidRDefault="00F07CA4" w:rsidP="00F07CA4">
      <w:pPr>
        <w:shd w:val="clear" w:color="auto" w:fill="DAEEF3" w:themeFill="accent5" w:themeFillTint="33"/>
        <w:suppressAutoHyphens w:val="0"/>
        <w:spacing w:before="30" w:after="30"/>
        <w:jc w:val="center"/>
        <w:rPr>
          <w:rFonts w:ascii="Times New Roman" w:eastAsia="Times New Roman" w:hAnsi="Times New Roman" w:cs="Times New Roman"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bCs/>
          <w:color w:val="000000"/>
          <w:spacing w:val="2"/>
          <w:kern w:val="0"/>
          <w:sz w:val="20"/>
          <w:szCs w:val="20"/>
          <w:lang w:eastAsia="ru-RU" w:bidi="ar-SA"/>
        </w:rPr>
        <w:t>План реализации муниципальной программы</w:t>
      </w:r>
    </w:p>
    <w:p w:rsidR="00F07CA4" w:rsidRPr="00F07CA4" w:rsidRDefault="00F07CA4" w:rsidP="00F07CA4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  <w:r w:rsidRPr="00F07CA4"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  <w:t>«Благоустройство, создание комфортных и безопасных условий для проживания и отдыха населения в муниципальном образовании город Алексин»</w:t>
      </w:r>
    </w:p>
    <w:p w:rsidR="00F07CA4" w:rsidRPr="00F07CA4" w:rsidRDefault="00F07CA4" w:rsidP="00F07CA4">
      <w:pPr>
        <w:suppressAutoHyphens w:val="0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pacing w:val="2"/>
          <w:kern w:val="0"/>
          <w:sz w:val="20"/>
          <w:szCs w:val="20"/>
          <w:lang w:eastAsia="ru-RU" w:bidi="ar-SA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4"/>
        <w:gridCol w:w="1652"/>
        <w:gridCol w:w="1084"/>
        <w:gridCol w:w="1222"/>
        <w:gridCol w:w="2073"/>
        <w:gridCol w:w="1883"/>
        <w:gridCol w:w="1234"/>
        <w:gridCol w:w="1292"/>
        <w:gridCol w:w="1234"/>
        <w:gridCol w:w="1865"/>
      </w:tblGrid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Описание направления реализации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Исполнитель</w:t>
            </w:r>
          </w:p>
        </w:tc>
        <w:tc>
          <w:tcPr>
            <w:tcW w:w="753" w:type="pct"/>
            <w:gridSpan w:val="2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Срок 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   </w:t>
            </w:r>
          </w:p>
        </w:tc>
        <w:tc>
          <w:tcPr>
            <w:tcW w:w="677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Источники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финансирования</w:t>
            </w:r>
          </w:p>
        </w:tc>
        <w:tc>
          <w:tcPr>
            <w:tcW w:w="615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КБК (ГРБС, Р, ПР, ЦСР)</w:t>
            </w:r>
          </w:p>
        </w:tc>
        <w:tc>
          <w:tcPr>
            <w:tcW w:w="1228" w:type="pct"/>
            <w:gridSpan w:val="3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Объемы финансирования</w:t>
            </w:r>
          </w:p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(рублей)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Ожидаемый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результат реализации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муниципальной программы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(краткое описание)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начало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39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24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окончание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реализации </w:t>
            </w:r>
          </w:p>
        </w:tc>
        <w:tc>
          <w:tcPr>
            <w:tcW w:w="677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15" w:type="pct"/>
            <w:vMerge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текущий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финансовый год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первый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F670C9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второй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год 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 xml:space="preserve">планового  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br/>
              <w:t>периода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53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54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9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609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</w:tr>
      <w:tr w:rsidR="00856DE4" w:rsidRPr="00F07CA4" w:rsidTr="00856DE4">
        <w:tc>
          <w:tcPr>
            <w:tcW w:w="5000" w:type="pct"/>
            <w:gridSpan w:val="10"/>
            <w:shd w:val="clear" w:color="auto" w:fill="E5DFEC" w:themeFill="accent4" w:themeFillTint="33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1942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II.I Региональные проекты</w:t>
            </w:r>
          </w:p>
        </w:tc>
      </w:tr>
      <w:tr w:rsidR="00856DE4" w:rsidRPr="00F07CA4" w:rsidTr="00856DE4">
        <w:tc>
          <w:tcPr>
            <w:tcW w:w="5000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Народный бюджет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Народный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бюджет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Default="00856DE4" w:rsidP="00DB21F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856DE4" w:rsidRDefault="00856DE4" w:rsidP="00DB21F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856DE4" w:rsidRPr="00F07CA4" w:rsidRDefault="00856DE4" w:rsidP="00DB21F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115308" w:rsidRPr="00CB6B63" w:rsidRDefault="00150671" w:rsidP="00B12F9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45 522 320,32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Создание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комфортной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обстановки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для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отдыха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населения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обеспечение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комфортных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условий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для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проживания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жителей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города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1801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  <w:p w:rsidR="00856DE4" w:rsidRPr="00180146" w:rsidRDefault="00856DE4" w:rsidP="0018014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3 323 449,60</w:t>
            </w:r>
          </w:p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23 115 865,46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Pr="001B5ABC" w:rsidRDefault="00856DE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Pr="00CB6B63" w:rsidRDefault="00150671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3 214 191,43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Дорожный фонд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1B5AB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Pr="00CB6B63" w:rsidRDefault="00115308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11 796 934,58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851 0409 05201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en-US" w:eastAsia="ru-RU" w:bidi="ar-SA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0550</w:t>
            </w:r>
          </w:p>
        </w:tc>
        <w:tc>
          <w:tcPr>
            <w:tcW w:w="403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697 340,50</w:t>
            </w:r>
          </w:p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3 374 538,75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C97D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Комплексная борьба с борщевиком Сосновского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Комплексная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lastRenderedPageBreak/>
              <w:t>борьба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борщевиком</w:t>
            </w:r>
            <w:r w:rsidRPr="00B5082B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B5082B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Сосновского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;</w:t>
            </w:r>
          </w:p>
          <w:p w:rsidR="00856DE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946FC" w:rsidRPr="00CB6B63" w:rsidRDefault="008946F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3 391 180,62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647 019,37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Удаление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площадей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(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очагов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)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произрастания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борщевика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Сосновского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на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территории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муниципального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образования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rPr>
          <w:trHeight w:val="581"/>
        </w:trPr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Pr="00A34C58" w:rsidRDefault="00856DE4" w:rsidP="00915B7F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05202S0680</w:t>
            </w:r>
          </w:p>
        </w:tc>
        <w:tc>
          <w:tcPr>
            <w:tcW w:w="403" w:type="pct"/>
            <w:vAlign w:val="center"/>
          </w:tcPr>
          <w:p w:rsidR="008946FC" w:rsidRPr="00CB6B63" w:rsidRDefault="008946F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3 195 509,50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609 328,87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295E33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05202S0680</w:t>
            </w:r>
          </w:p>
        </w:tc>
        <w:tc>
          <w:tcPr>
            <w:tcW w:w="403" w:type="pct"/>
            <w:vAlign w:val="center"/>
          </w:tcPr>
          <w:p w:rsidR="008946FC" w:rsidRPr="00CB6B63" w:rsidRDefault="008946F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195 671,12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37 690,50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17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устойчивой системы обращения с твердыми коммунальными отходами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"Создание устойчивой системы обращения с твердыми коммунальными отходами"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317EAF" w:rsidRDefault="00E2614A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1 224 499,84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санитарного состояния территорий муниципального образования город Алексин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rPr>
          <w:trHeight w:val="581"/>
        </w:trPr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05203S1380</w:t>
            </w:r>
          </w:p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E57F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05203S1370</w:t>
            </w:r>
          </w:p>
        </w:tc>
        <w:tc>
          <w:tcPr>
            <w:tcW w:w="403" w:type="pct"/>
            <w:vAlign w:val="center"/>
          </w:tcPr>
          <w:p w:rsidR="00856DE4" w:rsidRPr="00317EAF" w:rsidRDefault="00E2614A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317EAF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1 153 846,20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915B7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05203S1380</w:t>
            </w:r>
          </w:p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851 0605 </w:t>
            </w:r>
            <w:r w:rsidRPr="00E57F8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05203S1370</w:t>
            </w:r>
          </w:p>
        </w:tc>
        <w:tc>
          <w:tcPr>
            <w:tcW w:w="403" w:type="pct"/>
            <w:vAlign w:val="center"/>
          </w:tcPr>
          <w:p w:rsidR="00856DE4" w:rsidRPr="00317EAF" w:rsidRDefault="00E2614A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  <w:p w:rsidR="00856DE4" w:rsidRPr="00317EAF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70 653,64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F07CA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617E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 комфортной городской среды</w:t>
            </w: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="004A4D2F">
              <w:rPr>
                <w:rFonts w:hint="cs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Формирование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комфортной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городской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среды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4D3F79" w:rsidRPr="00317EAF" w:rsidRDefault="00CA5DFE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39 099 797,99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Создание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комфортной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обстановки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для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отдыха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населения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обеспечение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комфортных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условий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проживания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жителей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муниципального</w:t>
            </w:r>
            <w:r w:rsidRPr="00856DE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856DE4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образования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BA6C2A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052F255550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CA5DFE">
        <w:trPr>
          <w:trHeight w:val="599"/>
        </w:trPr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052F255550</w:t>
            </w:r>
          </w:p>
          <w:p w:rsidR="00CA5DFE" w:rsidRPr="00A34C58" w:rsidRDefault="00CA5DFE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CA5D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052F2S0670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855 574,66</w:t>
            </w:r>
          </w:p>
          <w:p w:rsidR="00CA5DFE" w:rsidRPr="00317EAF" w:rsidRDefault="00CA5DFE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16 277 213,14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CA5DFE">
        <w:trPr>
          <w:trHeight w:val="537"/>
        </w:trPr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052F255550</w:t>
            </w:r>
          </w:p>
          <w:p w:rsidR="00CA5DFE" w:rsidRPr="00F07CA4" w:rsidRDefault="00CA5DFE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CA5DF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052F2S0670</w:t>
            </w:r>
          </w:p>
        </w:tc>
        <w:tc>
          <w:tcPr>
            <w:tcW w:w="403" w:type="pct"/>
            <w:vAlign w:val="center"/>
          </w:tcPr>
          <w:p w:rsidR="001C6625" w:rsidRPr="00317EAF" w:rsidRDefault="001C6625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259 758,76</w:t>
            </w:r>
          </w:p>
          <w:p w:rsidR="00CA5DFE" w:rsidRPr="00317EAF" w:rsidRDefault="00CA5DFE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996 705,08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  <w:r w:rsidR="00CA5DFE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 xml:space="preserve"> (население)</w:t>
            </w:r>
          </w:p>
        </w:tc>
        <w:tc>
          <w:tcPr>
            <w:tcW w:w="615" w:type="pct"/>
            <w:vAlign w:val="center"/>
          </w:tcPr>
          <w:p w:rsidR="00856DE4" w:rsidRPr="00F07CA4" w:rsidRDefault="00CA5DFE" w:rsidP="00CA5DF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851 0503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052F255550</w:t>
            </w:r>
          </w:p>
        </w:tc>
        <w:tc>
          <w:tcPr>
            <w:tcW w:w="403" w:type="pct"/>
            <w:vAlign w:val="center"/>
          </w:tcPr>
          <w:p w:rsidR="001C6625" w:rsidRPr="00317EAF" w:rsidRDefault="001C6625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176 758,84</w:t>
            </w:r>
          </w:p>
        </w:tc>
        <w:tc>
          <w:tcPr>
            <w:tcW w:w="422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317EAF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000" w:type="pct"/>
            <w:gridSpan w:val="10"/>
            <w:vAlign w:val="center"/>
          </w:tcPr>
          <w:p w:rsidR="00856DE4" w:rsidRPr="002B3749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Региональный проект "</w:t>
            </w:r>
            <w:r w:rsidRPr="002B374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B374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0"/>
                <w:szCs w:val="20"/>
                <w:lang w:eastAsia="ru-RU" w:bidi="ar-SA"/>
              </w:rPr>
              <w:t>Региональная</w:t>
            </w:r>
            <w:r w:rsidRPr="002B37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B374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2B37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B374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0"/>
                <w:szCs w:val="20"/>
                <w:lang w:eastAsia="ru-RU" w:bidi="ar-SA"/>
              </w:rPr>
              <w:t>местная</w:t>
            </w:r>
            <w:r w:rsidRPr="002B37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B374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0"/>
                <w:szCs w:val="20"/>
                <w:lang w:eastAsia="ru-RU" w:bidi="ar-SA"/>
              </w:rPr>
              <w:t>дорожная</w:t>
            </w:r>
            <w:r w:rsidRPr="002B37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2B3749">
              <w:rPr>
                <w:rFonts w:ascii="Times New Roman" w:eastAsia="Times New Roman" w:hAnsi="Times New Roman" w:cs="Times New Roman" w:hint="cs"/>
                <w:b/>
                <w:bCs/>
                <w:kern w:val="0"/>
                <w:sz w:val="20"/>
                <w:szCs w:val="20"/>
                <w:lang w:eastAsia="ru-RU" w:bidi="ar-SA"/>
              </w:rPr>
              <w:t>сеть</w:t>
            </w:r>
            <w:r w:rsidRPr="002B374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"</w:t>
            </w:r>
          </w:p>
        </w:tc>
      </w:tr>
      <w:tr w:rsidR="00856DE4" w:rsidRPr="00F07CA4" w:rsidTr="00856DE4">
        <w:tc>
          <w:tcPr>
            <w:tcW w:w="579" w:type="pct"/>
            <w:vMerge w:val="restar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региональному проекту "</w:t>
            </w:r>
            <w:r w:rsidR="004A4D2F">
              <w:rPr>
                <w:rFonts w:hint="cs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Региональная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местная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дорожная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="004A4D2F" w:rsidRPr="004A4D2F">
              <w:rPr>
                <w:rFonts w:ascii="Times New Roman" w:eastAsia="Times New Roman" w:hAnsi="Times New Roman" w:cs="Times New Roman" w:hint="cs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сеть</w:t>
            </w:r>
            <w:r w:rsidR="004A4D2F" w:rsidRPr="004A4D2F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"</w:t>
            </w:r>
          </w:p>
        </w:tc>
        <w:tc>
          <w:tcPr>
            <w:tcW w:w="539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Управление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по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вопросам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жизнеобеспечения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,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ЧС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администрации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МО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город</w:t>
            </w:r>
            <w:r w:rsidRPr="00DB21F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DB21FF">
              <w:rPr>
                <w:rFonts w:ascii="Times New Roman" w:eastAsia="Times New Roman" w:hAnsi="Times New Roman" w:cs="Times New Roman" w:hint="cs"/>
                <w:color w:val="000000"/>
                <w:kern w:val="0"/>
                <w:sz w:val="20"/>
                <w:szCs w:val="20"/>
                <w:lang w:eastAsia="ru-RU" w:bidi="ar-SA"/>
              </w:rPr>
              <w:t>Алексин</w:t>
            </w:r>
          </w:p>
        </w:tc>
        <w:tc>
          <w:tcPr>
            <w:tcW w:w="354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399" w:type="pct"/>
            <w:vMerge w:val="restar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Всего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2B3749" w:rsidRDefault="004D3F79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63 795 273,90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качества транспортной автомобильной сети, обеспечение нормативного уровня безопасности дорожного движения</w:t>
            </w: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Федеральный бюджет</w:t>
            </w:r>
          </w:p>
        </w:tc>
        <w:tc>
          <w:tcPr>
            <w:tcW w:w="615" w:type="pct"/>
            <w:vAlign w:val="center"/>
          </w:tcPr>
          <w:p w:rsidR="00856DE4" w:rsidRPr="00856DE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2B3749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rPr>
          <w:trHeight w:val="581"/>
        </w:trPr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Областной бюджет</w:t>
            </w:r>
          </w:p>
        </w:tc>
        <w:tc>
          <w:tcPr>
            <w:tcW w:w="615" w:type="pct"/>
            <w:vAlign w:val="center"/>
          </w:tcPr>
          <w:p w:rsidR="00856DE4" w:rsidRPr="00A34C58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851 0409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052R153930</w:t>
            </w:r>
          </w:p>
        </w:tc>
        <w:tc>
          <w:tcPr>
            <w:tcW w:w="403" w:type="pct"/>
            <w:vAlign w:val="center"/>
          </w:tcPr>
          <w:p w:rsidR="00856DE4" w:rsidRPr="002B3749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44 491 885,85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Местный бюджет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2B3749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Дорожный фонд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851 0409 </w:t>
            </w:r>
            <w:r w:rsidRPr="00BA6C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052R153930</w:t>
            </w:r>
          </w:p>
        </w:tc>
        <w:tc>
          <w:tcPr>
            <w:tcW w:w="403" w:type="pct"/>
            <w:vAlign w:val="center"/>
          </w:tcPr>
          <w:p w:rsidR="00856DE4" w:rsidRPr="002B3749" w:rsidRDefault="004D3F79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19 303 388,05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856DE4">
        <w:tc>
          <w:tcPr>
            <w:tcW w:w="57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3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54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77" w:type="pct"/>
            <w:vAlign w:val="center"/>
          </w:tcPr>
          <w:p w:rsidR="00856DE4" w:rsidRPr="00F07CA4" w:rsidRDefault="00856DE4" w:rsidP="00B5082B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18"/>
                <w:szCs w:val="18"/>
                <w:lang w:eastAsia="ru-RU" w:bidi="ar-SA"/>
              </w:rPr>
              <w:t>Иные источники финансирования</w:t>
            </w:r>
          </w:p>
        </w:tc>
        <w:tc>
          <w:tcPr>
            <w:tcW w:w="615" w:type="pct"/>
            <w:vAlign w:val="center"/>
          </w:tcPr>
          <w:p w:rsidR="00856DE4" w:rsidRPr="00F07CA4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403" w:type="pct"/>
            <w:vAlign w:val="center"/>
          </w:tcPr>
          <w:p w:rsidR="00856DE4" w:rsidRPr="002B3749" w:rsidRDefault="00856DE4" w:rsidP="00B5082B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2B374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22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403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609" w:type="pct"/>
            <w:vMerge/>
            <w:vAlign w:val="center"/>
          </w:tcPr>
          <w:p w:rsidR="00856DE4" w:rsidRPr="00F07CA4" w:rsidRDefault="00856DE4" w:rsidP="00B5082B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DC3405" w:rsidRDefault="00DC3405" w:rsidP="00F07CA4">
      <w:pPr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p w:rsidR="00B5082B" w:rsidRPr="00B5082B" w:rsidRDefault="00B5082B" w:rsidP="00F07CA4">
      <w:pPr>
        <w:suppressAutoHyphens w:val="0"/>
        <w:rPr>
          <w:rFonts w:ascii="Times New Roman" w:eastAsia="Times New Roman" w:hAnsi="Times New Roman" w:cs="Times New Roman"/>
          <w:kern w:val="0"/>
          <w:sz w:val="20"/>
          <w:szCs w:val="20"/>
          <w:lang w:eastAsia="ru-RU" w:bidi="ar-SA"/>
        </w:rPr>
      </w:pPr>
    </w:p>
    <w:tbl>
      <w:tblPr>
        <w:tblW w:w="76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4"/>
        <w:gridCol w:w="1118"/>
        <w:gridCol w:w="1118"/>
        <w:gridCol w:w="984"/>
        <w:gridCol w:w="2065"/>
        <w:gridCol w:w="1986"/>
        <w:gridCol w:w="1275"/>
        <w:gridCol w:w="1275"/>
        <w:gridCol w:w="1474"/>
        <w:gridCol w:w="1672"/>
        <w:gridCol w:w="1118"/>
        <w:gridCol w:w="1118"/>
        <w:gridCol w:w="1118"/>
        <w:gridCol w:w="1118"/>
        <w:gridCol w:w="1118"/>
        <w:gridCol w:w="1118"/>
        <w:gridCol w:w="1049"/>
      </w:tblGrid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  <w:shd w:val="clear" w:color="auto" w:fill="E5DFEC" w:themeFill="accent4" w:themeFillTint="33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Комплексы процессных мероприятий</w:t>
            </w: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1 «Организация комплексного благоустройства и озеленения»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по: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содержанию, ремонту и обустройству объектов благоустройства;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утилизации ТБО, сбору и вывозу ТБО;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организации освещения улиц;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организации ритуальных услуг и содержанию мест захоронения;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озеленению; </w:t>
            </w:r>
          </w:p>
          <w:p w:rsidR="00F07CA4" w:rsidRPr="00F07CA4" w:rsidRDefault="00F07CA4" w:rsidP="00F07CA4">
            <w:pPr>
              <w:numPr>
                <w:ilvl w:val="0"/>
                <w:numId w:val="2"/>
              </w:num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осуществлению государственных полномочий по организации на территории Тульской области мероприятий при  осуществлении деятельности по обращению с животными без владельцев.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F07CA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F07CA4" w:rsidRPr="00F07CA4" w:rsidRDefault="003C776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F07CA4" w:rsidRPr="00F07CA4" w:rsidRDefault="003C776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1C6625" w:rsidRPr="00CB6B63" w:rsidRDefault="001C6625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110 914 076,59</w:t>
            </w:r>
          </w:p>
        </w:tc>
        <w:tc>
          <w:tcPr>
            <w:tcW w:w="276" w:type="pct"/>
            <w:vAlign w:val="center"/>
          </w:tcPr>
          <w:p w:rsidR="00F07CA4" w:rsidRPr="00CB6B63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88 117 902,16</w:t>
            </w:r>
          </w:p>
        </w:tc>
        <w:tc>
          <w:tcPr>
            <w:tcW w:w="319" w:type="pct"/>
            <w:vAlign w:val="center"/>
          </w:tcPr>
          <w:p w:rsidR="00F07CA4" w:rsidRPr="00317EAF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89 625 314,00</w:t>
            </w:r>
          </w:p>
        </w:tc>
        <w:tc>
          <w:tcPr>
            <w:tcW w:w="362" w:type="pct"/>
            <w:vMerge w:val="restart"/>
            <w:vAlign w:val="center"/>
          </w:tcPr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освещения территории муниципального образования город Алексин;</w:t>
            </w:r>
          </w:p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санитарного состояния территорий муниципального образования город Алексин;</w:t>
            </w:r>
          </w:p>
          <w:p w:rsidR="00F07CA4" w:rsidRPr="00F07CA4" w:rsidRDefault="00F07CA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качества содержания мест погребений</w:t>
            </w: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F07CA4" w:rsidRPr="00F07CA4" w:rsidRDefault="00F07CA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F07CA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F07CA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F07CA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F07CA4" w:rsidRDefault="00F07CA4" w:rsidP="004307CA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851 0405 0540182730</w:t>
            </w:r>
          </w:p>
          <w:p w:rsidR="008946FC" w:rsidRPr="00F07CA4" w:rsidRDefault="008946FC" w:rsidP="004307CA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851 0503 0540181270</w:t>
            </w:r>
          </w:p>
        </w:tc>
        <w:tc>
          <w:tcPr>
            <w:tcW w:w="276" w:type="pct"/>
            <w:vAlign w:val="center"/>
          </w:tcPr>
          <w:p w:rsidR="00F07CA4" w:rsidRPr="00CB6B63" w:rsidRDefault="004307CA" w:rsidP="00847B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1 136 366,00</w:t>
            </w:r>
          </w:p>
          <w:p w:rsidR="008946FC" w:rsidRPr="00CB6B63" w:rsidRDefault="008946FC" w:rsidP="00847BA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5 000 000,00</w:t>
            </w:r>
          </w:p>
        </w:tc>
        <w:tc>
          <w:tcPr>
            <w:tcW w:w="276" w:type="pct"/>
            <w:vAlign w:val="center"/>
          </w:tcPr>
          <w:p w:rsidR="00F07CA4" w:rsidRPr="00CB6B63" w:rsidRDefault="004307C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319" w:type="pct"/>
            <w:vAlign w:val="center"/>
          </w:tcPr>
          <w:p w:rsidR="00F07CA4" w:rsidRPr="00F07CA4" w:rsidRDefault="004307CA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1 350 314,00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  <w:trHeight w:val="2075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281A9E" w:rsidRDefault="00281A9E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851 0503 0540128470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851 0503 0540128490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851 0503 0540128360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851 0503 0540128440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851 0503 0540128450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851 0503 0540128460</w:t>
            </w:r>
          </w:p>
          <w:p w:rsidR="00F07CA4" w:rsidRPr="00F07CA4" w:rsidRDefault="00F07CA4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76" w:type="pct"/>
            <w:vAlign w:val="center"/>
          </w:tcPr>
          <w:p w:rsidR="001C6625" w:rsidRPr="00CB6B63" w:rsidRDefault="001C6625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11 126 339,89</w:t>
            </w:r>
          </w:p>
          <w:p w:rsidR="001C6625" w:rsidRPr="00CB6B63" w:rsidRDefault="001C6625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25 707 138,21</w:t>
            </w:r>
          </w:p>
          <w:p w:rsidR="001C6625" w:rsidRPr="00CB6B63" w:rsidRDefault="001C6625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9 500 000,00</w:t>
            </w:r>
          </w:p>
          <w:p w:rsidR="001C6625" w:rsidRPr="00CB6B63" w:rsidRDefault="001C6625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46 449 084,67</w:t>
            </w:r>
          </w:p>
          <w:p w:rsidR="006173DB" w:rsidRPr="00CB6B63" w:rsidRDefault="006173DB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3 500 000,00</w:t>
            </w:r>
          </w:p>
          <w:p w:rsidR="006173DB" w:rsidRPr="00CB6B63" w:rsidRDefault="006173DB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8 000 000,00</w:t>
            </w:r>
          </w:p>
        </w:tc>
        <w:tc>
          <w:tcPr>
            <w:tcW w:w="276" w:type="pct"/>
            <w:vAlign w:val="center"/>
          </w:tcPr>
          <w:p w:rsidR="00F07CA4" w:rsidRPr="00CB6B63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10 125 000,00</w:t>
            </w:r>
          </w:p>
          <w:p w:rsidR="006211B2" w:rsidRPr="00CB6B63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13 800 000,00</w:t>
            </w:r>
          </w:p>
          <w:p w:rsidR="006211B2" w:rsidRPr="00CB6B63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6 600 000,00</w:t>
            </w:r>
          </w:p>
          <w:p w:rsidR="006211B2" w:rsidRPr="00CB6B63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  <w:r w:rsidR="00743EA8"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 092 588,16</w:t>
            </w:r>
          </w:p>
          <w:p w:rsidR="00D4515F" w:rsidRPr="00CB6B63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3 150 000,00</w:t>
            </w:r>
          </w:p>
          <w:p w:rsidR="00D4515F" w:rsidRPr="00CB6B63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8 000 000,00</w:t>
            </w:r>
          </w:p>
        </w:tc>
        <w:tc>
          <w:tcPr>
            <w:tcW w:w="319" w:type="pct"/>
            <w:vAlign w:val="center"/>
          </w:tcPr>
          <w:p w:rsidR="00F07CA4" w:rsidRPr="00317EAF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11 125 000,00</w:t>
            </w:r>
          </w:p>
          <w:p w:rsidR="006211B2" w:rsidRPr="00317EAF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13 800 000,00</w:t>
            </w:r>
          </w:p>
          <w:p w:rsidR="006211B2" w:rsidRPr="00317EAF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6 600 000,00</w:t>
            </w:r>
          </w:p>
          <w:p w:rsidR="006211B2" w:rsidRPr="00317EAF" w:rsidRDefault="006211B2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45 600 000,00</w:t>
            </w:r>
          </w:p>
          <w:p w:rsidR="00D4515F" w:rsidRPr="00317EAF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3 150 000,00</w:t>
            </w:r>
          </w:p>
          <w:p w:rsidR="00D4515F" w:rsidRPr="00317EAF" w:rsidRDefault="00D4515F" w:rsidP="00F07CA4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8 000 000,00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F07CA4" w:rsidRPr="00F07CA4" w:rsidRDefault="00F07CA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30" w:type="pct"/>
            <w:vAlign w:val="center"/>
          </w:tcPr>
          <w:p w:rsidR="00642668" w:rsidRPr="00F07CA4" w:rsidRDefault="00B15FDC" w:rsidP="00B15FDC">
            <w:pPr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851 0503 0540128490</w:t>
            </w:r>
          </w:p>
        </w:tc>
        <w:tc>
          <w:tcPr>
            <w:tcW w:w="276" w:type="pct"/>
            <w:vAlign w:val="center"/>
          </w:tcPr>
          <w:p w:rsidR="001C6625" w:rsidRPr="00317EAF" w:rsidRDefault="001C6625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495 147,82</w:t>
            </w:r>
          </w:p>
        </w:tc>
        <w:tc>
          <w:tcPr>
            <w:tcW w:w="276" w:type="pct"/>
            <w:vAlign w:val="center"/>
          </w:tcPr>
          <w:p w:rsidR="00642668" w:rsidRPr="00317EAF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642668" w:rsidRPr="00317EAF" w:rsidRDefault="00D4515F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F07CA4" w:rsidRPr="00F07CA4" w:rsidRDefault="00F07CA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F07CA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F07CA4" w:rsidRPr="00F07CA4" w:rsidRDefault="00F07CA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2 «Капитальный ремонт и ремонт автомобильных дорог общего пользования местного значения, в т.ч. дорожных сооружений на них, относящихся к муниципальной собственности»</w:t>
            </w:r>
          </w:p>
        </w:tc>
      </w:tr>
      <w:tr w:rsidR="003C776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3C7764" w:rsidRPr="007B237A" w:rsidRDefault="003C7764" w:rsidP="00193086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</w:t>
            </w:r>
            <w:r w:rsidR="00193086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 </w:t>
            </w: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ремонту автомобильных дорог</w:t>
            </w:r>
          </w:p>
        </w:tc>
        <w:tc>
          <w:tcPr>
            <w:tcW w:w="242" w:type="pct"/>
            <w:vMerge w:val="restart"/>
            <w:vAlign w:val="center"/>
          </w:tcPr>
          <w:p w:rsidR="003C7764" w:rsidRPr="00F07CA4" w:rsidRDefault="003C776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3C7764" w:rsidRPr="00F07CA4" w:rsidRDefault="003C776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3C7764" w:rsidRPr="00F07CA4" w:rsidRDefault="003C776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3C7764" w:rsidRPr="00F07CA4" w:rsidRDefault="003C776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3C7764" w:rsidRPr="00F07CA4" w:rsidRDefault="003C776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3C7764" w:rsidRPr="00F07CA4" w:rsidRDefault="003C776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3C7764" w:rsidRPr="00CB6B63" w:rsidRDefault="008946F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13 306 069,98</w:t>
            </w:r>
          </w:p>
        </w:tc>
        <w:tc>
          <w:tcPr>
            <w:tcW w:w="276" w:type="pct"/>
            <w:vAlign w:val="center"/>
          </w:tcPr>
          <w:p w:rsidR="003C7764" w:rsidRPr="00CB6B63" w:rsidRDefault="00B764E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19" w:type="pct"/>
            <w:vAlign w:val="center"/>
          </w:tcPr>
          <w:p w:rsidR="003C7764" w:rsidRPr="00F07CA4" w:rsidRDefault="00B764E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2" w:type="pct"/>
            <w:vMerge w:val="restart"/>
            <w:vAlign w:val="center"/>
          </w:tcPr>
          <w:p w:rsidR="003C7764" w:rsidRPr="00F07CA4" w:rsidRDefault="003C776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B764E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851 0409 0540228020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B6B63" w:rsidRDefault="008946F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13 306 069,98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20 500 000,00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(население и спонсоры)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3 «Ремонт дворовых территорий»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ремонту дворовых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1C6625" w:rsidRPr="00F07CA4" w:rsidRDefault="001C6625" w:rsidP="009C49B7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2 700 000,00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комфортной обстановки для отдыха населения и обеспечение комфортных условий для проживания жителей города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851 0409 0540328020</w:t>
            </w:r>
          </w:p>
        </w:tc>
        <w:tc>
          <w:tcPr>
            <w:tcW w:w="276" w:type="pct"/>
            <w:vAlign w:val="center"/>
          </w:tcPr>
          <w:p w:rsidR="001C6625" w:rsidRPr="00053DCE" w:rsidRDefault="001C6625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2 700 000,00</w:t>
            </w:r>
          </w:p>
        </w:tc>
        <w:tc>
          <w:tcPr>
            <w:tcW w:w="276" w:type="pct"/>
            <w:vAlign w:val="center"/>
          </w:tcPr>
          <w:p w:rsidR="00856DE4" w:rsidRPr="00053DCE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53D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19" w:type="pct"/>
            <w:vAlign w:val="center"/>
          </w:tcPr>
          <w:p w:rsidR="00856DE4" w:rsidRPr="00053DCE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053DC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7 000 000,00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4 «Ремонт тротуаров»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ремонту тротуаров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Создание комфортной обстановки для отдыха населения и обеспечение комфортных условий для проживания жителей города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851 0409 0540428020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6 061 800,00</w:t>
            </w:r>
          </w:p>
        </w:tc>
        <w:tc>
          <w:tcPr>
            <w:tcW w:w="276" w:type="pct"/>
            <w:vAlign w:val="center"/>
          </w:tcPr>
          <w:p w:rsidR="00856DE4" w:rsidRPr="00906D3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906D3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906D3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5 «Содержание автомобильных дорог»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содержанию автомобильных дорог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1C6625" w:rsidRPr="00F07CA4" w:rsidRDefault="001C6625" w:rsidP="00FB143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63 915 532,48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82 683 624,22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87 768 180,89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Улучшение качества содержания автомобильных дорог на территории муниципального образования город Алексин</w:t>
            </w: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851 0409 0540528520</w:t>
            </w:r>
          </w:p>
        </w:tc>
        <w:tc>
          <w:tcPr>
            <w:tcW w:w="276" w:type="pct"/>
            <w:vAlign w:val="center"/>
          </w:tcPr>
          <w:p w:rsidR="001C6625" w:rsidRPr="00F07CA4" w:rsidRDefault="001C6625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2 100 000,00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600 000,00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851 0409 0540528020</w:t>
            </w:r>
          </w:p>
        </w:tc>
        <w:tc>
          <w:tcPr>
            <w:tcW w:w="276" w:type="pct"/>
            <w:vAlign w:val="center"/>
          </w:tcPr>
          <w:p w:rsidR="001C6625" w:rsidRPr="00F07CA4" w:rsidRDefault="001C6625" w:rsidP="00FB143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61 815 532,48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82 083 624,22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87 168 180,89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FB143C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rPr>
          <w:gridAfter w:val="7"/>
          <w:wAfter w:w="1679" w:type="pct"/>
        </w:trPr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6 «Обеспечение безопасности жизнедеятельности населения от угроз техногенного характера»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 по обеспечению безопасности жизнедеятельности населения от угроз техногенного характера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spacing w:after="24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по вопросам жизнеобеспечения, ГО и ЧС</w:t>
            </w:r>
          </w:p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Управление развития сельских территорий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spacing w:val="2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CB6B63" w:rsidRDefault="007C4933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18"/>
                <w:szCs w:val="18"/>
                <w:lang w:eastAsia="ru-RU" w:bidi="ar-SA"/>
              </w:rPr>
              <w:t>17 835 691,82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spacing w:val="2"/>
                <w:kern w:val="0"/>
                <w:sz w:val="18"/>
                <w:szCs w:val="18"/>
                <w:lang w:eastAsia="ru-RU" w:bidi="ar-SA"/>
              </w:rPr>
              <w:t>2 900 000,00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Предупреждение возникновения возгораний объектов жилого сектора и социальных объектов на территории МО город Алексин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143A74" w:rsidRPr="00CB6B63" w:rsidRDefault="00143A7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851 0309 0540628030</w:t>
            </w:r>
          </w:p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851 0310 0540628530</w:t>
            </w:r>
          </w:p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851 0310 0540628030</w:t>
            </w:r>
          </w:p>
        </w:tc>
        <w:tc>
          <w:tcPr>
            <w:tcW w:w="276" w:type="pct"/>
            <w:vAlign w:val="center"/>
          </w:tcPr>
          <w:p w:rsidR="00143A74" w:rsidRPr="00CB6B63" w:rsidRDefault="00143A7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249 000,00</w:t>
            </w:r>
          </w:p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3 050 000,00</w:t>
            </w:r>
          </w:p>
          <w:p w:rsidR="00856DE4" w:rsidRPr="00CB6B63" w:rsidRDefault="008C7CB0" w:rsidP="00143A7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14 536 691,82</w:t>
            </w:r>
          </w:p>
        </w:tc>
        <w:tc>
          <w:tcPr>
            <w:tcW w:w="276" w:type="pct"/>
            <w:vAlign w:val="center"/>
          </w:tcPr>
          <w:p w:rsidR="00143A74" w:rsidRPr="00CB6B63" w:rsidRDefault="00143A7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2 900 000,00</w:t>
            </w:r>
          </w:p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2 900 000,00</w:t>
            </w:r>
          </w:p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593A4E">
        <w:tc>
          <w:tcPr>
            <w:tcW w:w="3321" w:type="pct"/>
            <w:gridSpan w:val="10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Комплекс процессных мероприятий 7 «Развитие и совершенствование Единой дежурно-диспетчерской службы города Алексина»</w:t>
            </w: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</w:tcPr>
          <w:p w:rsidR="00856DE4" w:rsidRPr="00F07CA4" w:rsidRDefault="00856DE4" w:rsidP="00F07CA4">
            <w:p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42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  <w:tc>
          <w:tcPr>
            <w:tcW w:w="227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Реализация мероприятий, направленных на развитие и совершенствование Единой дежурно-диспетчерской службы города Алексина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Муниципальное казенное учреждение «Единая дежурно-диспетчерская служба г. Алексин»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74389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2026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1C6625" w:rsidRPr="00B12F9B" w:rsidRDefault="001C6625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yellow"/>
                <w:lang w:eastAsia="ru-RU" w:bidi="ar-SA"/>
              </w:rPr>
            </w:pPr>
            <w:r w:rsidRPr="001C6625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highlight w:val="cyan"/>
                <w:lang w:eastAsia="ru-RU" w:bidi="ar-SA"/>
              </w:rPr>
              <w:t>13 991 172,00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10 440 600,00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ru-RU" w:bidi="ar-SA"/>
              </w:rPr>
              <w:t>10 857 600,00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856DE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Повышение эффективности и скорости реагирования в чрезвычайных ситуациях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B15FDC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D85612">
        <w:trPr>
          <w:gridAfter w:val="7"/>
          <w:wAfter w:w="1679" w:type="pct"/>
          <w:trHeight w:val="539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1E0F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0540700590</w:t>
            </w:r>
          </w:p>
          <w:p w:rsidR="00856DE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1E0FBB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0540728540</w:t>
            </w:r>
          </w:p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 xml:space="preserve">918 0310 </w:t>
            </w:r>
            <w:r w:rsidRPr="00410B2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0540728010</w:t>
            </w:r>
          </w:p>
        </w:tc>
        <w:tc>
          <w:tcPr>
            <w:tcW w:w="276" w:type="pct"/>
            <w:vAlign w:val="center"/>
          </w:tcPr>
          <w:p w:rsidR="00CF1B8C" w:rsidRPr="00317EAF" w:rsidRDefault="00CF1B8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F1B8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12 439 472,00</w:t>
            </w:r>
          </w:p>
          <w:p w:rsidR="00CF1B8C" w:rsidRPr="00317EAF" w:rsidRDefault="00CF1B8C" w:rsidP="000338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F1B8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1 551 700,00</w:t>
            </w:r>
          </w:p>
          <w:p w:rsidR="00856DE4" w:rsidRPr="00317EAF" w:rsidRDefault="00856DE4" w:rsidP="000338D8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8 984 400,00</w:t>
            </w:r>
          </w:p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1 456 200,00</w:t>
            </w:r>
          </w:p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9 344 400,00</w:t>
            </w:r>
          </w:p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1 513 200,00</w:t>
            </w:r>
          </w:p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</w:t>
            </w:r>
          </w:p>
        </w:tc>
        <w:tc>
          <w:tcPr>
            <w:tcW w:w="430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-</w:t>
            </w:r>
          </w:p>
        </w:tc>
        <w:tc>
          <w:tcPr>
            <w:tcW w:w="276" w:type="pct"/>
            <w:vAlign w:val="center"/>
          </w:tcPr>
          <w:p w:rsidR="00856DE4" w:rsidRPr="00410B2A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276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F07CA4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по муниципальной программе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24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213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Всего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F1B8C" w:rsidRPr="00CB6B63" w:rsidRDefault="00CF1B8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F1B8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highlight w:val="cyan"/>
                <w:lang w:eastAsia="ru-RU" w:bidi="ar-SA"/>
              </w:rPr>
              <w:t>380 532 915,70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213 513 645,59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220 522 614,10</w:t>
            </w:r>
          </w:p>
        </w:tc>
        <w:tc>
          <w:tcPr>
            <w:tcW w:w="362" w:type="pct"/>
            <w:vMerge w:val="restar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х</w:t>
            </w: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Федеральный бюджет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20 533 787,51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Областной бюджет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B6B63" w:rsidRDefault="008946FC" w:rsidP="00410B2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97 395 864,21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3 113 489,07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3 113 489,07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Местный бюджет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F1B8C" w:rsidRPr="00CB6B63" w:rsidRDefault="00CF1B8C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F1B8C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highlight w:val="cyan"/>
                <w:lang w:eastAsia="ru-RU" w:bidi="ar-SA"/>
              </w:rPr>
              <w:t>142 875 752,98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100 816 532,30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102 740 944,14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Дорожный фонд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114 983 725,09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109 583 624,22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114 668 180,89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56DE4" w:rsidRPr="00F07CA4" w:rsidTr="002F0978">
        <w:trPr>
          <w:gridAfter w:val="7"/>
          <w:wAfter w:w="1679" w:type="pct"/>
          <w:trHeight w:val="495"/>
        </w:trPr>
        <w:tc>
          <w:tcPr>
            <w:tcW w:w="514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4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13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47" w:type="pct"/>
            <w:vAlign w:val="center"/>
          </w:tcPr>
          <w:p w:rsidR="00856DE4" w:rsidRPr="00F07CA4" w:rsidRDefault="00856DE4" w:rsidP="00F07CA4">
            <w:pPr>
              <w:suppressAutoHyphens w:val="0"/>
              <w:spacing w:before="30" w:after="30"/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</w:pPr>
            <w:r w:rsidRPr="00F07CA4">
              <w:rPr>
                <w:rFonts w:ascii="Times New Roman" w:eastAsia="Times New Roman" w:hAnsi="Times New Roman" w:cs="Times New Roman"/>
                <w:color w:val="000000"/>
                <w:spacing w:val="2"/>
                <w:kern w:val="0"/>
                <w:sz w:val="20"/>
                <w:szCs w:val="20"/>
                <w:lang w:eastAsia="ru-RU" w:bidi="ar-SA"/>
              </w:rPr>
              <w:t>Иные источники финансирования (спонсоры и население)</w:t>
            </w:r>
          </w:p>
        </w:tc>
        <w:tc>
          <w:tcPr>
            <w:tcW w:w="430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56DE4" w:rsidRPr="00CB6B63" w:rsidRDefault="00425BD0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4 743 785,91</w:t>
            </w:r>
          </w:p>
        </w:tc>
        <w:tc>
          <w:tcPr>
            <w:tcW w:w="276" w:type="pct"/>
            <w:vAlign w:val="center"/>
          </w:tcPr>
          <w:p w:rsidR="00856DE4" w:rsidRPr="00CB6B63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CB6B6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19" w:type="pct"/>
            <w:vAlign w:val="center"/>
          </w:tcPr>
          <w:p w:rsidR="00856DE4" w:rsidRPr="00317EAF" w:rsidRDefault="00856DE4" w:rsidP="00F07CA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317E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0,00</w:t>
            </w:r>
          </w:p>
        </w:tc>
        <w:tc>
          <w:tcPr>
            <w:tcW w:w="362" w:type="pct"/>
            <w:vMerge/>
            <w:vAlign w:val="center"/>
          </w:tcPr>
          <w:p w:rsidR="00856DE4" w:rsidRPr="00F07CA4" w:rsidRDefault="00856DE4" w:rsidP="00F07CA4">
            <w:pPr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F07CA4" w:rsidRDefault="00F07CA4" w:rsidP="00F07CA4">
      <w:pPr>
        <w:ind w:left="4963"/>
        <w:jc w:val="center"/>
        <w:rPr>
          <w:rFonts w:ascii="Times New Roman" w:hAnsi="Times New Roman" w:cs="Times New Roman"/>
          <w:u w:val="single"/>
        </w:rPr>
      </w:pPr>
    </w:p>
    <w:p w:rsidR="0082679A" w:rsidRPr="0082679A" w:rsidRDefault="0082679A" w:rsidP="0082679A"/>
    <w:p w:rsidR="0082679A" w:rsidRPr="0082679A" w:rsidRDefault="0082679A" w:rsidP="0082679A"/>
    <w:sectPr w:rsidR="0082679A" w:rsidRPr="0082679A" w:rsidSect="004C33F3">
      <w:pgSz w:w="16838" w:h="11906" w:orient="landscape"/>
      <w:pgMar w:top="709" w:right="851" w:bottom="105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6475D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C3918B4"/>
    <w:multiLevelType w:val="singleLevel"/>
    <w:tmpl w:val="598A6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4F5BFA"/>
    <w:multiLevelType w:val="hybridMultilevel"/>
    <w:tmpl w:val="CCFC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C0C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AE866A7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C2132"/>
    <w:multiLevelType w:val="hybridMultilevel"/>
    <w:tmpl w:val="6E2AB1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333D9"/>
    <w:multiLevelType w:val="hybridMultilevel"/>
    <w:tmpl w:val="485A05F0"/>
    <w:lvl w:ilvl="0" w:tplc="C952FCC2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A360427"/>
    <w:multiLevelType w:val="hybridMultilevel"/>
    <w:tmpl w:val="56AA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F60B4"/>
    <w:multiLevelType w:val="hybridMultilevel"/>
    <w:tmpl w:val="E1E0F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DC54B1"/>
    <w:multiLevelType w:val="hybridMultilevel"/>
    <w:tmpl w:val="6C0A1450"/>
    <w:lvl w:ilvl="0" w:tplc="E0163C58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15375"/>
    <w:multiLevelType w:val="hybridMultilevel"/>
    <w:tmpl w:val="E14CBD9A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3">
    <w:nsid w:val="46131D01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4">
    <w:nsid w:val="48E530E0"/>
    <w:multiLevelType w:val="hybridMultilevel"/>
    <w:tmpl w:val="6B44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571756"/>
    <w:multiLevelType w:val="hybridMultilevel"/>
    <w:tmpl w:val="F5DC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76D2B"/>
    <w:multiLevelType w:val="hybridMultilevel"/>
    <w:tmpl w:val="BCD0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D259D0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558B6B00"/>
    <w:multiLevelType w:val="hybridMultilevel"/>
    <w:tmpl w:val="54A6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70EF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0">
    <w:nsid w:val="60027B51"/>
    <w:multiLevelType w:val="hybridMultilevel"/>
    <w:tmpl w:val="059A3BFE"/>
    <w:lvl w:ilvl="0" w:tplc="7196F224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20B0B"/>
    <w:multiLevelType w:val="hybridMultilevel"/>
    <w:tmpl w:val="BEBE254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D03BF"/>
    <w:multiLevelType w:val="hybridMultilevel"/>
    <w:tmpl w:val="411A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04127"/>
    <w:multiLevelType w:val="hybridMultilevel"/>
    <w:tmpl w:val="04AA3666"/>
    <w:lvl w:ilvl="0" w:tplc="6BCAC56A">
      <w:start w:val="202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93B21"/>
    <w:multiLevelType w:val="hybridMultilevel"/>
    <w:tmpl w:val="3F28627E"/>
    <w:lvl w:ilvl="0" w:tplc="FE94FEC4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5">
    <w:nsid w:val="69801222"/>
    <w:multiLevelType w:val="multilevel"/>
    <w:tmpl w:val="36C0E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B310969"/>
    <w:multiLevelType w:val="hybridMultilevel"/>
    <w:tmpl w:val="B5E45F90"/>
    <w:lvl w:ilvl="0" w:tplc="DA768312">
      <w:start w:val="1"/>
      <w:numFmt w:val="decimal"/>
      <w:lvlText w:val="%1."/>
      <w:lvlJc w:val="left"/>
      <w:pPr>
        <w:ind w:left="10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6DA47F5E"/>
    <w:multiLevelType w:val="hybridMultilevel"/>
    <w:tmpl w:val="02DC0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104DD"/>
    <w:multiLevelType w:val="singleLevel"/>
    <w:tmpl w:val="48D8D5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6237AC3"/>
    <w:multiLevelType w:val="hybridMultilevel"/>
    <w:tmpl w:val="433A6832"/>
    <w:lvl w:ilvl="0" w:tplc="B19429D6">
      <w:start w:val="7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30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12"/>
  </w:num>
  <w:num w:numId="5">
    <w:abstractNumId w:val="0"/>
  </w:num>
  <w:num w:numId="6">
    <w:abstractNumId w:val="28"/>
  </w:num>
  <w:num w:numId="7">
    <w:abstractNumId w:val="3"/>
  </w:num>
  <w:num w:numId="8">
    <w:abstractNumId w:val="25"/>
  </w:num>
  <w:num w:numId="9">
    <w:abstractNumId w:val="8"/>
  </w:num>
  <w:num w:numId="10">
    <w:abstractNumId w:val="5"/>
    <w:lvlOverride w:ilvl="0">
      <w:startOverride w:val="1"/>
    </w:lvlOverride>
  </w:num>
  <w:num w:numId="11">
    <w:abstractNumId w:val="13"/>
  </w:num>
  <w:num w:numId="12">
    <w:abstractNumId w:val="6"/>
  </w:num>
  <w:num w:numId="13">
    <w:abstractNumId w:val="14"/>
  </w:num>
  <w:num w:numId="14">
    <w:abstractNumId w:val="22"/>
  </w:num>
  <w:num w:numId="15">
    <w:abstractNumId w:val="26"/>
  </w:num>
  <w:num w:numId="16">
    <w:abstractNumId w:val="30"/>
  </w:num>
  <w:num w:numId="17">
    <w:abstractNumId w:val="19"/>
  </w:num>
  <w:num w:numId="18">
    <w:abstractNumId w:val="2"/>
  </w:num>
  <w:num w:numId="19">
    <w:abstractNumId w:val="17"/>
  </w:num>
  <w:num w:numId="20">
    <w:abstractNumId w:val="24"/>
  </w:num>
  <w:num w:numId="21">
    <w:abstractNumId w:val="29"/>
  </w:num>
  <w:num w:numId="22">
    <w:abstractNumId w:val="1"/>
  </w:num>
  <w:num w:numId="23">
    <w:abstractNumId w:val="4"/>
  </w:num>
  <w:num w:numId="24">
    <w:abstractNumId w:val="18"/>
  </w:num>
  <w:num w:numId="25">
    <w:abstractNumId w:val="16"/>
  </w:num>
  <w:num w:numId="26">
    <w:abstractNumId w:val="21"/>
  </w:num>
  <w:num w:numId="27">
    <w:abstractNumId w:val="15"/>
  </w:num>
  <w:num w:numId="28">
    <w:abstractNumId w:val="11"/>
  </w:num>
  <w:num w:numId="29">
    <w:abstractNumId w:val="20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585"/>
    <w:rsid w:val="00010E23"/>
    <w:rsid w:val="000224F9"/>
    <w:rsid w:val="00023839"/>
    <w:rsid w:val="000338D8"/>
    <w:rsid w:val="00036AA2"/>
    <w:rsid w:val="000373F2"/>
    <w:rsid w:val="00040814"/>
    <w:rsid w:val="00050DA4"/>
    <w:rsid w:val="00053DCE"/>
    <w:rsid w:val="000736BE"/>
    <w:rsid w:val="00073CB7"/>
    <w:rsid w:val="00084099"/>
    <w:rsid w:val="00092964"/>
    <w:rsid w:val="00096D42"/>
    <w:rsid w:val="000A1EDB"/>
    <w:rsid w:val="000B02CC"/>
    <w:rsid w:val="000E4D7D"/>
    <w:rsid w:val="000E5663"/>
    <w:rsid w:val="000E67C7"/>
    <w:rsid w:val="000F5D27"/>
    <w:rsid w:val="00101E85"/>
    <w:rsid w:val="001056BA"/>
    <w:rsid w:val="001058B6"/>
    <w:rsid w:val="00115308"/>
    <w:rsid w:val="00115BB0"/>
    <w:rsid w:val="001203B5"/>
    <w:rsid w:val="00143A74"/>
    <w:rsid w:val="00150671"/>
    <w:rsid w:val="0015334D"/>
    <w:rsid w:val="001626B2"/>
    <w:rsid w:val="00167CFC"/>
    <w:rsid w:val="0017266A"/>
    <w:rsid w:val="00180146"/>
    <w:rsid w:val="00181C42"/>
    <w:rsid w:val="00192926"/>
    <w:rsid w:val="00193086"/>
    <w:rsid w:val="00196A9D"/>
    <w:rsid w:val="00197907"/>
    <w:rsid w:val="001A09E5"/>
    <w:rsid w:val="001B5ABC"/>
    <w:rsid w:val="001C6625"/>
    <w:rsid w:val="001D3B80"/>
    <w:rsid w:val="001E0063"/>
    <w:rsid w:val="001E0FBB"/>
    <w:rsid w:val="001E3EF1"/>
    <w:rsid w:val="001E66F7"/>
    <w:rsid w:val="00203566"/>
    <w:rsid w:val="00207DBA"/>
    <w:rsid w:val="00210FF2"/>
    <w:rsid w:val="00214817"/>
    <w:rsid w:val="00225D9C"/>
    <w:rsid w:val="00232688"/>
    <w:rsid w:val="0023744E"/>
    <w:rsid w:val="00247F00"/>
    <w:rsid w:val="0025016A"/>
    <w:rsid w:val="002579ED"/>
    <w:rsid w:val="00257A44"/>
    <w:rsid w:val="002603E0"/>
    <w:rsid w:val="002620DC"/>
    <w:rsid w:val="00266922"/>
    <w:rsid w:val="00281A9E"/>
    <w:rsid w:val="002837DE"/>
    <w:rsid w:val="00295E33"/>
    <w:rsid w:val="002A2F5B"/>
    <w:rsid w:val="002A5C35"/>
    <w:rsid w:val="002B099C"/>
    <w:rsid w:val="002B3749"/>
    <w:rsid w:val="002B6F5E"/>
    <w:rsid w:val="002C44E5"/>
    <w:rsid w:val="002C6AAD"/>
    <w:rsid w:val="002D3E8A"/>
    <w:rsid w:val="002D42FD"/>
    <w:rsid w:val="002E0CE5"/>
    <w:rsid w:val="002E2242"/>
    <w:rsid w:val="002E5B94"/>
    <w:rsid w:val="002F0978"/>
    <w:rsid w:val="002F54BF"/>
    <w:rsid w:val="00313BE1"/>
    <w:rsid w:val="00317EAF"/>
    <w:rsid w:val="00325022"/>
    <w:rsid w:val="00325F2D"/>
    <w:rsid w:val="003358C2"/>
    <w:rsid w:val="00337BD3"/>
    <w:rsid w:val="00370567"/>
    <w:rsid w:val="0038312B"/>
    <w:rsid w:val="00394B93"/>
    <w:rsid w:val="00396198"/>
    <w:rsid w:val="00397E30"/>
    <w:rsid w:val="003C1A33"/>
    <w:rsid w:val="003C3AA1"/>
    <w:rsid w:val="003C7429"/>
    <w:rsid w:val="003C7764"/>
    <w:rsid w:val="003D11C5"/>
    <w:rsid w:val="003F2154"/>
    <w:rsid w:val="003F2437"/>
    <w:rsid w:val="003F492C"/>
    <w:rsid w:val="003F6C66"/>
    <w:rsid w:val="004019BC"/>
    <w:rsid w:val="00410B2A"/>
    <w:rsid w:val="0041438A"/>
    <w:rsid w:val="00425BD0"/>
    <w:rsid w:val="004307CA"/>
    <w:rsid w:val="00431B14"/>
    <w:rsid w:val="00434462"/>
    <w:rsid w:val="00452992"/>
    <w:rsid w:val="0046020A"/>
    <w:rsid w:val="004754C8"/>
    <w:rsid w:val="00490956"/>
    <w:rsid w:val="00492030"/>
    <w:rsid w:val="004A4D2F"/>
    <w:rsid w:val="004A5F66"/>
    <w:rsid w:val="004C33F3"/>
    <w:rsid w:val="004D172A"/>
    <w:rsid w:val="004D2D55"/>
    <w:rsid w:val="004D3F79"/>
    <w:rsid w:val="004E0667"/>
    <w:rsid w:val="004E2783"/>
    <w:rsid w:val="004E4454"/>
    <w:rsid w:val="005023DB"/>
    <w:rsid w:val="0050572D"/>
    <w:rsid w:val="00526ADC"/>
    <w:rsid w:val="00543991"/>
    <w:rsid w:val="0056559B"/>
    <w:rsid w:val="00571F74"/>
    <w:rsid w:val="005859E5"/>
    <w:rsid w:val="00593A4E"/>
    <w:rsid w:val="005A5C24"/>
    <w:rsid w:val="005B685A"/>
    <w:rsid w:val="005C45AC"/>
    <w:rsid w:val="005C4936"/>
    <w:rsid w:val="005D25A4"/>
    <w:rsid w:val="005D2793"/>
    <w:rsid w:val="005D2A22"/>
    <w:rsid w:val="005D68CA"/>
    <w:rsid w:val="005E2CF2"/>
    <w:rsid w:val="005E2E37"/>
    <w:rsid w:val="005F0D10"/>
    <w:rsid w:val="006069E2"/>
    <w:rsid w:val="00611D10"/>
    <w:rsid w:val="006173DB"/>
    <w:rsid w:val="006211B2"/>
    <w:rsid w:val="00625110"/>
    <w:rsid w:val="00636FE9"/>
    <w:rsid w:val="00642668"/>
    <w:rsid w:val="00663A70"/>
    <w:rsid w:val="00663FFA"/>
    <w:rsid w:val="00677C80"/>
    <w:rsid w:val="0069257B"/>
    <w:rsid w:val="006927F8"/>
    <w:rsid w:val="00696A7C"/>
    <w:rsid w:val="006B0EE3"/>
    <w:rsid w:val="006B567F"/>
    <w:rsid w:val="006B70C0"/>
    <w:rsid w:val="006D5875"/>
    <w:rsid w:val="006D7305"/>
    <w:rsid w:val="00702795"/>
    <w:rsid w:val="007218C8"/>
    <w:rsid w:val="00730BD0"/>
    <w:rsid w:val="00743896"/>
    <w:rsid w:val="00743EA8"/>
    <w:rsid w:val="0074653C"/>
    <w:rsid w:val="00754896"/>
    <w:rsid w:val="007603B1"/>
    <w:rsid w:val="00770834"/>
    <w:rsid w:val="00771849"/>
    <w:rsid w:val="00773C3C"/>
    <w:rsid w:val="007832CD"/>
    <w:rsid w:val="007872D3"/>
    <w:rsid w:val="007945F3"/>
    <w:rsid w:val="007A261D"/>
    <w:rsid w:val="007B237A"/>
    <w:rsid w:val="007B2550"/>
    <w:rsid w:val="007C4933"/>
    <w:rsid w:val="007D7BDB"/>
    <w:rsid w:val="007E1F31"/>
    <w:rsid w:val="007E74F1"/>
    <w:rsid w:val="007F67ED"/>
    <w:rsid w:val="007F691E"/>
    <w:rsid w:val="00800719"/>
    <w:rsid w:val="00815FD6"/>
    <w:rsid w:val="00816D42"/>
    <w:rsid w:val="0082679A"/>
    <w:rsid w:val="00840B5B"/>
    <w:rsid w:val="00846EA8"/>
    <w:rsid w:val="00847BA2"/>
    <w:rsid w:val="0085006A"/>
    <w:rsid w:val="00856DE4"/>
    <w:rsid w:val="008803E9"/>
    <w:rsid w:val="0089124D"/>
    <w:rsid w:val="00891495"/>
    <w:rsid w:val="008946FC"/>
    <w:rsid w:val="008B7DF2"/>
    <w:rsid w:val="008C61D7"/>
    <w:rsid w:val="008C76E7"/>
    <w:rsid w:val="008C7CB0"/>
    <w:rsid w:val="008D281A"/>
    <w:rsid w:val="008D4360"/>
    <w:rsid w:val="008D6482"/>
    <w:rsid w:val="008E2CEA"/>
    <w:rsid w:val="008E5F61"/>
    <w:rsid w:val="008F395C"/>
    <w:rsid w:val="008F778C"/>
    <w:rsid w:val="00906D3F"/>
    <w:rsid w:val="0090730A"/>
    <w:rsid w:val="00911271"/>
    <w:rsid w:val="0091554F"/>
    <w:rsid w:val="00915B7F"/>
    <w:rsid w:val="00937BD2"/>
    <w:rsid w:val="0094134A"/>
    <w:rsid w:val="00944A03"/>
    <w:rsid w:val="00953CA7"/>
    <w:rsid w:val="009566EB"/>
    <w:rsid w:val="009578A8"/>
    <w:rsid w:val="00960579"/>
    <w:rsid w:val="009A0519"/>
    <w:rsid w:val="009A0FFF"/>
    <w:rsid w:val="009A2BED"/>
    <w:rsid w:val="009B0687"/>
    <w:rsid w:val="009B6CA7"/>
    <w:rsid w:val="009C18EF"/>
    <w:rsid w:val="009C452D"/>
    <w:rsid w:val="009C49B7"/>
    <w:rsid w:val="009C6E20"/>
    <w:rsid w:val="009C79A0"/>
    <w:rsid w:val="009D2C9A"/>
    <w:rsid w:val="009D464E"/>
    <w:rsid w:val="009E4160"/>
    <w:rsid w:val="009E55D9"/>
    <w:rsid w:val="00A0396D"/>
    <w:rsid w:val="00A05A40"/>
    <w:rsid w:val="00A14DA5"/>
    <w:rsid w:val="00A20988"/>
    <w:rsid w:val="00A311CD"/>
    <w:rsid w:val="00A34C58"/>
    <w:rsid w:val="00A4352E"/>
    <w:rsid w:val="00A73F73"/>
    <w:rsid w:val="00A813D0"/>
    <w:rsid w:val="00A8566A"/>
    <w:rsid w:val="00A8639C"/>
    <w:rsid w:val="00A86F01"/>
    <w:rsid w:val="00A95B3D"/>
    <w:rsid w:val="00AD23A5"/>
    <w:rsid w:val="00AE5AA6"/>
    <w:rsid w:val="00AF5EE9"/>
    <w:rsid w:val="00AF63E0"/>
    <w:rsid w:val="00B0321B"/>
    <w:rsid w:val="00B052AD"/>
    <w:rsid w:val="00B12F9B"/>
    <w:rsid w:val="00B15FDC"/>
    <w:rsid w:val="00B1634D"/>
    <w:rsid w:val="00B27D89"/>
    <w:rsid w:val="00B3138B"/>
    <w:rsid w:val="00B32DB9"/>
    <w:rsid w:val="00B5023D"/>
    <w:rsid w:val="00B5082B"/>
    <w:rsid w:val="00B764EC"/>
    <w:rsid w:val="00BA6C2A"/>
    <w:rsid w:val="00BB6F4E"/>
    <w:rsid w:val="00BB7208"/>
    <w:rsid w:val="00BC40BB"/>
    <w:rsid w:val="00BD7817"/>
    <w:rsid w:val="00BE1477"/>
    <w:rsid w:val="00BE32B2"/>
    <w:rsid w:val="00BF022E"/>
    <w:rsid w:val="00C104DF"/>
    <w:rsid w:val="00C24DA6"/>
    <w:rsid w:val="00C344E0"/>
    <w:rsid w:val="00C362E0"/>
    <w:rsid w:val="00C53E39"/>
    <w:rsid w:val="00C53EF8"/>
    <w:rsid w:val="00C5688D"/>
    <w:rsid w:val="00C6387C"/>
    <w:rsid w:val="00C73FA5"/>
    <w:rsid w:val="00C82E80"/>
    <w:rsid w:val="00C84F46"/>
    <w:rsid w:val="00C93D17"/>
    <w:rsid w:val="00C9504D"/>
    <w:rsid w:val="00C95DDE"/>
    <w:rsid w:val="00CA11B0"/>
    <w:rsid w:val="00CA5DFE"/>
    <w:rsid w:val="00CB1523"/>
    <w:rsid w:val="00CB6B63"/>
    <w:rsid w:val="00CB72E0"/>
    <w:rsid w:val="00CC36A5"/>
    <w:rsid w:val="00CD38DD"/>
    <w:rsid w:val="00CE06A6"/>
    <w:rsid w:val="00CF0063"/>
    <w:rsid w:val="00CF1B8C"/>
    <w:rsid w:val="00D251C4"/>
    <w:rsid w:val="00D25769"/>
    <w:rsid w:val="00D303E4"/>
    <w:rsid w:val="00D352D0"/>
    <w:rsid w:val="00D4515F"/>
    <w:rsid w:val="00D47122"/>
    <w:rsid w:val="00D557D4"/>
    <w:rsid w:val="00D6219F"/>
    <w:rsid w:val="00D73ACA"/>
    <w:rsid w:val="00D7744A"/>
    <w:rsid w:val="00D85612"/>
    <w:rsid w:val="00D86E4A"/>
    <w:rsid w:val="00DA2966"/>
    <w:rsid w:val="00DB21FF"/>
    <w:rsid w:val="00DC3405"/>
    <w:rsid w:val="00DC43F4"/>
    <w:rsid w:val="00DD5D85"/>
    <w:rsid w:val="00DF2140"/>
    <w:rsid w:val="00DF501E"/>
    <w:rsid w:val="00E107B3"/>
    <w:rsid w:val="00E12814"/>
    <w:rsid w:val="00E16D03"/>
    <w:rsid w:val="00E21921"/>
    <w:rsid w:val="00E2234B"/>
    <w:rsid w:val="00E2614A"/>
    <w:rsid w:val="00E32870"/>
    <w:rsid w:val="00E41EFC"/>
    <w:rsid w:val="00E5113F"/>
    <w:rsid w:val="00E516D9"/>
    <w:rsid w:val="00E52BEE"/>
    <w:rsid w:val="00E57B9C"/>
    <w:rsid w:val="00E57F8C"/>
    <w:rsid w:val="00E760D6"/>
    <w:rsid w:val="00E762F4"/>
    <w:rsid w:val="00E80FFD"/>
    <w:rsid w:val="00E83C98"/>
    <w:rsid w:val="00E93E19"/>
    <w:rsid w:val="00EA1FF3"/>
    <w:rsid w:val="00EA39B0"/>
    <w:rsid w:val="00EB6DDC"/>
    <w:rsid w:val="00EC3120"/>
    <w:rsid w:val="00EC49D5"/>
    <w:rsid w:val="00ED451E"/>
    <w:rsid w:val="00ED5474"/>
    <w:rsid w:val="00ED6C00"/>
    <w:rsid w:val="00EE406A"/>
    <w:rsid w:val="00EF2F28"/>
    <w:rsid w:val="00F069FA"/>
    <w:rsid w:val="00F06F97"/>
    <w:rsid w:val="00F07CA4"/>
    <w:rsid w:val="00F11A19"/>
    <w:rsid w:val="00F13DB5"/>
    <w:rsid w:val="00F1605D"/>
    <w:rsid w:val="00F17976"/>
    <w:rsid w:val="00F253F1"/>
    <w:rsid w:val="00F300B5"/>
    <w:rsid w:val="00F300F3"/>
    <w:rsid w:val="00F356BE"/>
    <w:rsid w:val="00F468BB"/>
    <w:rsid w:val="00F47907"/>
    <w:rsid w:val="00F47E86"/>
    <w:rsid w:val="00F52724"/>
    <w:rsid w:val="00F52A8B"/>
    <w:rsid w:val="00F670C9"/>
    <w:rsid w:val="00F67400"/>
    <w:rsid w:val="00F7716E"/>
    <w:rsid w:val="00F8432A"/>
    <w:rsid w:val="00F87870"/>
    <w:rsid w:val="00F91585"/>
    <w:rsid w:val="00F979F7"/>
    <w:rsid w:val="00FB143C"/>
    <w:rsid w:val="00FB5FCD"/>
    <w:rsid w:val="00FD2B5A"/>
    <w:rsid w:val="00FD7D75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BBA4F0E-BEEE-46B8-A2BB-37D18770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437"/>
    <w:pPr>
      <w:suppressAutoHyphens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4C33F3"/>
    <w:pPr>
      <w:keepNext/>
      <w:tabs>
        <w:tab w:val="left" w:pos="0"/>
      </w:tabs>
      <w:ind w:left="432" w:hanging="432"/>
      <w:outlineLvl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paragraph" w:styleId="2">
    <w:name w:val="heading 2"/>
    <w:basedOn w:val="a"/>
    <w:next w:val="a"/>
    <w:link w:val="20"/>
    <w:qFormat/>
    <w:rsid w:val="004C33F3"/>
    <w:pPr>
      <w:keepNext/>
      <w:tabs>
        <w:tab w:val="left" w:pos="0"/>
      </w:tabs>
      <w:ind w:left="576" w:hanging="576"/>
      <w:outlineLvl w:val="1"/>
    </w:pPr>
    <w:rPr>
      <w:rFonts w:ascii="Times New Roman" w:eastAsia="Times New Roman" w:hAnsi="Times New Roman" w:cs="Times New Roman"/>
      <w:b/>
      <w:kern w:val="0"/>
      <w:sz w:val="52"/>
      <w:szCs w:val="20"/>
      <w:lang w:bidi="ar-SA"/>
    </w:rPr>
  </w:style>
  <w:style w:type="paragraph" w:styleId="3">
    <w:name w:val="heading 3"/>
    <w:basedOn w:val="a"/>
    <w:next w:val="a"/>
    <w:link w:val="30"/>
    <w:qFormat/>
    <w:rsid w:val="004C33F3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4C33F3"/>
    <w:pPr>
      <w:keepNext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F2437"/>
  </w:style>
  <w:style w:type="character" w:styleId="a3">
    <w:name w:val="Hyperlink"/>
    <w:basedOn w:val="11"/>
    <w:uiPriority w:val="99"/>
    <w:rsid w:val="003F2437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3F243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link w:val="a6"/>
    <w:rsid w:val="003F2437"/>
    <w:pPr>
      <w:spacing w:after="140" w:line="288" w:lineRule="auto"/>
    </w:pPr>
  </w:style>
  <w:style w:type="paragraph" w:styleId="a7">
    <w:name w:val="List"/>
    <w:basedOn w:val="a5"/>
    <w:rsid w:val="003F2437"/>
  </w:style>
  <w:style w:type="paragraph" w:styleId="a8">
    <w:name w:val="caption"/>
    <w:basedOn w:val="a"/>
    <w:qFormat/>
    <w:rsid w:val="003F2437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3F2437"/>
    <w:pPr>
      <w:suppressLineNumbers/>
    </w:pPr>
  </w:style>
  <w:style w:type="paragraph" w:customStyle="1" w:styleId="13">
    <w:name w:val="Абзац списка1"/>
    <w:basedOn w:val="a"/>
    <w:rsid w:val="003F2437"/>
    <w:pPr>
      <w:ind w:left="720"/>
      <w:contextualSpacing/>
    </w:pPr>
  </w:style>
  <w:style w:type="paragraph" w:customStyle="1" w:styleId="a9">
    <w:name w:val="Содержимое таблицы"/>
    <w:basedOn w:val="a"/>
    <w:rsid w:val="003F2437"/>
    <w:pPr>
      <w:suppressLineNumbers/>
    </w:pPr>
  </w:style>
  <w:style w:type="paragraph" w:customStyle="1" w:styleId="aa">
    <w:name w:val="Заголовок таблицы"/>
    <w:basedOn w:val="a9"/>
    <w:rsid w:val="003F2437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167CFC"/>
    <w:pPr>
      <w:ind w:left="720"/>
      <w:contextualSpacing/>
    </w:pPr>
    <w:rPr>
      <w:rFonts w:cs="Mangal"/>
      <w:szCs w:val="21"/>
    </w:rPr>
  </w:style>
  <w:style w:type="paragraph" w:styleId="ac">
    <w:name w:val="Document Map"/>
    <w:basedOn w:val="a"/>
    <w:link w:val="ad"/>
    <w:uiPriority w:val="99"/>
    <w:semiHidden/>
    <w:unhideWhenUsed/>
    <w:rsid w:val="009D464E"/>
    <w:rPr>
      <w:rFonts w:ascii="Tahoma" w:hAnsi="Tahoma" w:cs="Mangal"/>
      <w:sz w:val="16"/>
      <w:szCs w:val="14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D464E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e">
    <w:name w:val="Table Grid"/>
    <w:basedOn w:val="a1"/>
    <w:rsid w:val="002603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unhideWhenUsed/>
    <w:rsid w:val="00434462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rsid w:val="00434462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af1">
    <w:name w:val="No Spacing"/>
    <w:uiPriority w:val="99"/>
    <w:qFormat/>
    <w:rsid w:val="00C9504D"/>
    <w:pPr>
      <w:widowControl w:val="0"/>
    </w:pPr>
    <w:rPr>
      <w:color w:val="000000"/>
      <w:sz w:val="24"/>
      <w:szCs w:val="24"/>
      <w:lang w:bidi="ru-RU"/>
    </w:rPr>
  </w:style>
  <w:style w:type="paragraph" w:customStyle="1" w:styleId="ConsPlusTitle">
    <w:name w:val="ConsPlusTitle"/>
    <w:rsid w:val="00FF326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07CA4"/>
  </w:style>
  <w:style w:type="paragraph" w:styleId="af2">
    <w:name w:val="Normal (Web)"/>
    <w:basedOn w:val="a"/>
    <w:uiPriority w:val="99"/>
    <w:rsid w:val="00F07CA4"/>
    <w:pPr>
      <w:suppressAutoHyphens w:val="0"/>
      <w:spacing w:before="30" w:after="30"/>
    </w:pPr>
    <w:rPr>
      <w:rFonts w:ascii="Arial" w:eastAsia="Times New Roman" w:hAnsi="Arial" w:cs="Arial"/>
      <w:color w:val="332E2D"/>
      <w:spacing w:val="2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4C33F3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4C33F3"/>
    <w:rPr>
      <w:b/>
      <w:sz w:val="52"/>
      <w:lang w:eastAsia="zh-CN"/>
    </w:rPr>
  </w:style>
  <w:style w:type="character" w:customStyle="1" w:styleId="30">
    <w:name w:val="Заголовок 3 Знак"/>
    <w:basedOn w:val="a0"/>
    <w:link w:val="3"/>
    <w:rsid w:val="004C33F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C33F3"/>
    <w:rPr>
      <w:rFonts w:ascii="Calibri" w:hAnsi="Calibri"/>
      <w:b/>
      <w:bCs/>
      <w:sz w:val="28"/>
      <w:szCs w:val="28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4C33F3"/>
  </w:style>
  <w:style w:type="character" w:styleId="af3">
    <w:name w:val="page number"/>
    <w:basedOn w:val="a0"/>
    <w:rsid w:val="004C33F3"/>
  </w:style>
  <w:style w:type="character" w:customStyle="1" w:styleId="a6">
    <w:name w:val="Основной текст Знак"/>
    <w:basedOn w:val="a0"/>
    <w:link w:val="a5"/>
    <w:rsid w:val="004C33F3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styleId="af4">
    <w:name w:val="header"/>
    <w:basedOn w:val="a"/>
    <w:link w:val="15"/>
    <w:uiPriority w:val="99"/>
    <w:rsid w:val="004C33F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af5">
    <w:name w:val="Верхний колонтитул Знак"/>
    <w:basedOn w:val="a0"/>
    <w:uiPriority w:val="99"/>
    <w:rsid w:val="004C33F3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16">
    <w:name w:val="Основной текст Знак1"/>
    <w:basedOn w:val="a0"/>
    <w:rsid w:val="004C33F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5">
    <w:name w:val="Верхний колонтитул Знак1"/>
    <w:basedOn w:val="a0"/>
    <w:link w:val="af4"/>
    <w:uiPriority w:val="99"/>
    <w:rsid w:val="004C33F3"/>
    <w:rPr>
      <w:lang w:eastAsia="zh-CN"/>
    </w:rPr>
  </w:style>
  <w:style w:type="paragraph" w:customStyle="1" w:styleId="ConsPlusNormal">
    <w:name w:val="ConsPlusNormal"/>
    <w:link w:val="ConsPlusNormal0"/>
    <w:rsid w:val="004C33F3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4C33F3"/>
    <w:rPr>
      <w:rFonts w:ascii="Arial" w:hAnsi="Arial" w:cs="Arial"/>
      <w:lang w:eastAsia="zh-CN"/>
    </w:rPr>
  </w:style>
  <w:style w:type="character" w:customStyle="1" w:styleId="WW8Num1z0">
    <w:name w:val="WW8Num1z0"/>
    <w:rsid w:val="004C33F3"/>
    <w:rPr>
      <w:rFonts w:cs="Times New Roman"/>
    </w:rPr>
  </w:style>
  <w:style w:type="character" w:customStyle="1" w:styleId="WW8Num2z0">
    <w:name w:val="WW8Num2z0"/>
    <w:rsid w:val="004C33F3"/>
    <w:rPr>
      <w:rFonts w:cs="Times New Roman"/>
    </w:rPr>
  </w:style>
  <w:style w:type="character" w:customStyle="1" w:styleId="WW8Num3z0">
    <w:name w:val="WW8Num3z0"/>
    <w:rsid w:val="004C33F3"/>
    <w:rPr>
      <w:rFonts w:cs="Times New Roman"/>
    </w:rPr>
  </w:style>
  <w:style w:type="character" w:customStyle="1" w:styleId="WW8Num4z0">
    <w:name w:val="WW8Num4z0"/>
    <w:rsid w:val="004C33F3"/>
    <w:rPr>
      <w:rFonts w:cs="Times New Roman"/>
    </w:rPr>
  </w:style>
  <w:style w:type="character" w:customStyle="1" w:styleId="WW8Num5z0">
    <w:name w:val="WW8Num5z0"/>
    <w:rsid w:val="004C33F3"/>
    <w:rPr>
      <w:rFonts w:ascii="Symbol" w:hAnsi="Symbol" w:cs="Symbol"/>
    </w:rPr>
  </w:style>
  <w:style w:type="character" w:customStyle="1" w:styleId="WW8Num6z0">
    <w:name w:val="WW8Num6z0"/>
    <w:rsid w:val="004C33F3"/>
    <w:rPr>
      <w:rFonts w:ascii="Symbol" w:hAnsi="Symbol" w:cs="Symbol"/>
    </w:rPr>
  </w:style>
  <w:style w:type="character" w:customStyle="1" w:styleId="WW8Num7z0">
    <w:name w:val="WW8Num7z0"/>
    <w:rsid w:val="004C33F3"/>
    <w:rPr>
      <w:rFonts w:ascii="Symbol" w:hAnsi="Symbol" w:cs="Symbol"/>
    </w:rPr>
  </w:style>
  <w:style w:type="character" w:customStyle="1" w:styleId="WW8Num8z0">
    <w:name w:val="WW8Num8z0"/>
    <w:rsid w:val="004C33F3"/>
    <w:rPr>
      <w:rFonts w:ascii="Symbol" w:hAnsi="Symbol" w:cs="Symbol"/>
    </w:rPr>
  </w:style>
  <w:style w:type="character" w:customStyle="1" w:styleId="WW8Num9z0">
    <w:name w:val="WW8Num9z0"/>
    <w:rsid w:val="004C33F3"/>
    <w:rPr>
      <w:rFonts w:cs="Times New Roman"/>
    </w:rPr>
  </w:style>
  <w:style w:type="character" w:customStyle="1" w:styleId="WW8Num10z0">
    <w:name w:val="WW8Num10z0"/>
    <w:rsid w:val="004C33F3"/>
    <w:rPr>
      <w:rFonts w:ascii="Symbol" w:hAnsi="Symbol" w:cs="Symbol"/>
    </w:rPr>
  </w:style>
  <w:style w:type="character" w:customStyle="1" w:styleId="WW8Num14z0">
    <w:name w:val="WW8Num14z0"/>
    <w:rsid w:val="004C33F3"/>
    <w:rPr>
      <w:rFonts w:cs="Times New Roman"/>
    </w:rPr>
  </w:style>
  <w:style w:type="character" w:customStyle="1" w:styleId="WW8Num15z0">
    <w:name w:val="WW8Num15z0"/>
    <w:rsid w:val="004C33F3"/>
    <w:rPr>
      <w:rFonts w:ascii="Symbol" w:hAnsi="Symbol" w:cs="Symbol"/>
    </w:rPr>
  </w:style>
  <w:style w:type="character" w:customStyle="1" w:styleId="WW8Num15z1">
    <w:name w:val="WW8Num15z1"/>
    <w:rsid w:val="004C33F3"/>
    <w:rPr>
      <w:rFonts w:ascii="Courier New" w:hAnsi="Courier New" w:cs="Courier New"/>
    </w:rPr>
  </w:style>
  <w:style w:type="character" w:customStyle="1" w:styleId="WW8Num15z2">
    <w:name w:val="WW8Num15z2"/>
    <w:rsid w:val="004C33F3"/>
    <w:rPr>
      <w:rFonts w:ascii="Wingdings" w:hAnsi="Wingdings" w:cs="Wingdings"/>
    </w:rPr>
  </w:style>
  <w:style w:type="character" w:customStyle="1" w:styleId="WW8Num16z0">
    <w:name w:val="WW8Num16z0"/>
    <w:rsid w:val="004C33F3"/>
    <w:rPr>
      <w:rFonts w:ascii="Symbol" w:hAnsi="Symbol" w:cs="Symbol"/>
    </w:rPr>
  </w:style>
  <w:style w:type="character" w:customStyle="1" w:styleId="WW8Num16z1">
    <w:name w:val="WW8Num16z1"/>
    <w:rsid w:val="004C33F3"/>
    <w:rPr>
      <w:rFonts w:ascii="Courier New" w:hAnsi="Courier New" w:cs="Courier New"/>
    </w:rPr>
  </w:style>
  <w:style w:type="character" w:customStyle="1" w:styleId="WW8Num16z2">
    <w:name w:val="WW8Num16z2"/>
    <w:rsid w:val="004C33F3"/>
    <w:rPr>
      <w:rFonts w:ascii="Wingdings" w:hAnsi="Wingdings" w:cs="Wingdings"/>
    </w:rPr>
  </w:style>
  <w:style w:type="character" w:customStyle="1" w:styleId="WW8Num17z0">
    <w:name w:val="WW8Num17z0"/>
    <w:rsid w:val="004C33F3"/>
    <w:rPr>
      <w:rFonts w:ascii="Symbol" w:hAnsi="Symbol" w:cs="Symbol"/>
    </w:rPr>
  </w:style>
  <w:style w:type="character" w:customStyle="1" w:styleId="WW8Num17z1">
    <w:name w:val="WW8Num17z1"/>
    <w:rsid w:val="004C33F3"/>
    <w:rPr>
      <w:rFonts w:ascii="Courier New" w:hAnsi="Courier New" w:cs="Courier New"/>
    </w:rPr>
  </w:style>
  <w:style w:type="character" w:customStyle="1" w:styleId="WW8Num17z2">
    <w:name w:val="WW8Num17z2"/>
    <w:rsid w:val="004C33F3"/>
    <w:rPr>
      <w:rFonts w:ascii="Wingdings" w:hAnsi="Wingdings" w:cs="Wingdings"/>
    </w:rPr>
  </w:style>
  <w:style w:type="character" w:customStyle="1" w:styleId="WW8Num18z0">
    <w:name w:val="WW8Num18z0"/>
    <w:rsid w:val="004C33F3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4C33F3"/>
    <w:rPr>
      <w:rFonts w:cs="Times New Roman"/>
    </w:rPr>
  </w:style>
  <w:style w:type="character" w:customStyle="1" w:styleId="WW8Num19z0">
    <w:name w:val="WW8Num19z0"/>
    <w:rsid w:val="004C33F3"/>
    <w:rPr>
      <w:rFonts w:ascii="Symbol" w:hAnsi="Symbol" w:cs="Symbol"/>
    </w:rPr>
  </w:style>
  <w:style w:type="character" w:customStyle="1" w:styleId="WW8Num19z1">
    <w:name w:val="WW8Num19z1"/>
    <w:rsid w:val="004C33F3"/>
    <w:rPr>
      <w:rFonts w:ascii="Courier New" w:hAnsi="Courier New" w:cs="Courier New"/>
    </w:rPr>
  </w:style>
  <w:style w:type="character" w:customStyle="1" w:styleId="WW8Num19z2">
    <w:name w:val="WW8Num19z2"/>
    <w:rsid w:val="004C33F3"/>
    <w:rPr>
      <w:rFonts w:ascii="Wingdings" w:hAnsi="Wingdings" w:cs="Wingdings"/>
    </w:rPr>
  </w:style>
  <w:style w:type="character" w:customStyle="1" w:styleId="WW8Num20z0">
    <w:name w:val="WW8Num20z0"/>
    <w:rsid w:val="004C33F3"/>
    <w:rPr>
      <w:rFonts w:cs="Times New Roman"/>
      <w:color w:val="auto"/>
    </w:rPr>
  </w:style>
  <w:style w:type="character" w:customStyle="1" w:styleId="WW8Num20z1">
    <w:name w:val="WW8Num20z1"/>
    <w:rsid w:val="004C33F3"/>
    <w:rPr>
      <w:rFonts w:cs="Times New Roman"/>
    </w:rPr>
  </w:style>
  <w:style w:type="character" w:customStyle="1" w:styleId="WW8Num21z0">
    <w:name w:val="WW8Num21z0"/>
    <w:rsid w:val="004C33F3"/>
    <w:rPr>
      <w:rFonts w:ascii="Symbol" w:hAnsi="Symbol" w:cs="Symbol"/>
    </w:rPr>
  </w:style>
  <w:style w:type="character" w:customStyle="1" w:styleId="WW8Num21z1">
    <w:name w:val="WW8Num21z1"/>
    <w:rsid w:val="004C33F3"/>
    <w:rPr>
      <w:rFonts w:ascii="Courier New" w:hAnsi="Courier New" w:cs="Courier New"/>
    </w:rPr>
  </w:style>
  <w:style w:type="character" w:customStyle="1" w:styleId="WW8Num21z2">
    <w:name w:val="WW8Num21z2"/>
    <w:rsid w:val="004C33F3"/>
    <w:rPr>
      <w:rFonts w:ascii="Wingdings" w:hAnsi="Wingdings" w:cs="Wingdings"/>
    </w:rPr>
  </w:style>
  <w:style w:type="character" w:customStyle="1" w:styleId="WW8Num22z0">
    <w:name w:val="WW8Num22z0"/>
    <w:rsid w:val="004C33F3"/>
    <w:rPr>
      <w:rFonts w:ascii="Symbol" w:hAnsi="Symbol" w:cs="Symbol"/>
    </w:rPr>
  </w:style>
  <w:style w:type="character" w:customStyle="1" w:styleId="WW8Num22z1">
    <w:name w:val="WW8Num22z1"/>
    <w:rsid w:val="004C33F3"/>
    <w:rPr>
      <w:rFonts w:ascii="Courier New" w:hAnsi="Courier New" w:cs="Courier New"/>
    </w:rPr>
  </w:style>
  <w:style w:type="character" w:customStyle="1" w:styleId="WW8Num22z2">
    <w:name w:val="WW8Num22z2"/>
    <w:rsid w:val="004C33F3"/>
    <w:rPr>
      <w:rFonts w:ascii="Wingdings" w:hAnsi="Wingdings" w:cs="Wingdings"/>
    </w:rPr>
  </w:style>
  <w:style w:type="character" w:customStyle="1" w:styleId="WW8Num23z0">
    <w:name w:val="WW8Num23z0"/>
    <w:rsid w:val="004C33F3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C33F3"/>
    <w:rPr>
      <w:rFonts w:cs="Times New Roman"/>
    </w:rPr>
  </w:style>
  <w:style w:type="character" w:customStyle="1" w:styleId="WW8Num25z0">
    <w:name w:val="WW8Num25z0"/>
    <w:rsid w:val="004C33F3"/>
    <w:rPr>
      <w:rFonts w:cs="Times New Roman"/>
    </w:rPr>
  </w:style>
  <w:style w:type="character" w:customStyle="1" w:styleId="31">
    <w:name w:val="Основной шрифт абзаца3"/>
    <w:rsid w:val="004C33F3"/>
  </w:style>
  <w:style w:type="character" w:customStyle="1" w:styleId="22">
    <w:name w:val="Основной шрифт абзаца2"/>
    <w:rsid w:val="004C33F3"/>
  </w:style>
  <w:style w:type="character" w:customStyle="1" w:styleId="af6">
    <w:name w:val="Маркеры списка"/>
    <w:rsid w:val="004C33F3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4C33F3"/>
  </w:style>
  <w:style w:type="character" w:customStyle="1" w:styleId="af8">
    <w:name w:val="Нижний колонтитул Знак"/>
    <w:basedOn w:val="31"/>
    <w:uiPriority w:val="99"/>
    <w:rsid w:val="004C33F3"/>
    <w:rPr>
      <w:lang w:val="ru-RU" w:bidi="ar-SA"/>
    </w:rPr>
  </w:style>
  <w:style w:type="character" w:customStyle="1" w:styleId="HTML">
    <w:name w:val="Стандартный HTML Знак"/>
    <w:basedOn w:val="31"/>
    <w:rsid w:val="004C33F3"/>
    <w:rPr>
      <w:rFonts w:ascii="Courier New" w:hAnsi="Courier New" w:cs="Courier New"/>
      <w:lang w:val="ru-RU" w:bidi="ar-SA"/>
    </w:rPr>
  </w:style>
  <w:style w:type="character" w:customStyle="1" w:styleId="apple-converted-space">
    <w:name w:val="apple-converted-space"/>
    <w:rsid w:val="004C33F3"/>
  </w:style>
  <w:style w:type="character" w:styleId="af9">
    <w:name w:val="Strong"/>
    <w:basedOn w:val="31"/>
    <w:qFormat/>
    <w:rsid w:val="004C33F3"/>
    <w:rPr>
      <w:rFonts w:cs="Times New Roman"/>
      <w:b/>
      <w:bCs/>
    </w:rPr>
  </w:style>
  <w:style w:type="character" w:customStyle="1" w:styleId="23">
    <w:name w:val="Знак Знак2"/>
    <w:rsid w:val="004C33F3"/>
    <w:rPr>
      <w:rFonts w:ascii="Times New Roman" w:hAnsi="Times New Roman" w:cs="Times New Roman"/>
      <w:sz w:val="24"/>
    </w:rPr>
  </w:style>
  <w:style w:type="character" w:customStyle="1" w:styleId="17">
    <w:name w:val="Знак Знак1"/>
    <w:rsid w:val="004C33F3"/>
    <w:rPr>
      <w:rFonts w:ascii="Times New Roman" w:hAnsi="Times New Roman" w:cs="Times New Roman"/>
      <w:sz w:val="24"/>
    </w:rPr>
  </w:style>
  <w:style w:type="character" w:customStyle="1" w:styleId="afa">
    <w:name w:val="Текст примечания Знак"/>
    <w:basedOn w:val="31"/>
    <w:rsid w:val="004C33F3"/>
    <w:rPr>
      <w:lang w:val="ru-RU" w:bidi="ar-SA"/>
    </w:rPr>
  </w:style>
  <w:style w:type="paragraph" w:customStyle="1" w:styleId="18">
    <w:name w:val="Заголовок1"/>
    <w:basedOn w:val="a"/>
    <w:next w:val="a5"/>
    <w:rsid w:val="004C33F3"/>
    <w:pPr>
      <w:keepNext/>
      <w:spacing w:before="240" w:after="120"/>
    </w:pPr>
    <w:rPr>
      <w:rFonts w:ascii="Arial" w:eastAsia="Arial Unicode MS" w:hAnsi="Arial" w:cs="Mangal"/>
      <w:kern w:val="0"/>
      <w:sz w:val="28"/>
      <w:szCs w:val="28"/>
      <w:lang w:bidi="ar-SA"/>
    </w:rPr>
  </w:style>
  <w:style w:type="paragraph" w:customStyle="1" w:styleId="32">
    <w:name w:val="Указатель3"/>
    <w:basedOn w:val="a"/>
    <w:rsid w:val="004C33F3"/>
    <w:pPr>
      <w:suppressLineNumbers/>
    </w:pPr>
    <w:rPr>
      <w:rFonts w:ascii="Times New Roman" w:eastAsia="Times New Roman" w:hAnsi="Times New Roman" w:cs="Mangal"/>
      <w:kern w:val="0"/>
      <w:sz w:val="20"/>
      <w:szCs w:val="20"/>
      <w:lang w:bidi="ar-SA"/>
    </w:rPr>
  </w:style>
  <w:style w:type="paragraph" w:customStyle="1" w:styleId="24">
    <w:name w:val="Название2"/>
    <w:basedOn w:val="a"/>
    <w:rsid w:val="004C33F3"/>
    <w:pPr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bidi="ar-SA"/>
    </w:rPr>
  </w:style>
  <w:style w:type="paragraph" w:customStyle="1" w:styleId="25">
    <w:name w:val="Указатель2"/>
    <w:basedOn w:val="a"/>
    <w:rsid w:val="004C33F3"/>
    <w:pPr>
      <w:suppressLineNumbers/>
    </w:pPr>
    <w:rPr>
      <w:rFonts w:ascii="Times New Roman" w:eastAsia="Times New Roman" w:hAnsi="Times New Roman" w:cs="Mangal"/>
      <w:kern w:val="0"/>
      <w:sz w:val="20"/>
      <w:szCs w:val="20"/>
      <w:lang w:bidi="ar-SA"/>
    </w:rPr>
  </w:style>
  <w:style w:type="paragraph" w:customStyle="1" w:styleId="19">
    <w:name w:val="Название1"/>
    <w:basedOn w:val="a"/>
    <w:rsid w:val="004C33F3"/>
    <w:pPr>
      <w:suppressLineNumbers/>
      <w:spacing w:before="120" w:after="120"/>
    </w:pPr>
    <w:rPr>
      <w:rFonts w:ascii="Times New Roman" w:eastAsia="Times New Roman" w:hAnsi="Times New Roman" w:cs="Mangal"/>
      <w:i/>
      <w:iCs/>
      <w:kern w:val="0"/>
      <w:lang w:bidi="ar-SA"/>
    </w:rPr>
  </w:style>
  <w:style w:type="paragraph" w:styleId="afb">
    <w:name w:val="Body Text Indent"/>
    <w:basedOn w:val="a"/>
    <w:link w:val="afc"/>
    <w:rsid w:val="004C33F3"/>
    <w:pPr>
      <w:ind w:left="426" w:hanging="426"/>
      <w:jc w:val="both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fc">
    <w:name w:val="Основной текст с отступом Знак"/>
    <w:basedOn w:val="a0"/>
    <w:link w:val="afb"/>
    <w:rsid w:val="004C33F3"/>
    <w:rPr>
      <w:sz w:val="28"/>
      <w:lang w:eastAsia="zh-CN"/>
    </w:rPr>
  </w:style>
  <w:style w:type="paragraph" w:customStyle="1" w:styleId="afd">
    <w:name w:val="Знак Знак Знак Знак Знак Знак Знак"/>
    <w:basedOn w:val="a"/>
    <w:rsid w:val="004C33F3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paragraph" w:customStyle="1" w:styleId="afe">
    <w:name w:val="Знак"/>
    <w:basedOn w:val="a"/>
    <w:rsid w:val="004C33F3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paragraph" w:customStyle="1" w:styleId="ConsPlusCell">
    <w:name w:val="ConsPlusCell"/>
    <w:rsid w:val="004C33F3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styleId="aff">
    <w:name w:val="footer"/>
    <w:basedOn w:val="a"/>
    <w:link w:val="1a"/>
    <w:uiPriority w:val="99"/>
    <w:rsid w:val="004C33F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1a">
    <w:name w:val="Нижний колонтитул Знак1"/>
    <w:basedOn w:val="a0"/>
    <w:link w:val="aff"/>
    <w:uiPriority w:val="99"/>
    <w:rsid w:val="004C33F3"/>
    <w:rPr>
      <w:lang w:eastAsia="zh-CN"/>
    </w:rPr>
  </w:style>
  <w:style w:type="paragraph" w:customStyle="1" w:styleId="ConsPlusNonformat">
    <w:name w:val="ConsPlusNonformat"/>
    <w:rsid w:val="004C33F3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1b">
    <w:name w:val="Текст выноски Знак1"/>
    <w:basedOn w:val="a0"/>
    <w:uiPriority w:val="99"/>
    <w:rsid w:val="004C33F3"/>
    <w:rPr>
      <w:rFonts w:ascii="Arial" w:eastAsia="Times New Roman" w:hAnsi="Arial" w:cs="Arial"/>
      <w:sz w:val="16"/>
      <w:szCs w:val="16"/>
      <w:lang w:eastAsia="zh-CN"/>
    </w:rPr>
  </w:style>
  <w:style w:type="paragraph" w:styleId="HTML0">
    <w:name w:val="HTML Preformatted"/>
    <w:basedOn w:val="a"/>
    <w:link w:val="HTML1"/>
    <w:rsid w:val="004C3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character" w:customStyle="1" w:styleId="HTML1">
    <w:name w:val="Стандартный HTML Знак1"/>
    <w:basedOn w:val="a0"/>
    <w:link w:val="HTML0"/>
    <w:rsid w:val="004C33F3"/>
    <w:rPr>
      <w:rFonts w:ascii="Courier New" w:hAnsi="Courier New" w:cs="Courier New"/>
      <w:lang w:eastAsia="zh-CN"/>
    </w:rPr>
  </w:style>
  <w:style w:type="paragraph" w:customStyle="1" w:styleId="dktexleft">
    <w:name w:val="dktexleft"/>
    <w:basedOn w:val="a"/>
    <w:rsid w:val="004C33F3"/>
    <w:pPr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c">
    <w:name w:val="Обычный (веб)1"/>
    <w:rsid w:val="004C33F3"/>
    <w:pPr>
      <w:widowControl w:val="0"/>
      <w:suppressAutoHyphens/>
    </w:pPr>
    <w:rPr>
      <w:kern w:val="1"/>
      <w:lang w:eastAsia="zh-CN"/>
    </w:rPr>
  </w:style>
  <w:style w:type="paragraph" w:customStyle="1" w:styleId="1d">
    <w:name w:val="Текст примечания1"/>
    <w:basedOn w:val="a"/>
    <w:rsid w:val="004C33F3"/>
    <w:pPr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CharChar">
    <w:name w:val="Char Char Знак Знак Знак Знак Знак Знак Знак Знак Знак Знак"/>
    <w:basedOn w:val="a"/>
    <w:rsid w:val="004C33F3"/>
    <w:pPr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bidi="ar-SA"/>
    </w:rPr>
  </w:style>
  <w:style w:type="paragraph" w:customStyle="1" w:styleId="aff0">
    <w:name w:val="Знак Знак Знак Знак"/>
    <w:basedOn w:val="a"/>
    <w:rsid w:val="004C33F3"/>
    <w:pPr>
      <w:suppressAutoHyphens w:val="0"/>
      <w:spacing w:before="280" w:after="280"/>
    </w:pPr>
    <w:rPr>
      <w:rFonts w:ascii="Tahoma" w:eastAsia="Times New Roman" w:hAnsi="Tahoma" w:cs="Tahoma"/>
      <w:kern w:val="0"/>
      <w:sz w:val="20"/>
      <w:szCs w:val="20"/>
      <w:lang w:val="en-US" w:bidi="ar-SA"/>
    </w:rPr>
  </w:style>
  <w:style w:type="paragraph" w:customStyle="1" w:styleId="1e">
    <w:name w:val="Знак Знак1 Знак Знак Знак Знак Знак Знак Знак Знак Знак Знак"/>
    <w:basedOn w:val="a"/>
    <w:rsid w:val="004C33F3"/>
    <w:pPr>
      <w:widowControl w:val="0"/>
      <w:suppressAutoHyphens w:val="0"/>
      <w:spacing w:after="160" w:line="240" w:lineRule="exact"/>
      <w:jc w:val="right"/>
    </w:pPr>
    <w:rPr>
      <w:rFonts w:ascii="Times New Roman" w:eastAsia="Times New Roman" w:hAnsi="Times New Roman" w:cs="Times New Roman"/>
      <w:kern w:val="0"/>
      <w:sz w:val="20"/>
      <w:szCs w:val="20"/>
      <w:lang w:val="en-GB" w:bidi="ar-SA"/>
    </w:rPr>
  </w:style>
  <w:style w:type="paragraph" w:customStyle="1" w:styleId="aff1">
    <w:name w:val="Содержимое врезки"/>
    <w:basedOn w:val="a5"/>
    <w:rsid w:val="004C33F3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customStyle="1" w:styleId="formattext">
    <w:name w:val="formattext"/>
    <w:basedOn w:val="a"/>
    <w:rsid w:val="004C33F3"/>
    <w:pPr>
      <w:suppressAutoHyphens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numbering" w:customStyle="1" w:styleId="110">
    <w:name w:val="Нет списка11"/>
    <w:next w:val="a2"/>
    <w:uiPriority w:val="99"/>
    <w:semiHidden/>
    <w:rsid w:val="004C33F3"/>
  </w:style>
  <w:style w:type="paragraph" w:customStyle="1" w:styleId="310">
    <w:name w:val="Основной текст с отступом 31"/>
    <w:basedOn w:val="a"/>
    <w:rsid w:val="004C33F3"/>
    <w:pPr>
      <w:ind w:firstLine="1134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numbering" w:customStyle="1" w:styleId="111">
    <w:name w:val="Нет списка111"/>
    <w:next w:val="a2"/>
    <w:uiPriority w:val="99"/>
    <w:semiHidden/>
    <w:rsid w:val="004C33F3"/>
  </w:style>
  <w:style w:type="numbering" w:customStyle="1" w:styleId="210">
    <w:name w:val="Нет списка21"/>
    <w:next w:val="a2"/>
    <w:uiPriority w:val="99"/>
    <w:semiHidden/>
    <w:unhideWhenUsed/>
    <w:rsid w:val="004C33F3"/>
  </w:style>
  <w:style w:type="table" w:customStyle="1" w:styleId="1f">
    <w:name w:val="Сетка таблицы1"/>
    <w:basedOn w:val="a1"/>
    <w:next w:val="ae"/>
    <w:uiPriority w:val="59"/>
    <w:rsid w:val="004C33F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Plain Text"/>
    <w:basedOn w:val="a"/>
    <w:link w:val="aff3"/>
    <w:rsid w:val="004C33F3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f3">
    <w:name w:val="Текст Знак"/>
    <w:basedOn w:val="a0"/>
    <w:link w:val="aff2"/>
    <w:rsid w:val="004C33F3"/>
    <w:rPr>
      <w:rFonts w:ascii="Courier New" w:hAnsi="Courier New"/>
      <w:lang w:eastAsia="zh-CN"/>
    </w:rPr>
  </w:style>
  <w:style w:type="character" w:styleId="aff4">
    <w:name w:val="FollowedHyperlink"/>
    <w:uiPriority w:val="99"/>
    <w:semiHidden/>
    <w:unhideWhenUsed/>
    <w:rsid w:val="004C33F3"/>
    <w:rPr>
      <w:color w:val="800080"/>
      <w:u w:val="single"/>
    </w:rPr>
  </w:style>
  <w:style w:type="paragraph" w:customStyle="1" w:styleId="xl65">
    <w:name w:val="xl65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paragraph" w:customStyle="1" w:styleId="xl66">
    <w:name w:val="xl66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4C33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4C33F3"/>
    <w:pP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4C33F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numbering" w:customStyle="1" w:styleId="33">
    <w:name w:val="Нет списка3"/>
    <w:next w:val="a2"/>
    <w:uiPriority w:val="99"/>
    <w:semiHidden/>
    <w:unhideWhenUsed/>
    <w:rsid w:val="004C33F3"/>
  </w:style>
  <w:style w:type="table" w:customStyle="1" w:styleId="26">
    <w:name w:val="Сетка таблицы2"/>
    <w:basedOn w:val="a1"/>
    <w:next w:val="ae"/>
    <w:uiPriority w:val="59"/>
    <w:rsid w:val="004C33F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06E7-A454-4919-8E7D-6DB76C84C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4927</Words>
  <Characters>28090</Characters>
  <Application>Microsoft Office Word</Application>
  <DocSecurity>4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Римма Николаевна Назарова</cp:lastModifiedBy>
  <cp:revision>2</cp:revision>
  <cp:lastPrinted>2024-03-28T14:13:00Z</cp:lastPrinted>
  <dcterms:created xsi:type="dcterms:W3CDTF">2024-06-11T06:33:00Z</dcterms:created>
  <dcterms:modified xsi:type="dcterms:W3CDTF">2024-06-11T06:33:00Z</dcterms:modified>
</cp:coreProperties>
</file>