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>Заседание инвестиционного комитета 20</w:t>
      </w:r>
      <w:r>
        <w:rPr>
          <w:sz w:val="26"/>
        </w:rPr>
        <w:t>.04.2026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 xml:space="preserve">Рассмотрен вопрос: </w:t>
      </w:r>
    </w:p>
    <w:p w14:paraId="05000000">
      <w:pPr>
        <w:pStyle w:val="Style_1"/>
        <w:ind w:firstLine="0" w:left="0"/>
        <w:jc w:val="both"/>
        <w:rPr>
          <w:sz w:val="26"/>
        </w:rPr>
      </w:pPr>
    </w:p>
    <w:p w14:paraId="06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>1. О переводе договора аренды земельного участка, заключенного с ООО «Неон», из статуса «бессрочный» в статус «срочный» (со сроком действия 5 лет).</w:t>
      </w:r>
    </w:p>
    <w:p w14:paraId="07000000">
      <w:pPr>
        <w:pStyle w:val="Style_1"/>
        <w:ind/>
        <w:jc w:val="both"/>
        <w:rPr>
          <w:sz w:val="26"/>
        </w:rPr>
      </w:pPr>
    </w:p>
    <w:p w14:paraId="08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Решение: согласовать </w:t>
      </w:r>
      <w:r>
        <w:rPr>
          <w:sz w:val="26"/>
        </w:rPr>
        <w:t>перевод договора аренды земельного участка, заключенного с ООО «Неон», из статуса «бессрочный» в статус «срочный» (со сроком действия 5 лет).</w:t>
      </w:r>
    </w:p>
    <w:p w14:paraId="09000000">
      <w:pPr>
        <w:pStyle w:val="Style_1"/>
        <w:ind/>
        <w:jc w:val="both"/>
        <w:rPr>
          <w:sz w:val="26"/>
        </w:rPr>
      </w:pPr>
    </w:p>
    <w:p w14:paraId="0A000000">
      <w:pPr>
        <w:pStyle w:val="Style_1"/>
        <w:ind/>
        <w:jc w:val="both"/>
        <w:rPr>
          <w:sz w:val="26"/>
        </w:rPr>
      </w:pPr>
    </w:p>
    <w:p w14:paraId="0B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</w:p>
    <w:p w14:paraId="0C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0D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А.А. Федоров</w:t>
      </w:r>
    </w:p>
    <w:p w14:paraId="0E000000">
      <w:pPr>
        <w:pStyle w:val="Style_1"/>
        <w:ind/>
        <w:jc w:val="both"/>
        <w:rPr>
          <w:sz w:val="26"/>
        </w:rPr>
      </w:pPr>
    </w:p>
    <w:p w14:paraId="0F000000">
      <w:pPr>
        <w:pStyle w:val="Style_1"/>
        <w:ind/>
        <w:jc w:val="both"/>
        <w:rPr>
          <w:sz w:val="26"/>
        </w:rPr>
      </w:pPr>
    </w:p>
    <w:p w14:paraId="10000000">
      <w:pPr>
        <w:pStyle w:val="Style_1"/>
        <w:ind/>
        <w:jc w:val="both"/>
        <w:rPr>
          <w:sz w:val="26"/>
        </w:rPr>
      </w:pPr>
    </w:p>
    <w:p w14:paraId="11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Endnote1"/>
    <w:link w:val="Style_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_ch" w:type="character">
    <w:name w:val="Endnote1"/>
    <w:link w:val="Style_3"/>
    <w:rPr>
      <w:rFonts w:ascii="XO Thames" w:hAnsi="XO Thames"/>
      <w:color w:val="000000"/>
      <w:spacing w:val="0"/>
      <w:sz w:val="22"/>
    </w:rPr>
  </w:style>
  <w:style w:styleId="Style_4" w:type="paragraph">
    <w:name w:val="toc 4"/>
    <w:next w:val="Style_1"/>
    <w:link w:val="Style_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6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Heading 31"/>
    <w:link w:val="Style_7_ch"/>
    <w:rPr>
      <w:rFonts w:ascii="XO Thames" w:hAnsi="XO Thames"/>
      <w:b w:val="1"/>
      <w:sz w:val="26"/>
    </w:rPr>
  </w:style>
  <w:style w:styleId="Style_7_ch" w:type="character">
    <w:name w:val="Heading 31"/>
    <w:link w:val="Style_7"/>
    <w:rPr>
      <w:rFonts w:ascii="XO Thames" w:hAnsi="XO Thames"/>
      <w:b w:val="1"/>
      <w:sz w:val="26"/>
    </w:rPr>
  </w:style>
  <w:style w:styleId="Style_8" w:type="paragraph">
    <w:name w:val="Contents 8"/>
    <w:link w:val="Style_8_ch"/>
    <w:rPr>
      <w:rFonts w:ascii="XO Thames" w:hAnsi="XO Thames"/>
      <w:sz w:val="28"/>
    </w:rPr>
  </w:style>
  <w:style w:styleId="Style_8_ch" w:type="character">
    <w:name w:val="Contents 8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0_ch" w:type="character">
    <w:name w:val="heading 3"/>
    <w:link w:val="Style_10"/>
    <w:rPr>
      <w:rFonts w:ascii="XO Thames" w:hAnsi="XO Thames"/>
      <w:b w:val="1"/>
      <w:color w:val="000000"/>
      <w:spacing w:val="0"/>
      <w:sz w:val="26"/>
    </w:rPr>
  </w:style>
  <w:style w:styleId="Style_11" w:type="paragraph">
    <w:name w:val="Contents 9"/>
    <w:link w:val="Style_11_ch"/>
    <w:rPr>
      <w:rFonts w:ascii="XO Thames" w:hAnsi="XO Thames"/>
      <w:sz w:val="28"/>
    </w:rPr>
  </w:style>
  <w:style w:styleId="Style_11_ch" w:type="character">
    <w:name w:val="Contents 9"/>
    <w:link w:val="Style_11"/>
    <w:rPr>
      <w:rFonts w:ascii="XO Thames" w:hAnsi="XO Thames"/>
      <w:sz w:val="28"/>
    </w:rPr>
  </w:style>
  <w:style w:styleId="Style_12" w:type="paragraph">
    <w:name w:val="caption"/>
    <w:basedOn w:val="Style_1"/>
    <w:link w:val="Style_12_ch"/>
    <w:pPr>
      <w:spacing w:after="120" w:before="120"/>
      <w:ind/>
    </w:pPr>
    <w:rPr>
      <w:i w:val="1"/>
      <w:sz w:val="24"/>
    </w:rPr>
  </w:style>
  <w:style w:styleId="Style_12_ch" w:type="character">
    <w:name w:val="caption"/>
    <w:basedOn w:val="Style_1_ch"/>
    <w:link w:val="Style_12"/>
    <w:rPr>
      <w:i w:val="1"/>
      <w:sz w:val="24"/>
    </w:rPr>
  </w:style>
  <w:style w:styleId="Style_13" w:type="paragraph">
    <w:name w:val="Body Text"/>
    <w:basedOn w:val="Style_1"/>
    <w:link w:val="Style_13_ch"/>
    <w:pPr>
      <w:spacing w:after="140" w:before="0" w:line="276" w:lineRule="auto"/>
      <w:ind/>
    </w:pPr>
  </w:style>
  <w:style w:styleId="Style_13_ch" w:type="character">
    <w:name w:val="Body Text"/>
    <w:basedOn w:val="Style_1_ch"/>
    <w:link w:val="Style_13"/>
  </w:style>
  <w:style w:styleId="Style_14" w:type="paragraph">
    <w:name w:val="toc 3"/>
    <w:next w:val="Style_1"/>
    <w:link w:val="Style_14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3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Заголовок"/>
    <w:basedOn w:val="Style_1"/>
    <w:next w:val="Style_13"/>
    <w:link w:val="Style_15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"/>
    <w:basedOn w:val="Style_1_ch"/>
    <w:link w:val="Style_15"/>
    <w:rPr>
      <w:rFonts w:ascii="Liberation Sans" w:hAnsi="Liberation Sans"/>
      <w:sz w:val="28"/>
    </w:rPr>
  </w:style>
  <w:style w:styleId="Style_16" w:type="paragraph">
    <w:name w:val="heading 5"/>
    <w:next w:val="Style_1"/>
    <w:link w:val="Style_1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6_ch" w:type="character">
    <w:name w:val="heading 5"/>
    <w:link w:val="Style_16"/>
    <w:rPr>
      <w:rFonts w:ascii="XO Thames" w:hAnsi="XO Thames"/>
      <w:b w:val="1"/>
      <w:color w:val="000000"/>
      <w:spacing w:val="0"/>
      <w:sz w:val="22"/>
    </w:rPr>
  </w:style>
  <w:style w:styleId="Style_17" w:type="paragraph">
    <w:name w:val="heading 1"/>
    <w:next w:val="Style_1"/>
    <w:link w:val="Style_1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7_ch" w:type="character">
    <w:name w:val="heading 1"/>
    <w:link w:val="Style_17"/>
    <w:rPr>
      <w:rFonts w:ascii="XO Thames" w:hAnsi="XO Thames"/>
      <w:b w:val="1"/>
      <w:color w:val="000000"/>
      <w:spacing w:val="0"/>
      <w:sz w:val="32"/>
    </w:rPr>
  </w:style>
  <w:style w:styleId="Style_18" w:type="paragraph">
    <w:name w:val="Footnote1"/>
    <w:link w:val="Style_1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_ch" w:type="character">
    <w:name w:val="Footnote1"/>
    <w:link w:val="Style_18"/>
    <w:rPr>
      <w:rFonts w:ascii="XO Thames" w:hAnsi="XO Thames"/>
      <w:color w:val="000000"/>
      <w:spacing w:val="0"/>
      <w:sz w:val="22"/>
    </w:rPr>
  </w:style>
  <w:style w:styleId="Style_19" w:type="paragraph">
    <w:name w:val="Contents 4"/>
    <w:link w:val="Style_19_ch"/>
    <w:rPr>
      <w:rFonts w:ascii="XO Thames" w:hAnsi="XO Thames"/>
      <w:sz w:val="28"/>
    </w:rPr>
  </w:style>
  <w:style w:styleId="Style_19_ch" w:type="character">
    <w:name w:val="Contents 4"/>
    <w:link w:val="Style_19"/>
    <w:rPr>
      <w:rFonts w:ascii="XO Thames" w:hAnsi="XO Thames"/>
      <w:sz w:val="28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1"/>
    <w:link w:val="Style_22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2_ch" w:type="character">
    <w:name w:val="toc 1"/>
    <w:link w:val="Style_22"/>
    <w:rPr>
      <w:rFonts w:ascii="XO Thames" w:hAnsi="XO Thames"/>
      <w:b w:val="1"/>
      <w:color w:val="000000"/>
      <w:spacing w:val="0"/>
      <w:sz w:val="28"/>
    </w:rPr>
  </w:style>
  <w:style w:styleId="Style_23" w:type="paragraph">
    <w:name w:val="Header and Footer1"/>
    <w:link w:val="Style_2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3_ch" w:type="character">
    <w:name w:val="Header and Footer1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Contents 6"/>
    <w:link w:val="Style_24_ch"/>
    <w:rPr>
      <w:rFonts w:ascii="XO Thames" w:hAnsi="XO Thames"/>
      <w:sz w:val="28"/>
    </w:rPr>
  </w:style>
  <w:style w:styleId="Style_24_ch" w:type="character">
    <w:name w:val="Contents 6"/>
    <w:link w:val="Style_24"/>
    <w:rPr>
      <w:rFonts w:ascii="XO Thames" w:hAnsi="XO Thames"/>
      <w:sz w:val="28"/>
    </w:rPr>
  </w:style>
  <w:style w:styleId="Style_25" w:type="paragraph">
    <w:name w:val="Contents 3"/>
    <w:link w:val="Style_25_ch"/>
    <w:rPr>
      <w:rFonts w:ascii="XO Thames" w:hAnsi="XO Thames"/>
      <w:sz w:val="28"/>
    </w:rPr>
  </w:style>
  <w:style w:styleId="Style_25_ch" w:type="character">
    <w:name w:val="Contents 3"/>
    <w:link w:val="Style_25"/>
    <w:rPr>
      <w:rFonts w:ascii="XO Thames" w:hAnsi="XO Thames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List"/>
    <w:basedOn w:val="Style_13"/>
    <w:link w:val="Style_27_ch"/>
  </w:style>
  <w:style w:styleId="Style_27_ch" w:type="character">
    <w:name w:val="List"/>
    <w:basedOn w:val="Style_13_ch"/>
    <w:link w:val="Style_27"/>
  </w:style>
  <w:style w:styleId="Style_28" w:type="paragraph">
    <w:name w:val="Title1"/>
    <w:link w:val="Style_28_ch"/>
    <w:rPr>
      <w:rFonts w:ascii="XO Thames" w:hAnsi="XO Thames"/>
      <w:b w:val="1"/>
      <w:caps w:val="1"/>
      <w:sz w:val="40"/>
    </w:rPr>
  </w:style>
  <w:style w:styleId="Style_28_ch" w:type="character">
    <w:name w:val="Title1"/>
    <w:link w:val="Style_28"/>
    <w:rPr>
      <w:rFonts w:ascii="XO Thames" w:hAnsi="XO Thames"/>
      <w:b w:val="1"/>
      <w:caps w:val="1"/>
      <w:sz w:val="40"/>
    </w:rPr>
  </w:style>
  <w:style w:styleId="Style_29" w:type="paragraph">
    <w:name w:val="Указатель"/>
    <w:basedOn w:val="Style_1"/>
    <w:link w:val="Style_29_ch"/>
  </w:style>
  <w:style w:styleId="Style_29_ch" w:type="character">
    <w:name w:val="Указатель"/>
    <w:basedOn w:val="Style_1_ch"/>
    <w:link w:val="Style_29"/>
  </w:style>
  <w:style w:styleId="Style_30" w:type="paragraph">
    <w:name w:val="toc 9"/>
    <w:next w:val="Style_1"/>
    <w:link w:val="Style_30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9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Contents 2"/>
    <w:link w:val="Style_31_ch"/>
    <w:rPr>
      <w:rFonts w:ascii="XO Thames" w:hAnsi="XO Thames"/>
      <w:sz w:val="28"/>
    </w:rPr>
  </w:style>
  <w:style w:styleId="Style_31_ch" w:type="character">
    <w:name w:val="Contents 2"/>
    <w:link w:val="Style_31"/>
    <w:rPr>
      <w:rFonts w:ascii="XO Thames" w:hAnsi="XO Thames"/>
      <w:sz w:val="28"/>
    </w:rPr>
  </w:style>
  <w:style w:styleId="Style_32" w:type="paragraph">
    <w:name w:val="toc 8"/>
    <w:next w:val="Style_1"/>
    <w:link w:val="Style_32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8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toc 5"/>
    <w:next w:val="Style_1"/>
    <w:link w:val="Style_3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5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Heading 21"/>
    <w:link w:val="Style_35_ch"/>
    <w:rPr>
      <w:rFonts w:ascii="XO Thames" w:hAnsi="XO Thames"/>
      <w:b w:val="1"/>
      <w:sz w:val="28"/>
    </w:rPr>
  </w:style>
  <w:style w:styleId="Style_35_ch" w:type="character">
    <w:name w:val="Heading 21"/>
    <w:link w:val="Style_35"/>
    <w:rPr>
      <w:rFonts w:ascii="XO Thames" w:hAnsi="XO Thames"/>
      <w:b w:val="1"/>
      <w:sz w:val="28"/>
    </w:rPr>
  </w:style>
  <w:style w:styleId="Style_36" w:type="paragraph">
    <w:name w:val="Contents 7"/>
    <w:link w:val="Style_36_ch"/>
    <w:rPr>
      <w:rFonts w:ascii="XO Thames" w:hAnsi="XO Thames"/>
      <w:sz w:val="28"/>
    </w:rPr>
  </w:style>
  <w:style w:styleId="Style_36_ch" w:type="character">
    <w:name w:val="Contents 7"/>
    <w:link w:val="Style_36"/>
    <w:rPr>
      <w:rFonts w:ascii="XO Thames" w:hAnsi="XO Thames"/>
      <w:sz w:val="28"/>
    </w:rPr>
  </w:style>
  <w:style w:styleId="Style_37" w:type="paragraph">
    <w:name w:val="Internet link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37_ch" w:type="character">
    <w:name w:val="Internet link"/>
    <w:link w:val="Style_37"/>
    <w:rPr>
      <w:rFonts w:ascii="XO Thames" w:hAnsi="XO Thames"/>
      <w:color w:val="0000FF"/>
      <w:spacing w:val="0"/>
      <w:sz w:val="24"/>
      <w:u w:val="single"/>
    </w:rPr>
  </w:style>
  <w:style w:styleId="Style_38" w:type="paragraph">
    <w:name w:val="Heading 41"/>
    <w:link w:val="Style_38_ch"/>
    <w:rPr>
      <w:rFonts w:ascii="XO Thames" w:hAnsi="XO Thames"/>
      <w:b w:val="1"/>
      <w:sz w:val="24"/>
    </w:rPr>
  </w:style>
  <w:style w:styleId="Style_38_ch" w:type="character">
    <w:name w:val="Heading 41"/>
    <w:link w:val="Style_38"/>
    <w:rPr>
      <w:rFonts w:ascii="XO Thames" w:hAnsi="XO Thames"/>
      <w:b w:val="1"/>
      <w:sz w:val="24"/>
    </w:rPr>
  </w:style>
  <w:style w:styleId="Style_39" w:type="paragraph">
    <w:name w:val="Heading 11"/>
    <w:link w:val="Style_39_ch"/>
    <w:rPr>
      <w:rFonts w:ascii="XO Thames" w:hAnsi="XO Thames"/>
      <w:b w:val="1"/>
      <w:sz w:val="32"/>
    </w:rPr>
  </w:style>
  <w:style w:styleId="Style_39_ch" w:type="character">
    <w:name w:val="Heading 11"/>
    <w:link w:val="Style_39"/>
    <w:rPr>
      <w:rFonts w:ascii="XO Thames" w:hAnsi="XO Thames"/>
      <w:b w:val="1"/>
      <w:sz w:val="32"/>
    </w:rPr>
  </w:style>
  <w:style w:styleId="Style_40" w:type="paragraph">
    <w:name w:val="Subtitle"/>
    <w:next w:val="Style_1"/>
    <w:link w:val="Style_40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0_ch" w:type="character">
    <w:name w:val="Subtitle"/>
    <w:link w:val="Style_40"/>
    <w:rPr>
      <w:rFonts w:ascii="XO Thames" w:hAnsi="XO Thames"/>
      <w:i w:val="1"/>
      <w:color w:val="000000"/>
      <w:spacing w:val="0"/>
      <w:sz w:val="24"/>
    </w:rPr>
  </w:style>
  <w:style w:styleId="Style_41" w:type="paragraph">
    <w:name w:val="Subtitle1"/>
    <w:link w:val="Style_41_ch"/>
    <w:rPr>
      <w:rFonts w:ascii="XO Thames" w:hAnsi="XO Thames"/>
      <w:i w:val="1"/>
      <w:sz w:val="24"/>
    </w:rPr>
  </w:style>
  <w:style w:styleId="Style_41_ch" w:type="character">
    <w:name w:val="Subtitle1"/>
    <w:link w:val="Style_41"/>
    <w:rPr>
      <w:rFonts w:ascii="XO Thames" w:hAnsi="XO Thames"/>
      <w:i w:val="1"/>
      <w:sz w:val="24"/>
    </w:rPr>
  </w:style>
  <w:style w:styleId="Style_42" w:type="paragraph">
    <w:name w:val="Heading 51"/>
    <w:link w:val="Style_42_ch"/>
    <w:rPr>
      <w:rFonts w:ascii="XO Thames" w:hAnsi="XO Thames"/>
      <w:b w:val="1"/>
      <w:sz w:val="22"/>
    </w:rPr>
  </w:style>
  <w:style w:styleId="Style_42_ch" w:type="character">
    <w:name w:val="Heading 51"/>
    <w:link w:val="Style_42"/>
    <w:rPr>
      <w:rFonts w:ascii="XO Thames" w:hAnsi="XO Thames"/>
      <w:b w:val="1"/>
      <w:sz w:val="22"/>
    </w:rPr>
  </w:style>
  <w:style w:styleId="Style_43" w:type="paragraph">
    <w:name w:val="Contents 5"/>
    <w:link w:val="Style_43_ch"/>
    <w:rPr>
      <w:rFonts w:ascii="XO Thames" w:hAnsi="XO Thames"/>
      <w:sz w:val="28"/>
    </w:rPr>
  </w:style>
  <w:style w:styleId="Style_43_ch" w:type="character">
    <w:name w:val="Contents 5"/>
    <w:link w:val="Style_43"/>
    <w:rPr>
      <w:rFonts w:ascii="XO Thames" w:hAnsi="XO Thames"/>
      <w:sz w:val="28"/>
    </w:rPr>
  </w:style>
  <w:style w:styleId="Style_44" w:type="paragraph">
    <w:name w:val="Title"/>
    <w:next w:val="Style_1"/>
    <w:link w:val="Style_44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color w:val="000000"/>
      <w:spacing w:val="0"/>
      <w:sz w:val="40"/>
    </w:rPr>
  </w:style>
  <w:style w:styleId="Style_45" w:type="paragraph">
    <w:name w:val="heading 4"/>
    <w:next w:val="Style_1"/>
    <w:link w:val="Style_4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5_ch" w:type="character">
    <w:name w:val="heading 4"/>
    <w:link w:val="Style_45"/>
    <w:rPr>
      <w:rFonts w:ascii="XO Thames" w:hAnsi="XO Thames"/>
      <w:b w:val="1"/>
      <w:color w:val="000000"/>
      <w:spacing w:val="0"/>
      <w:sz w:val="24"/>
    </w:rPr>
  </w:style>
  <w:style w:styleId="Style_46" w:type="paragraph">
    <w:name w:val="heading 2"/>
    <w:next w:val="Style_1"/>
    <w:link w:val="Style_4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heading 2"/>
    <w:link w:val="Style_46"/>
    <w:rPr>
      <w:rFonts w:ascii="XO Thames" w:hAnsi="XO Thames"/>
      <w:b w:val="1"/>
      <w:color w:val="000000"/>
      <w:spacing w:val="0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2026-04-23T13:12:00Z</dcterms:modified>
</cp:coreProperties>
</file>