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34" w:rsidRDefault="00C50234">
      <w:pPr>
        <w:rPr>
          <w:b/>
          <w:sz w:val="24"/>
        </w:rPr>
      </w:pPr>
    </w:p>
    <w:p w:rsidR="00C50234" w:rsidRDefault="00C50234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C50234">
        <w:tc>
          <w:tcPr>
            <w:tcW w:w="9750" w:type="dxa"/>
          </w:tcPr>
          <w:p w:rsidR="00C50234" w:rsidRDefault="00293E4E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C50234">
        <w:tc>
          <w:tcPr>
            <w:tcW w:w="9750" w:type="dxa"/>
          </w:tcPr>
          <w:p w:rsidR="00C50234" w:rsidRDefault="00293E4E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C50234">
        <w:tc>
          <w:tcPr>
            <w:tcW w:w="9750" w:type="dxa"/>
          </w:tcPr>
          <w:p w:rsidR="00C50234" w:rsidRDefault="00293E4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C50234" w:rsidRDefault="00C50234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C50234">
        <w:tc>
          <w:tcPr>
            <w:tcW w:w="9750" w:type="dxa"/>
          </w:tcPr>
          <w:p w:rsidR="00C50234" w:rsidRDefault="00293E4E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C50234">
        <w:tc>
          <w:tcPr>
            <w:tcW w:w="9750" w:type="dxa"/>
          </w:tcPr>
          <w:p w:rsidR="00C50234" w:rsidRDefault="00293E4E" w:rsidP="00293E4E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17.02.2026 </w:t>
            </w:r>
            <w:r>
              <w:rPr>
                <w:b/>
                <w:sz w:val="24"/>
              </w:rPr>
              <w:t xml:space="preserve">г.                                                                           </w:t>
            </w:r>
            <w:r>
              <w:rPr>
                <w:b/>
                <w:sz w:val="24"/>
              </w:rPr>
              <w:t>№ 166</w:t>
            </w:r>
          </w:p>
        </w:tc>
      </w:tr>
    </w:tbl>
    <w:p w:rsidR="00C50234" w:rsidRDefault="00C50234">
      <w:pPr>
        <w:rPr>
          <w:b/>
          <w:sz w:val="24"/>
        </w:rPr>
      </w:pPr>
    </w:p>
    <w:p w:rsidR="00C50234" w:rsidRDefault="00C50234">
      <w:pPr>
        <w:widowControl w:val="0"/>
        <w:spacing w:line="240" w:lineRule="atLeast"/>
        <w:jc w:val="center"/>
        <w:rPr>
          <w:b/>
          <w:sz w:val="24"/>
        </w:rPr>
      </w:pPr>
    </w:p>
    <w:p w:rsidR="00C50234" w:rsidRDefault="00C50234">
      <w:pPr>
        <w:widowControl w:val="0"/>
        <w:spacing w:line="240" w:lineRule="atLeast"/>
        <w:jc w:val="center"/>
        <w:rPr>
          <w:b/>
          <w:sz w:val="24"/>
        </w:rPr>
      </w:pPr>
    </w:p>
    <w:p w:rsidR="00C50234" w:rsidRDefault="00293E4E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Об утверждении Положения о порядке предоставления </w:t>
      </w:r>
    </w:p>
    <w:p w:rsidR="00C50234" w:rsidRDefault="00293E4E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единовременной денежной выплаты гражданам Российской Федерации, оказавшим содействие в привлечении граждан к заключению </w:t>
      </w:r>
    </w:p>
    <w:p w:rsidR="00C50234" w:rsidRDefault="00293E4E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контракта о прохождении военной службы в Вооруженных силах Российской Федерации</w:t>
      </w:r>
    </w:p>
    <w:p w:rsidR="00C50234" w:rsidRDefault="00C50234">
      <w:pPr>
        <w:rPr>
          <w:rFonts w:ascii="PT Astra Serif" w:hAnsi="PT Astra Serif"/>
        </w:rPr>
      </w:pPr>
    </w:p>
    <w:p w:rsidR="00C50234" w:rsidRDefault="00C50234">
      <w:pPr>
        <w:rPr>
          <w:rFonts w:ascii="PT Astra Serif" w:hAnsi="PT Astra Serif"/>
        </w:rPr>
      </w:pPr>
    </w:p>
    <w:p w:rsidR="00C50234" w:rsidRDefault="00293E4E">
      <w:pPr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со статьей 86 Бюджетного кодекса Росси</w:t>
      </w:r>
      <w:r>
        <w:rPr>
          <w:rFonts w:ascii="PT Astra Serif" w:hAnsi="PT Astra Serif"/>
          <w:sz w:val="28"/>
        </w:rPr>
        <w:t xml:space="preserve">йской </w:t>
      </w:r>
      <w:proofErr w:type="gramStart"/>
      <w:r>
        <w:rPr>
          <w:rFonts w:ascii="PT Astra Serif" w:hAnsi="PT Astra Serif"/>
          <w:sz w:val="28"/>
        </w:rPr>
        <w:t>Федерации, частью 5 статьи 36 Федерального закона от 20.03.2025                № 33-ФЗ «Об общих принципах организации местного самоуправления в единой системе публичной власти», Федеральным законом от 06.10.2003               № 131-ФЗ «Об общих прин</w:t>
      </w:r>
      <w:r>
        <w:rPr>
          <w:rFonts w:ascii="PT Astra Serif" w:hAnsi="PT Astra Serif"/>
          <w:sz w:val="28"/>
        </w:rPr>
        <w:t>ципах организации местного самоуправления в Российской Федерации», решением Собрания депутатов муниципального образования город Алексин от 05.02.2026</w:t>
      </w:r>
      <w:r>
        <w:rPr>
          <w:rFonts w:ascii="PT Astra Serif" w:hAnsi="PT Astra Serif"/>
          <w:sz w:val="28"/>
        </w:rPr>
        <w:t>№1(13).5</w:t>
      </w:r>
      <w:r>
        <w:rPr>
          <w:rFonts w:ascii="PT Astra Serif" w:hAnsi="PT Astra Serif"/>
          <w:sz w:val="28"/>
        </w:rPr>
        <w:t>«Об установлении единовременной денежной выплаты гражданам Российской Федерации, оказавшим содейств</w:t>
      </w:r>
      <w:r>
        <w:rPr>
          <w:rFonts w:ascii="PT Astra Serif" w:hAnsi="PT Astra Serif"/>
          <w:sz w:val="28"/>
        </w:rPr>
        <w:t>ие в привлечении граждан</w:t>
      </w:r>
      <w:proofErr w:type="gramEnd"/>
      <w:r>
        <w:rPr>
          <w:rFonts w:ascii="PT Astra Serif" w:hAnsi="PT Astra Serif"/>
          <w:sz w:val="28"/>
        </w:rPr>
        <w:t xml:space="preserve"> к заключению контракта о прохождении военной службы в Вооруженных силах Российской Федерации», на основании Устава городского округа город Алексин Тульской области администрация муниципального образования город Алексин ПОСТАНОВЛЯЕТ</w:t>
      </w:r>
      <w:r>
        <w:rPr>
          <w:rFonts w:ascii="PT Astra Serif" w:hAnsi="PT Astra Serif"/>
          <w:sz w:val="28"/>
        </w:rPr>
        <w:t xml:space="preserve">:  </w:t>
      </w:r>
    </w:p>
    <w:p w:rsidR="00C50234" w:rsidRDefault="00293E4E">
      <w:pPr>
        <w:spacing w:line="38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Утвердить Положение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(при</w:t>
      </w:r>
      <w:r>
        <w:rPr>
          <w:rFonts w:ascii="PT Astra Serif" w:hAnsi="PT Astra Serif"/>
          <w:sz w:val="28"/>
        </w:rPr>
        <w:t>ложение).</w:t>
      </w:r>
    </w:p>
    <w:p w:rsidR="00C50234" w:rsidRDefault="00293E4E">
      <w:pPr>
        <w:spacing w:line="38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 Управлению по организационной работе и информационному обеспечению (Паниной Ю.А.)в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</w:rPr>
        <w:t xml:space="preserve"> на официальном сайте муниципального образования город Алексин в информационно-</w:t>
      </w:r>
      <w:r>
        <w:rPr>
          <w:rFonts w:ascii="PT Astra Serif" w:hAnsi="PT Astra Serif"/>
          <w:sz w:val="28"/>
        </w:rPr>
        <w:t>телекоммуникационной сети «Интернет».</w:t>
      </w:r>
    </w:p>
    <w:p w:rsidR="00C50234" w:rsidRDefault="00293E4E">
      <w:pPr>
        <w:spacing w:line="38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3. Управлению делопроизводства (</w:t>
      </w:r>
      <w:proofErr w:type="spellStart"/>
      <w:r>
        <w:rPr>
          <w:rFonts w:ascii="PT Astra Serif" w:hAnsi="PT Astra Serif"/>
          <w:sz w:val="28"/>
        </w:rPr>
        <w:t>Ворогущина</w:t>
      </w:r>
      <w:proofErr w:type="spellEnd"/>
      <w:r>
        <w:rPr>
          <w:rFonts w:ascii="PT Astra Serif" w:hAnsi="PT Astra Serif"/>
          <w:sz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</w:t>
      </w:r>
      <w:r>
        <w:rPr>
          <w:rFonts w:ascii="PT Astra Serif" w:hAnsi="PT Astra Serif"/>
          <w:sz w:val="28"/>
        </w:rPr>
        <w:t xml:space="preserve">оящего постановления </w:t>
      </w:r>
      <w:proofErr w:type="gramStart"/>
      <w:r>
        <w:rPr>
          <w:rFonts w:ascii="PT Astra Serif" w:hAnsi="PT Astra Serif"/>
          <w:sz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</w:rPr>
        <w:t xml:space="preserve"> в местах для официального обнародования муниципальных правовых актов муниципального образования город Алексин. </w:t>
      </w:r>
    </w:p>
    <w:p w:rsidR="00C50234" w:rsidRDefault="00293E4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Признать утратившим силу постановление администрации муниципального образования город Алексин о</w:t>
      </w:r>
      <w:r>
        <w:rPr>
          <w:rFonts w:ascii="PT Astra Serif" w:hAnsi="PT Astra Serif"/>
          <w:sz w:val="28"/>
        </w:rPr>
        <w:t>т 19.11.2025  № 1663 «Об утверждении Положения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</w:t>
      </w:r>
      <w:r>
        <w:rPr>
          <w:rFonts w:ascii="PT Astra Serif" w:hAnsi="PT Astra Serif"/>
          <w:sz w:val="28"/>
        </w:rPr>
        <w:t>йской Федерации».</w:t>
      </w:r>
    </w:p>
    <w:p w:rsidR="00C50234" w:rsidRDefault="00293E4E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5. Постановление вступает в силу со дня официального обнародования и распространяет свое действие на </w:t>
      </w:r>
      <w:proofErr w:type="gramStart"/>
      <w:r>
        <w:rPr>
          <w:rFonts w:ascii="PT Astra Serif" w:hAnsi="PT Astra Serif"/>
          <w:sz w:val="28"/>
        </w:rPr>
        <w:t>правоотношения</w:t>
      </w:r>
      <w:proofErr w:type="gramEnd"/>
      <w:r>
        <w:rPr>
          <w:rFonts w:ascii="PT Astra Serif" w:hAnsi="PT Astra Serif"/>
          <w:sz w:val="28"/>
        </w:rPr>
        <w:t xml:space="preserve"> возникшие с 12.02.2026 года.</w:t>
      </w:r>
    </w:p>
    <w:p w:rsidR="00C50234" w:rsidRDefault="00C50234">
      <w:pPr>
        <w:ind w:firstLine="709"/>
        <w:jc w:val="both"/>
        <w:rPr>
          <w:rFonts w:ascii="PT Astra Serif" w:hAnsi="PT Astra Serif"/>
          <w:sz w:val="24"/>
        </w:rPr>
      </w:pPr>
    </w:p>
    <w:p w:rsidR="00C50234" w:rsidRDefault="00C50234">
      <w:pPr>
        <w:ind w:firstLine="709"/>
        <w:jc w:val="both"/>
        <w:rPr>
          <w:rFonts w:ascii="PT Astra Serif" w:hAnsi="PT Astra Serif"/>
          <w:sz w:val="24"/>
        </w:rPr>
      </w:pPr>
    </w:p>
    <w:p w:rsidR="00C50234" w:rsidRDefault="00C50234">
      <w:pPr>
        <w:ind w:firstLine="709"/>
        <w:jc w:val="both"/>
        <w:rPr>
          <w:rFonts w:ascii="PT Astra Serif" w:hAnsi="PT Astra Serif"/>
          <w:sz w:val="24"/>
        </w:rPr>
      </w:pPr>
    </w:p>
    <w:p w:rsidR="00C50234" w:rsidRDefault="00C50234">
      <w:pPr>
        <w:ind w:firstLine="709"/>
        <w:jc w:val="both"/>
        <w:rPr>
          <w:rFonts w:ascii="PT Astra Serif" w:hAnsi="PT Astra Serif"/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075"/>
        <w:gridCol w:w="2391"/>
        <w:gridCol w:w="2889"/>
      </w:tblGrid>
      <w:tr w:rsidR="00C50234">
        <w:trPr>
          <w:trHeight w:val="229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0234" w:rsidRDefault="00293E4E">
            <w:pPr>
              <w:ind w:right="-119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Глава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</w:rPr>
              <w:t xml:space="preserve"> </w:t>
            </w:r>
          </w:p>
          <w:p w:rsidR="00C50234" w:rsidRDefault="00293E4E">
            <w:pPr>
              <w:ind w:right="-119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8"/>
              </w:rPr>
              <w:t>образования город Алексин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50234" w:rsidRDefault="00293E4E">
            <w:pPr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8"/>
              </w:rPr>
              <w:t>П.Е. Федоров</w:t>
            </w:r>
          </w:p>
        </w:tc>
      </w:tr>
    </w:tbl>
    <w:p w:rsidR="00C50234" w:rsidRDefault="00C50234">
      <w:pPr>
        <w:sectPr w:rsidR="00C50234">
          <w:headerReference w:type="default" r:id="rId7"/>
          <w:pgSz w:w="11906" w:h="16838"/>
          <w:pgMar w:top="1134" w:right="850" w:bottom="1134" w:left="1701" w:header="567" w:footer="720" w:gutter="0"/>
          <w:cols w:space="720"/>
          <w:titlePg/>
        </w:sectPr>
      </w:pPr>
    </w:p>
    <w:tbl>
      <w:tblPr>
        <w:tblW w:w="0" w:type="auto"/>
        <w:tblInd w:w="5070" w:type="dxa"/>
        <w:tblLayout w:type="fixed"/>
        <w:tblLook w:val="04A0"/>
      </w:tblPr>
      <w:tblGrid>
        <w:gridCol w:w="4482"/>
      </w:tblGrid>
      <w:tr w:rsidR="00C50234">
        <w:trPr>
          <w:trHeight w:val="1846"/>
        </w:trPr>
        <w:tc>
          <w:tcPr>
            <w:tcW w:w="4482" w:type="dxa"/>
          </w:tcPr>
          <w:p w:rsidR="00C50234" w:rsidRDefault="00293E4E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C50234" w:rsidRDefault="00293E4E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:rsidR="00C50234" w:rsidRDefault="00293E4E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C50234" w:rsidRDefault="00293E4E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город Алексин</w:t>
            </w:r>
          </w:p>
          <w:p w:rsidR="00C50234" w:rsidRDefault="00C50234">
            <w:pPr>
              <w:jc w:val="center"/>
              <w:rPr>
                <w:rFonts w:ascii="PT Astra Serif" w:hAnsi="PT Astra Serif"/>
                <w:sz w:val="12"/>
              </w:rPr>
            </w:pPr>
          </w:p>
          <w:p w:rsidR="00C50234" w:rsidRDefault="00293E4E" w:rsidP="00293E4E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17.02.</w:t>
            </w:r>
            <w:r>
              <w:rPr>
                <w:rFonts w:ascii="PT Astra Serif" w:hAnsi="PT Astra Serif"/>
                <w:sz w:val="28"/>
              </w:rPr>
              <w:t>2026 № 166</w:t>
            </w:r>
          </w:p>
        </w:tc>
      </w:tr>
    </w:tbl>
    <w:p w:rsidR="00C50234" w:rsidRDefault="00C50234">
      <w:pPr>
        <w:widowControl w:val="0"/>
        <w:jc w:val="center"/>
        <w:rPr>
          <w:rFonts w:ascii="PT Astra Serif" w:hAnsi="PT Astra Serif"/>
          <w:sz w:val="28"/>
        </w:rPr>
      </w:pPr>
    </w:p>
    <w:p w:rsidR="00C50234" w:rsidRDefault="00C50234">
      <w:pPr>
        <w:widowControl w:val="0"/>
        <w:rPr>
          <w:rFonts w:ascii="PT Astra Serif" w:hAnsi="PT Astra Serif"/>
          <w:sz w:val="28"/>
        </w:rPr>
      </w:pPr>
    </w:p>
    <w:p w:rsidR="00C50234" w:rsidRDefault="00293E4E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ПОЛОЖЕНИЕ </w:t>
      </w:r>
    </w:p>
    <w:p w:rsidR="00C50234" w:rsidRDefault="00293E4E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 порядке предоставления единовременной денежной выплаты гражданам Российской Федерации, оказавшим содействие </w:t>
      </w:r>
    </w:p>
    <w:p w:rsidR="00C50234" w:rsidRDefault="00293E4E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в привлечении граждан к заключению контракта о прохождении военной службы в Вооруженных силах Российской Федерации</w:t>
      </w:r>
    </w:p>
    <w:p w:rsidR="00C50234" w:rsidRDefault="00C50234">
      <w:pPr>
        <w:rPr>
          <w:rFonts w:ascii="PT Astra Serif" w:hAnsi="PT Astra Serif"/>
          <w:sz w:val="28"/>
        </w:rPr>
      </w:pP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Настоящее Положение опреде</w:t>
      </w:r>
      <w:r>
        <w:rPr>
          <w:rFonts w:ascii="PT Astra Serif" w:hAnsi="PT Astra Serif"/>
          <w:sz w:val="28"/>
        </w:rPr>
        <w:t>ляет порядок осуществления единовременной денежной выплаты гражданам Российской Федерации, оказавшим содействие в привлечении граждан  к заключению контракта о прохождении военной службы в Вооруженных Силах Российской Федерации (далее – выплата), на террит</w:t>
      </w:r>
      <w:r>
        <w:rPr>
          <w:rFonts w:ascii="PT Astra Serif" w:hAnsi="PT Astra Serif"/>
          <w:sz w:val="28"/>
        </w:rPr>
        <w:t>ории муниципального образования город Алексин.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bookmarkStart w:id="0" w:name="Par1"/>
      <w:bookmarkEnd w:id="0"/>
      <w:r>
        <w:rPr>
          <w:rFonts w:ascii="PT Astra Serif" w:hAnsi="PT Astra Serif"/>
          <w:sz w:val="28"/>
        </w:rPr>
        <w:t xml:space="preserve">2. Получателями выплаты являются граждане Российской </w:t>
      </w:r>
      <w:proofErr w:type="gramStart"/>
      <w:r>
        <w:rPr>
          <w:rFonts w:ascii="PT Astra Serif" w:hAnsi="PT Astra Serif"/>
          <w:sz w:val="28"/>
        </w:rPr>
        <w:t>Федерации</w:t>
      </w:r>
      <w:proofErr w:type="gramEnd"/>
      <w:r>
        <w:rPr>
          <w:rFonts w:ascii="PT Astra Serif" w:hAnsi="PT Astra Serif"/>
          <w:sz w:val="28"/>
        </w:rPr>
        <w:t xml:space="preserve"> достигшие возраста 18 лет (за исключением военнослужащих и сотрудников военных частей Министерства обороны Российской Федерации, сотрудников военн</w:t>
      </w:r>
      <w:r>
        <w:rPr>
          <w:rFonts w:ascii="PT Astra Serif" w:hAnsi="PT Astra Serif"/>
          <w:sz w:val="28"/>
        </w:rPr>
        <w:t>ого комиссариата, сотрудников пункта отбора на военную службу по контракту (2 разряда) по Тульской области), оказавшие содействие в привлечении граждан Российской Федерации, иностранных граждан, лиц без гражданства к заключению контракта о прохождении воен</w:t>
      </w:r>
      <w:r>
        <w:rPr>
          <w:rFonts w:ascii="PT Astra Serif" w:hAnsi="PT Astra Serif"/>
          <w:sz w:val="28"/>
        </w:rPr>
        <w:t>ной службы в Вооруженных Силах Российской Федерации, которые  направлены военным комиссариатом город Алексин, Алексинского и Дубенского районов Тульской области через пункт отбора на военную службу по контракту (2 разряда) по Тульской области (далее – полу</w:t>
      </w:r>
      <w:r>
        <w:rPr>
          <w:rFonts w:ascii="PT Astra Serif" w:hAnsi="PT Astra Serif"/>
          <w:sz w:val="28"/>
        </w:rPr>
        <w:t>чатель).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Выплата предоставляется получателям в размере, установленном решением Собрания депутатов муниципального образования город Алексин от 05.02.2026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color w:val="FF0000"/>
          <w:sz w:val="28"/>
        </w:rPr>
        <w:t> </w:t>
      </w:r>
      <w:r>
        <w:rPr>
          <w:rFonts w:ascii="PT Astra Serif" w:hAnsi="PT Astra Serif"/>
          <w:sz w:val="28"/>
        </w:rPr>
        <w:t xml:space="preserve">1(13).5 </w:t>
      </w:r>
      <w:r>
        <w:rPr>
          <w:rFonts w:ascii="PT Astra Serif" w:hAnsi="PT Astra Serif"/>
          <w:sz w:val="28"/>
        </w:rPr>
        <w:t xml:space="preserve">«Об установлении единовременной денежной выплаты гражданам Российской Федерации, оказавшим </w:t>
      </w:r>
      <w:r>
        <w:rPr>
          <w:rFonts w:ascii="PT Astra Serif" w:hAnsi="PT Astra Serif"/>
          <w:sz w:val="28"/>
        </w:rPr>
        <w:t>содействие в привлечении граждан к заключению контракта о прохождении военной службы в Вооруженных силах Российской Федерации». В соответствии с решением Собрания депутатов муниципального образования город Алексин от 05.02.2026   № 1(13).5 «Об установлении</w:t>
      </w:r>
      <w:r>
        <w:rPr>
          <w:rFonts w:ascii="PT Astra Serif" w:hAnsi="PT Astra Serif"/>
          <w:sz w:val="28"/>
        </w:rPr>
        <w:t xml:space="preserve">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 выплата является </w:t>
      </w:r>
      <w:r>
        <w:rPr>
          <w:rFonts w:ascii="PT Astra Serif" w:hAnsi="PT Astra Serif"/>
          <w:sz w:val="28"/>
        </w:rPr>
        <w:lastRenderedPageBreak/>
        <w:t>дополнительной мерой социальной подде</w:t>
      </w:r>
      <w:r>
        <w:rPr>
          <w:rFonts w:ascii="PT Astra Serif" w:hAnsi="PT Astra Serif"/>
          <w:sz w:val="28"/>
        </w:rPr>
        <w:t>ржки граждан.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Информация о предоставлении получателю меры социальной поддержки размещается в </w:t>
      </w:r>
      <w:r>
        <w:rPr>
          <w:rFonts w:ascii="PT Astra Serif" w:hAnsi="PT Astra Serif"/>
          <w:sz w:val="28"/>
        </w:rPr>
        <w:t>подсистеме «Единая государственная информационная система социального обеспечения» государственной информационной системы «Единая централизованная цифровая платфор</w:t>
      </w:r>
      <w:r>
        <w:rPr>
          <w:rFonts w:ascii="PT Astra Serif" w:hAnsi="PT Astra Serif"/>
          <w:sz w:val="28"/>
        </w:rPr>
        <w:t xml:space="preserve">ма в социальной сфере».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 допускается предоставление выплаты за привлечение к заключению контракта одного и того же гражданина двум и более получателям выплаты.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Выплата предоставляется получателю </w:t>
      </w:r>
      <w:proofErr w:type="gramStart"/>
      <w:r>
        <w:rPr>
          <w:rFonts w:ascii="PT Astra Serif" w:hAnsi="PT Astra Serif"/>
          <w:sz w:val="28"/>
        </w:rPr>
        <w:t>за каждый факт оказания содействия в привлечении граждан к</w:t>
      </w:r>
      <w:r>
        <w:rPr>
          <w:rFonts w:ascii="PT Astra Serif" w:hAnsi="PT Astra Serif"/>
          <w:sz w:val="28"/>
        </w:rPr>
        <w:t xml:space="preserve"> заключению контракта о прохождении военной службы в Вооруженных силах</w:t>
      </w:r>
      <w:proofErr w:type="gramEnd"/>
      <w:r>
        <w:rPr>
          <w:rFonts w:ascii="PT Astra Serif" w:hAnsi="PT Astra Serif"/>
          <w:sz w:val="28"/>
        </w:rPr>
        <w:t xml:space="preserve"> Российской Федерации.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Предоставление выплаты осуществляется при одновременном соблюдении следующих условий: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bookmarkStart w:id="1" w:name="Par5"/>
      <w:bookmarkEnd w:id="1"/>
      <w:r>
        <w:rPr>
          <w:rFonts w:ascii="PT Astra Serif" w:hAnsi="PT Astra Serif"/>
          <w:sz w:val="28"/>
        </w:rPr>
        <w:t xml:space="preserve">4.1. Контракт заключен с </w:t>
      </w:r>
      <w:r>
        <w:rPr>
          <w:rFonts w:ascii="PT Astra Serif" w:hAnsi="PT Astra Serif"/>
          <w:sz w:val="28"/>
        </w:rPr>
        <w:t>13февраля</w:t>
      </w:r>
      <w:r>
        <w:rPr>
          <w:rFonts w:ascii="PT Astra Serif" w:hAnsi="PT Astra Serif"/>
          <w:sz w:val="28"/>
        </w:rPr>
        <w:t>2026 года на один год и более;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4.2. Конт</w:t>
      </w:r>
      <w:r>
        <w:rPr>
          <w:rFonts w:ascii="PT Astra Serif" w:hAnsi="PT Astra Serif"/>
          <w:sz w:val="28"/>
        </w:rPr>
        <w:t>ракт заключен при содействии получателя выплаты через пункт отбора на военную службу по контракту (2 разряда) по Тульской области;</w:t>
      </w:r>
      <w:bookmarkStart w:id="2" w:name="Par7"/>
      <w:bookmarkEnd w:id="2"/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4.3. Гражданин, привлеченный к заключению контракта, зачислен в списки личного состава воинской части.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Для получения выпла</w:t>
      </w:r>
      <w:r>
        <w:rPr>
          <w:rFonts w:ascii="PT Astra Serif" w:hAnsi="PT Astra Serif"/>
          <w:sz w:val="28"/>
        </w:rPr>
        <w:t xml:space="preserve">ты получатель обращается в администрацию муниципального образования город Алексин (далее – Администрация) с </w:t>
      </w:r>
      <w:hyperlink r:id="rId8" w:history="1">
        <w:r>
          <w:rPr>
            <w:rFonts w:ascii="PT Astra Serif" w:hAnsi="PT Astra Serif"/>
            <w:sz w:val="28"/>
          </w:rPr>
          <w:t>заявлением</w:t>
        </w:r>
      </w:hyperlink>
      <w:r>
        <w:rPr>
          <w:rFonts w:ascii="PT Astra Serif" w:hAnsi="PT Astra Serif"/>
          <w:sz w:val="28"/>
        </w:rPr>
        <w:t xml:space="preserve"> по форме согласно приложению № 1 к настоящему По</w:t>
      </w:r>
      <w:r>
        <w:rPr>
          <w:rFonts w:ascii="PT Astra Serif" w:hAnsi="PT Astra Serif"/>
          <w:sz w:val="28"/>
        </w:rPr>
        <w:t>ложению (далее – заявление) с приложением следующих документов: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5.1. Копии паспорта получателя выплаты;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5.2. Копия ИНН получателя выплаты;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5.3. Согласие на обработку персональных данных по форме согласно приложению № 2 к настоящему Положению;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5.4. Сведений о реквизитах счета, открытого в кредитной организации, для перечисления выплаты;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5.5. Расписка от военнослужащего, заключившего контракт о прохождении военной службы в Вооруженных силах Российской Федерации по форме согласно приложению № 3 к </w:t>
      </w:r>
      <w:r>
        <w:rPr>
          <w:rFonts w:ascii="PT Astra Serif" w:hAnsi="PT Astra Serif"/>
          <w:sz w:val="28"/>
        </w:rPr>
        <w:t>настоящему Положению. Расписка подлежит составлению в присутствии инструктора пункта отбора на военную службу по контракту (2 разряда) г</w:t>
      </w:r>
      <w:proofErr w:type="gramStart"/>
      <w:r>
        <w:rPr>
          <w:rFonts w:ascii="PT Astra Serif" w:hAnsi="PT Astra Serif"/>
          <w:sz w:val="28"/>
        </w:rPr>
        <w:t>.Т</w:t>
      </w:r>
      <w:proofErr w:type="gramEnd"/>
      <w:r>
        <w:rPr>
          <w:rFonts w:ascii="PT Astra Serif" w:hAnsi="PT Astra Serif"/>
          <w:sz w:val="28"/>
        </w:rPr>
        <w:t xml:space="preserve">ула Тульская область по муниципальному образованию город Алексин, о чем делается соответствующая отметка в расписке.  </w:t>
      </w:r>
      <w:r>
        <w:rPr>
          <w:rFonts w:ascii="PT Astra Serif" w:hAnsi="PT Astra Serif"/>
          <w:sz w:val="28"/>
        </w:rPr>
        <w:t xml:space="preserve"> 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документов предоставляются с одновременным предъявлением их оригиналов.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Администрация при получении заявления: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6.1. Обеспечивает прием и регистрацию заявления и предоставленных </w:t>
      </w:r>
      <w:r>
        <w:rPr>
          <w:rFonts w:ascii="PT Astra Serif" w:hAnsi="PT Astra Serif"/>
          <w:sz w:val="28"/>
        </w:rPr>
        <w:lastRenderedPageBreak/>
        <w:t>документов в день обращения получателя;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6.2. Запрашивает в течение 5 (пяти) рабочих дней в пункте отбора на военную службу по контракту (2 разряда) по Тульской области по каждому поступившему заявлению сведения, подтверждающие выполнение условий, указанных в подпунктах 4.1, </w:t>
      </w:r>
      <w:hyperlink w:anchor="Par7" w:history="1">
        <w:r>
          <w:rPr>
            <w:rFonts w:ascii="PT Astra Serif" w:hAnsi="PT Astra Serif"/>
            <w:sz w:val="28"/>
          </w:rPr>
          <w:t>4.</w:t>
        </w:r>
        <w:r>
          <w:rPr>
            <w:rFonts w:ascii="PT Astra Serif" w:hAnsi="PT Astra Serif"/>
            <w:sz w:val="28"/>
          </w:rPr>
          <w:t>3 пункта 4</w:t>
        </w:r>
      </w:hyperlink>
      <w:r>
        <w:rPr>
          <w:rFonts w:ascii="PT Astra Serif" w:hAnsi="PT Astra Serif"/>
          <w:sz w:val="28"/>
        </w:rPr>
        <w:t xml:space="preserve"> настоящего Положения.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 Решение о наличии (об отсутствии) оснований для предоставления выплаты принимается Администрацией не позднее 10 рабочих дней со дня поступления информации, указанной в подпункте  6.2 настоящего Положения из пункта отб</w:t>
      </w:r>
      <w:r>
        <w:rPr>
          <w:rFonts w:ascii="PT Astra Serif" w:hAnsi="PT Astra Serif"/>
          <w:sz w:val="28"/>
        </w:rPr>
        <w:t xml:space="preserve">ора на военную службу по контракту (2 разряда) по Тульской области.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Решение о предоставления единовременной денежной выплаты </w:t>
      </w:r>
      <w:proofErr w:type="gramStart"/>
      <w:r>
        <w:rPr>
          <w:rFonts w:ascii="PT Astra Serif" w:hAnsi="PT Astra Serif"/>
          <w:sz w:val="28"/>
        </w:rPr>
        <w:t>гражданам Российской Федерации, оказавшим содействие в привлечении граждан к заключению контракта о прохождении военной службы в В</w:t>
      </w:r>
      <w:r>
        <w:rPr>
          <w:rFonts w:ascii="PT Astra Serif" w:hAnsi="PT Astra Serif"/>
          <w:sz w:val="28"/>
        </w:rPr>
        <w:t>ооруженных силах Российской Федерации оформляется</w:t>
      </w:r>
      <w:proofErr w:type="gramEnd"/>
      <w:r>
        <w:rPr>
          <w:rFonts w:ascii="PT Astra Serif" w:hAnsi="PT Astra Serif"/>
          <w:sz w:val="28"/>
        </w:rPr>
        <w:t xml:space="preserve"> постановлением администрации муниципального образования город Алексин.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отсутствии оснований для предоставления выплаты Администрацией не позднее 10 рабочих дней со дня регистрации заявления направляетс</w:t>
      </w:r>
      <w:r>
        <w:rPr>
          <w:rFonts w:ascii="PT Astra Serif" w:hAnsi="PT Astra Serif"/>
          <w:sz w:val="28"/>
        </w:rPr>
        <w:t xml:space="preserve">я мотивированный отказ лицу, обратившемуся с соответствующим заявлением.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 Уполномоченным отраслевым (функциональным) органом Администрации по рассмотрению заявления о получении выплаты, подготовке постановления, указанного в п. 7 настоящего Положения, а</w:t>
      </w:r>
      <w:r>
        <w:rPr>
          <w:rFonts w:ascii="PT Astra Serif" w:hAnsi="PT Astra Serif"/>
          <w:sz w:val="28"/>
        </w:rPr>
        <w:t xml:space="preserve"> также мотивированного решения об отсутствии оснований для предоставления выплаты Администрацией является группа мобилизационной подготовки администрации муниципального образования город Алексин (далее – Уполномоченный орган).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 Основаниями для отказа в п</w:t>
      </w:r>
      <w:r>
        <w:rPr>
          <w:rFonts w:ascii="PT Astra Serif" w:hAnsi="PT Astra Serif"/>
          <w:sz w:val="28"/>
        </w:rPr>
        <w:t>редоставлении выплаты являются: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9.1. Несоответствие гражданина требованиям, указанным в </w:t>
      </w:r>
      <w:hyperlink w:anchor="Par1" w:history="1">
        <w:r>
          <w:rPr>
            <w:rFonts w:ascii="PT Astra Serif" w:hAnsi="PT Astra Serif"/>
            <w:sz w:val="28"/>
          </w:rPr>
          <w:t>пункте 2</w:t>
        </w:r>
      </w:hyperlink>
      <w:r>
        <w:rPr>
          <w:rFonts w:ascii="PT Astra Serif" w:hAnsi="PT Astra Serif"/>
          <w:sz w:val="28"/>
        </w:rPr>
        <w:t xml:space="preserve"> настоящего Положения;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9.2. Несоблюдение условий, указанных в </w:t>
      </w:r>
      <w:hyperlink w:anchor="Par5" w:history="1">
        <w:r>
          <w:rPr>
            <w:rFonts w:ascii="PT Astra Serif" w:hAnsi="PT Astra Serif"/>
            <w:sz w:val="28"/>
          </w:rPr>
          <w:t>подпунктах 4.1</w:t>
        </w:r>
      </w:hyperlink>
      <w:r>
        <w:rPr>
          <w:rFonts w:ascii="PT Astra Serif" w:hAnsi="PT Astra Serif"/>
          <w:sz w:val="28"/>
        </w:rPr>
        <w:t xml:space="preserve"> - </w:t>
      </w:r>
      <w:hyperlink w:anchor="Par7" w:history="1">
        <w:r>
          <w:rPr>
            <w:rFonts w:ascii="PT Astra Serif" w:hAnsi="PT Astra Serif"/>
            <w:sz w:val="28"/>
          </w:rPr>
          <w:t>4.3 пункта 4</w:t>
        </w:r>
      </w:hyperlink>
      <w:r>
        <w:rPr>
          <w:rFonts w:ascii="PT Astra Serif" w:hAnsi="PT Astra Serif"/>
          <w:sz w:val="28"/>
        </w:rPr>
        <w:t xml:space="preserve"> на</w:t>
      </w:r>
      <w:r>
        <w:rPr>
          <w:rFonts w:ascii="PT Astra Serif" w:hAnsi="PT Astra Serif"/>
          <w:sz w:val="28"/>
        </w:rPr>
        <w:t>стоящего Положения;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9.3. Несоответствие представленных документов требованиям, определенным настоящим Положением, непредставление (представление не в полном объеме) документов или предоставление недостоверных сведений;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9.4. Выплата за привлечение к заключе</w:t>
      </w:r>
      <w:r>
        <w:rPr>
          <w:rFonts w:ascii="PT Astra Serif" w:hAnsi="PT Astra Serif"/>
          <w:sz w:val="28"/>
        </w:rPr>
        <w:t>нию контракта одного и того же гражданина уже предоставлена другому получателю выплаты.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 Получатель вправе повторно обратиться с заявлением, устранив причины, послужившие поводом для принятия решения об отсутствии оснований для предоставления выплаты.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1. Выплата перечисляется на счет получателя, указанный в заявлении.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8"/>
          <w:sz w:val="28"/>
        </w:rPr>
        <w:lastRenderedPageBreak/>
        <w:t>12. Уполномоченный орган формирует персональное дело о предоставлении</w:t>
      </w:r>
      <w:r>
        <w:rPr>
          <w:rFonts w:ascii="PT Astra Serif" w:hAnsi="PT Astra Serif"/>
          <w:sz w:val="28"/>
        </w:rPr>
        <w:t xml:space="preserve"> выплаты, в котором хранятся копии документов, связанных с </w:t>
      </w:r>
      <w:r>
        <w:rPr>
          <w:rFonts w:ascii="PT Astra Serif" w:hAnsi="PT Astra Serif"/>
          <w:spacing w:val="-6"/>
          <w:sz w:val="28"/>
        </w:rPr>
        <w:t>предоставлением выплаты, в течение 5 лет, и обеспечивает кон</w:t>
      </w:r>
      <w:r>
        <w:rPr>
          <w:rFonts w:ascii="PT Astra Serif" w:hAnsi="PT Astra Serif"/>
          <w:spacing w:val="-6"/>
          <w:sz w:val="28"/>
        </w:rPr>
        <w:t>фиденциальность</w:t>
      </w:r>
      <w:r>
        <w:rPr>
          <w:rFonts w:ascii="PT Astra Serif" w:hAnsi="PT Astra Serif"/>
          <w:sz w:val="28"/>
        </w:rPr>
        <w:t xml:space="preserve"> и защиту персональных данных получателя выплаты в соответствии с Федеральным законом от 27.07.2006 № 152-ФЗ «О персональных данных».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13. Уполномоченный орган ведёт </w:t>
      </w:r>
      <w:proofErr w:type="spellStart"/>
      <w:r>
        <w:rPr>
          <w:rFonts w:ascii="PT Astra Serif" w:hAnsi="PT Astra Serif"/>
          <w:sz w:val="28"/>
        </w:rPr>
        <w:t>реестрграждан</w:t>
      </w:r>
      <w:proofErr w:type="spellEnd"/>
      <w:r>
        <w:rPr>
          <w:rFonts w:ascii="PT Astra Serif" w:hAnsi="PT Astra Serif"/>
          <w:sz w:val="28"/>
        </w:rPr>
        <w:t>, оказавших содействие в привлечении граждан к заключению контр</w:t>
      </w:r>
      <w:r>
        <w:rPr>
          <w:rFonts w:ascii="PT Astra Serif" w:hAnsi="PT Astra Serif"/>
          <w:sz w:val="28"/>
        </w:rPr>
        <w:t xml:space="preserve">акта о прохождении военной службы в Вооруженных Силах Российской Федерации и получивших выплату по форме согласно приложению №4  к настоящему Положению.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14. Налогообложение выплаты осуществляется в порядке, установленном Налоговым кодексам Российской Феде</w:t>
      </w:r>
      <w:r>
        <w:rPr>
          <w:rFonts w:ascii="PT Astra Serif" w:hAnsi="PT Astra Serif"/>
          <w:sz w:val="28"/>
        </w:rPr>
        <w:t>рации.</w:t>
      </w:r>
      <w:r>
        <w:rPr>
          <w:sz w:val="28"/>
        </w:rPr>
        <w:t xml:space="preserve"> Администрация </w:t>
      </w:r>
      <w:proofErr w:type="gramStart"/>
      <w:r>
        <w:rPr>
          <w:sz w:val="28"/>
        </w:rPr>
        <w:t>является налоговым агентом и обеспечивает</w:t>
      </w:r>
      <w:proofErr w:type="gramEnd"/>
      <w:r>
        <w:rPr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исчисление, удержание и уплату налога  на доход физических лиц в порядке, предусмотренном законодательством Российской Федерации. 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 Ответственность за полноту, достоверность предоставленны</w:t>
      </w:r>
      <w:r>
        <w:rPr>
          <w:rFonts w:ascii="PT Astra Serif" w:hAnsi="PT Astra Serif"/>
          <w:sz w:val="28"/>
        </w:rPr>
        <w:t xml:space="preserve">х документов несет получатель. 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16. 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целевым использованием средств бюджета муниципального образования город Алексин, выделенных для перечисления единовременной денежной выплаты, осуществляется в установленном законодательством порядке.</w:t>
      </w:r>
    </w:p>
    <w:p w:rsidR="00C50234" w:rsidRDefault="00C5023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C50234" w:rsidRDefault="00C5023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C50234" w:rsidRDefault="00293E4E">
      <w:pPr>
        <w:widowControl w:val="0"/>
        <w:spacing w:line="360" w:lineRule="exac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</w:t>
      </w:r>
    </w:p>
    <w:p w:rsidR="00C50234" w:rsidRDefault="00C50234">
      <w:pPr>
        <w:sectPr w:rsidR="00C50234">
          <w:headerReference w:type="default" r:id="rId9"/>
          <w:headerReference w:type="first" r:id="rId10"/>
          <w:pgSz w:w="11906" w:h="16838"/>
          <w:pgMar w:top="1134" w:right="850" w:bottom="1134" w:left="1701" w:header="567" w:footer="720" w:gutter="0"/>
          <w:pgNumType w:start="1"/>
          <w:cols w:space="720"/>
          <w:titlePg/>
        </w:sectPr>
      </w:pPr>
    </w:p>
    <w:tbl>
      <w:tblPr>
        <w:tblW w:w="0" w:type="auto"/>
        <w:tblInd w:w="4503" w:type="dxa"/>
        <w:tblLayout w:type="fixed"/>
        <w:tblLook w:val="04A0"/>
      </w:tblPr>
      <w:tblGrid>
        <w:gridCol w:w="5049"/>
      </w:tblGrid>
      <w:tr w:rsidR="00C50234">
        <w:trPr>
          <w:trHeight w:val="1846"/>
        </w:trPr>
        <w:tc>
          <w:tcPr>
            <w:tcW w:w="5049" w:type="dxa"/>
          </w:tcPr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Приложение № 1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Положению о порядке предоставления единовременной денежной выплаты гражданам Российской Федерации, оказавшим содействие в привлечении граждан 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4"/>
              </w:rPr>
              <w:t xml:space="preserve">к заключению контракта о </w:t>
            </w:r>
            <w:r>
              <w:rPr>
                <w:rFonts w:ascii="PT Astra Serif" w:hAnsi="PT Astra Serif"/>
                <w:sz w:val="24"/>
              </w:rPr>
              <w:t>прохождении военной службы в Вооруженных силах Российской Федерации</w:t>
            </w:r>
          </w:p>
        </w:tc>
      </w:tr>
    </w:tbl>
    <w:p w:rsidR="00C50234" w:rsidRDefault="00C50234">
      <w:pPr>
        <w:tabs>
          <w:tab w:val="left" w:pos="142"/>
        </w:tabs>
        <w:spacing w:line="240" w:lineRule="exact"/>
        <w:ind w:left="4111" w:firstLine="709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ind w:left="4111" w:firstLine="709"/>
        <w:jc w:val="right"/>
        <w:rPr>
          <w:rFonts w:ascii="PT Astra Serif" w:hAnsi="PT Astra Serif"/>
          <w:sz w:val="24"/>
        </w:rPr>
      </w:pP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Главе администрации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муниципального образования город Алексин _____________________________________________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 _________________________________________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(фамилия, имя, отчество)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</w:t>
      </w:r>
      <w:r>
        <w:rPr>
          <w:rFonts w:ascii="PT Astra Serif" w:hAnsi="PT Astra Serif"/>
          <w:sz w:val="24"/>
        </w:rPr>
        <w:t>с регистрации __________________________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>(место регистрации: почтовый индекс,</w:t>
      </w:r>
      <w:proofErr w:type="gramEnd"/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t>город, улица, дом, корпус, квартира, дата регистрации</w:t>
      </w:r>
      <w:r>
        <w:rPr>
          <w:rFonts w:ascii="PT Astra Serif" w:hAnsi="PT Astra Serif"/>
          <w:sz w:val="24"/>
        </w:rPr>
        <w:t xml:space="preserve">)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Паспорт ___________________________________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(серия, номер, кем выдан, дата выдачи)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t>СНИЛС</w:t>
      </w:r>
      <w:r>
        <w:rPr>
          <w:rFonts w:ascii="PT Astra Serif" w:hAnsi="PT Astra Serif"/>
          <w:sz w:val="24"/>
        </w:rPr>
        <w:t xml:space="preserve"> ___________________________________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ИНН______________________________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Дата рождения: _____________________________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(число, месяц, год)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Место рождения ____________________________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Гражданство _______________________________ </w:t>
      </w:r>
    </w:p>
    <w:p w:rsidR="00C50234" w:rsidRDefault="00293E4E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4"/>
        </w:rPr>
        <w:t>Номер контактного телефона:</w:t>
      </w:r>
      <w:r>
        <w:rPr>
          <w:rFonts w:ascii="PT Astra Serif" w:hAnsi="PT Astra Serif"/>
          <w:sz w:val="24"/>
        </w:rPr>
        <w:t xml:space="preserve"> _______________________</w:t>
      </w:r>
    </w:p>
    <w:p w:rsidR="00C50234" w:rsidRDefault="00C50234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</w:rPr>
      </w:pPr>
    </w:p>
    <w:p w:rsidR="00C50234" w:rsidRDefault="00293E4E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</w:p>
    <w:p w:rsidR="00C50234" w:rsidRDefault="00C50234">
      <w:pPr>
        <w:widowControl w:val="0"/>
        <w:spacing w:line="360" w:lineRule="exact"/>
        <w:ind w:firstLine="709"/>
        <w:jc w:val="right"/>
        <w:rPr>
          <w:rFonts w:ascii="PT Astra Serif" w:hAnsi="PT Astra Serif"/>
          <w:sz w:val="28"/>
        </w:rPr>
      </w:pP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Прошу назначить мне единовременную денежную выплату установленную решением Собрания депутатов муниципального образования город Алексин от05.02.2026   № 1(13).5 «Об установлении единовременной денежной выплаты гражданам </w:t>
      </w:r>
      <w:r>
        <w:rPr>
          <w:rFonts w:ascii="PT Astra Serif" w:hAnsi="PT Astra Serif"/>
          <w:sz w:val="28"/>
        </w:rPr>
        <w:t xml:space="preserve">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Федерации». Мною оказано содействие  в привлечении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i/>
          <w:sz w:val="28"/>
        </w:rPr>
        <w:t xml:space="preserve">нужное выбрать: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гражданина Российской Федерации________</w:t>
      </w:r>
      <w:r>
        <w:rPr>
          <w:rFonts w:ascii="PT Astra Serif" w:hAnsi="PT Astra Serif"/>
          <w:sz w:val="28"/>
        </w:rPr>
        <w:t xml:space="preserve">_______________ (ФИО)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иностранного гражданина _______________________________(ФИО)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лица</w:t>
      </w:r>
      <w:proofErr w:type="gramEnd"/>
      <w:r>
        <w:rPr>
          <w:rFonts w:ascii="PT Astra Serif" w:hAnsi="PT Astra Serif"/>
          <w:sz w:val="28"/>
        </w:rPr>
        <w:t xml:space="preserve"> не имеющего  гражданства __________________________(ФИО)</w:t>
      </w:r>
    </w:p>
    <w:p w:rsidR="00C50234" w:rsidRDefault="00293E4E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к заключению контракта о прохождении военной службы в Вооруженных Силах Российской Федерации через пункт отбор</w:t>
      </w:r>
      <w:r>
        <w:rPr>
          <w:rFonts w:ascii="PT Astra Serif" w:hAnsi="PT Astra Serif"/>
          <w:sz w:val="28"/>
        </w:rPr>
        <w:t>а на военную службу</w:t>
      </w:r>
      <w:proofErr w:type="gramEnd"/>
      <w:r>
        <w:rPr>
          <w:rFonts w:ascii="PT Astra Serif" w:hAnsi="PT Astra Serif"/>
          <w:sz w:val="28"/>
        </w:rPr>
        <w:t xml:space="preserve"> по контракту (2 разряда) по Тульской области.</w:t>
      </w:r>
    </w:p>
    <w:p w:rsidR="00C50234" w:rsidRDefault="00293E4E">
      <w:pPr>
        <w:widowControl w:val="0"/>
        <w:spacing w:line="360" w:lineRule="exact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 (реквизиты кредитной организации, N лицевого счета)</w:t>
      </w:r>
    </w:p>
    <w:p w:rsidR="00C50234" w:rsidRDefault="00C50234">
      <w:pPr>
        <w:widowControl w:val="0"/>
        <w:spacing w:line="360" w:lineRule="exact"/>
        <w:jc w:val="both"/>
        <w:rPr>
          <w:rFonts w:ascii="PT Astra Serif" w:hAnsi="PT Astra Serif"/>
          <w:sz w:val="24"/>
        </w:rPr>
      </w:pPr>
    </w:p>
    <w:p w:rsidR="00C50234" w:rsidRDefault="00C50234">
      <w:pPr>
        <w:widowControl w:val="0"/>
        <w:spacing w:line="360" w:lineRule="exact"/>
        <w:jc w:val="both"/>
        <w:rPr>
          <w:rFonts w:ascii="PT Astra Serif" w:hAnsi="PT Astra Serif"/>
          <w:sz w:val="24"/>
        </w:rPr>
      </w:pPr>
    </w:p>
    <w:p w:rsidR="00C50234" w:rsidRDefault="00293E4E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Приложение:</w:t>
      </w:r>
    </w:p>
    <w:p w:rsidR="00C50234" w:rsidRDefault="00293E4E">
      <w:pPr>
        <w:numPr>
          <w:ilvl w:val="0"/>
          <w:numId w:val="1"/>
        </w:numPr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копии паспорта получателя выплаты, </w:t>
      </w:r>
    </w:p>
    <w:p w:rsidR="00C50234" w:rsidRDefault="00293E4E">
      <w:pPr>
        <w:numPr>
          <w:ilvl w:val="0"/>
          <w:numId w:val="1"/>
        </w:numPr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копия ИНН </w:t>
      </w:r>
      <w:r>
        <w:rPr>
          <w:rFonts w:ascii="PT Astra Serif" w:hAnsi="PT Astra Serif"/>
          <w:sz w:val="24"/>
        </w:rPr>
        <w:t>получателя выплаты</w:t>
      </w:r>
    </w:p>
    <w:p w:rsidR="00C50234" w:rsidRDefault="00293E4E">
      <w:pPr>
        <w:numPr>
          <w:ilvl w:val="0"/>
          <w:numId w:val="1"/>
        </w:numPr>
        <w:contextualSpacing/>
        <w:jc w:val="both"/>
        <w:rPr>
          <w:sz w:val="24"/>
        </w:rPr>
      </w:pPr>
      <w:r>
        <w:rPr>
          <w:rFonts w:ascii="PT Astra Serif" w:hAnsi="PT Astra Serif"/>
          <w:sz w:val="24"/>
        </w:rPr>
        <w:t>сведений о реквизитах счета, открытого в кредитной организации, для перечисления выплаты;</w:t>
      </w:r>
    </w:p>
    <w:p w:rsidR="00C50234" w:rsidRDefault="00293E4E">
      <w:pPr>
        <w:numPr>
          <w:ilvl w:val="0"/>
          <w:numId w:val="1"/>
        </w:numPr>
        <w:contextualSpacing/>
        <w:jc w:val="both"/>
        <w:rPr>
          <w:sz w:val="24"/>
        </w:rPr>
      </w:pPr>
      <w:r>
        <w:rPr>
          <w:rFonts w:ascii="PT Astra Serif" w:hAnsi="PT Astra Serif"/>
          <w:sz w:val="24"/>
        </w:rPr>
        <w:t>согласие на обработку персональных данных;</w:t>
      </w:r>
    </w:p>
    <w:p w:rsidR="00C50234" w:rsidRDefault="00293E4E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5) расписка от военнослужащего, заключившего контракт о прохождении военной службы в Вооруженных силах Р</w:t>
      </w:r>
      <w:r>
        <w:rPr>
          <w:rFonts w:ascii="PT Astra Serif" w:hAnsi="PT Astra Serif"/>
          <w:sz w:val="24"/>
        </w:rPr>
        <w:t>оссийской Федерации.</w:t>
      </w:r>
    </w:p>
    <w:p w:rsidR="00C50234" w:rsidRDefault="00293E4E">
      <w:pPr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«___» ___________ год </w:t>
      </w:r>
    </w:p>
    <w:p w:rsidR="00C50234" w:rsidRDefault="00C50234">
      <w:pPr>
        <w:ind w:firstLine="709"/>
        <w:jc w:val="right"/>
        <w:rPr>
          <w:rFonts w:ascii="PT Astra Serif" w:hAnsi="PT Astra Serif"/>
          <w:sz w:val="28"/>
        </w:rPr>
      </w:pPr>
    </w:p>
    <w:p w:rsidR="00C50234" w:rsidRDefault="00293E4E">
      <w:pPr>
        <w:ind w:firstLine="709"/>
        <w:jc w:val="right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__________________________подпись</w:t>
      </w:r>
      <w:proofErr w:type="spellEnd"/>
      <w:r>
        <w:rPr>
          <w:rFonts w:ascii="PT Astra Serif" w:hAnsi="PT Astra Serif"/>
          <w:sz w:val="28"/>
        </w:rPr>
        <w:t>, расшифровка подписи</w:t>
      </w:r>
    </w:p>
    <w:p w:rsidR="00C50234" w:rsidRDefault="00C50234">
      <w:pPr>
        <w:tabs>
          <w:tab w:val="left" w:pos="142"/>
        </w:tabs>
        <w:spacing w:line="240" w:lineRule="exact"/>
        <w:ind w:left="4111" w:firstLine="709"/>
        <w:jc w:val="both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C50234" w:rsidRDefault="00C50234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tbl>
      <w:tblPr>
        <w:tblW w:w="0" w:type="auto"/>
        <w:tblInd w:w="4503" w:type="dxa"/>
        <w:tblLayout w:type="fixed"/>
        <w:tblLook w:val="04A0"/>
      </w:tblPr>
      <w:tblGrid>
        <w:gridCol w:w="5049"/>
      </w:tblGrid>
      <w:tr w:rsidR="00C50234">
        <w:trPr>
          <w:trHeight w:val="1846"/>
        </w:trPr>
        <w:tc>
          <w:tcPr>
            <w:tcW w:w="5049" w:type="dxa"/>
          </w:tcPr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Приложение № 2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Положению о порядке предоставления единовременной денежной выплаты гражданам Российской </w:t>
            </w:r>
            <w:r>
              <w:rPr>
                <w:rFonts w:ascii="PT Astra Serif" w:hAnsi="PT Astra Serif"/>
                <w:sz w:val="24"/>
              </w:rPr>
              <w:t>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  <w:p w:rsidR="00C50234" w:rsidRDefault="00C50234">
            <w:pPr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293E4E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Согласие на обработку персональных данных </w:t>
      </w:r>
    </w:p>
    <w:p w:rsidR="00C50234" w:rsidRDefault="00C50234">
      <w:pPr>
        <w:ind w:firstLine="709"/>
        <w:jc w:val="both"/>
        <w:rPr>
          <w:rFonts w:ascii="PT Astra Serif" w:hAnsi="PT Astra Serif"/>
          <w:sz w:val="28"/>
        </w:rPr>
      </w:pPr>
    </w:p>
    <w:p w:rsidR="00C50234" w:rsidRDefault="00293E4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Я, __________________________________________________,</w:t>
      </w:r>
    </w:p>
    <w:p w:rsidR="00C50234" w:rsidRDefault="00293E4E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</w:t>
      </w:r>
      <w:r>
        <w:rPr>
          <w:rFonts w:ascii="PT Astra Serif" w:hAnsi="PT Astra Serif"/>
          <w:sz w:val="24"/>
        </w:rPr>
        <w:t xml:space="preserve">             (Ф.И.О. субъекта персональных данных)</w:t>
      </w:r>
    </w:p>
    <w:p w:rsidR="00C50234" w:rsidRDefault="00293E4E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</w:t>
      </w:r>
      <w:proofErr w:type="gramStart"/>
      <w:r>
        <w:rPr>
          <w:rFonts w:ascii="PT Astra Serif" w:hAnsi="PT Astra Serif"/>
          <w:sz w:val="28"/>
        </w:rPr>
        <w:t>ч</w:t>
      </w:r>
      <w:proofErr w:type="gramEnd"/>
      <w:r>
        <w:rPr>
          <w:rFonts w:ascii="PT Astra Serif" w:hAnsi="PT Astra Serif"/>
          <w:sz w:val="28"/>
        </w:rPr>
        <w:t>. 4  ст. 9  Федерального закона от  27.07.2006  N  152-ФЗ</w:t>
      </w:r>
    </w:p>
    <w:p w:rsidR="00C50234" w:rsidRDefault="00293E4E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«О  персональных  данных», зарегистрирова</w:t>
      </w:r>
      <w:proofErr w:type="gramStart"/>
      <w:r>
        <w:rPr>
          <w:rFonts w:ascii="PT Astra Serif" w:hAnsi="PT Astra Serif"/>
          <w:sz w:val="28"/>
        </w:rPr>
        <w:t>н(</w:t>
      </w:r>
      <w:proofErr w:type="gramEnd"/>
      <w:r>
        <w:rPr>
          <w:rFonts w:ascii="PT Astra Serif" w:hAnsi="PT Astra Serif"/>
          <w:sz w:val="28"/>
        </w:rPr>
        <w:t>а) по адресу: ________</w:t>
      </w:r>
    </w:p>
    <w:p w:rsidR="00C50234" w:rsidRDefault="00293E4E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удостоверяющий личность:_____________________________</w:t>
      </w:r>
      <w:r>
        <w:rPr>
          <w:rFonts w:ascii="PT Astra Serif" w:hAnsi="PT Astra Serif"/>
          <w:sz w:val="28"/>
        </w:rPr>
        <w:t>____</w:t>
      </w:r>
    </w:p>
    <w:p w:rsidR="00C50234" w:rsidRDefault="00293E4E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</w:t>
      </w:r>
      <w:proofErr w:type="gramStart"/>
      <w:r>
        <w:rPr>
          <w:rFonts w:ascii="PT Astra Serif" w:hAnsi="PT Astra Serif"/>
          <w:sz w:val="24"/>
        </w:rPr>
        <w:t xml:space="preserve">(наименование документа, серия, номер, сведения о дате выдачи </w:t>
      </w:r>
      <w:proofErr w:type="gramEnd"/>
    </w:p>
    <w:p w:rsidR="00C50234" w:rsidRDefault="00293E4E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_____________________________________________________________, </w:t>
      </w:r>
      <w:r>
        <w:rPr>
          <w:rFonts w:ascii="PT Astra Serif" w:hAnsi="PT Astra Serif"/>
          <w:sz w:val="24"/>
        </w:rPr>
        <w:t xml:space="preserve">документа  и выдавшем его </w:t>
      </w:r>
      <w:proofErr w:type="gramStart"/>
      <w:r>
        <w:rPr>
          <w:rFonts w:ascii="PT Astra Serif" w:hAnsi="PT Astra Serif"/>
          <w:sz w:val="24"/>
        </w:rPr>
        <w:t>органе</w:t>
      </w:r>
      <w:proofErr w:type="gramEnd"/>
      <w:r>
        <w:rPr>
          <w:rFonts w:ascii="PT Astra Serif" w:hAnsi="PT Astra Serif"/>
          <w:sz w:val="24"/>
        </w:rPr>
        <w:t>)</w:t>
      </w:r>
    </w:p>
    <w:p w:rsidR="00C50234" w:rsidRDefault="00293E4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даю согласие на получение, обработку и передачу моих персональных данных в соответствии с</w:t>
      </w:r>
      <w:r>
        <w:rPr>
          <w:rFonts w:ascii="PT Astra Serif" w:hAnsi="PT Astra Serif"/>
          <w:sz w:val="28"/>
        </w:rPr>
        <w:t xml:space="preserve"> Федеральными законами от 27.07.2006 N 149-ФЗ "Об информации, информационных технологиях и о защите информации" и от 27.07.2006 N 152-ФЗ "О защите персональных данных".</w:t>
      </w:r>
    </w:p>
    <w:p w:rsidR="00C50234" w:rsidRDefault="00293E4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Согласие действует </w:t>
      </w:r>
      <w:proofErr w:type="gramStart"/>
      <w:r>
        <w:rPr>
          <w:rFonts w:ascii="PT Astra Serif" w:hAnsi="PT Astra Serif"/>
          <w:sz w:val="28"/>
        </w:rPr>
        <w:t>с даты подписания</w:t>
      </w:r>
      <w:proofErr w:type="gramEnd"/>
      <w:r>
        <w:rPr>
          <w:rFonts w:ascii="PT Astra Serif" w:hAnsi="PT Astra Serif"/>
          <w:sz w:val="28"/>
        </w:rPr>
        <w:t xml:space="preserve"> до момента достижения цели обработки персональных</w:t>
      </w:r>
      <w:r>
        <w:rPr>
          <w:rFonts w:ascii="PT Astra Serif" w:hAnsi="PT Astra Serif"/>
          <w:sz w:val="28"/>
        </w:rPr>
        <w:t xml:space="preserve"> данных.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в своих интересах. </w:t>
      </w:r>
    </w:p>
    <w:p w:rsidR="00C50234" w:rsidRDefault="00C50234">
      <w:pPr>
        <w:ind w:firstLine="709"/>
        <w:jc w:val="both"/>
        <w:rPr>
          <w:rFonts w:ascii="PT Astra Serif" w:hAnsi="PT Astra Serif"/>
          <w:sz w:val="28"/>
        </w:rPr>
      </w:pPr>
    </w:p>
    <w:p w:rsidR="00C50234" w:rsidRDefault="00293E4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"_________" ____________20__г.          _____________________ФИО</w:t>
      </w:r>
    </w:p>
    <w:p w:rsidR="00C50234" w:rsidRDefault="00C50234">
      <w:pPr>
        <w:ind w:firstLine="709"/>
        <w:jc w:val="both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8"/>
      </w:tblGrid>
      <w:tr w:rsidR="00C5023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Приложение № 3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Положению о порядке предоставления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единовременной денежной выплаты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гражданам Российской Федерации, оказавшим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содействие в привлечении граждан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заключению контракта о прохождении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4"/>
              </w:rPr>
              <w:t>военной службы в Вооруженных силах Российской Феде</w:t>
            </w:r>
            <w:r>
              <w:rPr>
                <w:rFonts w:ascii="PT Astra Serif" w:hAnsi="PT Astra Serif"/>
                <w:sz w:val="24"/>
              </w:rPr>
              <w:t>рации</w:t>
            </w:r>
          </w:p>
        </w:tc>
      </w:tr>
    </w:tbl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293E4E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Расписка</w:t>
      </w:r>
    </w:p>
    <w:p w:rsidR="00C50234" w:rsidRDefault="00293E4E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военнослужащего, заключившего контракт о прохождении </w:t>
      </w:r>
    </w:p>
    <w:p w:rsidR="00C50234" w:rsidRDefault="00293E4E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военной службы в Вооруженных силах Российской Федерации</w:t>
      </w:r>
    </w:p>
    <w:p w:rsidR="00C50234" w:rsidRDefault="00C50234">
      <w:pPr>
        <w:jc w:val="center"/>
        <w:rPr>
          <w:rFonts w:ascii="PT Astra Serif" w:hAnsi="PT Astra Serif"/>
          <w:sz w:val="28"/>
        </w:rPr>
      </w:pPr>
    </w:p>
    <w:p w:rsidR="00C50234" w:rsidRDefault="00293E4E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г. __________                                                             "___"________ ____ </w:t>
      </w:r>
      <w:proofErr w:type="gramStart"/>
      <w:r>
        <w:rPr>
          <w:rFonts w:ascii="PT Astra Serif" w:hAnsi="PT Astra Serif"/>
          <w:sz w:val="28"/>
        </w:rPr>
        <w:t>г</w:t>
      </w:r>
      <w:proofErr w:type="gramEnd"/>
      <w:r>
        <w:rPr>
          <w:rFonts w:ascii="PT Astra Serif" w:hAnsi="PT Astra Serif"/>
          <w:sz w:val="28"/>
        </w:rPr>
        <w:t>.</w:t>
      </w:r>
    </w:p>
    <w:p w:rsidR="00C50234" w:rsidRDefault="00C50234">
      <w:pPr>
        <w:jc w:val="both"/>
        <w:rPr>
          <w:rFonts w:ascii="PT Astra Serif" w:hAnsi="PT Astra Serif"/>
          <w:sz w:val="28"/>
          <w:highlight w:val="yellow"/>
        </w:rPr>
      </w:pPr>
    </w:p>
    <w:p w:rsidR="00C50234" w:rsidRDefault="00C50234">
      <w:pPr>
        <w:jc w:val="both"/>
        <w:rPr>
          <w:rFonts w:ascii="PT Astra Serif" w:hAnsi="PT Astra Serif"/>
          <w:sz w:val="28"/>
          <w:highlight w:val="yellow"/>
        </w:rPr>
      </w:pPr>
    </w:p>
    <w:p w:rsidR="00C50234" w:rsidRDefault="00293E4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Я </w:t>
      </w:r>
      <w:r>
        <w:rPr>
          <w:rFonts w:ascii="PT Astra Serif" w:hAnsi="PT Astra Serif"/>
          <w:sz w:val="28"/>
        </w:rPr>
        <w:t xml:space="preserve">________________________________________ (ФИО), паспорт </w:t>
      </w:r>
      <w:proofErr w:type="spellStart"/>
      <w:r>
        <w:rPr>
          <w:rFonts w:ascii="PT Astra Serif" w:hAnsi="PT Astra Serif"/>
          <w:sz w:val="28"/>
        </w:rPr>
        <w:t>серия______№______</w:t>
      </w:r>
      <w:proofErr w:type="spellEnd"/>
      <w:r>
        <w:rPr>
          <w:rFonts w:ascii="PT Astra Serif" w:hAnsi="PT Astra Serif"/>
          <w:sz w:val="28"/>
        </w:rPr>
        <w:t xml:space="preserve">, кем </w:t>
      </w:r>
      <w:proofErr w:type="spellStart"/>
      <w:r>
        <w:rPr>
          <w:rFonts w:ascii="PT Astra Serif" w:hAnsi="PT Astra Serif"/>
          <w:sz w:val="28"/>
        </w:rPr>
        <w:t>выдан_______________________</w:t>
      </w:r>
      <w:proofErr w:type="spellEnd"/>
      <w:r>
        <w:rPr>
          <w:rFonts w:ascii="PT Astra Serif" w:hAnsi="PT Astra Serif"/>
          <w:sz w:val="28"/>
        </w:rPr>
        <w:t xml:space="preserve">, дата </w:t>
      </w:r>
      <w:proofErr w:type="spellStart"/>
      <w:r>
        <w:rPr>
          <w:rFonts w:ascii="PT Astra Serif" w:hAnsi="PT Astra Serif"/>
          <w:sz w:val="28"/>
        </w:rPr>
        <w:t>выдачи___________________</w:t>
      </w:r>
      <w:proofErr w:type="spellEnd"/>
      <w:r>
        <w:rPr>
          <w:rFonts w:ascii="PT Astra Serif" w:hAnsi="PT Astra Serif"/>
          <w:sz w:val="28"/>
        </w:rPr>
        <w:t xml:space="preserve">,  код </w:t>
      </w:r>
      <w:proofErr w:type="spellStart"/>
      <w:r>
        <w:rPr>
          <w:rFonts w:ascii="PT Astra Serif" w:hAnsi="PT Astra Serif"/>
          <w:sz w:val="28"/>
        </w:rPr>
        <w:t>подразделения___________________</w:t>
      </w:r>
      <w:proofErr w:type="spellEnd"/>
      <w:r>
        <w:rPr>
          <w:rFonts w:ascii="PT Astra Serif" w:hAnsi="PT Astra Serif"/>
          <w:sz w:val="28"/>
        </w:rPr>
        <w:t>, зарегистрирован по адрес: _________</w:t>
      </w:r>
    </w:p>
    <w:p w:rsidR="00C50234" w:rsidRDefault="00293E4E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  <w:r>
        <w:rPr>
          <w:rFonts w:ascii="PT Astra Serif" w:hAnsi="PT Astra Serif"/>
          <w:sz w:val="28"/>
        </w:rPr>
        <w:t>_______________________</w:t>
      </w:r>
    </w:p>
    <w:p w:rsidR="00C50234" w:rsidRDefault="00293E4E">
      <w:pPr>
        <w:ind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</w:rPr>
        <w:t xml:space="preserve"> подтверждаю факт того, что гражданин ______________________________(ФИО) паспорт </w:t>
      </w:r>
      <w:proofErr w:type="spellStart"/>
      <w:r>
        <w:rPr>
          <w:rFonts w:ascii="PT Astra Serif" w:hAnsi="PT Astra Serif"/>
          <w:sz w:val="28"/>
        </w:rPr>
        <w:t>серия______№______</w:t>
      </w:r>
      <w:proofErr w:type="spellEnd"/>
      <w:r>
        <w:rPr>
          <w:rFonts w:ascii="PT Astra Serif" w:hAnsi="PT Astra Serif"/>
          <w:sz w:val="28"/>
        </w:rPr>
        <w:t xml:space="preserve">, кем </w:t>
      </w:r>
      <w:proofErr w:type="spellStart"/>
      <w:r>
        <w:rPr>
          <w:rFonts w:ascii="PT Astra Serif" w:hAnsi="PT Astra Serif"/>
          <w:sz w:val="28"/>
        </w:rPr>
        <w:t>выдан_______________________</w:t>
      </w:r>
      <w:proofErr w:type="spellEnd"/>
      <w:r>
        <w:rPr>
          <w:rFonts w:ascii="PT Astra Serif" w:hAnsi="PT Astra Serif"/>
          <w:sz w:val="28"/>
        </w:rPr>
        <w:t xml:space="preserve">, дата </w:t>
      </w:r>
      <w:proofErr w:type="spellStart"/>
      <w:r>
        <w:rPr>
          <w:rFonts w:ascii="PT Astra Serif" w:hAnsi="PT Astra Serif"/>
          <w:sz w:val="28"/>
        </w:rPr>
        <w:t>выдачи___________________</w:t>
      </w:r>
      <w:proofErr w:type="spellEnd"/>
      <w:r>
        <w:rPr>
          <w:rFonts w:ascii="PT Astra Serif" w:hAnsi="PT Astra Serif"/>
          <w:sz w:val="28"/>
        </w:rPr>
        <w:t xml:space="preserve">,  код </w:t>
      </w:r>
      <w:proofErr w:type="spellStart"/>
      <w:r>
        <w:rPr>
          <w:rFonts w:ascii="PT Astra Serif" w:hAnsi="PT Astra Serif"/>
          <w:sz w:val="28"/>
        </w:rPr>
        <w:t>подразделения___________________</w:t>
      </w:r>
      <w:proofErr w:type="spellEnd"/>
      <w:r>
        <w:rPr>
          <w:rFonts w:ascii="PT Astra Serif" w:hAnsi="PT Astra Serif"/>
          <w:sz w:val="28"/>
        </w:rPr>
        <w:t>, зарегистрирован по адрес:</w:t>
      </w:r>
      <w:r>
        <w:rPr>
          <w:rFonts w:ascii="PT Astra Serif" w:hAnsi="PT Astra Serif"/>
          <w:sz w:val="28"/>
        </w:rPr>
        <w:t xml:space="preserve"> _________ оказал содействие в заключение мною контракта о прохождении военной службы в Вооруженных силах Российской Федерации. </w:t>
      </w:r>
    </w:p>
    <w:p w:rsidR="00C50234" w:rsidRDefault="00293E4E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</w:rPr>
        <w:t>Расписка составлена в присутствии инструктора пункта отбора на военную службу по контракту (2 разряда) г</w:t>
      </w:r>
      <w:proofErr w:type="gramStart"/>
      <w:r>
        <w:rPr>
          <w:rFonts w:ascii="PT Astra Serif" w:hAnsi="PT Astra Serif"/>
          <w:sz w:val="28"/>
        </w:rPr>
        <w:t>.Т</w:t>
      </w:r>
      <w:proofErr w:type="gramEnd"/>
      <w:r>
        <w:rPr>
          <w:rFonts w:ascii="PT Astra Serif" w:hAnsi="PT Astra Serif"/>
          <w:sz w:val="28"/>
        </w:rPr>
        <w:t xml:space="preserve">ула Тульская область </w:t>
      </w:r>
      <w:r>
        <w:rPr>
          <w:rFonts w:ascii="PT Astra Serif" w:hAnsi="PT Astra Serif"/>
          <w:sz w:val="28"/>
        </w:rPr>
        <w:t xml:space="preserve">по муниципальному образованию город </w:t>
      </w:r>
      <w:proofErr w:type="spellStart"/>
      <w:r>
        <w:rPr>
          <w:rFonts w:ascii="PT Astra Serif" w:hAnsi="PT Astra Serif"/>
          <w:sz w:val="28"/>
        </w:rPr>
        <w:t>Алексин______________________</w:t>
      </w:r>
      <w:proofErr w:type="spellEnd"/>
      <w:r>
        <w:rPr>
          <w:rFonts w:ascii="PT Astra Serif" w:hAnsi="PT Astra Serif"/>
          <w:sz w:val="28"/>
        </w:rPr>
        <w:t>(ФИО).</w:t>
      </w:r>
    </w:p>
    <w:p w:rsidR="00C50234" w:rsidRDefault="00C50234">
      <w:pPr>
        <w:jc w:val="both"/>
        <w:rPr>
          <w:rFonts w:ascii="PT Astra Serif" w:hAnsi="PT Astra Serif"/>
          <w:sz w:val="28"/>
        </w:rPr>
      </w:pPr>
    </w:p>
    <w:p w:rsidR="00C50234" w:rsidRDefault="00293E4E">
      <w:pPr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 ФИО</w:t>
      </w:r>
    </w:p>
    <w:p w:rsidR="00C50234" w:rsidRDefault="00C50234">
      <w:pPr>
        <w:jc w:val="both"/>
        <w:rPr>
          <w:rFonts w:ascii="PT Astra Serif" w:hAnsi="PT Astra Serif"/>
          <w:sz w:val="28"/>
        </w:rPr>
      </w:pPr>
    </w:p>
    <w:p w:rsidR="00C50234" w:rsidRDefault="00C50234">
      <w:pPr>
        <w:jc w:val="both"/>
        <w:rPr>
          <w:rFonts w:ascii="PT Astra Serif" w:hAnsi="PT Astra Serif"/>
          <w:i/>
          <w:sz w:val="28"/>
        </w:rPr>
      </w:pPr>
    </w:p>
    <w:p w:rsidR="00C50234" w:rsidRDefault="00C50234">
      <w:pPr>
        <w:jc w:val="both"/>
        <w:rPr>
          <w:rFonts w:ascii="PT Astra Serif" w:hAnsi="PT Astra Serif"/>
          <w:i/>
          <w:sz w:val="28"/>
        </w:rPr>
      </w:pPr>
    </w:p>
    <w:p w:rsidR="00C50234" w:rsidRDefault="00C50234">
      <w:pPr>
        <w:jc w:val="both"/>
        <w:rPr>
          <w:rFonts w:ascii="PT Astra Serif" w:hAnsi="PT Astra Serif"/>
          <w:i/>
          <w:sz w:val="28"/>
        </w:rPr>
      </w:pPr>
    </w:p>
    <w:p w:rsidR="00C50234" w:rsidRDefault="00C50234">
      <w:pPr>
        <w:jc w:val="both"/>
        <w:rPr>
          <w:rFonts w:ascii="PT Astra Serif" w:hAnsi="PT Astra Serif"/>
          <w:i/>
          <w:sz w:val="28"/>
        </w:rPr>
      </w:pPr>
    </w:p>
    <w:p w:rsidR="00C50234" w:rsidRDefault="00C50234">
      <w:pPr>
        <w:jc w:val="both"/>
        <w:rPr>
          <w:rFonts w:ascii="PT Astra Serif" w:hAnsi="PT Astra Serif"/>
          <w:i/>
          <w:sz w:val="28"/>
        </w:rPr>
      </w:pPr>
    </w:p>
    <w:p w:rsidR="00C50234" w:rsidRDefault="00C50234">
      <w:pPr>
        <w:sectPr w:rsidR="00C50234">
          <w:head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pgNumType w:start="1"/>
          <w:cols w:space="720"/>
          <w:titlePg/>
        </w:sectPr>
      </w:pPr>
    </w:p>
    <w:p w:rsidR="00C50234" w:rsidRDefault="00C50234">
      <w:pPr>
        <w:sectPr w:rsidR="00C50234">
          <w:headerReference w:type="default" r:id="rId13"/>
          <w:headerReference w:type="first" r:id="rId14"/>
          <w:pgSz w:w="11906" w:h="16838"/>
          <w:pgMar w:top="1134" w:right="851" w:bottom="709" w:left="1701" w:header="720" w:footer="720" w:gutter="0"/>
          <w:cols w:space="720"/>
        </w:sectPr>
      </w:pPr>
    </w:p>
    <w:p w:rsidR="00C50234" w:rsidRDefault="00C50234">
      <w:pPr>
        <w:tabs>
          <w:tab w:val="left" w:pos="142"/>
        </w:tabs>
        <w:spacing w:line="240" w:lineRule="exact"/>
        <w:rPr>
          <w:rFonts w:ascii="PT Astra Serif" w:hAnsi="PT Astra Serif"/>
          <w:sz w:val="24"/>
        </w:rPr>
      </w:pPr>
    </w:p>
    <w:tbl>
      <w:tblPr>
        <w:tblW w:w="0" w:type="auto"/>
        <w:tblInd w:w="9322" w:type="dxa"/>
        <w:tblLayout w:type="fixed"/>
        <w:tblLook w:val="04A0"/>
      </w:tblPr>
      <w:tblGrid>
        <w:gridCol w:w="5181"/>
      </w:tblGrid>
      <w:tr w:rsidR="00C50234">
        <w:trPr>
          <w:trHeight w:val="1846"/>
        </w:trPr>
        <w:tc>
          <w:tcPr>
            <w:tcW w:w="5181" w:type="dxa"/>
          </w:tcPr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Приложение № 4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Положению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</w:t>
            </w:r>
          </w:p>
          <w:p w:rsidR="00C50234" w:rsidRDefault="00293E4E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4"/>
              </w:rPr>
              <w:t>в Вооруженных силах Российской Федерации</w:t>
            </w:r>
          </w:p>
        </w:tc>
      </w:tr>
    </w:tbl>
    <w:p w:rsidR="00C50234" w:rsidRDefault="00C50234">
      <w:pPr>
        <w:rPr>
          <w:rFonts w:ascii="PT Astra Serif" w:hAnsi="PT Astra Serif"/>
          <w:b/>
          <w:sz w:val="24"/>
        </w:rPr>
      </w:pPr>
    </w:p>
    <w:p w:rsidR="00C50234" w:rsidRDefault="00293E4E">
      <w:pPr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РЕЕСТР </w:t>
      </w:r>
    </w:p>
    <w:p w:rsidR="00C50234" w:rsidRDefault="00293E4E">
      <w:pPr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граждан, оказавших содействие в привлечении граждан к заключению контракта о прохождении военной службы </w:t>
      </w:r>
    </w:p>
    <w:p w:rsidR="00C50234" w:rsidRDefault="00293E4E">
      <w:pPr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в Вооруженных силах Российской Федерации</w:t>
      </w:r>
    </w:p>
    <w:p w:rsidR="00C50234" w:rsidRDefault="00C50234">
      <w:pPr>
        <w:ind w:firstLine="709"/>
        <w:jc w:val="center"/>
        <w:rPr>
          <w:rFonts w:ascii="PT Astra Serif" w:hAnsi="PT Astra Serif"/>
          <w:b/>
          <w:sz w:val="24"/>
        </w:rPr>
      </w:pP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1303"/>
        <w:gridCol w:w="1418"/>
        <w:gridCol w:w="1276"/>
        <w:gridCol w:w="704"/>
        <w:gridCol w:w="1276"/>
        <w:gridCol w:w="1418"/>
        <w:gridCol w:w="1558"/>
        <w:gridCol w:w="1134"/>
        <w:gridCol w:w="1418"/>
        <w:gridCol w:w="1559"/>
        <w:gridCol w:w="1276"/>
      </w:tblGrid>
      <w:tr w:rsidR="00C50234">
        <w:trPr>
          <w:trHeight w:val="50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 п/п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Фамилия Имя Отчество получателя денежной выплаты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Дата рождения получателя  денежной выплаты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СНИЛС получ</w:t>
            </w:r>
            <w:r>
              <w:rPr>
                <w:rFonts w:ascii="PT Astra Serif" w:hAnsi="PT Astra Serif"/>
                <w:sz w:val="24"/>
              </w:rPr>
              <w:t>ателя денежной выплаты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Паспортные данные получателя денежной выплаты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Адрес регистрации получателя денежной выплаты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Наименование военного комиссариата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Сумма к выплате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Реквизиты счета (№ филиала и банка, ИНН банка, БИК банка, корреспондирующий счет банк</w:t>
            </w:r>
            <w:r>
              <w:rPr>
                <w:rFonts w:ascii="PT Astra Serif" w:hAnsi="PT Astra Serif"/>
                <w:sz w:val="24"/>
              </w:rPr>
              <w:t>а, номер лицевого счета получателя денежной выплаты</w:t>
            </w:r>
            <w:proofErr w:type="gramEnd"/>
          </w:p>
          <w:p w:rsidR="00C50234" w:rsidRDefault="00C5023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Гражданин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привлечённый к заключению контракта о прохождении военной службы </w:t>
            </w:r>
          </w:p>
          <w:p w:rsidR="00C50234" w:rsidRDefault="00293E4E">
            <w:pPr>
              <w:ind w:left="113" w:right="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Вооруженных силах Российской Федерации (ФИО, дата рождения, паспортные данные)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50234" w:rsidRDefault="00293E4E">
            <w:pPr>
              <w:ind w:left="113" w:right="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Сведения, поступившие в администрацию о зачисл</w:t>
            </w:r>
            <w:r>
              <w:rPr>
                <w:rFonts w:ascii="PT Astra Serif" w:hAnsi="PT Astra Serif"/>
                <w:sz w:val="24"/>
              </w:rPr>
              <w:t xml:space="preserve">ении гражданина, привлеченного к  заключению контракта о прохождении военной службы </w:t>
            </w:r>
          </w:p>
          <w:p w:rsidR="00C50234" w:rsidRDefault="00293E4E">
            <w:pPr>
              <w:ind w:left="113" w:right="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Вооруженных силах Российской Федерации</w:t>
            </w:r>
          </w:p>
        </w:tc>
      </w:tr>
      <w:tr w:rsidR="00C50234">
        <w:trPr>
          <w:trHeight w:val="7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234" w:rsidRDefault="00C502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C50234" w:rsidRDefault="00C50234"/>
    <w:p w:rsidR="00C50234" w:rsidRDefault="00C50234">
      <w:pPr>
        <w:widowControl w:val="0"/>
        <w:spacing w:line="240" w:lineRule="atLeast"/>
        <w:jc w:val="center"/>
        <w:rPr>
          <w:b/>
          <w:sz w:val="24"/>
        </w:rPr>
      </w:pPr>
    </w:p>
    <w:sectPr w:rsidR="00C50234" w:rsidSect="00C50234">
      <w:headerReference w:type="default" r:id="rId15"/>
      <w:headerReference w:type="first" r:id="rId16"/>
      <w:pgSz w:w="16838" w:h="11906" w:orient="landscape"/>
      <w:pgMar w:top="1418" w:right="851" w:bottom="62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234" w:rsidRDefault="00C50234" w:rsidP="00C50234">
      <w:r>
        <w:separator/>
      </w:r>
    </w:p>
  </w:endnote>
  <w:endnote w:type="continuationSeparator" w:id="1">
    <w:p w:rsidR="00C50234" w:rsidRDefault="00C50234" w:rsidP="00C50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234" w:rsidRDefault="00C50234" w:rsidP="00C50234">
      <w:r>
        <w:separator/>
      </w:r>
    </w:p>
  </w:footnote>
  <w:footnote w:type="continuationSeparator" w:id="1">
    <w:p w:rsidR="00C50234" w:rsidRDefault="00C50234" w:rsidP="00C50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 w:rsidR="00293E4E">
      <w:rPr>
        <w:rFonts w:ascii="PT Astra Serif" w:hAnsi="PT Astra Serif"/>
        <w:sz w:val="28"/>
      </w:rPr>
      <w:instrText xml:space="preserve">PAGE </w:instrText>
    </w:r>
    <w:r w:rsidR="00293E4E">
      <w:rPr>
        <w:rFonts w:ascii="PT Astra Serif" w:hAnsi="PT Astra Serif"/>
        <w:sz w:val="28"/>
      </w:rPr>
      <w:fldChar w:fldCharType="separate"/>
    </w:r>
    <w:r w:rsidR="00293E4E">
      <w:rPr>
        <w:rFonts w:ascii="PT Astra Serif" w:hAnsi="PT Astra Serif"/>
        <w:noProof/>
        <w:sz w:val="28"/>
      </w:rPr>
      <w:t>2</w:t>
    </w:r>
    <w:r>
      <w:rPr>
        <w:rFonts w:ascii="PT Astra Serif" w:hAnsi="PT Astra Serif"/>
        <w:sz w:val="28"/>
      </w:rPr>
      <w:fldChar w:fldCharType="end"/>
    </w:r>
  </w:p>
  <w:p w:rsidR="00C50234" w:rsidRDefault="00C502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 w:rsidR="00293E4E">
      <w:rPr>
        <w:rFonts w:ascii="PT Astra Serif" w:hAnsi="PT Astra Serif"/>
        <w:sz w:val="28"/>
      </w:rPr>
      <w:instrText xml:space="preserve">PAGE </w:instrText>
    </w:r>
    <w:r w:rsidR="00293E4E">
      <w:rPr>
        <w:rFonts w:ascii="PT Astra Serif" w:hAnsi="PT Astra Serif"/>
        <w:sz w:val="28"/>
      </w:rPr>
      <w:fldChar w:fldCharType="separate"/>
    </w:r>
    <w:r w:rsidR="00293E4E">
      <w:rPr>
        <w:rFonts w:ascii="PT Astra Serif" w:hAnsi="PT Astra Serif"/>
        <w:noProof/>
        <w:sz w:val="28"/>
      </w:rPr>
      <w:t>4</w:t>
    </w:r>
    <w:r>
      <w:rPr>
        <w:rFonts w:ascii="PT Astra Serif" w:hAnsi="PT Astra Serif"/>
        <w:sz w:val="28"/>
      </w:rPr>
      <w:fldChar w:fldCharType="end"/>
    </w:r>
  </w:p>
  <w:p w:rsidR="00C50234" w:rsidRDefault="00C5023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 w:rsidR="00293E4E">
      <w:rPr>
        <w:rFonts w:ascii="PT Astra Serif" w:hAnsi="PT Astra Serif"/>
        <w:sz w:val="28"/>
      </w:rPr>
      <w:instrText xml:space="preserve">PAGE </w:instrText>
    </w:r>
    <w:r w:rsidR="00293E4E">
      <w:rPr>
        <w:rFonts w:ascii="PT Astra Serif" w:hAnsi="PT Astra Serif"/>
        <w:sz w:val="28"/>
      </w:rPr>
      <w:fldChar w:fldCharType="separate"/>
    </w:r>
    <w:r w:rsidR="00293E4E">
      <w:rPr>
        <w:rFonts w:ascii="PT Astra Serif" w:hAnsi="PT Astra Serif"/>
        <w:noProof/>
        <w:sz w:val="28"/>
      </w:rPr>
      <w:t>4</w:t>
    </w:r>
    <w:r>
      <w:rPr>
        <w:rFonts w:ascii="PT Astra Serif" w:hAnsi="PT Astra Serif"/>
        <w:sz w:val="28"/>
      </w:rPr>
      <w:fldChar w:fldCharType="end"/>
    </w:r>
  </w:p>
  <w:p w:rsidR="00C50234" w:rsidRDefault="00C50234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 w:rsidR="00293E4E">
      <w:rPr>
        <w:rFonts w:ascii="PT Astra Serif" w:hAnsi="PT Astra Serif"/>
        <w:sz w:val="28"/>
      </w:rPr>
      <w:instrText xml:space="preserve">PAGE </w:instrText>
    </w:r>
    <w:r w:rsidR="00293E4E">
      <w:rPr>
        <w:rFonts w:ascii="PT Astra Serif" w:hAnsi="PT Astra Serif"/>
        <w:sz w:val="28"/>
      </w:rPr>
      <w:fldChar w:fldCharType="separate"/>
    </w:r>
    <w:r w:rsidR="00293E4E">
      <w:rPr>
        <w:rFonts w:ascii="PT Astra Serif" w:hAnsi="PT Astra Serif"/>
        <w:noProof/>
        <w:sz w:val="28"/>
      </w:rPr>
      <w:t>5</w:t>
    </w:r>
    <w:r>
      <w:rPr>
        <w:rFonts w:ascii="PT Astra Serif" w:hAnsi="PT Astra Serif"/>
        <w:sz w:val="28"/>
      </w:rPr>
      <w:fldChar w:fldCharType="end"/>
    </w:r>
  </w:p>
  <w:p w:rsidR="00C50234" w:rsidRDefault="00C50234">
    <w:pPr>
      <w:pStyle w:val="a5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 w:rsidR="00293E4E">
      <w:rPr>
        <w:rFonts w:ascii="PT Astra Serif" w:hAnsi="PT Astra Serif"/>
        <w:sz w:val="28"/>
      </w:rPr>
      <w:instrText>P</w:instrText>
    </w:r>
    <w:r w:rsidR="00293E4E">
      <w:rPr>
        <w:rFonts w:ascii="PT Astra Serif" w:hAnsi="PT Astra Serif"/>
        <w:sz w:val="28"/>
      </w:rPr>
      <w:instrText xml:space="preserve">AGE </w:instrText>
    </w:r>
    <w:r w:rsidR="00293E4E">
      <w:rPr>
        <w:rFonts w:ascii="PT Astra Serif" w:hAnsi="PT Astra Serif"/>
        <w:sz w:val="28"/>
      </w:rPr>
      <w:fldChar w:fldCharType="separate"/>
    </w:r>
    <w:r w:rsidR="00293E4E">
      <w:rPr>
        <w:rFonts w:ascii="PT Astra Serif" w:hAnsi="PT Astra Serif"/>
        <w:noProof/>
        <w:sz w:val="28"/>
      </w:rPr>
      <w:t>7</w:t>
    </w:r>
    <w:r>
      <w:rPr>
        <w:rFonts w:ascii="PT Astra Serif" w:hAnsi="PT Astra Serif"/>
        <w:sz w:val="28"/>
      </w:rPr>
      <w:fldChar w:fldCharType="end"/>
    </w:r>
  </w:p>
  <w:p w:rsidR="00C50234" w:rsidRDefault="00C50234">
    <w:pPr>
      <w:pStyle w:val="a5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34" w:rsidRDefault="00C50234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431B"/>
    <w:multiLevelType w:val="multilevel"/>
    <w:tmpl w:val="26B67176"/>
    <w:lvl w:ilvl="0">
      <w:start w:val="1"/>
      <w:numFmt w:val="decimal"/>
      <w:lvlText w:val="%1)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234"/>
    <w:rsid w:val="00293E4E"/>
    <w:rsid w:val="00C5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C50234"/>
  </w:style>
  <w:style w:type="paragraph" w:styleId="10">
    <w:name w:val="heading 1"/>
    <w:basedOn w:val="a"/>
    <w:next w:val="a"/>
    <w:link w:val="11"/>
    <w:uiPriority w:val="9"/>
    <w:qFormat/>
    <w:rsid w:val="00C5023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50234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C50234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C50234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C50234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C50234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C50234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C50234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C50234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50234"/>
  </w:style>
  <w:style w:type="paragraph" w:styleId="21">
    <w:name w:val="toc 2"/>
    <w:next w:val="a"/>
    <w:link w:val="22"/>
    <w:uiPriority w:val="39"/>
    <w:rsid w:val="00C502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5023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502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5023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C50234"/>
    <w:rPr>
      <w:b/>
      <w:sz w:val="22"/>
    </w:rPr>
  </w:style>
  <w:style w:type="paragraph" w:styleId="a3">
    <w:name w:val="Block Text"/>
    <w:basedOn w:val="a"/>
    <w:link w:val="a4"/>
    <w:rsid w:val="00C50234"/>
    <w:pPr>
      <w:tabs>
        <w:tab w:val="left" w:pos="10204"/>
      </w:tabs>
      <w:ind w:left="1701" w:right="-2"/>
    </w:pPr>
    <w:rPr>
      <w:sz w:val="24"/>
    </w:rPr>
  </w:style>
  <w:style w:type="character" w:customStyle="1" w:styleId="a4">
    <w:name w:val="Цитата Знак"/>
    <w:basedOn w:val="1"/>
    <w:link w:val="a3"/>
    <w:rsid w:val="00C50234"/>
    <w:rPr>
      <w:sz w:val="24"/>
    </w:rPr>
  </w:style>
  <w:style w:type="paragraph" w:styleId="61">
    <w:name w:val="toc 6"/>
    <w:next w:val="a"/>
    <w:link w:val="62"/>
    <w:uiPriority w:val="39"/>
    <w:rsid w:val="00C5023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50234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C5023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C50234"/>
    <w:rPr>
      <w:rFonts w:ascii="XO Thames" w:hAnsi="XO Thames"/>
      <w:sz w:val="28"/>
    </w:rPr>
  </w:style>
  <w:style w:type="paragraph" w:styleId="a5">
    <w:name w:val="header"/>
    <w:basedOn w:val="a"/>
    <w:link w:val="a6"/>
    <w:rsid w:val="00C5023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6">
    <w:name w:val="Верхний колонтитул Знак"/>
    <w:basedOn w:val="1"/>
    <w:link w:val="a5"/>
    <w:rsid w:val="00C50234"/>
    <w:rPr>
      <w:rFonts w:ascii="Calibri" w:hAnsi="Calibri"/>
      <w:sz w:val="22"/>
    </w:rPr>
  </w:style>
  <w:style w:type="paragraph" w:customStyle="1" w:styleId="Endnote">
    <w:name w:val="Endnote"/>
    <w:link w:val="Endnote0"/>
    <w:rsid w:val="00C5023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5023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50234"/>
    <w:rPr>
      <w:sz w:val="24"/>
    </w:rPr>
  </w:style>
  <w:style w:type="character" w:customStyle="1" w:styleId="90">
    <w:name w:val="Заголовок 9 Знак"/>
    <w:basedOn w:val="1"/>
    <w:link w:val="9"/>
    <w:rsid w:val="00C50234"/>
    <w:rPr>
      <w:b/>
      <w:sz w:val="24"/>
    </w:rPr>
  </w:style>
  <w:style w:type="paragraph" w:styleId="31">
    <w:name w:val="Body Text 3"/>
    <w:basedOn w:val="a"/>
    <w:link w:val="32"/>
    <w:rsid w:val="00C50234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C50234"/>
    <w:rPr>
      <w:sz w:val="24"/>
    </w:rPr>
  </w:style>
  <w:style w:type="paragraph" w:styleId="33">
    <w:name w:val="toc 3"/>
    <w:next w:val="a"/>
    <w:link w:val="34"/>
    <w:uiPriority w:val="39"/>
    <w:rsid w:val="00C50234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C50234"/>
    <w:rPr>
      <w:rFonts w:ascii="XO Thames" w:hAnsi="XO Thames"/>
      <w:sz w:val="28"/>
    </w:rPr>
  </w:style>
  <w:style w:type="paragraph" w:customStyle="1" w:styleId="a7">
    <w:name w:val="Знак Знак Знак Знак Знак Знак Знак"/>
    <w:basedOn w:val="a"/>
    <w:link w:val="a8"/>
    <w:rsid w:val="00C50234"/>
    <w:pPr>
      <w:widowControl w:val="0"/>
      <w:spacing w:after="160" w:line="240" w:lineRule="exact"/>
      <w:jc w:val="right"/>
    </w:pPr>
  </w:style>
  <w:style w:type="character" w:customStyle="1" w:styleId="a8">
    <w:name w:val="Знак Знак Знак Знак Знак Знак Знак"/>
    <w:basedOn w:val="1"/>
    <w:link w:val="a7"/>
    <w:rsid w:val="00C50234"/>
  </w:style>
  <w:style w:type="paragraph" w:customStyle="1" w:styleId="ConsPlusNormal">
    <w:name w:val="ConsPlusNormal"/>
    <w:link w:val="ConsPlusNormal0"/>
    <w:rsid w:val="00C50234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50234"/>
    <w:rPr>
      <w:rFonts w:ascii="Calibri" w:hAnsi="Calibri"/>
      <w:sz w:val="22"/>
    </w:rPr>
  </w:style>
  <w:style w:type="character" w:customStyle="1" w:styleId="50">
    <w:name w:val="Заголовок 5 Знак"/>
    <w:basedOn w:val="1"/>
    <w:link w:val="5"/>
    <w:rsid w:val="00C50234"/>
    <w:rPr>
      <w:b/>
      <w:sz w:val="22"/>
    </w:rPr>
  </w:style>
  <w:style w:type="character" w:customStyle="1" w:styleId="11">
    <w:name w:val="Заголовок 1 Знак"/>
    <w:basedOn w:val="1"/>
    <w:link w:val="10"/>
    <w:rsid w:val="00C50234"/>
    <w:rPr>
      <w:sz w:val="28"/>
    </w:rPr>
  </w:style>
  <w:style w:type="paragraph" w:customStyle="1" w:styleId="12">
    <w:name w:val="Гиперссылка1"/>
    <w:link w:val="a9"/>
    <w:rsid w:val="00C50234"/>
    <w:rPr>
      <w:color w:val="0000FF"/>
      <w:u w:val="single"/>
    </w:rPr>
  </w:style>
  <w:style w:type="character" w:styleId="a9">
    <w:name w:val="Hyperlink"/>
    <w:link w:val="12"/>
    <w:rsid w:val="00C50234"/>
    <w:rPr>
      <w:color w:val="0000FF"/>
      <w:u w:val="single"/>
    </w:rPr>
  </w:style>
  <w:style w:type="paragraph" w:customStyle="1" w:styleId="Footnote">
    <w:name w:val="Footnote"/>
    <w:link w:val="Footnote0"/>
    <w:rsid w:val="00C5023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50234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C50234"/>
    <w:rPr>
      <w:sz w:val="24"/>
    </w:rPr>
  </w:style>
  <w:style w:type="paragraph" w:styleId="13">
    <w:name w:val="toc 1"/>
    <w:next w:val="a"/>
    <w:link w:val="14"/>
    <w:uiPriority w:val="39"/>
    <w:rsid w:val="00C5023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50234"/>
    <w:rPr>
      <w:rFonts w:ascii="XO Thames" w:hAnsi="XO Thames"/>
      <w:b/>
      <w:sz w:val="28"/>
    </w:rPr>
  </w:style>
  <w:style w:type="paragraph" w:customStyle="1" w:styleId="aa">
    <w:name w:val="Знак"/>
    <w:basedOn w:val="a"/>
    <w:link w:val="ab"/>
    <w:rsid w:val="00C50234"/>
    <w:pPr>
      <w:spacing w:after="160" w:line="240" w:lineRule="exact"/>
    </w:pPr>
    <w:rPr>
      <w:rFonts w:ascii="Verdana" w:hAnsi="Verdana"/>
      <w:sz w:val="24"/>
    </w:rPr>
  </w:style>
  <w:style w:type="character" w:customStyle="1" w:styleId="ab">
    <w:name w:val="Знак"/>
    <w:basedOn w:val="1"/>
    <w:link w:val="aa"/>
    <w:rsid w:val="00C50234"/>
    <w:rPr>
      <w:rFonts w:ascii="Verdana" w:hAnsi="Verdana"/>
      <w:sz w:val="24"/>
    </w:rPr>
  </w:style>
  <w:style w:type="paragraph" w:customStyle="1" w:styleId="HeaderandFooter">
    <w:name w:val="Header and Footer"/>
    <w:link w:val="HeaderandFooter0"/>
    <w:rsid w:val="00C5023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50234"/>
    <w:rPr>
      <w:rFonts w:ascii="XO Thames" w:hAnsi="XO Thames"/>
      <w:sz w:val="28"/>
    </w:rPr>
  </w:style>
  <w:style w:type="paragraph" w:styleId="ac">
    <w:name w:val="Body Text Indent"/>
    <w:basedOn w:val="a"/>
    <w:link w:val="ad"/>
    <w:rsid w:val="00C50234"/>
    <w:pPr>
      <w:ind w:right="567" w:firstLine="1"/>
      <w:jc w:val="both"/>
    </w:pPr>
    <w:rPr>
      <w:sz w:val="24"/>
    </w:rPr>
  </w:style>
  <w:style w:type="character" w:customStyle="1" w:styleId="ad">
    <w:name w:val="Основной текст с отступом Знак"/>
    <w:basedOn w:val="1"/>
    <w:link w:val="ac"/>
    <w:rsid w:val="00C50234"/>
    <w:rPr>
      <w:sz w:val="24"/>
    </w:rPr>
  </w:style>
  <w:style w:type="paragraph" w:styleId="91">
    <w:name w:val="toc 9"/>
    <w:next w:val="a"/>
    <w:link w:val="92"/>
    <w:uiPriority w:val="39"/>
    <w:rsid w:val="00C5023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C50234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C5023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C50234"/>
    <w:rPr>
      <w:rFonts w:ascii="XO Thames" w:hAnsi="XO Thames"/>
      <w:sz w:val="28"/>
    </w:rPr>
  </w:style>
  <w:style w:type="paragraph" w:styleId="ae">
    <w:name w:val="Balloon Text"/>
    <w:basedOn w:val="a"/>
    <w:link w:val="af"/>
    <w:rsid w:val="00C50234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sid w:val="00C50234"/>
    <w:rPr>
      <w:rFonts w:ascii="Tahoma" w:hAnsi="Tahoma"/>
      <w:sz w:val="16"/>
    </w:rPr>
  </w:style>
  <w:style w:type="paragraph" w:styleId="23">
    <w:name w:val="Body Text Indent 2"/>
    <w:basedOn w:val="a"/>
    <w:link w:val="24"/>
    <w:rsid w:val="00C50234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C50234"/>
    <w:rPr>
      <w:sz w:val="24"/>
    </w:rPr>
  </w:style>
  <w:style w:type="paragraph" w:customStyle="1" w:styleId="15">
    <w:name w:val="Основной шрифт абзаца1"/>
    <w:link w:val="25"/>
    <w:rsid w:val="00C50234"/>
  </w:style>
  <w:style w:type="paragraph" w:styleId="25">
    <w:name w:val="Body Text 2"/>
    <w:basedOn w:val="a"/>
    <w:link w:val="26"/>
    <w:rsid w:val="00C50234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C50234"/>
    <w:rPr>
      <w:sz w:val="24"/>
    </w:rPr>
  </w:style>
  <w:style w:type="paragraph" w:styleId="51">
    <w:name w:val="toc 5"/>
    <w:next w:val="a"/>
    <w:link w:val="52"/>
    <w:uiPriority w:val="39"/>
    <w:rsid w:val="00C502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50234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C50234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C50234"/>
    <w:rPr>
      <w:rFonts w:ascii="XO Thames" w:hAnsi="XO Thames"/>
      <w:i/>
      <w:sz w:val="24"/>
    </w:rPr>
  </w:style>
  <w:style w:type="paragraph" w:styleId="af2">
    <w:name w:val="Body Text"/>
    <w:basedOn w:val="a"/>
    <w:link w:val="af3"/>
    <w:rsid w:val="00C50234"/>
    <w:rPr>
      <w:sz w:val="24"/>
    </w:rPr>
  </w:style>
  <w:style w:type="character" w:customStyle="1" w:styleId="af3">
    <w:name w:val="Основной текст Знак"/>
    <w:basedOn w:val="1"/>
    <w:link w:val="af2"/>
    <w:rsid w:val="00C50234"/>
    <w:rPr>
      <w:sz w:val="24"/>
    </w:rPr>
  </w:style>
  <w:style w:type="paragraph" w:styleId="af4">
    <w:name w:val="Title"/>
    <w:basedOn w:val="a"/>
    <w:link w:val="af5"/>
    <w:uiPriority w:val="10"/>
    <w:qFormat/>
    <w:rsid w:val="00C50234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5">
    <w:name w:val="Название Знак"/>
    <w:basedOn w:val="1"/>
    <w:link w:val="af4"/>
    <w:rsid w:val="00C50234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C50234"/>
    <w:rPr>
      <w:b/>
      <w:sz w:val="24"/>
    </w:rPr>
  </w:style>
  <w:style w:type="paragraph" w:customStyle="1" w:styleId="ConsPlusTitle">
    <w:name w:val="ConsPlusTitle"/>
    <w:link w:val="ConsPlusTitle0"/>
    <w:rsid w:val="00C50234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C50234"/>
    <w:rPr>
      <w:rFonts w:ascii="Calibri" w:hAnsi="Calibri"/>
      <w:b/>
      <w:sz w:val="22"/>
    </w:rPr>
  </w:style>
  <w:style w:type="character" w:customStyle="1" w:styleId="20">
    <w:name w:val="Заголовок 2 Знак"/>
    <w:basedOn w:val="1"/>
    <w:link w:val="2"/>
    <w:rsid w:val="00C50234"/>
    <w:rPr>
      <w:b/>
      <w:sz w:val="52"/>
    </w:rPr>
  </w:style>
  <w:style w:type="character" w:customStyle="1" w:styleId="60">
    <w:name w:val="Заголовок 6 Знак"/>
    <w:basedOn w:val="1"/>
    <w:link w:val="6"/>
    <w:rsid w:val="00C50234"/>
    <w:rPr>
      <w:b/>
      <w:sz w:val="22"/>
    </w:rPr>
  </w:style>
  <w:style w:type="table" w:styleId="af6">
    <w:name w:val="Table Grid"/>
    <w:basedOn w:val="a1"/>
    <w:rsid w:val="00C502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C50234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210146&amp;dst=100049" TargetMode="Externa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2554</Words>
  <Characters>14562</Characters>
  <Application>Microsoft Office Word</Application>
  <DocSecurity>0</DocSecurity>
  <Lines>121</Lines>
  <Paragraphs>34</Paragraphs>
  <ScaleCrop>false</ScaleCrop>
  <Company/>
  <LinksUpToDate>false</LinksUpToDate>
  <CharactersWithSpaces>17082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2026-02-16T07:33:00Z</dcterms:created>
  <dcterms:modified xsi:type="dcterms:W3CDTF">2026-02-17T07:53:00Z</dcterms:modified>
</cp:coreProperties>
</file>