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13"/>
        <w:tblW w:w="9750" w:type="dxa"/>
        <w:tblLayout w:type="fixed"/>
        <w:tblLook w:val="04A0"/>
      </w:tblPr>
      <w:tblGrid>
        <w:gridCol w:w="4785"/>
        <w:gridCol w:w="4965"/>
      </w:tblGrid>
      <w:tr w:rsidR="007B061B" w:rsidRPr="007B061B" w:rsidTr="00CF0CCF">
        <w:tc>
          <w:tcPr>
            <w:tcW w:w="9750" w:type="dxa"/>
            <w:gridSpan w:val="2"/>
            <w:hideMark/>
          </w:tcPr>
          <w:p w:rsidR="007B061B" w:rsidRPr="007B061B" w:rsidRDefault="007B061B" w:rsidP="00857E4F">
            <w:pPr>
              <w:suppressAutoHyphens w:val="0"/>
              <w:spacing w:line="276" w:lineRule="auto"/>
              <w:jc w:val="center"/>
              <w:rPr>
                <w:rFonts w:eastAsia="Andale Sans UI"/>
                <w:b/>
                <w:color w:val="00000A"/>
                <w:kern w:val="2"/>
                <w:sz w:val="28"/>
                <w:szCs w:val="28"/>
                <w:lang w:eastAsia="zh-CN" w:bidi="hi-IN"/>
              </w:rPr>
            </w:pPr>
            <w:r w:rsidRPr="007B061B">
              <w:rPr>
                <w:b/>
                <w:sz w:val="28"/>
                <w:szCs w:val="28"/>
              </w:rPr>
              <w:t>Тульская область</w:t>
            </w:r>
          </w:p>
        </w:tc>
      </w:tr>
      <w:tr w:rsidR="007B061B" w:rsidRPr="007B061B" w:rsidTr="00CF0CCF">
        <w:tc>
          <w:tcPr>
            <w:tcW w:w="9750" w:type="dxa"/>
            <w:gridSpan w:val="2"/>
            <w:hideMark/>
          </w:tcPr>
          <w:p w:rsidR="007B061B" w:rsidRPr="007B061B" w:rsidRDefault="007B061B" w:rsidP="007B061B">
            <w:pPr>
              <w:suppressAutoHyphens w:val="0"/>
              <w:spacing w:line="276" w:lineRule="auto"/>
              <w:jc w:val="center"/>
              <w:rPr>
                <w:rFonts w:eastAsia="Andale Sans UI"/>
                <w:b/>
                <w:color w:val="00000A"/>
                <w:kern w:val="2"/>
                <w:sz w:val="28"/>
                <w:szCs w:val="28"/>
                <w:lang w:eastAsia="zh-CN" w:bidi="hi-IN"/>
              </w:rPr>
            </w:pPr>
            <w:r w:rsidRPr="007B061B">
              <w:rPr>
                <w:b/>
                <w:sz w:val="28"/>
                <w:szCs w:val="28"/>
              </w:rPr>
              <w:t>муниципальное образование город Алексин</w:t>
            </w:r>
          </w:p>
        </w:tc>
      </w:tr>
      <w:tr w:rsidR="007B061B" w:rsidRPr="007B061B" w:rsidTr="00CF0CCF">
        <w:tc>
          <w:tcPr>
            <w:tcW w:w="9750" w:type="dxa"/>
            <w:gridSpan w:val="2"/>
          </w:tcPr>
          <w:p w:rsidR="007B061B" w:rsidRPr="007B061B" w:rsidRDefault="007B061B" w:rsidP="007B061B">
            <w:pPr>
              <w:suppressAutoHyphens w:val="0"/>
              <w:spacing w:line="276" w:lineRule="auto"/>
              <w:jc w:val="center"/>
              <w:rPr>
                <w:rFonts w:eastAsia="Calibri"/>
                <w:b/>
                <w:kern w:val="2"/>
                <w:sz w:val="28"/>
                <w:szCs w:val="28"/>
                <w:lang w:eastAsia="zh-CN" w:bidi="hi-IN"/>
              </w:rPr>
            </w:pPr>
            <w:r w:rsidRPr="007B061B">
              <w:rPr>
                <w:b/>
                <w:sz w:val="28"/>
                <w:szCs w:val="28"/>
              </w:rPr>
              <w:t>Администрация</w:t>
            </w:r>
          </w:p>
          <w:p w:rsidR="007B061B" w:rsidRPr="007B061B" w:rsidRDefault="007B061B" w:rsidP="007B061B">
            <w:pPr>
              <w:suppressAutoHyphens w:val="0"/>
              <w:spacing w:line="276" w:lineRule="auto"/>
              <w:jc w:val="center"/>
              <w:rPr>
                <w:rFonts w:eastAsia="Andale Sans UI"/>
                <w:b/>
                <w:sz w:val="28"/>
                <w:szCs w:val="28"/>
                <w:lang w:eastAsia="en-US"/>
              </w:rPr>
            </w:pPr>
          </w:p>
          <w:p w:rsidR="007B061B" w:rsidRPr="007B061B" w:rsidRDefault="007B061B" w:rsidP="007B061B">
            <w:pPr>
              <w:suppressAutoHyphens w:val="0"/>
              <w:spacing w:line="276" w:lineRule="auto"/>
              <w:jc w:val="center"/>
              <w:rPr>
                <w:rFonts w:eastAsia="Andale Sans UI"/>
                <w:b/>
                <w:color w:val="00000A"/>
                <w:kern w:val="2"/>
                <w:sz w:val="28"/>
                <w:szCs w:val="28"/>
                <w:lang w:eastAsia="zh-CN" w:bidi="hi-IN"/>
              </w:rPr>
            </w:pPr>
          </w:p>
        </w:tc>
      </w:tr>
      <w:tr w:rsidR="007B061B" w:rsidRPr="007B061B" w:rsidTr="00CF0CCF">
        <w:tc>
          <w:tcPr>
            <w:tcW w:w="9750" w:type="dxa"/>
            <w:gridSpan w:val="2"/>
            <w:hideMark/>
          </w:tcPr>
          <w:p w:rsidR="007B061B" w:rsidRPr="007B061B" w:rsidRDefault="007B061B" w:rsidP="007B061B">
            <w:pPr>
              <w:suppressAutoHyphens w:val="0"/>
              <w:spacing w:line="276" w:lineRule="auto"/>
              <w:jc w:val="center"/>
              <w:rPr>
                <w:rFonts w:eastAsia="Andale Sans UI"/>
                <w:b/>
                <w:color w:val="00000A"/>
                <w:kern w:val="2"/>
                <w:sz w:val="28"/>
                <w:szCs w:val="28"/>
                <w:lang w:eastAsia="zh-CN" w:bidi="hi-IN"/>
              </w:rPr>
            </w:pPr>
            <w:r w:rsidRPr="007B061B">
              <w:rPr>
                <w:b/>
                <w:sz w:val="28"/>
                <w:szCs w:val="28"/>
              </w:rPr>
              <w:t>ПОСТАНОВЛЕНИЕ</w:t>
            </w:r>
          </w:p>
        </w:tc>
      </w:tr>
      <w:tr w:rsidR="007B061B" w:rsidRPr="007B061B" w:rsidTr="00CF0CCF">
        <w:trPr>
          <w:trHeight w:val="121"/>
        </w:trPr>
        <w:tc>
          <w:tcPr>
            <w:tcW w:w="9750" w:type="dxa"/>
            <w:gridSpan w:val="2"/>
          </w:tcPr>
          <w:p w:rsidR="007B061B" w:rsidRPr="007B061B" w:rsidRDefault="007B061B" w:rsidP="007B061B">
            <w:pPr>
              <w:suppressAutoHyphens w:val="0"/>
              <w:spacing w:line="276" w:lineRule="auto"/>
              <w:jc w:val="center"/>
              <w:rPr>
                <w:rFonts w:eastAsia="Andale Sans UI"/>
                <w:b/>
                <w:color w:val="00000A"/>
                <w:kern w:val="2"/>
                <w:sz w:val="28"/>
                <w:szCs w:val="28"/>
                <w:lang w:eastAsia="zh-CN" w:bidi="hi-IN"/>
              </w:rPr>
            </w:pPr>
          </w:p>
        </w:tc>
      </w:tr>
      <w:tr w:rsidR="007B061B" w:rsidRPr="007B061B" w:rsidTr="00CF0CCF">
        <w:tc>
          <w:tcPr>
            <w:tcW w:w="4785" w:type="dxa"/>
            <w:hideMark/>
          </w:tcPr>
          <w:p w:rsidR="007B061B" w:rsidRPr="007B061B" w:rsidRDefault="007B061B" w:rsidP="00D254A3">
            <w:pPr>
              <w:suppressAutoHyphens w:val="0"/>
              <w:spacing w:line="276" w:lineRule="auto"/>
              <w:jc w:val="center"/>
              <w:rPr>
                <w:rFonts w:eastAsia="Andale Sans UI"/>
                <w:b/>
                <w:color w:val="00000A"/>
                <w:kern w:val="2"/>
                <w:sz w:val="28"/>
                <w:szCs w:val="28"/>
                <w:lang w:eastAsia="zh-CN" w:bidi="hi-IN"/>
              </w:rPr>
            </w:pPr>
            <w:r w:rsidRPr="007B061B">
              <w:rPr>
                <w:b/>
                <w:sz w:val="28"/>
                <w:szCs w:val="28"/>
              </w:rPr>
              <w:t xml:space="preserve">от </w:t>
            </w:r>
            <w:r w:rsidR="00547442">
              <w:rPr>
                <w:b/>
                <w:sz w:val="28"/>
                <w:szCs w:val="28"/>
              </w:rPr>
              <w:t xml:space="preserve"> </w:t>
            </w:r>
            <w:r w:rsidR="00D254A3">
              <w:rPr>
                <w:b/>
                <w:sz w:val="28"/>
                <w:szCs w:val="28"/>
              </w:rPr>
              <w:t>13.02.</w:t>
            </w:r>
            <w:r w:rsidR="00547442">
              <w:rPr>
                <w:b/>
                <w:sz w:val="28"/>
                <w:szCs w:val="28"/>
              </w:rPr>
              <w:t>2026</w:t>
            </w:r>
            <w:r w:rsidRPr="007B061B">
              <w:rPr>
                <w:b/>
                <w:sz w:val="28"/>
                <w:szCs w:val="28"/>
              </w:rPr>
              <w:t>г.</w:t>
            </w:r>
          </w:p>
        </w:tc>
        <w:tc>
          <w:tcPr>
            <w:tcW w:w="4965" w:type="dxa"/>
            <w:hideMark/>
          </w:tcPr>
          <w:p w:rsidR="007B061B" w:rsidRPr="007B061B" w:rsidRDefault="007B061B" w:rsidP="00547442">
            <w:pPr>
              <w:suppressAutoHyphens w:val="0"/>
              <w:spacing w:line="276" w:lineRule="auto"/>
              <w:jc w:val="center"/>
              <w:rPr>
                <w:rFonts w:eastAsia="Andale Sans UI"/>
                <w:b/>
                <w:color w:val="00000A"/>
                <w:kern w:val="2"/>
                <w:sz w:val="28"/>
                <w:szCs w:val="28"/>
                <w:lang w:eastAsia="zh-CN" w:bidi="hi-IN"/>
              </w:rPr>
            </w:pPr>
            <w:r w:rsidRPr="007B061B">
              <w:rPr>
                <w:b/>
                <w:sz w:val="28"/>
                <w:szCs w:val="28"/>
              </w:rPr>
              <w:t xml:space="preserve">№ </w:t>
            </w:r>
            <w:r w:rsidR="00D254A3">
              <w:rPr>
                <w:b/>
                <w:sz w:val="28"/>
                <w:szCs w:val="28"/>
              </w:rPr>
              <w:t>142</w:t>
            </w:r>
            <w:r w:rsidR="00547442">
              <w:rPr>
                <w:b/>
                <w:sz w:val="28"/>
                <w:szCs w:val="28"/>
              </w:rPr>
              <w:t xml:space="preserve">      </w:t>
            </w:r>
          </w:p>
        </w:tc>
      </w:tr>
    </w:tbl>
    <w:p w:rsidR="00397EAD" w:rsidRPr="00510B84" w:rsidRDefault="00762B7B" w:rsidP="00510B84">
      <w:pPr>
        <w:ind w:left="2880" w:firstLine="720"/>
      </w:pPr>
      <w:r>
        <w:t xml:space="preserve">   </w:t>
      </w:r>
    </w:p>
    <w:p w:rsidR="00A4363B" w:rsidRPr="001F32FC" w:rsidRDefault="00A4363B" w:rsidP="00A4363B"/>
    <w:p w:rsidR="00E82010" w:rsidRPr="003B18E1" w:rsidRDefault="00E82010" w:rsidP="00E82010">
      <w:pPr>
        <w:jc w:val="center"/>
        <w:rPr>
          <w:b/>
          <w:sz w:val="26"/>
          <w:szCs w:val="26"/>
        </w:rPr>
      </w:pPr>
      <w:r w:rsidRPr="003B18E1">
        <w:rPr>
          <w:b/>
          <w:sz w:val="26"/>
          <w:szCs w:val="26"/>
        </w:rPr>
        <w:t xml:space="preserve">Об установлении норматива стоимости одного квадратного метра </w:t>
      </w:r>
    </w:p>
    <w:p w:rsidR="00E82010" w:rsidRDefault="00E82010" w:rsidP="00E82010">
      <w:pPr>
        <w:jc w:val="center"/>
        <w:rPr>
          <w:b/>
          <w:sz w:val="26"/>
          <w:szCs w:val="26"/>
        </w:rPr>
      </w:pPr>
      <w:r w:rsidRPr="003B18E1">
        <w:rPr>
          <w:b/>
          <w:sz w:val="26"/>
          <w:szCs w:val="26"/>
        </w:rPr>
        <w:t xml:space="preserve">общей площади жилья по муниципальному образованию город Алексин </w:t>
      </w:r>
    </w:p>
    <w:p w:rsidR="00E82010" w:rsidRPr="003B18E1" w:rsidRDefault="00E82010" w:rsidP="00E82010">
      <w:pPr>
        <w:jc w:val="center"/>
        <w:rPr>
          <w:b/>
          <w:sz w:val="26"/>
          <w:szCs w:val="26"/>
        </w:rPr>
      </w:pPr>
      <w:r>
        <w:rPr>
          <w:b/>
          <w:sz w:val="26"/>
          <w:szCs w:val="26"/>
        </w:rPr>
        <w:t>на</w:t>
      </w:r>
      <w:r w:rsidRPr="003B18E1">
        <w:rPr>
          <w:b/>
          <w:sz w:val="26"/>
          <w:szCs w:val="26"/>
        </w:rPr>
        <w:t xml:space="preserve"> 202</w:t>
      </w:r>
      <w:r w:rsidR="00BF1E98">
        <w:rPr>
          <w:b/>
          <w:sz w:val="26"/>
          <w:szCs w:val="26"/>
        </w:rPr>
        <w:t>6</w:t>
      </w:r>
      <w:r w:rsidRPr="003B18E1">
        <w:rPr>
          <w:b/>
          <w:sz w:val="26"/>
          <w:szCs w:val="26"/>
        </w:rPr>
        <w:t xml:space="preserve"> год </w:t>
      </w:r>
    </w:p>
    <w:p w:rsidR="00E82010" w:rsidRDefault="00E82010" w:rsidP="00E82010">
      <w:pPr>
        <w:jc w:val="center"/>
        <w:rPr>
          <w:b/>
        </w:rPr>
      </w:pPr>
    </w:p>
    <w:p w:rsidR="00E82010" w:rsidRPr="00547442" w:rsidRDefault="00E82010" w:rsidP="00547442">
      <w:pPr>
        <w:ind w:left="284" w:firstLine="413"/>
        <w:jc w:val="both"/>
        <w:rPr>
          <w:sz w:val="26"/>
          <w:szCs w:val="26"/>
        </w:rPr>
      </w:pPr>
      <w:r>
        <w:rPr>
          <w:sz w:val="28"/>
        </w:rPr>
        <w:tab/>
      </w:r>
      <w:r w:rsidRPr="00547442">
        <w:rPr>
          <w:sz w:val="26"/>
          <w:szCs w:val="26"/>
        </w:rPr>
        <w:t xml:space="preserve">В соответствии с </w:t>
      </w:r>
      <w:hyperlink r:id="rId8" w:history="1">
        <w:r w:rsidRPr="00547442">
          <w:rPr>
            <w:sz w:val="26"/>
            <w:szCs w:val="26"/>
          </w:rPr>
          <w:t>Постановлением</w:t>
        </w:r>
      </w:hyperlink>
      <w:r w:rsidRPr="00547442">
        <w:rPr>
          <w:sz w:val="26"/>
          <w:szCs w:val="26"/>
        </w:rPr>
        <w:t xml:space="preserve"> Правительства Российской Федерации от 30.12.2017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547442" w:rsidRPr="00547442">
        <w:rPr>
          <w:sz w:val="26"/>
          <w:szCs w:val="26"/>
        </w:rPr>
        <w:t xml:space="preserve">на основании Устава городского округа город Алексин Тульской области,  принимая во внимание протокол заседания комиссии по жилищным вопросам администрации муниципального образования город Алексин от </w:t>
      </w:r>
      <w:r w:rsidR="00545A9D">
        <w:rPr>
          <w:sz w:val="26"/>
          <w:szCs w:val="26"/>
        </w:rPr>
        <w:t>26</w:t>
      </w:r>
      <w:r w:rsidR="00547442" w:rsidRPr="00547442">
        <w:rPr>
          <w:sz w:val="26"/>
          <w:szCs w:val="26"/>
        </w:rPr>
        <w:t>.01.2026г., администрация муниципального образования город Алексин  ПОСТАНОВЛЯЕТ:</w:t>
      </w:r>
    </w:p>
    <w:p w:rsidR="00E82010" w:rsidRPr="00547442" w:rsidRDefault="00E82010" w:rsidP="00547442">
      <w:pPr>
        <w:tabs>
          <w:tab w:val="left" w:pos="284"/>
        </w:tabs>
        <w:ind w:left="284"/>
        <w:jc w:val="both"/>
        <w:rPr>
          <w:sz w:val="26"/>
          <w:szCs w:val="26"/>
        </w:rPr>
      </w:pPr>
      <w:r w:rsidRPr="00547442">
        <w:rPr>
          <w:sz w:val="26"/>
          <w:szCs w:val="26"/>
        </w:rPr>
        <w:tab/>
        <w:t xml:space="preserve">1. </w:t>
      </w:r>
      <w:proofErr w:type="gramStart"/>
      <w:r w:rsidRPr="00547442">
        <w:rPr>
          <w:sz w:val="26"/>
          <w:szCs w:val="26"/>
        </w:rPr>
        <w:t xml:space="preserve">Установить норматив стоимости одного квадратного метра общей площади жилья по муниципальному образованию город Алексин для расчета размеров социальных выплат, предоставляемых молодым семьям, за счет средств федерального бюджета, бюджета Тульской области, местного бюджета на приобретение жилых помещений    или   строительство  индивидуального  жилого  дома </w:t>
      </w:r>
      <w:r w:rsidR="00BF1E98" w:rsidRPr="00547442">
        <w:rPr>
          <w:sz w:val="26"/>
          <w:szCs w:val="26"/>
        </w:rPr>
        <w:t xml:space="preserve"> на 2026</w:t>
      </w:r>
      <w:r w:rsidRPr="00547442">
        <w:rPr>
          <w:sz w:val="26"/>
          <w:szCs w:val="26"/>
        </w:rPr>
        <w:t xml:space="preserve"> год в размере </w:t>
      </w:r>
      <w:r w:rsidR="00E75288">
        <w:rPr>
          <w:sz w:val="26"/>
          <w:szCs w:val="26"/>
        </w:rPr>
        <w:t>7</w:t>
      </w:r>
      <w:r w:rsidR="00BF1E98" w:rsidRPr="00547442">
        <w:rPr>
          <w:sz w:val="26"/>
          <w:szCs w:val="26"/>
        </w:rPr>
        <w:t>5</w:t>
      </w:r>
      <w:r w:rsidRPr="00547442">
        <w:rPr>
          <w:sz w:val="26"/>
          <w:szCs w:val="26"/>
        </w:rPr>
        <w:t xml:space="preserve"> 000 (</w:t>
      </w:r>
      <w:r w:rsidR="00E75288" w:rsidRPr="00E75288">
        <w:rPr>
          <w:sz w:val="26"/>
          <w:szCs w:val="26"/>
        </w:rPr>
        <w:t>семьдесят пять тысяч</w:t>
      </w:r>
      <w:r w:rsidRPr="00547442">
        <w:rPr>
          <w:sz w:val="26"/>
          <w:szCs w:val="26"/>
        </w:rPr>
        <w:t>)  рублей.</w:t>
      </w:r>
      <w:proofErr w:type="gramEnd"/>
    </w:p>
    <w:p w:rsidR="00E82010" w:rsidRPr="00547442" w:rsidRDefault="00E82010" w:rsidP="00547442">
      <w:pPr>
        <w:ind w:left="284"/>
        <w:jc w:val="both"/>
        <w:rPr>
          <w:bCs/>
          <w:sz w:val="26"/>
          <w:szCs w:val="26"/>
        </w:rPr>
      </w:pPr>
      <w:r w:rsidRPr="00547442">
        <w:rPr>
          <w:color w:val="FF0000"/>
          <w:sz w:val="26"/>
          <w:szCs w:val="26"/>
        </w:rPr>
        <w:tab/>
      </w:r>
      <w:r w:rsidRPr="00547442">
        <w:rPr>
          <w:sz w:val="26"/>
          <w:szCs w:val="26"/>
        </w:rPr>
        <w:t>2</w:t>
      </w:r>
      <w:r w:rsidRPr="00547442">
        <w:rPr>
          <w:bCs/>
          <w:sz w:val="26"/>
          <w:szCs w:val="26"/>
        </w:rPr>
        <w:t xml:space="preserve">.Управлению по организационной работе и информационному обеспечению (Панина Ю.А.)  в течение 10 дней со дня принятия настоящего Постановления </w:t>
      </w:r>
      <w:proofErr w:type="gramStart"/>
      <w:r w:rsidRPr="00547442">
        <w:rPr>
          <w:bCs/>
          <w:sz w:val="26"/>
          <w:szCs w:val="26"/>
        </w:rPr>
        <w:t>разместить  Постановление</w:t>
      </w:r>
      <w:proofErr w:type="gramEnd"/>
      <w:r w:rsidRPr="00547442">
        <w:rPr>
          <w:bCs/>
          <w:sz w:val="26"/>
          <w:szCs w:val="26"/>
        </w:rPr>
        <w:t xml:space="preserve"> на официальном сайте муниципального образования город Алексин в информационно-телекоммуникационной сети «Интернет».</w:t>
      </w:r>
    </w:p>
    <w:p w:rsidR="00E82010" w:rsidRPr="00547442" w:rsidRDefault="00E82010" w:rsidP="00E82010">
      <w:pPr>
        <w:jc w:val="both"/>
        <w:rPr>
          <w:sz w:val="26"/>
          <w:szCs w:val="26"/>
        </w:rPr>
      </w:pPr>
      <w:r w:rsidRPr="00547442">
        <w:rPr>
          <w:bCs/>
          <w:sz w:val="26"/>
          <w:szCs w:val="26"/>
        </w:rPr>
        <w:tab/>
        <w:t>3.</w:t>
      </w:r>
      <w:r w:rsidRPr="00547442">
        <w:rPr>
          <w:sz w:val="26"/>
          <w:szCs w:val="26"/>
        </w:rPr>
        <w:t xml:space="preserve"> Постановление вступает в силу со дня подписания.</w:t>
      </w:r>
    </w:p>
    <w:p w:rsidR="00D65E3D" w:rsidRDefault="00D65E3D" w:rsidP="00200647">
      <w:pPr>
        <w:tabs>
          <w:tab w:val="left" w:pos="0"/>
        </w:tabs>
        <w:jc w:val="both"/>
        <w:rPr>
          <w:sz w:val="24"/>
          <w:szCs w:val="24"/>
        </w:rPr>
      </w:pPr>
    </w:p>
    <w:p w:rsidR="00C72255" w:rsidRDefault="00C72255" w:rsidP="00200647">
      <w:pPr>
        <w:tabs>
          <w:tab w:val="left" w:pos="0"/>
        </w:tabs>
        <w:jc w:val="both"/>
        <w:rPr>
          <w:sz w:val="24"/>
          <w:szCs w:val="24"/>
        </w:rPr>
      </w:pPr>
    </w:p>
    <w:p w:rsidR="00547442" w:rsidRDefault="00547442" w:rsidP="00200647">
      <w:pPr>
        <w:tabs>
          <w:tab w:val="left" w:pos="0"/>
        </w:tabs>
        <w:jc w:val="both"/>
        <w:rPr>
          <w:sz w:val="24"/>
          <w:szCs w:val="24"/>
        </w:rPr>
      </w:pPr>
    </w:p>
    <w:p w:rsidR="00547442" w:rsidRDefault="00547442" w:rsidP="00200647">
      <w:pPr>
        <w:tabs>
          <w:tab w:val="left" w:pos="0"/>
        </w:tabs>
        <w:jc w:val="both"/>
        <w:rPr>
          <w:sz w:val="24"/>
          <w:szCs w:val="24"/>
        </w:rPr>
      </w:pPr>
    </w:p>
    <w:p w:rsidR="00547442" w:rsidRDefault="00547442" w:rsidP="00200647">
      <w:pPr>
        <w:tabs>
          <w:tab w:val="left" w:pos="0"/>
        </w:tabs>
        <w:jc w:val="both"/>
        <w:rPr>
          <w:sz w:val="24"/>
          <w:szCs w:val="24"/>
        </w:rPr>
      </w:pPr>
    </w:p>
    <w:p w:rsidR="00C72255" w:rsidRDefault="00C72255" w:rsidP="00200647">
      <w:pPr>
        <w:tabs>
          <w:tab w:val="left" w:pos="0"/>
        </w:tabs>
        <w:jc w:val="both"/>
        <w:rPr>
          <w:sz w:val="24"/>
          <w:szCs w:val="24"/>
        </w:rPr>
      </w:pPr>
    </w:p>
    <w:p w:rsidR="00FB51D7" w:rsidRPr="00DE4A55" w:rsidRDefault="00B87776" w:rsidP="00547442">
      <w:pPr>
        <w:ind w:left="284"/>
        <w:jc w:val="both"/>
        <w:rPr>
          <w:b/>
          <w:sz w:val="24"/>
          <w:szCs w:val="24"/>
        </w:rPr>
      </w:pPr>
      <w:r>
        <w:rPr>
          <w:b/>
          <w:sz w:val="24"/>
          <w:szCs w:val="24"/>
        </w:rPr>
        <w:t>Глава</w:t>
      </w:r>
      <w:r w:rsidR="00FB51D7" w:rsidRPr="00DE4A55">
        <w:rPr>
          <w:b/>
          <w:sz w:val="24"/>
          <w:szCs w:val="24"/>
        </w:rPr>
        <w:t xml:space="preserve"> администрации</w:t>
      </w:r>
    </w:p>
    <w:p w:rsidR="00FB51D7" w:rsidRPr="00DE4A55" w:rsidRDefault="00FB51D7" w:rsidP="00547442">
      <w:pPr>
        <w:ind w:left="284"/>
        <w:jc w:val="both"/>
        <w:rPr>
          <w:b/>
          <w:sz w:val="24"/>
          <w:szCs w:val="24"/>
        </w:rPr>
      </w:pPr>
      <w:r w:rsidRPr="00DE4A55">
        <w:rPr>
          <w:b/>
          <w:sz w:val="24"/>
          <w:szCs w:val="24"/>
        </w:rPr>
        <w:t>муниципального образования</w:t>
      </w:r>
    </w:p>
    <w:p w:rsidR="00DF6281" w:rsidRPr="00510B84" w:rsidRDefault="00FB51D7" w:rsidP="00547442">
      <w:pPr>
        <w:tabs>
          <w:tab w:val="left" w:pos="284"/>
        </w:tabs>
        <w:ind w:left="284"/>
        <w:rPr>
          <w:b/>
          <w:sz w:val="24"/>
          <w:szCs w:val="24"/>
        </w:rPr>
      </w:pPr>
      <w:r w:rsidRPr="00DE4A55">
        <w:rPr>
          <w:b/>
          <w:sz w:val="24"/>
          <w:szCs w:val="24"/>
        </w:rPr>
        <w:t>город Алексин</w:t>
      </w:r>
      <w:r w:rsidRPr="00DE4A55">
        <w:rPr>
          <w:b/>
          <w:sz w:val="24"/>
          <w:szCs w:val="24"/>
        </w:rPr>
        <w:tab/>
      </w:r>
      <w:r w:rsidR="002030E5" w:rsidRPr="00502A14">
        <w:rPr>
          <w:b/>
          <w:sz w:val="24"/>
          <w:szCs w:val="24"/>
        </w:rPr>
        <w:tab/>
      </w:r>
      <w:r w:rsidR="002030E5" w:rsidRPr="00502A14">
        <w:rPr>
          <w:b/>
          <w:sz w:val="24"/>
          <w:szCs w:val="24"/>
        </w:rPr>
        <w:tab/>
        <w:t xml:space="preserve">                         </w:t>
      </w:r>
      <w:r w:rsidR="002030E5">
        <w:rPr>
          <w:b/>
          <w:sz w:val="24"/>
          <w:szCs w:val="24"/>
        </w:rPr>
        <w:tab/>
      </w:r>
      <w:r w:rsidR="002030E5" w:rsidRPr="00502A14">
        <w:rPr>
          <w:b/>
          <w:sz w:val="24"/>
          <w:szCs w:val="24"/>
        </w:rPr>
        <w:t xml:space="preserve">                                     </w:t>
      </w:r>
      <w:r w:rsidR="00B87776">
        <w:rPr>
          <w:b/>
          <w:sz w:val="24"/>
          <w:szCs w:val="24"/>
        </w:rPr>
        <w:t>П</w:t>
      </w:r>
      <w:r>
        <w:rPr>
          <w:b/>
          <w:sz w:val="24"/>
          <w:szCs w:val="24"/>
        </w:rPr>
        <w:t>.</w:t>
      </w:r>
      <w:r w:rsidR="00B87776">
        <w:rPr>
          <w:b/>
          <w:sz w:val="24"/>
          <w:szCs w:val="24"/>
        </w:rPr>
        <w:t>Е</w:t>
      </w:r>
      <w:r>
        <w:rPr>
          <w:b/>
          <w:sz w:val="24"/>
          <w:szCs w:val="24"/>
        </w:rPr>
        <w:t xml:space="preserve">. </w:t>
      </w:r>
      <w:r w:rsidR="00B87776">
        <w:rPr>
          <w:b/>
          <w:sz w:val="24"/>
          <w:szCs w:val="24"/>
        </w:rPr>
        <w:t>Федоров</w:t>
      </w:r>
    </w:p>
    <w:sectPr w:rsidR="00DF6281" w:rsidRPr="00510B84" w:rsidSect="0066093D">
      <w:headerReference w:type="default" r:id="rId9"/>
      <w:footerReference w:type="default" r:id="rId10"/>
      <w:headerReference w:type="first" r:id="rId11"/>
      <w:footerReference w:type="first" r:id="rId12"/>
      <w:footnotePr>
        <w:pos w:val="beneathText"/>
      </w:footnotePr>
      <w:pgSz w:w="11900" w:h="16821"/>
      <w:pgMar w:top="1134" w:right="851"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A57" w:rsidRDefault="00CF2A57">
      <w:r>
        <w:separator/>
      </w:r>
    </w:p>
  </w:endnote>
  <w:endnote w:type="continuationSeparator" w:id="1">
    <w:p w:rsidR="00CF2A57" w:rsidRDefault="00CF2A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42F" w:rsidRDefault="003F542F">
    <w:pPr>
      <w:pStyle w:val="a9"/>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42F" w:rsidRDefault="003F542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A57" w:rsidRDefault="00CF2A57">
      <w:r>
        <w:separator/>
      </w:r>
    </w:p>
  </w:footnote>
  <w:footnote w:type="continuationSeparator" w:id="1">
    <w:p w:rsidR="00CF2A57" w:rsidRDefault="00CF2A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42F" w:rsidRDefault="003F542F">
    <w:pPr>
      <w:pStyle w:val="a7"/>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42F" w:rsidRDefault="003F542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D757C92"/>
    <w:multiLevelType w:val="hybridMultilevel"/>
    <w:tmpl w:val="D12872BE"/>
    <w:lvl w:ilvl="0" w:tplc="2840875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60242305"/>
    <w:multiLevelType w:val="hybridMultilevel"/>
    <w:tmpl w:val="662AD962"/>
    <w:lvl w:ilvl="0" w:tplc="1708CC14">
      <w:start w:val="1"/>
      <w:numFmt w:val="decimal"/>
      <w:lvlText w:val="%1."/>
      <w:lvlJc w:val="left"/>
      <w:pPr>
        <w:ind w:left="1070" w:hanging="360"/>
      </w:pPr>
      <w:rPr>
        <w:b w:val="0"/>
      </w:rPr>
    </w:lvl>
    <w:lvl w:ilvl="1" w:tplc="04190019">
      <w:start w:val="1"/>
      <w:numFmt w:val="decimal"/>
      <w:lvlText w:val="%2."/>
      <w:lvlJc w:val="left"/>
      <w:pPr>
        <w:tabs>
          <w:tab w:val="num" w:pos="1430"/>
        </w:tabs>
        <w:ind w:left="1430" w:hanging="360"/>
      </w:pPr>
    </w:lvl>
    <w:lvl w:ilvl="2" w:tplc="0419001B">
      <w:start w:val="1"/>
      <w:numFmt w:val="decimal"/>
      <w:lvlText w:val="%3."/>
      <w:lvlJc w:val="left"/>
      <w:pPr>
        <w:tabs>
          <w:tab w:val="num" w:pos="2150"/>
        </w:tabs>
        <w:ind w:left="2150" w:hanging="360"/>
      </w:pPr>
    </w:lvl>
    <w:lvl w:ilvl="3" w:tplc="0419000F">
      <w:start w:val="1"/>
      <w:numFmt w:val="decimal"/>
      <w:lvlText w:val="%4."/>
      <w:lvlJc w:val="left"/>
      <w:pPr>
        <w:tabs>
          <w:tab w:val="num" w:pos="2870"/>
        </w:tabs>
        <w:ind w:left="2870" w:hanging="360"/>
      </w:pPr>
    </w:lvl>
    <w:lvl w:ilvl="4" w:tplc="04190019">
      <w:start w:val="1"/>
      <w:numFmt w:val="decimal"/>
      <w:lvlText w:val="%5."/>
      <w:lvlJc w:val="left"/>
      <w:pPr>
        <w:tabs>
          <w:tab w:val="num" w:pos="3590"/>
        </w:tabs>
        <w:ind w:left="3590" w:hanging="360"/>
      </w:pPr>
    </w:lvl>
    <w:lvl w:ilvl="5" w:tplc="0419001B">
      <w:start w:val="1"/>
      <w:numFmt w:val="decimal"/>
      <w:lvlText w:val="%6."/>
      <w:lvlJc w:val="left"/>
      <w:pPr>
        <w:tabs>
          <w:tab w:val="num" w:pos="4310"/>
        </w:tabs>
        <w:ind w:left="4310" w:hanging="360"/>
      </w:pPr>
    </w:lvl>
    <w:lvl w:ilvl="6" w:tplc="0419000F">
      <w:start w:val="1"/>
      <w:numFmt w:val="decimal"/>
      <w:lvlText w:val="%7."/>
      <w:lvlJc w:val="left"/>
      <w:pPr>
        <w:tabs>
          <w:tab w:val="num" w:pos="5030"/>
        </w:tabs>
        <w:ind w:left="5030" w:hanging="360"/>
      </w:pPr>
    </w:lvl>
    <w:lvl w:ilvl="7" w:tplc="04190019">
      <w:start w:val="1"/>
      <w:numFmt w:val="decimal"/>
      <w:lvlText w:val="%8."/>
      <w:lvlJc w:val="left"/>
      <w:pPr>
        <w:tabs>
          <w:tab w:val="num" w:pos="5750"/>
        </w:tabs>
        <w:ind w:left="5750" w:hanging="360"/>
      </w:pPr>
    </w:lvl>
    <w:lvl w:ilvl="8" w:tplc="0419001B">
      <w:start w:val="1"/>
      <w:numFmt w:val="decimal"/>
      <w:lvlText w:val="%9."/>
      <w:lvlJc w:val="left"/>
      <w:pPr>
        <w:tabs>
          <w:tab w:val="num" w:pos="6470"/>
        </w:tabs>
        <w:ind w:left="6470" w:hanging="36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1C2F6E"/>
    <w:rsid w:val="000015DC"/>
    <w:rsid w:val="00013431"/>
    <w:rsid w:val="00014EAA"/>
    <w:rsid w:val="000167E2"/>
    <w:rsid w:val="000178FE"/>
    <w:rsid w:val="00021A1F"/>
    <w:rsid w:val="000225EA"/>
    <w:rsid w:val="00025DF7"/>
    <w:rsid w:val="00030F91"/>
    <w:rsid w:val="000329EE"/>
    <w:rsid w:val="00033F92"/>
    <w:rsid w:val="00034A9E"/>
    <w:rsid w:val="00042FB5"/>
    <w:rsid w:val="0005034A"/>
    <w:rsid w:val="00050C2A"/>
    <w:rsid w:val="00053860"/>
    <w:rsid w:val="000603EB"/>
    <w:rsid w:val="0006173E"/>
    <w:rsid w:val="00076F46"/>
    <w:rsid w:val="0008101B"/>
    <w:rsid w:val="000836E7"/>
    <w:rsid w:val="00085582"/>
    <w:rsid w:val="000909B1"/>
    <w:rsid w:val="00090AD6"/>
    <w:rsid w:val="00090BD7"/>
    <w:rsid w:val="00095B20"/>
    <w:rsid w:val="00097628"/>
    <w:rsid w:val="00097772"/>
    <w:rsid w:val="000A5760"/>
    <w:rsid w:val="000A59A6"/>
    <w:rsid w:val="000B2B48"/>
    <w:rsid w:val="000B7C82"/>
    <w:rsid w:val="000C322D"/>
    <w:rsid w:val="000C355A"/>
    <w:rsid w:val="000C3581"/>
    <w:rsid w:val="000C614F"/>
    <w:rsid w:val="000C73C5"/>
    <w:rsid w:val="000D37BE"/>
    <w:rsid w:val="000D455C"/>
    <w:rsid w:val="000D5985"/>
    <w:rsid w:val="000D6911"/>
    <w:rsid w:val="000E1301"/>
    <w:rsid w:val="000E28DC"/>
    <w:rsid w:val="000F31A8"/>
    <w:rsid w:val="000F5F44"/>
    <w:rsid w:val="000F750F"/>
    <w:rsid w:val="001004AE"/>
    <w:rsid w:val="00112BCE"/>
    <w:rsid w:val="00120D52"/>
    <w:rsid w:val="00123B6C"/>
    <w:rsid w:val="0012735F"/>
    <w:rsid w:val="00130CC2"/>
    <w:rsid w:val="0013122D"/>
    <w:rsid w:val="0014691C"/>
    <w:rsid w:val="00150D90"/>
    <w:rsid w:val="001530F3"/>
    <w:rsid w:val="001549BB"/>
    <w:rsid w:val="001553A1"/>
    <w:rsid w:val="00156974"/>
    <w:rsid w:val="0017107C"/>
    <w:rsid w:val="001744CA"/>
    <w:rsid w:val="001761D2"/>
    <w:rsid w:val="00181A89"/>
    <w:rsid w:val="00183583"/>
    <w:rsid w:val="00183672"/>
    <w:rsid w:val="0018499C"/>
    <w:rsid w:val="00187249"/>
    <w:rsid w:val="00187A09"/>
    <w:rsid w:val="00197231"/>
    <w:rsid w:val="001A6E6E"/>
    <w:rsid w:val="001B2359"/>
    <w:rsid w:val="001C10AF"/>
    <w:rsid w:val="001C2F6E"/>
    <w:rsid w:val="001C5893"/>
    <w:rsid w:val="001D1345"/>
    <w:rsid w:val="001F0C00"/>
    <w:rsid w:val="001F2084"/>
    <w:rsid w:val="001F6684"/>
    <w:rsid w:val="00200647"/>
    <w:rsid w:val="002030E5"/>
    <w:rsid w:val="002106FA"/>
    <w:rsid w:val="00214F3A"/>
    <w:rsid w:val="00217685"/>
    <w:rsid w:val="00221231"/>
    <w:rsid w:val="002322DA"/>
    <w:rsid w:val="002335C2"/>
    <w:rsid w:val="002343D3"/>
    <w:rsid w:val="00234EE7"/>
    <w:rsid w:val="00247889"/>
    <w:rsid w:val="00251DF6"/>
    <w:rsid w:val="00256735"/>
    <w:rsid w:val="002651C9"/>
    <w:rsid w:val="00283AD8"/>
    <w:rsid w:val="0028607F"/>
    <w:rsid w:val="002930F7"/>
    <w:rsid w:val="002939DC"/>
    <w:rsid w:val="00293B12"/>
    <w:rsid w:val="00294469"/>
    <w:rsid w:val="002A09BD"/>
    <w:rsid w:val="002A1655"/>
    <w:rsid w:val="002C0864"/>
    <w:rsid w:val="002C3A29"/>
    <w:rsid w:val="002C3B31"/>
    <w:rsid w:val="002C3C25"/>
    <w:rsid w:val="002C4D2F"/>
    <w:rsid w:val="002D2C9B"/>
    <w:rsid w:val="002D4E43"/>
    <w:rsid w:val="002D7E45"/>
    <w:rsid w:val="002E0324"/>
    <w:rsid w:val="002E26DD"/>
    <w:rsid w:val="002F3359"/>
    <w:rsid w:val="00302486"/>
    <w:rsid w:val="00302ABB"/>
    <w:rsid w:val="003201D2"/>
    <w:rsid w:val="00333434"/>
    <w:rsid w:val="0033528C"/>
    <w:rsid w:val="00337D2F"/>
    <w:rsid w:val="00353F86"/>
    <w:rsid w:val="00355A9F"/>
    <w:rsid w:val="00356D8B"/>
    <w:rsid w:val="00360E34"/>
    <w:rsid w:val="00362B19"/>
    <w:rsid w:val="0036417F"/>
    <w:rsid w:val="003642BD"/>
    <w:rsid w:val="00370503"/>
    <w:rsid w:val="00370867"/>
    <w:rsid w:val="00377A34"/>
    <w:rsid w:val="003809C7"/>
    <w:rsid w:val="00386253"/>
    <w:rsid w:val="003874F9"/>
    <w:rsid w:val="003913D6"/>
    <w:rsid w:val="00396461"/>
    <w:rsid w:val="00397EAD"/>
    <w:rsid w:val="003A0B36"/>
    <w:rsid w:val="003A0C5A"/>
    <w:rsid w:val="003B029B"/>
    <w:rsid w:val="003B7188"/>
    <w:rsid w:val="003C3900"/>
    <w:rsid w:val="003C5BFD"/>
    <w:rsid w:val="003C5F90"/>
    <w:rsid w:val="003D1332"/>
    <w:rsid w:val="003D4D5A"/>
    <w:rsid w:val="003E3A94"/>
    <w:rsid w:val="003E437C"/>
    <w:rsid w:val="003E67BB"/>
    <w:rsid w:val="003F542F"/>
    <w:rsid w:val="004015C0"/>
    <w:rsid w:val="004017F2"/>
    <w:rsid w:val="0040393E"/>
    <w:rsid w:val="00410990"/>
    <w:rsid w:val="004126E7"/>
    <w:rsid w:val="00416521"/>
    <w:rsid w:val="004170B9"/>
    <w:rsid w:val="00417BF3"/>
    <w:rsid w:val="00421002"/>
    <w:rsid w:val="00424044"/>
    <w:rsid w:val="00424560"/>
    <w:rsid w:val="00425E86"/>
    <w:rsid w:val="00426AB8"/>
    <w:rsid w:val="00427427"/>
    <w:rsid w:val="00430DC2"/>
    <w:rsid w:val="00433415"/>
    <w:rsid w:val="00433E44"/>
    <w:rsid w:val="00446BB1"/>
    <w:rsid w:val="00454A79"/>
    <w:rsid w:val="00460F4E"/>
    <w:rsid w:val="00463130"/>
    <w:rsid w:val="004647EC"/>
    <w:rsid w:val="004653F7"/>
    <w:rsid w:val="00465D34"/>
    <w:rsid w:val="004770CA"/>
    <w:rsid w:val="00480245"/>
    <w:rsid w:val="004802F2"/>
    <w:rsid w:val="0048041D"/>
    <w:rsid w:val="00483906"/>
    <w:rsid w:val="004943F0"/>
    <w:rsid w:val="00495AD2"/>
    <w:rsid w:val="004A5F65"/>
    <w:rsid w:val="004B1A2F"/>
    <w:rsid w:val="004B47D2"/>
    <w:rsid w:val="004B4DF4"/>
    <w:rsid w:val="004B63D0"/>
    <w:rsid w:val="004E6C25"/>
    <w:rsid w:val="004F78F0"/>
    <w:rsid w:val="00501907"/>
    <w:rsid w:val="00501CE0"/>
    <w:rsid w:val="00510B84"/>
    <w:rsid w:val="00513D44"/>
    <w:rsid w:val="00513DF9"/>
    <w:rsid w:val="00515BC8"/>
    <w:rsid w:val="00517452"/>
    <w:rsid w:val="005327BE"/>
    <w:rsid w:val="00532A96"/>
    <w:rsid w:val="005366F3"/>
    <w:rsid w:val="00545A9D"/>
    <w:rsid w:val="00546D7B"/>
    <w:rsid w:val="00547442"/>
    <w:rsid w:val="005504A8"/>
    <w:rsid w:val="005544E9"/>
    <w:rsid w:val="0055608D"/>
    <w:rsid w:val="00573C9C"/>
    <w:rsid w:val="005744E1"/>
    <w:rsid w:val="005746CB"/>
    <w:rsid w:val="005767DF"/>
    <w:rsid w:val="00584D18"/>
    <w:rsid w:val="00585347"/>
    <w:rsid w:val="00594273"/>
    <w:rsid w:val="005969B9"/>
    <w:rsid w:val="00596E64"/>
    <w:rsid w:val="005A207A"/>
    <w:rsid w:val="005A4853"/>
    <w:rsid w:val="005A4D3C"/>
    <w:rsid w:val="005A7470"/>
    <w:rsid w:val="005A7504"/>
    <w:rsid w:val="005B0470"/>
    <w:rsid w:val="005B49DB"/>
    <w:rsid w:val="005C08DA"/>
    <w:rsid w:val="005C469A"/>
    <w:rsid w:val="005C6065"/>
    <w:rsid w:val="005E0982"/>
    <w:rsid w:val="005F1A68"/>
    <w:rsid w:val="005F4E4D"/>
    <w:rsid w:val="00601AD6"/>
    <w:rsid w:val="00603A4B"/>
    <w:rsid w:val="00631C0A"/>
    <w:rsid w:val="00635C62"/>
    <w:rsid w:val="006367FF"/>
    <w:rsid w:val="00640C73"/>
    <w:rsid w:val="00656FE4"/>
    <w:rsid w:val="0066093D"/>
    <w:rsid w:val="00673AC3"/>
    <w:rsid w:val="00675653"/>
    <w:rsid w:val="00683D5E"/>
    <w:rsid w:val="006913F0"/>
    <w:rsid w:val="00696A9B"/>
    <w:rsid w:val="006A36D4"/>
    <w:rsid w:val="006A375D"/>
    <w:rsid w:val="006B1693"/>
    <w:rsid w:val="006C4EAF"/>
    <w:rsid w:val="006C7A55"/>
    <w:rsid w:val="006D03B0"/>
    <w:rsid w:val="006D719C"/>
    <w:rsid w:val="006E0DFF"/>
    <w:rsid w:val="006E1C10"/>
    <w:rsid w:val="006E2B5D"/>
    <w:rsid w:val="006E3155"/>
    <w:rsid w:val="006F1CE0"/>
    <w:rsid w:val="006F2AAF"/>
    <w:rsid w:val="006F53DC"/>
    <w:rsid w:val="006F60EE"/>
    <w:rsid w:val="00711FE9"/>
    <w:rsid w:val="007201A5"/>
    <w:rsid w:val="00730A21"/>
    <w:rsid w:val="00736525"/>
    <w:rsid w:val="00750930"/>
    <w:rsid w:val="00762B7B"/>
    <w:rsid w:val="0076637D"/>
    <w:rsid w:val="007668E3"/>
    <w:rsid w:val="00776686"/>
    <w:rsid w:val="00780AE2"/>
    <w:rsid w:val="00794085"/>
    <w:rsid w:val="007A7F33"/>
    <w:rsid w:val="007B061B"/>
    <w:rsid w:val="007B385B"/>
    <w:rsid w:val="007B7794"/>
    <w:rsid w:val="007D1A94"/>
    <w:rsid w:val="007D590D"/>
    <w:rsid w:val="007E5C77"/>
    <w:rsid w:val="007F50BF"/>
    <w:rsid w:val="007F6630"/>
    <w:rsid w:val="007F78FB"/>
    <w:rsid w:val="008008C9"/>
    <w:rsid w:val="00803631"/>
    <w:rsid w:val="00815F77"/>
    <w:rsid w:val="00826E32"/>
    <w:rsid w:val="00827450"/>
    <w:rsid w:val="00853A9C"/>
    <w:rsid w:val="00857E4F"/>
    <w:rsid w:val="00862435"/>
    <w:rsid w:val="008755E2"/>
    <w:rsid w:val="00893F20"/>
    <w:rsid w:val="0089407D"/>
    <w:rsid w:val="0089478F"/>
    <w:rsid w:val="008971A0"/>
    <w:rsid w:val="008A2FF8"/>
    <w:rsid w:val="008A5C88"/>
    <w:rsid w:val="008A7C4F"/>
    <w:rsid w:val="008B31D6"/>
    <w:rsid w:val="008B38C3"/>
    <w:rsid w:val="008C2C75"/>
    <w:rsid w:val="008C6BC5"/>
    <w:rsid w:val="008D06EE"/>
    <w:rsid w:val="008D2CA8"/>
    <w:rsid w:val="008D5104"/>
    <w:rsid w:val="008E29E2"/>
    <w:rsid w:val="008E7829"/>
    <w:rsid w:val="008E7B24"/>
    <w:rsid w:val="008F0DEC"/>
    <w:rsid w:val="008F304C"/>
    <w:rsid w:val="008F4DBE"/>
    <w:rsid w:val="008F7747"/>
    <w:rsid w:val="00902873"/>
    <w:rsid w:val="0091055B"/>
    <w:rsid w:val="00915FC4"/>
    <w:rsid w:val="009208C2"/>
    <w:rsid w:val="00920A18"/>
    <w:rsid w:val="00921359"/>
    <w:rsid w:val="0092333E"/>
    <w:rsid w:val="00924A09"/>
    <w:rsid w:val="00930B4F"/>
    <w:rsid w:val="00934F29"/>
    <w:rsid w:val="00935E61"/>
    <w:rsid w:val="00941B40"/>
    <w:rsid w:val="0094437B"/>
    <w:rsid w:val="00946D68"/>
    <w:rsid w:val="00960D77"/>
    <w:rsid w:val="00965A63"/>
    <w:rsid w:val="00975459"/>
    <w:rsid w:val="0098069F"/>
    <w:rsid w:val="009819A3"/>
    <w:rsid w:val="00987473"/>
    <w:rsid w:val="009A5BEA"/>
    <w:rsid w:val="009A71F2"/>
    <w:rsid w:val="009B4428"/>
    <w:rsid w:val="009C3296"/>
    <w:rsid w:val="009C5CCF"/>
    <w:rsid w:val="009C7E19"/>
    <w:rsid w:val="009C7EA0"/>
    <w:rsid w:val="009D12C9"/>
    <w:rsid w:val="009D41B8"/>
    <w:rsid w:val="009D588B"/>
    <w:rsid w:val="009E1178"/>
    <w:rsid w:val="009F0976"/>
    <w:rsid w:val="009F0A31"/>
    <w:rsid w:val="00A00E01"/>
    <w:rsid w:val="00A03684"/>
    <w:rsid w:val="00A11EA8"/>
    <w:rsid w:val="00A12F9E"/>
    <w:rsid w:val="00A15357"/>
    <w:rsid w:val="00A15FC7"/>
    <w:rsid w:val="00A2642B"/>
    <w:rsid w:val="00A27B08"/>
    <w:rsid w:val="00A30643"/>
    <w:rsid w:val="00A334C3"/>
    <w:rsid w:val="00A34D56"/>
    <w:rsid w:val="00A35CF1"/>
    <w:rsid w:val="00A37AC7"/>
    <w:rsid w:val="00A40D85"/>
    <w:rsid w:val="00A426EE"/>
    <w:rsid w:val="00A4363B"/>
    <w:rsid w:val="00A44B0B"/>
    <w:rsid w:val="00A54EC2"/>
    <w:rsid w:val="00A56DED"/>
    <w:rsid w:val="00A63387"/>
    <w:rsid w:val="00A67F3C"/>
    <w:rsid w:val="00A747C8"/>
    <w:rsid w:val="00A749CE"/>
    <w:rsid w:val="00A778A8"/>
    <w:rsid w:val="00A82193"/>
    <w:rsid w:val="00A840B5"/>
    <w:rsid w:val="00A862EA"/>
    <w:rsid w:val="00A919E0"/>
    <w:rsid w:val="00A920B1"/>
    <w:rsid w:val="00AA372F"/>
    <w:rsid w:val="00AA68CB"/>
    <w:rsid w:val="00AA7BC2"/>
    <w:rsid w:val="00AB2CCC"/>
    <w:rsid w:val="00AC5610"/>
    <w:rsid w:val="00AD7F25"/>
    <w:rsid w:val="00AE00EF"/>
    <w:rsid w:val="00AE1F6C"/>
    <w:rsid w:val="00AE62F0"/>
    <w:rsid w:val="00AE7F83"/>
    <w:rsid w:val="00AF5F9C"/>
    <w:rsid w:val="00AF6AB5"/>
    <w:rsid w:val="00B0679C"/>
    <w:rsid w:val="00B070E2"/>
    <w:rsid w:val="00B10664"/>
    <w:rsid w:val="00B2361F"/>
    <w:rsid w:val="00B245EA"/>
    <w:rsid w:val="00B2622E"/>
    <w:rsid w:val="00B35255"/>
    <w:rsid w:val="00B35CBD"/>
    <w:rsid w:val="00B43A08"/>
    <w:rsid w:val="00B45BF1"/>
    <w:rsid w:val="00B51F04"/>
    <w:rsid w:val="00B551E2"/>
    <w:rsid w:val="00B5538C"/>
    <w:rsid w:val="00B57553"/>
    <w:rsid w:val="00B640C5"/>
    <w:rsid w:val="00B82CF1"/>
    <w:rsid w:val="00B87776"/>
    <w:rsid w:val="00B90834"/>
    <w:rsid w:val="00B916B5"/>
    <w:rsid w:val="00B92797"/>
    <w:rsid w:val="00B92B6B"/>
    <w:rsid w:val="00B92B83"/>
    <w:rsid w:val="00B9328A"/>
    <w:rsid w:val="00B94ADE"/>
    <w:rsid w:val="00B96125"/>
    <w:rsid w:val="00B96EB2"/>
    <w:rsid w:val="00B977C2"/>
    <w:rsid w:val="00BA27F3"/>
    <w:rsid w:val="00BA578A"/>
    <w:rsid w:val="00BB3275"/>
    <w:rsid w:val="00BB4641"/>
    <w:rsid w:val="00BC0C22"/>
    <w:rsid w:val="00BC3640"/>
    <w:rsid w:val="00BD7E58"/>
    <w:rsid w:val="00BE407B"/>
    <w:rsid w:val="00BE5C0B"/>
    <w:rsid w:val="00BF1E98"/>
    <w:rsid w:val="00BF7928"/>
    <w:rsid w:val="00C1147D"/>
    <w:rsid w:val="00C26459"/>
    <w:rsid w:val="00C2794C"/>
    <w:rsid w:val="00C314BA"/>
    <w:rsid w:val="00C41CEC"/>
    <w:rsid w:val="00C4419F"/>
    <w:rsid w:val="00C4763E"/>
    <w:rsid w:val="00C51DBC"/>
    <w:rsid w:val="00C51E8F"/>
    <w:rsid w:val="00C6429A"/>
    <w:rsid w:val="00C72255"/>
    <w:rsid w:val="00C75976"/>
    <w:rsid w:val="00C813DA"/>
    <w:rsid w:val="00C8700F"/>
    <w:rsid w:val="00C87538"/>
    <w:rsid w:val="00C96675"/>
    <w:rsid w:val="00C96F82"/>
    <w:rsid w:val="00CA08DC"/>
    <w:rsid w:val="00CA1A18"/>
    <w:rsid w:val="00CA1A5C"/>
    <w:rsid w:val="00CA28A8"/>
    <w:rsid w:val="00CA7363"/>
    <w:rsid w:val="00CB2246"/>
    <w:rsid w:val="00CC1268"/>
    <w:rsid w:val="00CC25AD"/>
    <w:rsid w:val="00CC38FB"/>
    <w:rsid w:val="00CC517D"/>
    <w:rsid w:val="00CD652B"/>
    <w:rsid w:val="00CF0CCF"/>
    <w:rsid w:val="00CF2A57"/>
    <w:rsid w:val="00CF5A92"/>
    <w:rsid w:val="00D0695F"/>
    <w:rsid w:val="00D07066"/>
    <w:rsid w:val="00D13FE5"/>
    <w:rsid w:val="00D14512"/>
    <w:rsid w:val="00D14C79"/>
    <w:rsid w:val="00D20EBC"/>
    <w:rsid w:val="00D254A3"/>
    <w:rsid w:val="00D26AE2"/>
    <w:rsid w:val="00D301F7"/>
    <w:rsid w:val="00D33B75"/>
    <w:rsid w:val="00D41EC9"/>
    <w:rsid w:val="00D46BF8"/>
    <w:rsid w:val="00D55228"/>
    <w:rsid w:val="00D57206"/>
    <w:rsid w:val="00D639E3"/>
    <w:rsid w:val="00D65E3D"/>
    <w:rsid w:val="00D72D27"/>
    <w:rsid w:val="00D81385"/>
    <w:rsid w:val="00D823E0"/>
    <w:rsid w:val="00D839EE"/>
    <w:rsid w:val="00D90FCB"/>
    <w:rsid w:val="00D91F97"/>
    <w:rsid w:val="00D92368"/>
    <w:rsid w:val="00D968F2"/>
    <w:rsid w:val="00DA1A66"/>
    <w:rsid w:val="00DC271D"/>
    <w:rsid w:val="00DD026A"/>
    <w:rsid w:val="00DD35C1"/>
    <w:rsid w:val="00DD55A8"/>
    <w:rsid w:val="00DD6F7B"/>
    <w:rsid w:val="00DE4A55"/>
    <w:rsid w:val="00DE7903"/>
    <w:rsid w:val="00DE7D4E"/>
    <w:rsid w:val="00DE7EDD"/>
    <w:rsid w:val="00DF1B54"/>
    <w:rsid w:val="00DF2FAA"/>
    <w:rsid w:val="00DF6281"/>
    <w:rsid w:val="00DF63F4"/>
    <w:rsid w:val="00DF78C0"/>
    <w:rsid w:val="00E0225C"/>
    <w:rsid w:val="00E0552D"/>
    <w:rsid w:val="00E13D2A"/>
    <w:rsid w:val="00E14182"/>
    <w:rsid w:val="00E21CED"/>
    <w:rsid w:val="00E3029E"/>
    <w:rsid w:val="00E4329A"/>
    <w:rsid w:val="00E47117"/>
    <w:rsid w:val="00E5109E"/>
    <w:rsid w:val="00E520D3"/>
    <w:rsid w:val="00E552B0"/>
    <w:rsid w:val="00E55478"/>
    <w:rsid w:val="00E64B41"/>
    <w:rsid w:val="00E66DB2"/>
    <w:rsid w:val="00E67401"/>
    <w:rsid w:val="00E717A3"/>
    <w:rsid w:val="00E73757"/>
    <w:rsid w:val="00E74C87"/>
    <w:rsid w:val="00E75288"/>
    <w:rsid w:val="00E82010"/>
    <w:rsid w:val="00E849FB"/>
    <w:rsid w:val="00E84C53"/>
    <w:rsid w:val="00E93ACB"/>
    <w:rsid w:val="00E942CA"/>
    <w:rsid w:val="00EA0A7F"/>
    <w:rsid w:val="00EB1657"/>
    <w:rsid w:val="00EB65F6"/>
    <w:rsid w:val="00EC01B0"/>
    <w:rsid w:val="00ED476F"/>
    <w:rsid w:val="00ED4803"/>
    <w:rsid w:val="00EE2C69"/>
    <w:rsid w:val="00EF4C85"/>
    <w:rsid w:val="00F00673"/>
    <w:rsid w:val="00F00A01"/>
    <w:rsid w:val="00F01E95"/>
    <w:rsid w:val="00F0384A"/>
    <w:rsid w:val="00F06CBE"/>
    <w:rsid w:val="00F141ED"/>
    <w:rsid w:val="00F14694"/>
    <w:rsid w:val="00F16EA5"/>
    <w:rsid w:val="00F21AE6"/>
    <w:rsid w:val="00F27B69"/>
    <w:rsid w:val="00F3019D"/>
    <w:rsid w:val="00F31CCE"/>
    <w:rsid w:val="00F3286B"/>
    <w:rsid w:val="00F44F58"/>
    <w:rsid w:val="00F514A7"/>
    <w:rsid w:val="00F527CE"/>
    <w:rsid w:val="00F76A15"/>
    <w:rsid w:val="00F82C7F"/>
    <w:rsid w:val="00F87564"/>
    <w:rsid w:val="00F92681"/>
    <w:rsid w:val="00FA08DD"/>
    <w:rsid w:val="00FA321B"/>
    <w:rsid w:val="00FA565F"/>
    <w:rsid w:val="00FB0D7A"/>
    <w:rsid w:val="00FB0D95"/>
    <w:rsid w:val="00FB5185"/>
    <w:rsid w:val="00FB51D7"/>
    <w:rsid w:val="00FD082E"/>
    <w:rsid w:val="00FD1D0F"/>
    <w:rsid w:val="00FD2BED"/>
    <w:rsid w:val="00FD4F98"/>
    <w:rsid w:val="00FF2376"/>
    <w:rsid w:val="00FF2FDE"/>
    <w:rsid w:val="00FF3291"/>
    <w:rsid w:val="00FF63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62EA"/>
    <w:pPr>
      <w:suppressAutoHyphens/>
    </w:pPr>
  </w:style>
  <w:style w:type="paragraph" w:styleId="1">
    <w:name w:val="heading 1"/>
    <w:basedOn w:val="a"/>
    <w:next w:val="a"/>
    <w:qFormat/>
    <w:rsid w:val="00A862EA"/>
    <w:pPr>
      <w:keepNext/>
      <w:numPr>
        <w:numId w:val="1"/>
      </w:numPr>
      <w:outlineLvl w:val="0"/>
    </w:pPr>
    <w:rPr>
      <w:sz w:val="28"/>
    </w:rPr>
  </w:style>
  <w:style w:type="paragraph" w:styleId="2">
    <w:name w:val="heading 2"/>
    <w:basedOn w:val="a"/>
    <w:next w:val="a"/>
    <w:qFormat/>
    <w:rsid w:val="00A862EA"/>
    <w:pPr>
      <w:keepNext/>
      <w:numPr>
        <w:ilvl w:val="1"/>
        <w:numId w:val="1"/>
      </w:numPr>
      <w:outlineLvl w:val="1"/>
    </w:pPr>
    <w:rPr>
      <w:b/>
      <w:sz w:val="52"/>
    </w:rPr>
  </w:style>
  <w:style w:type="paragraph" w:styleId="3">
    <w:name w:val="heading 3"/>
    <w:basedOn w:val="a"/>
    <w:next w:val="a"/>
    <w:link w:val="30"/>
    <w:semiHidden/>
    <w:unhideWhenUsed/>
    <w:qFormat/>
    <w:rsid w:val="00F21AE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A862EA"/>
  </w:style>
  <w:style w:type="character" w:customStyle="1" w:styleId="WW-Absatz-Standardschriftart">
    <w:name w:val="WW-Absatz-Standardschriftart"/>
    <w:rsid w:val="00A862EA"/>
  </w:style>
  <w:style w:type="character" w:customStyle="1" w:styleId="WW-Absatz-Standardschriftart1">
    <w:name w:val="WW-Absatz-Standardschriftart1"/>
    <w:rsid w:val="00A862EA"/>
  </w:style>
  <w:style w:type="character" w:customStyle="1" w:styleId="WW-Absatz-Standardschriftart11">
    <w:name w:val="WW-Absatz-Standardschriftart11"/>
    <w:rsid w:val="00A862EA"/>
  </w:style>
  <w:style w:type="character" w:customStyle="1" w:styleId="WW-Absatz-Standardschriftart111">
    <w:name w:val="WW-Absatz-Standardschriftart111"/>
    <w:rsid w:val="00A862EA"/>
  </w:style>
  <w:style w:type="character" w:customStyle="1" w:styleId="WW-Absatz-Standardschriftart1111">
    <w:name w:val="WW-Absatz-Standardschriftart1111"/>
    <w:rsid w:val="00A862EA"/>
  </w:style>
  <w:style w:type="character" w:customStyle="1" w:styleId="WW-Absatz-Standardschriftart11111">
    <w:name w:val="WW-Absatz-Standardschriftart11111"/>
    <w:rsid w:val="00A862EA"/>
  </w:style>
  <w:style w:type="character" w:customStyle="1" w:styleId="WW-Absatz-Standardschriftart111111">
    <w:name w:val="WW-Absatz-Standardschriftart111111"/>
    <w:rsid w:val="00A862EA"/>
  </w:style>
  <w:style w:type="character" w:customStyle="1" w:styleId="WW-Absatz-Standardschriftart1111111">
    <w:name w:val="WW-Absatz-Standardschriftart1111111"/>
    <w:rsid w:val="00A862EA"/>
  </w:style>
  <w:style w:type="character" w:customStyle="1" w:styleId="WW-Absatz-Standardschriftart11111111">
    <w:name w:val="WW-Absatz-Standardschriftart11111111"/>
    <w:rsid w:val="00A862EA"/>
  </w:style>
  <w:style w:type="character" w:customStyle="1" w:styleId="WW-Absatz-Standardschriftart111111111">
    <w:name w:val="WW-Absatz-Standardschriftart111111111"/>
    <w:rsid w:val="00A862EA"/>
  </w:style>
  <w:style w:type="character" w:customStyle="1" w:styleId="10">
    <w:name w:val="Основной шрифт абзаца1"/>
    <w:rsid w:val="00A862EA"/>
  </w:style>
  <w:style w:type="character" w:customStyle="1" w:styleId="a3">
    <w:name w:val="Символ нумерации"/>
    <w:rsid w:val="00A862EA"/>
  </w:style>
  <w:style w:type="character" w:customStyle="1" w:styleId="20">
    <w:name w:val="Основной шрифт абзаца2"/>
    <w:rsid w:val="00A862EA"/>
  </w:style>
  <w:style w:type="paragraph" w:customStyle="1" w:styleId="a4">
    <w:name w:val="Заголовок"/>
    <w:basedOn w:val="a"/>
    <w:next w:val="a5"/>
    <w:rsid w:val="00A862EA"/>
    <w:pPr>
      <w:keepNext/>
      <w:spacing w:before="240" w:after="120"/>
    </w:pPr>
    <w:rPr>
      <w:rFonts w:eastAsia="Lucida Sans Unicode" w:cs="Tahoma"/>
      <w:sz w:val="28"/>
      <w:szCs w:val="28"/>
    </w:rPr>
  </w:style>
  <w:style w:type="paragraph" w:styleId="a5">
    <w:name w:val="Body Text"/>
    <w:basedOn w:val="a"/>
    <w:rsid w:val="00A862EA"/>
    <w:rPr>
      <w:sz w:val="28"/>
    </w:rPr>
  </w:style>
  <w:style w:type="paragraph" w:styleId="a6">
    <w:name w:val="List"/>
    <w:basedOn w:val="a5"/>
    <w:rsid w:val="00A862EA"/>
    <w:rPr>
      <w:rFonts w:cs="Tahoma"/>
    </w:rPr>
  </w:style>
  <w:style w:type="paragraph" w:customStyle="1" w:styleId="11">
    <w:name w:val="Название1"/>
    <w:basedOn w:val="a"/>
    <w:rsid w:val="00A862EA"/>
    <w:pPr>
      <w:suppressLineNumbers/>
      <w:spacing w:before="120" w:after="120"/>
    </w:pPr>
    <w:rPr>
      <w:rFonts w:cs="Tahoma"/>
      <w:i/>
      <w:iCs/>
      <w:sz w:val="24"/>
      <w:szCs w:val="24"/>
    </w:rPr>
  </w:style>
  <w:style w:type="paragraph" w:customStyle="1" w:styleId="12">
    <w:name w:val="Указатель1"/>
    <w:basedOn w:val="a"/>
    <w:rsid w:val="00A862EA"/>
    <w:pPr>
      <w:suppressLineNumbers/>
    </w:pPr>
    <w:rPr>
      <w:rFonts w:cs="Tahoma"/>
    </w:rPr>
  </w:style>
  <w:style w:type="paragraph" w:styleId="a7">
    <w:name w:val="header"/>
    <w:basedOn w:val="a"/>
    <w:link w:val="a8"/>
    <w:uiPriority w:val="99"/>
    <w:rsid w:val="00A862EA"/>
    <w:pPr>
      <w:tabs>
        <w:tab w:val="center" w:pos="4153"/>
        <w:tab w:val="right" w:pos="8306"/>
      </w:tabs>
    </w:pPr>
  </w:style>
  <w:style w:type="paragraph" w:styleId="a9">
    <w:name w:val="footer"/>
    <w:basedOn w:val="a"/>
    <w:link w:val="aa"/>
    <w:uiPriority w:val="99"/>
    <w:rsid w:val="00A862EA"/>
    <w:pPr>
      <w:tabs>
        <w:tab w:val="center" w:pos="4153"/>
        <w:tab w:val="right" w:pos="8306"/>
      </w:tabs>
    </w:pPr>
  </w:style>
  <w:style w:type="paragraph" w:styleId="ab">
    <w:name w:val="Body Text Indent"/>
    <w:basedOn w:val="a"/>
    <w:rsid w:val="00A862EA"/>
    <w:pPr>
      <w:ind w:firstLine="720"/>
      <w:jc w:val="both"/>
    </w:pPr>
    <w:rPr>
      <w:sz w:val="28"/>
    </w:rPr>
  </w:style>
  <w:style w:type="paragraph" w:customStyle="1" w:styleId="21">
    <w:name w:val="Основной текст с отступом 21"/>
    <w:basedOn w:val="a"/>
    <w:rsid w:val="00A862EA"/>
    <w:pPr>
      <w:ind w:firstLine="720"/>
    </w:pPr>
    <w:rPr>
      <w:sz w:val="28"/>
    </w:rPr>
  </w:style>
  <w:style w:type="paragraph" w:customStyle="1" w:styleId="ConsPlusNormal">
    <w:name w:val="ConsPlusNormal"/>
    <w:next w:val="a"/>
    <w:rsid w:val="00A862EA"/>
    <w:pPr>
      <w:widowControl w:val="0"/>
      <w:suppressAutoHyphens/>
      <w:autoSpaceDE w:val="0"/>
      <w:ind w:firstLine="720"/>
    </w:pPr>
    <w:rPr>
      <w:rFonts w:ascii="Arial" w:eastAsia="Arial" w:hAnsi="Arial"/>
    </w:rPr>
  </w:style>
  <w:style w:type="paragraph" w:customStyle="1" w:styleId="ConsPlusNonformat">
    <w:name w:val="ConsPlusNonformat"/>
    <w:basedOn w:val="a"/>
    <w:next w:val="ConsPlusNormal"/>
    <w:rsid w:val="00A862EA"/>
    <w:pPr>
      <w:autoSpaceDE w:val="0"/>
    </w:pPr>
    <w:rPr>
      <w:rFonts w:ascii="Courier New" w:eastAsia="Courier New" w:hAnsi="Courier New"/>
    </w:rPr>
  </w:style>
  <w:style w:type="paragraph" w:customStyle="1" w:styleId="ConsPlusTitle">
    <w:name w:val="ConsPlusTitle"/>
    <w:basedOn w:val="a"/>
    <w:next w:val="ConsPlusNormal"/>
    <w:rsid w:val="00A862EA"/>
    <w:pPr>
      <w:autoSpaceDE w:val="0"/>
    </w:pPr>
    <w:rPr>
      <w:rFonts w:ascii="Arial" w:eastAsia="Arial" w:hAnsi="Arial"/>
      <w:b/>
      <w:bCs/>
    </w:rPr>
  </w:style>
  <w:style w:type="paragraph" w:customStyle="1" w:styleId="ConsPlusCell">
    <w:name w:val="ConsPlusCell"/>
    <w:basedOn w:val="a"/>
    <w:rsid w:val="00A862EA"/>
    <w:pPr>
      <w:autoSpaceDE w:val="0"/>
    </w:pPr>
    <w:rPr>
      <w:rFonts w:ascii="Arial" w:eastAsia="Arial" w:hAnsi="Arial"/>
    </w:rPr>
  </w:style>
  <w:style w:type="paragraph" w:customStyle="1" w:styleId="ConsPlusDocList">
    <w:name w:val="ConsPlusDocList"/>
    <w:basedOn w:val="a"/>
    <w:rsid w:val="00A862EA"/>
    <w:pPr>
      <w:autoSpaceDE w:val="0"/>
    </w:pPr>
    <w:rPr>
      <w:rFonts w:ascii="Courier New" w:eastAsia="Courier New" w:hAnsi="Courier New"/>
    </w:rPr>
  </w:style>
  <w:style w:type="character" w:customStyle="1" w:styleId="30">
    <w:name w:val="Заголовок 3 Знак"/>
    <w:link w:val="3"/>
    <w:semiHidden/>
    <w:rsid w:val="00F21AE6"/>
    <w:rPr>
      <w:rFonts w:ascii="Cambria" w:eastAsia="Times New Roman" w:hAnsi="Cambria" w:cs="Times New Roman"/>
      <w:b/>
      <w:bCs/>
      <w:sz w:val="26"/>
      <w:szCs w:val="26"/>
    </w:rPr>
  </w:style>
  <w:style w:type="character" w:styleId="ac">
    <w:name w:val="Hyperlink"/>
    <w:basedOn w:val="a0"/>
    <w:uiPriority w:val="99"/>
    <w:unhideWhenUsed/>
    <w:rsid w:val="00377A34"/>
    <w:rPr>
      <w:color w:val="0000FF"/>
      <w:u w:val="single"/>
    </w:rPr>
  </w:style>
  <w:style w:type="numbering" w:customStyle="1" w:styleId="13">
    <w:name w:val="Нет списка1"/>
    <w:next w:val="a2"/>
    <w:uiPriority w:val="99"/>
    <w:semiHidden/>
    <w:unhideWhenUsed/>
    <w:rsid w:val="00090AD6"/>
  </w:style>
  <w:style w:type="paragraph" w:customStyle="1" w:styleId="ConsPlusTitlePage">
    <w:name w:val="ConsPlusTitlePage"/>
    <w:rsid w:val="00090AD6"/>
    <w:pPr>
      <w:widowControl w:val="0"/>
      <w:autoSpaceDE w:val="0"/>
      <w:autoSpaceDN w:val="0"/>
    </w:pPr>
    <w:rPr>
      <w:rFonts w:ascii="Tahoma" w:hAnsi="Tahoma" w:cs="Tahoma"/>
    </w:rPr>
  </w:style>
  <w:style w:type="paragraph" w:customStyle="1" w:styleId="ConsPlusJurTerm">
    <w:name w:val="ConsPlusJurTerm"/>
    <w:rsid w:val="00090AD6"/>
    <w:pPr>
      <w:widowControl w:val="0"/>
      <w:autoSpaceDE w:val="0"/>
      <w:autoSpaceDN w:val="0"/>
    </w:pPr>
    <w:rPr>
      <w:rFonts w:ascii="Tahoma" w:hAnsi="Tahoma" w:cs="Tahoma"/>
      <w:sz w:val="26"/>
    </w:rPr>
  </w:style>
  <w:style w:type="paragraph" w:customStyle="1" w:styleId="ConsPlusTextList">
    <w:name w:val="ConsPlusTextList"/>
    <w:rsid w:val="00090AD6"/>
    <w:pPr>
      <w:widowControl w:val="0"/>
      <w:autoSpaceDE w:val="0"/>
      <w:autoSpaceDN w:val="0"/>
    </w:pPr>
    <w:rPr>
      <w:rFonts w:ascii="Arial" w:hAnsi="Arial" w:cs="Arial"/>
    </w:rPr>
  </w:style>
  <w:style w:type="character" w:customStyle="1" w:styleId="a8">
    <w:name w:val="Верхний колонтитул Знак"/>
    <w:basedOn w:val="a0"/>
    <w:link w:val="a7"/>
    <w:uiPriority w:val="99"/>
    <w:rsid w:val="00090AD6"/>
  </w:style>
  <w:style w:type="character" w:customStyle="1" w:styleId="aa">
    <w:name w:val="Нижний колонтитул Знак"/>
    <w:basedOn w:val="a0"/>
    <w:link w:val="a9"/>
    <w:uiPriority w:val="99"/>
    <w:rsid w:val="00090AD6"/>
  </w:style>
  <w:style w:type="character" w:styleId="ad">
    <w:name w:val="FollowedHyperlink"/>
    <w:basedOn w:val="a0"/>
    <w:uiPriority w:val="99"/>
    <w:unhideWhenUsed/>
    <w:rsid w:val="00090AD6"/>
    <w:rPr>
      <w:color w:val="800080"/>
      <w:u w:val="single"/>
    </w:rPr>
  </w:style>
</w:styles>
</file>

<file path=word/webSettings.xml><?xml version="1.0" encoding="utf-8"?>
<w:webSettings xmlns:r="http://schemas.openxmlformats.org/officeDocument/2006/relationships" xmlns:w="http://schemas.openxmlformats.org/wordprocessingml/2006/main">
  <w:divs>
    <w:div w:id="223150160">
      <w:bodyDiv w:val="1"/>
      <w:marLeft w:val="0"/>
      <w:marRight w:val="0"/>
      <w:marTop w:val="0"/>
      <w:marBottom w:val="0"/>
      <w:divBdr>
        <w:top w:val="none" w:sz="0" w:space="0" w:color="auto"/>
        <w:left w:val="none" w:sz="0" w:space="0" w:color="auto"/>
        <w:bottom w:val="none" w:sz="0" w:space="0" w:color="auto"/>
        <w:right w:val="none" w:sz="0" w:space="0" w:color="auto"/>
      </w:divBdr>
    </w:div>
    <w:div w:id="801264025">
      <w:bodyDiv w:val="1"/>
      <w:marLeft w:val="0"/>
      <w:marRight w:val="0"/>
      <w:marTop w:val="0"/>
      <w:marBottom w:val="0"/>
      <w:divBdr>
        <w:top w:val="none" w:sz="0" w:space="0" w:color="auto"/>
        <w:left w:val="none" w:sz="0" w:space="0" w:color="auto"/>
        <w:bottom w:val="none" w:sz="0" w:space="0" w:color="auto"/>
        <w:right w:val="none" w:sz="0" w:space="0" w:color="auto"/>
      </w:divBdr>
    </w:div>
    <w:div w:id="1336807052">
      <w:bodyDiv w:val="1"/>
      <w:marLeft w:val="0"/>
      <w:marRight w:val="0"/>
      <w:marTop w:val="0"/>
      <w:marBottom w:val="0"/>
      <w:divBdr>
        <w:top w:val="none" w:sz="0" w:space="0" w:color="auto"/>
        <w:left w:val="none" w:sz="0" w:space="0" w:color="auto"/>
        <w:bottom w:val="none" w:sz="0" w:space="0" w:color="auto"/>
        <w:right w:val="none" w:sz="0" w:space="0" w:color="auto"/>
      </w:divBdr>
    </w:div>
    <w:div w:id="1336957009">
      <w:bodyDiv w:val="1"/>
      <w:marLeft w:val="0"/>
      <w:marRight w:val="0"/>
      <w:marTop w:val="0"/>
      <w:marBottom w:val="0"/>
      <w:divBdr>
        <w:top w:val="none" w:sz="0" w:space="0" w:color="auto"/>
        <w:left w:val="none" w:sz="0" w:space="0" w:color="auto"/>
        <w:bottom w:val="none" w:sz="0" w:space="0" w:color="auto"/>
        <w:right w:val="none" w:sz="0" w:space="0" w:color="auto"/>
      </w:divBdr>
    </w:div>
    <w:div w:id="1741520525">
      <w:bodyDiv w:val="1"/>
      <w:marLeft w:val="0"/>
      <w:marRight w:val="0"/>
      <w:marTop w:val="0"/>
      <w:marBottom w:val="0"/>
      <w:divBdr>
        <w:top w:val="none" w:sz="0" w:space="0" w:color="auto"/>
        <w:left w:val="none" w:sz="0" w:space="0" w:color="auto"/>
        <w:bottom w:val="none" w:sz="0" w:space="0" w:color="auto"/>
        <w:right w:val="none" w:sz="0" w:space="0" w:color="auto"/>
      </w:divBdr>
    </w:div>
    <w:div w:id="197965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33AF82CE6DF76A17F682240145CABF7B2FA11DF5F35533DCB8AE9204EDEE305DE94BD34C8900B0AC32FFE6CAF5I0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BA32B-64BE-4B60-8C40-F98CE1E18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1847</CharactersWithSpaces>
  <SharedDoc>false</SharedDoc>
  <HLinks>
    <vt:vector size="6" baseType="variant">
      <vt:variant>
        <vt:i4>1048591</vt:i4>
      </vt:variant>
      <vt:variant>
        <vt:i4>0</vt:i4>
      </vt:variant>
      <vt:variant>
        <vt:i4>0</vt:i4>
      </vt:variant>
      <vt:variant>
        <vt:i4>5</vt:i4>
      </vt:variant>
      <vt:variant>
        <vt:lpwstr>consultantplus://offline/ref=A133AF82CE6DF76A17F682240145CABF7B2FA11DF5F35533DCB8AE9204EDEE305DE94BD34C8900B0AC32FFE6CAF5I0O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dc:creator>
  <cp:lastModifiedBy>kruglikova.tatyana</cp:lastModifiedBy>
  <cp:revision>6</cp:revision>
  <cp:lastPrinted>2026-01-28T06:52:00Z</cp:lastPrinted>
  <dcterms:created xsi:type="dcterms:W3CDTF">2026-01-28T06:51:00Z</dcterms:created>
  <dcterms:modified xsi:type="dcterms:W3CDTF">2026-02-13T12:25:00Z</dcterms:modified>
</cp:coreProperties>
</file>