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075D18" w:rsidRPr="0068700B" w14:paraId="4957AE96" w14:textId="77777777" w:rsidTr="00DA1976">
        <w:tc>
          <w:tcPr>
            <w:tcW w:w="6627" w:type="dxa"/>
            <w:gridSpan w:val="2"/>
            <w:hideMark/>
          </w:tcPr>
          <w:p w14:paraId="654CAB62" w14:textId="77777777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Тульская область</w:t>
            </w:r>
          </w:p>
        </w:tc>
      </w:tr>
      <w:tr w:rsidR="00075D18" w:rsidRPr="0068700B" w14:paraId="56E025A1" w14:textId="77777777" w:rsidTr="00DA1976">
        <w:tc>
          <w:tcPr>
            <w:tcW w:w="6627" w:type="dxa"/>
            <w:gridSpan w:val="2"/>
            <w:hideMark/>
          </w:tcPr>
          <w:p w14:paraId="43D17E1E" w14:textId="77777777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075D18" w:rsidRPr="0068700B" w14:paraId="099BB7D2" w14:textId="77777777" w:rsidTr="00DA1976">
        <w:tc>
          <w:tcPr>
            <w:tcW w:w="6627" w:type="dxa"/>
            <w:gridSpan w:val="2"/>
          </w:tcPr>
          <w:p w14:paraId="70107E6E" w14:textId="77777777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Администрация</w:t>
            </w:r>
          </w:p>
          <w:p w14:paraId="43CF4636" w14:textId="77777777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14:paraId="01C55006" w14:textId="77777777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075D18" w:rsidRPr="0068700B" w14:paraId="13A20E1D" w14:textId="77777777" w:rsidTr="00DA1976">
        <w:tc>
          <w:tcPr>
            <w:tcW w:w="6627" w:type="dxa"/>
            <w:gridSpan w:val="2"/>
            <w:hideMark/>
          </w:tcPr>
          <w:p w14:paraId="35E7AB44" w14:textId="77777777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ПОСТАНОВЛЕНИЕ</w:t>
            </w:r>
          </w:p>
        </w:tc>
      </w:tr>
      <w:tr w:rsidR="00075D18" w:rsidRPr="0068700B" w14:paraId="781284D6" w14:textId="77777777" w:rsidTr="00DA1976">
        <w:trPr>
          <w:trHeight w:val="82"/>
        </w:trPr>
        <w:tc>
          <w:tcPr>
            <w:tcW w:w="6627" w:type="dxa"/>
            <w:gridSpan w:val="2"/>
          </w:tcPr>
          <w:p w14:paraId="4B041E7D" w14:textId="77777777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075D18" w:rsidRPr="0068700B" w14:paraId="5AC17D9F" w14:textId="77777777" w:rsidTr="00DA1976">
        <w:tc>
          <w:tcPr>
            <w:tcW w:w="3253" w:type="dxa"/>
            <w:hideMark/>
          </w:tcPr>
          <w:p w14:paraId="797F075D" w14:textId="11ADAB2E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от             </w:t>
            </w:r>
            <w:r w:rsidRPr="0068700B">
              <w:rPr>
                <w:b/>
                <w:bCs/>
                <w:i/>
                <w:sz w:val="26"/>
                <w:szCs w:val="26"/>
              </w:rPr>
              <w:t xml:space="preserve"> 202</w:t>
            </w:r>
            <w:r w:rsidR="0023257B">
              <w:rPr>
                <w:b/>
                <w:bCs/>
                <w:i/>
                <w:sz w:val="26"/>
                <w:szCs w:val="26"/>
              </w:rPr>
              <w:t>4</w:t>
            </w:r>
            <w:r w:rsidRPr="0068700B">
              <w:rPr>
                <w:b/>
                <w:bCs/>
                <w:i/>
                <w:sz w:val="26"/>
                <w:szCs w:val="26"/>
              </w:rPr>
              <w:t xml:space="preserve"> г.</w:t>
            </w:r>
          </w:p>
        </w:tc>
        <w:tc>
          <w:tcPr>
            <w:tcW w:w="3374" w:type="dxa"/>
            <w:hideMark/>
          </w:tcPr>
          <w:p w14:paraId="194A8448" w14:textId="77777777"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№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</w:tbl>
    <w:p w14:paraId="4BFD10D5" w14:textId="77777777" w:rsidR="00450F8B" w:rsidRDefault="00450F8B"/>
    <w:p w14:paraId="467B8D93" w14:textId="77777777" w:rsidR="00075D18" w:rsidRDefault="00075D18"/>
    <w:p w14:paraId="0CF32436" w14:textId="77777777" w:rsidR="00075D18" w:rsidRDefault="00075D18"/>
    <w:p w14:paraId="66C0DCFE" w14:textId="77777777" w:rsidR="00075D18" w:rsidRDefault="00075D18"/>
    <w:p w14:paraId="0FEAF104" w14:textId="77777777" w:rsidR="00075D18" w:rsidRDefault="00075D18"/>
    <w:p w14:paraId="432CD9C7" w14:textId="77777777" w:rsidR="00075D18" w:rsidRDefault="00075D18"/>
    <w:p w14:paraId="2AAB9165" w14:textId="77777777" w:rsidR="00075D18" w:rsidRDefault="00075D18"/>
    <w:p w14:paraId="12F58AF6" w14:textId="77777777" w:rsidR="00075D18" w:rsidRDefault="00075D18"/>
    <w:p w14:paraId="70E0CCD7" w14:textId="77777777" w:rsidR="00075D18" w:rsidRDefault="00075D18"/>
    <w:p w14:paraId="7B1F4D43" w14:textId="77777777" w:rsidR="00075D18" w:rsidRDefault="00075D18"/>
    <w:p w14:paraId="21086FEC" w14:textId="4039B622" w:rsidR="00075D18" w:rsidRDefault="001172E3" w:rsidP="00075D18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Алексин от 29.12.2023 № 2900 «</w:t>
      </w:r>
      <w:r w:rsidRPr="00D72E13">
        <w:rPr>
          <w:b/>
          <w:bCs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D72E13">
        <w:rPr>
          <w:b/>
          <w:bCs/>
          <w:sz w:val="28"/>
          <w:szCs w:val="28"/>
        </w:rPr>
        <w:t>«Культура в муниципальном образовании город Алексин»</w:t>
      </w:r>
      <w:r>
        <w:rPr>
          <w:b/>
          <w:bCs/>
          <w:sz w:val="28"/>
          <w:szCs w:val="28"/>
        </w:rPr>
        <w:t>.</w:t>
      </w:r>
    </w:p>
    <w:p w14:paraId="5EE69720" w14:textId="77777777" w:rsidR="001172E3" w:rsidRPr="00D72E13" w:rsidRDefault="001172E3" w:rsidP="00075D1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10055B08" w14:textId="77777777" w:rsidR="001172E3" w:rsidRPr="008A525C" w:rsidRDefault="001172E3" w:rsidP="001172E3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A525C">
        <w:rPr>
          <w:sz w:val="28"/>
          <w:szCs w:val="28"/>
          <w:lang w:eastAsia="ar-SA"/>
        </w:rPr>
        <w:t xml:space="preserve">В соответствии со </w:t>
      </w:r>
      <w:hyperlink r:id="rId7" w:history="1">
        <w:r w:rsidRPr="008A525C">
          <w:rPr>
            <w:sz w:val="28"/>
            <w:szCs w:val="28"/>
            <w:lang w:eastAsia="ar-SA"/>
          </w:rPr>
          <w:t>статьей 179</w:t>
        </w:r>
      </w:hyperlink>
      <w:r w:rsidRPr="008A525C">
        <w:rPr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8" w:history="1">
        <w:r w:rsidRPr="008A525C">
          <w:rPr>
            <w:sz w:val="28"/>
            <w:szCs w:val="28"/>
            <w:lang w:eastAsia="ar-SA"/>
          </w:rPr>
          <w:t>законом</w:t>
        </w:r>
      </w:hyperlink>
      <w:r w:rsidRPr="008A525C">
        <w:rPr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п</w:t>
      </w:r>
      <w:hyperlink r:id="rId9" w:history="1">
        <w:r w:rsidRPr="008A525C">
          <w:rPr>
            <w:sz w:val="28"/>
            <w:szCs w:val="28"/>
            <w:lang w:eastAsia="ar-SA"/>
          </w:rPr>
          <w:t>остановлением</w:t>
        </w:r>
      </w:hyperlink>
      <w:r w:rsidRPr="008A525C">
        <w:rPr>
          <w:sz w:val="28"/>
          <w:szCs w:val="28"/>
          <w:lang w:eastAsia="ar-SA"/>
        </w:rPr>
        <w:t xml:space="preserve"> администрации муниципального образования город Алексин от 10.10.2022 №1779 «Об утверждении Порядка разработки, реализации и оценки эффективности муниципальных программ муниципального образования город Алексин»,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14:paraId="38820E55" w14:textId="77777777" w:rsidR="001172E3" w:rsidRPr="00D72E13" w:rsidRDefault="001172E3" w:rsidP="001172E3">
      <w:pPr>
        <w:ind w:firstLine="709"/>
        <w:jc w:val="both"/>
        <w:rPr>
          <w:sz w:val="28"/>
          <w:szCs w:val="28"/>
        </w:rPr>
      </w:pPr>
      <w:r w:rsidRPr="00D72E1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B26F3E">
        <w:rPr>
          <w:sz w:val="28"/>
          <w:szCs w:val="28"/>
        </w:rPr>
        <w:t xml:space="preserve">постановление администрации муниципального образования город Алексин от </w:t>
      </w:r>
      <w:r>
        <w:rPr>
          <w:sz w:val="28"/>
          <w:szCs w:val="28"/>
        </w:rPr>
        <w:t>29</w:t>
      </w:r>
      <w:r w:rsidRPr="00B26F3E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B26F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2900</w:t>
      </w:r>
      <w:r w:rsidRPr="00B26F3E">
        <w:rPr>
          <w:sz w:val="28"/>
          <w:szCs w:val="28"/>
        </w:rPr>
        <w:t xml:space="preserve"> «Об утверждении муниципальной программы «Культура в муниципальном образовании город Алексин»</w:t>
      </w:r>
      <w:r>
        <w:rPr>
          <w:sz w:val="28"/>
          <w:szCs w:val="28"/>
        </w:rPr>
        <w:t>, изложив приложение в новой редакции</w:t>
      </w:r>
      <w:r w:rsidRPr="00B26F3E">
        <w:rPr>
          <w:sz w:val="28"/>
          <w:szCs w:val="28"/>
        </w:rPr>
        <w:t xml:space="preserve"> </w:t>
      </w:r>
      <w:r w:rsidRPr="00D72E13">
        <w:rPr>
          <w:bCs/>
          <w:sz w:val="28"/>
          <w:szCs w:val="28"/>
        </w:rPr>
        <w:t>(приложение).</w:t>
      </w:r>
    </w:p>
    <w:p w14:paraId="706CB735" w14:textId="77777777" w:rsidR="001172E3" w:rsidRPr="00D72E13" w:rsidRDefault="001172E3" w:rsidP="001172E3">
      <w:pPr>
        <w:jc w:val="both"/>
        <w:rPr>
          <w:sz w:val="28"/>
          <w:szCs w:val="28"/>
        </w:rPr>
      </w:pPr>
      <w:r w:rsidRPr="00D72E13">
        <w:rPr>
          <w:sz w:val="28"/>
          <w:szCs w:val="28"/>
        </w:rPr>
        <w:t xml:space="preserve">           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15BD4E6A" w14:textId="77777777" w:rsidR="001172E3" w:rsidRPr="00D72E13" w:rsidRDefault="001172E3" w:rsidP="0011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2E13">
        <w:rPr>
          <w:sz w:val="28"/>
          <w:szCs w:val="28"/>
        </w:rPr>
        <w:t xml:space="preserve"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</w:t>
      </w:r>
      <w:r w:rsidRPr="00D72E13">
        <w:rPr>
          <w:sz w:val="28"/>
          <w:szCs w:val="28"/>
        </w:rPr>
        <w:lastRenderedPageBreak/>
        <w:t>официального обнародования муниципальных правовых актов муниципального образования город Алексин.</w:t>
      </w:r>
    </w:p>
    <w:p w14:paraId="43D98CDC" w14:textId="04ACBA8E" w:rsidR="00075D18" w:rsidRDefault="001172E3" w:rsidP="0011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2E1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официального обнародования</w:t>
      </w:r>
      <w:r>
        <w:rPr>
          <w:sz w:val="28"/>
          <w:szCs w:val="28"/>
        </w:rPr>
        <w:t>.</w:t>
      </w:r>
    </w:p>
    <w:p w14:paraId="0BFD9F3A" w14:textId="77777777" w:rsidR="00075D18" w:rsidRDefault="00075D18" w:rsidP="00075D18">
      <w:pPr>
        <w:ind w:firstLine="709"/>
        <w:jc w:val="both"/>
        <w:rPr>
          <w:sz w:val="28"/>
          <w:szCs w:val="28"/>
        </w:rPr>
      </w:pPr>
    </w:p>
    <w:p w14:paraId="1BD23C9A" w14:textId="77777777" w:rsidR="00075D18" w:rsidRDefault="00075D18" w:rsidP="00075D18">
      <w:pPr>
        <w:ind w:firstLine="709"/>
        <w:jc w:val="both"/>
        <w:rPr>
          <w:sz w:val="28"/>
          <w:szCs w:val="28"/>
        </w:rPr>
      </w:pPr>
    </w:p>
    <w:p w14:paraId="6B6BB330" w14:textId="77777777" w:rsidR="00075D18" w:rsidRPr="00D72E13" w:rsidRDefault="00075D18" w:rsidP="00075D18">
      <w:pPr>
        <w:ind w:firstLine="709"/>
        <w:jc w:val="both"/>
        <w:rPr>
          <w:sz w:val="28"/>
          <w:szCs w:val="28"/>
        </w:rPr>
      </w:pPr>
    </w:p>
    <w:p w14:paraId="1DC63113" w14:textId="77777777" w:rsidR="00075D18" w:rsidRPr="00D72E13" w:rsidRDefault="00075D18" w:rsidP="00075D18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Глава администрации </w:t>
      </w:r>
    </w:p>
    <w:p w14:paraId="57556A76" w14:textId="77777777" w:rsidR="00075D18" w:rsidRPr="00D72E13" w:rsidRDefault="00075D18" w:rsidP="00075D18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муниципального образования </w:t>
      </w:r>
    </w:p>
    <w:p w14:paraId="02E2126E" w14:textId="77777777" w:rsidR="00075D18" w:rsidRPr="00D72E13" w:rsidRDefault="00075D18" w:rsidP="00075D18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город Алексин                           </w:t>
      </w:r>
      <w:r w:rsidRPr="00D72E13">
        <w:rPr>
          <w:b/>
          <w:bCs/>
          <w:sz w:val="28"/>
          <w:szCs w:val="28"/>
        </w:rPr>
        <w:tab/>
      </w:r>
      <w:r w:rsidRPr="00D72E13">
        <w:rPr>
          <w:b/>
          <w:bCs/>
          <w:sz w:val="28"/>
          <w:szCs w:val="28"/>
        </w:rPr>
        <w:tab/>
      </w:r>
      <w:r w:rsidRPr="00D72E1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 w:rsidRPr="00D72E13">
        <w:rPr>
          <w:b/>
          <w:bCs/>
          <w:sz w:val="28"/>
          <w:szCs w:val="28"/>
        </w:rPr>
        <w:t xml:space="preserve">  П.Е. Федоров</w:t>
      </w:r>
    </w:p>
    <w:p w14:paraId="35E9A61B" w14:textId="77777777" w:rsidR="00075D18" w:rsidRDefault="00075D18"/>
    <w:p w14:paraId="5F9630BA" w14:textId="77777777" w:rsidR="00075D18" w:rsidRDefault="00075D18"/>
    <w:p w14:paraId="1FD83507" w14:textId="77777777" w:rsidR="00075D18" w:rsidRDefault="00075D18"/>
    <w:p w14:paraId="4476FEC5" w14:textId="77777777" w:rsidR="00075D18" w:rsidRDefault="00075D18"/>
    <w:p w14:paraId="2418B25F" w14:textId="77777777" w:rsidR="00075D18" w:rsidRDefault="00075D18"/>
    <w:p w14:paraId="627FA214" w14:textId="77777777" w:rsidR="00075D18" w:rsidRPr="00075D18" w:rsidRDefault="00075D18" w:rsidP="00075D18"/>
    <w:p w14:paraId="5579C29D" w14:textId="77777777" w:rsidR="00075D18" w:rsidRPr="00075D18" w:rsidRDefault="00075D18" w:rsidP="00075D18"/>
    <w:p w14:paraId="3B2BE9B6" w14:textId="77777777" w:rsidR="00075D18" w:rsidRPr="00075D18" w:rsidRDefault="00075D18" w:rsidP="00075D18"/>
    <w:p w14:paraId="1EB1BB71" w14:textId="77777777" w:rsidR="00075D18" w:rsidRPr="00075D18" w:rsidRDefault="00075D18" w:rsidP="00075D18"/>
    <w:p w14:paraId="2370AD1A" w14:textId="77777777" w:rsidR="00075D18" w:rsidRPr="00075D18" w:rsidRDefault="00075D18" w:rsidP="00075D18"/>
    <w:p w14:paraId="34AD8A20" w14:textId="77777777" w:rsidR="00075D18" w:rsidRPr="00075D18" w:rsidRDefault="00075D18" w:rsidP="00075D18"/>
    <w:p w14:paraId="0098B2A3" w14:textId="77777777" w:rsidR="00075D18" w:rsidRPr="00075D18" w:rsidRDefault="00075D18" w:rsidP="00075D18"/>
    <w:p w14:paraId="7D09D5DA" w14:textId="77777777" w:rsidR="00075D18" w:rsidRPr="00075D18" w:rsidRDefault="00075D18" w:rsidP="00075D18"/>
    <w:p w14:paraId="7D5E06B3" w14:textId="77777777" w:rsidR="00075D18" w:rsidRPr="00075D18" w:rsidRDefault="00075D18" w:rsidP="00075D18"/>
    <w:p w14:paraId="1B340C2C" w14:textId="77777777" w:rsidR="00075D18" w:rsidRPr="00075D18" w:rsidRDefault="00075D18" w:rsidP="00075D18"/>
    <w:p w14:paraId="36C3B34D" w14:textId="77777777" w:rsidR="00075D18" w:rsidRPr="00075D18" w:rsidRDefault="00075D18" w:rsidP="00075D18"/>
    <w:p w14:paraId="0CC2571C" w14:textId="77777777" w:rsidR="00075D18" w:rsidRPr="00075D18" w:rsidRDefault="00075D18" w:rsidP="00075D18"/>
    <w:p w14:paraId="16948140" w14:textId="77777777" w:rsidR="00075D18" w:rsidRPr="00075D18" w:rsidRDefault="00075D18" w:rsidP="00075D18"/>
    <w:p w14:paraId="5A2F30F1" w14:textId="77777777" w:rsidR="00075D18" w:rsidRPr="00075D18" w:rsidRDefault="00075D18" w:rsidP="00075D18"/>
    <w:p w14:paraId="5F756C55" w14:textId="77777777" w:rsidR="00075D18" w:rsidRPr="00075D18" w:rsidRDefault="00075D18" w:rsidP="00075D18"/>
    <w:p w14:paraId="36C9F077" w14:textId="77777777" w:rsidR="00075D18" w:rsidRPr="00075D18" w:rsidRDefault="00075D18" w:rsidP="00075D18"/>
    <w:p w14:paraId="7C1ADB2B" w14:textId="77777777" w:rsidR="00075D18" w:rsidRPr="00075D18" w:rsidRDefault="00075D18" w:rsidP="00075D18"/>
    <w:p w14:paraId="2D570DF0" w14:textId="77777777" w:rsidR="00075D18" w:rsidRPr="00075D18" w:rsidRDefault="00075D18" w:rsidP="00075D18"/>
    <w:p w14:paraId="7FBE79D7" w14:textId="77777777" w:rsidR="00075D18" w:rsidRPr="00075D18" w:rsidRDefault="00075D18" w:rsidP="00075D18"/>
    <w:p w14:paraId="49551C26" w14:textId="77777777" w:rsidR="00075D18" w:rsidRPr="00075D18" w:rsidRDefault="00075D18" w:rsidP="00075D18"/>
    <w:p w14:paraId="6125BF23" w14:textId="77777777" w:rsidR="00075D18" w:rsidRPr="00075D18" w:rsidRDefault="00075D18" w:rsidP="00075D18"/>
    <w:p w14:paraId="002279AF" w14:textId="77777777" w:rsidR="00075D18" w:rsidRPr="00075D18" w:rsidRDefault="00075D18" w:rsidP="00075D18"/>
    <w:p w14:paraId="45A2EB7E" w14:textId="77777777" w:rsidR="00075D18" w:rsidRPr="00075D18" w:rsidRDefault="00075D18" w:rsidP="00075D18"/>
    <w:p w14:paraId="16310E1B" w14:textId="77777777" w:rsidR="00075D18" w:rsidRPr="00075D18" w:rsidRDefault="00075D18" w:rsidP="00075D18"/>
    <w:p w14:paraId="72F6CEB0" w14:textId="77777777" w:rsidR="00075D18" w:rsidRPr="00075D18" w:rsidRDefault="00075D18" w:rsidP="00075D18"/>
    <w:p w14:paraId="01642E94" w14:textId="77777777" w:rsidR="00075D18" w:rsidRPr="00075D18" w:rsidRDefault="00075D18" w:rsidP="00075D18"/>
    <w:p w14:paraId="7B5B81F5" w14:textId="77777777" w:rsidR="00075D18" w:rsidRPr="00075D18" w:rsidRDefault="00075D18" w:rsidP="00075D18"/>
    <w:p w14:paraId="00959BEE" w14:textId="77777777" w:rsidR="00075D18" w:rsidRPr="00075D18" w:rsidRDefault="00075D18" w:rsidP="00075D18"/>
    <w:p w14:paraId="068BA526" w14:textId="77777777" w:rsidR="00075D18" w:rsidRDefault="00075D18" w:rsidP="00075D18"/>
    <w:p w14:paraId="364B5250" w14:textId="77777777" w:rsidR="00075D18" w:rsidRPr="00075D18" w:rsidRDefault="00075D18" w:rsidP="00075D18"/>
    <w:p w14:paraId="02A18C2F" w14:textId="77777777" w:rsidR="00075D18" w:rsidRPr="00075D18" w:rsidRDefault="00075D18" w:rsidP="00075D18"/>
    <w:p w14:paraId="0A8B9562" w14:textId="77777777" w:rsidR="00075D18" w:rsidRDefault="00075D18" w:rsidP="00075D18"/>
    <w:p w14:paraId="27EE8DD2" w14:textId="77777777" w:rsidR="00075D18" w:rsidRDefault="00075D18" w:rsidP="00075D18">
      <w:pPr>
        <w:ind w:firstLine="708"/>
      </w:pPr>
    </w:p>
    <w:p w14:paraId="7B1D5383" w14:textId="77777777" w:rsidR="001172E3" w:rsidRDefault="001172E3" w:rsidP="00075D18">
      <w:pPr>
        <w:ind w:firstLine="708"/>
      </w:pPr>
    </w:p>
    <w:p w14:paraId="0AD16A27" w14:textId="77777777" w:rsidR="001172E3" w:rsidRDefault="001172E3" w:rsidP="00075D18">
      <w:pPr>
        <w:ind w:firstLine="708"/>
      </w:pPr>
    </w:p>
    <w:p w14:paraId="05C38B1F" w14:textId="77777777" w:rsidR="00075D18" w:rsidRDefault="00075D18" w:rsidP="00075D18">
      <w:pPr>
        <w:ind w:firstLine="708"/>
      </w:pPr>
    </w:p>
    <w:p w14:paraId="39BCE6B0" w14:textId="77777777" w:rsidR="00075D18" w:rsidRDefault="00075D18" w:rsidP="00075D18">
      <w:pPr>
        <w:ind w:firstLine="708"/>
      </w:pPr>
    </w:p>
    <w:p w14:paraId="1EEAB589" w14:textId="77777777" w:rsidR="00075D18" w:rsidRDefault="00075D18" w:rsidP="00075D18">
      <w:pPr>
        <w:ind w:firstLine="708"/>
      </w:pPr>
    </w:p>
    <w:p w14:paraId="2D42FE6B" w14:textId="77777777" w:rsidR="00075D18" w:rsidRPr="002544A0" w:rsidRDefault="00075D18" w:rsidP="00075D1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Приложение к постановлению </w:t>
      </w:r>
    </w:p>
    <w:p w14:paraId="7E272ACE" w14:textId="77777777" w:rsidR="00075D18" w:rsidRPr="002544A0" w:rsidRDefault="00075D18" w:rsidP="00075D1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администрации муниципального </w:t>
      </w:r>
    </w:p>
    <w:p w14:paraId="3FA21C2B" w14:textId="77777777" w:rsidR="00075D18" w:rsidRPr="002544A0" w:rsidRDefault="00075D18" w:rsidP="00075D1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образования город Алексин </w:t>
      </w:r>
    </w:p>
    <w:p w14:paraId="491F76DC" w14:textId="6168E228" w:rsidR="00075D18" w:rsidRPr="002544A0" w:rsidRDefault="00075D18" w:rsidP="00075D1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>от «</w:t>
      </w:r>
      <w:r>
        <w:rPr>
          <w:bCs/>
          <w:sz w:val="20"/>
          <w:szCs w:val="20"/>
          <w:lang w:eastAsia="ar-SA"/>
        </w:rPr>
        <w:t xml:space="preserve">  </w:t>
      </w:r>
      <w:r w:rsidRPr="002544A0">
        <w:rPr>
          <w:bCs/>
          <w:sz w:val="20"/>
          <w:szCs w:val="20"/>
          <w:lang w:eastAsia="ar-SA"/>
        </w:rPr>
        <w:t xml:space="preserve">» </w:t>
      </w:r>
      <w:r>
        <w:rPr>
          <w:bCs/>
          <w:sz w:val="20"/>
          <w:szCs w:val="20"/>
          <w:lang w:eastAsia="ar-SA"/>
        </w:rPr>
        <w:t xml:space="preserve">декабря </w:t>
      </w:r>
      <w:r w:rsidRPr="002544A0">
        <w:rPr>
          <w:bCs/>
          <w:sz w:val="20"/>
          <w:szCs w:val="20"/>
          <w:lang w:eastAsia="ar-SA"/>
        </w:rPr>
        <w:t>202</w:t>
      </w:r>
      <w:r w:rsidR="001172E3">
        <w:rPr>
          <w:bCs/>
          <w:sz w:val="20"/>
          <w:szCs w:val="20"/>
          <w:lang w:eastAsia="ar-SA"/>
        </w:rPr>
        <w:t>4</w:t>
      </w:r>
      <w:r w:rsidRPr="002544A0">
        <w:rPr>
          <w:bCs/>
          <w:sz w:val="20"/>
          <w:szCs w:val="20"/>
          <w:lang w:eastAsia="ar-SA"/>
        </w:rPr>
        <w:t xml:space="preserve"> г. №</w:t>
      </w:r>
      <w:r>
        <w:rPr>
          <w:bCs/>
          <w:sz w:val="20"/>
          <w:szCs w:val="20"/>
          <w:lang w:eastAsia="ar-SA"/>
        </w:rPr>
        <w:t xml:space="preserve"> </w:t>
      </w:r>
    </w:p>
    <w:p w14:paraId="571FBC93" w14:textId="77777777" w:rsidR="00075D18" w:rsidRDefault="00075D18" w:rsidP="00075D18">
      <w:pPr>
        <w:suppressAutoHyphens/>
        <w:jc w:val="center"/>
        <w:rPr>
          <w:b/>
          <w:lang w:eastAsia="ar-SA"/>
        </w:rPr>
      </w:pPr>
    </w:p>
    <w:p w14:paraId="77922765" w14:textId="77777777" w:rsidR="00075D18" w:rsidRPr="009E7745" w:rsidRDefault="00075D18" w:rsidP="00075D18">
      <w:pPr>
        <w:suppressAutoHyphens/>
        <w:jc w:val="center"/>
        <w:rPr>
          <w:b/>
          <w:lang w:eastAsia="ar-SA"/>
        </w:rPr>
      </w:pPr>
      <w:r w:rsidRPr="009E7745">
        <w:rPr>
          <w:b/>
          <w:lang w:eastAsia="ar-SA"/>
        </w:rPr>
        <w:t>Муниципальная программа</w:t>
      </w:r>
    </w:p>
    <w:p w14:paraId="3CFE3F49" w14:textId="77777777" w:rsidR="00075D18" w:rsidRPr="005520EA" w:rsidRDefault="00075D18" w:rsidP="00075D18">
      <w:pPr>
        <w:widowControl w:val="0"/>
        <w:suppressAutoHyphens/>
        <w:jc w:val="center"/>
        <w:rPr>
          <w:b/>
          <w:bCs/>
          <w:lang w:eastAsia="zh-CN"/>
        </w:rPr>
      </w:pPr>
      <w:r w:rsidRPr="005520EA">
        <w:rPr>
          <w:b/>
          <w:bCs/>
          <w:lang w:eastAsia="zh-CN"/>
        </w:rPr>
        <w:t>«Культура в муниципальном образовании город Алексин»</w:t>
      </w:r>
    </w:p>
    <w:p w14:paraId="00CE9516" w14:textId="77777777" w:rsidR="00075D18" w:rsidRPr="009E7745" w:rsidRDefault="00075D18" w:rsidP="00075D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03A1E00" w14:textId="77777777" w:rsidR="00075D18" w:rsidRPr="005520EA" w:rsidRDefault="00075D18" w:rsidP="00075D18">
      <w:pPr>
        <w:widowControl w:val="0"/>
        <w:suppressAutoHyphens/>
        <w:jc w:val="center"/>
        <w:rPr>
          <w:b/>
          <w:bCs/>
          <w:lang w:eastAsia="zh-CN"/>
        </w:rPr>
      </w:pPr>
      <w:r w:rsidRPr="009E7745">
        <w:rPr>
          <w:b/>
          <w:bCs/>
        </w:rPr>
        <w:t xml:space="preserve">Стратегические приоритеты муниципальной программы муниципального образования город Алексин </w:t>
      </w:r>
      <w:r w:rsidRPr="005520EA">
        <w:rPr>
          <w:b/>
          <w:bCs/>
          <w:lang w:eastAsia="zh-CN"/>
        </w:rPr>
        <w:t>«Культура в муниципальном образовании город Алексин»</w:t>
      </w:r>
    </w:p>
    <w:p w14:paraId="209D9189" w14:textId="77777777" w:rsidR="00075D18" w:rsidRPr="009E7745" w:rsidRDefault="00075D18" w:rsidP="00075D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7E50833" w14:textId="77777777" w:rsidR="00075D18" w:rsidRDefault="00075D18" w:rsidP="00075D18">
      <w:pPr>
        <w:ind w:left="720" w:hanging="720"/>
        <w:contextualSpacing/>
        <w:jc w:val="center"/>
        <w:outlineLvl w:val="3"/>
        <w:rPr>
          <w:rFonts w:eastAsia="Calibri"/>
          <w:b/>
          <w:lang w:eastAsia="en-US"/>
        </w:rPr>
      </w:pPr>
      <w:r w:rsidRPr="009E7745">
        <w:rPr>
          <w:rFonts w:eastAsia="Calibri"/>
          <w:b/>
          <w:lang w:eastAsia="en-US"/>
        </w:rPr>
        <w:t>Раздел 1. Оценка текущего состояния</w:t>
      </w:r>
      <w:r>
        <w:rPr>
          <w:rFonts w:eastAsia="Calibri"/>
          <w:b/>
          <w:lang w:eastAsia="en-US"/>
        </w:rPr>
        <w:t xml:space="preserve"> и основные проблемы</w:t>
      </w:r>
      <w:r w:rsidRPr="009E7745">
        <w:rPr>
          <w:rFonts w:eastAsia="Calibri"/>
          <w:b/>
          <w:lang w:eastAsia="en-US"/>
        </w:rPr>
        <w:t xml:space="preserve"> в сфере </w:t>
      </w:r>
      <w:r>
        <w:rPr>
          <w:rFonts w:eastAsia="Calibri"/>
          <w:b/>
          <w:lang w:eastAsia="en-US"/>
        </w:rPr>
        <w:t>культуры</w:t>
      </w:r>
    </w:p>
    <w:p w14:paraId="08788368" w14:textId="77777777" w:rsidR="00075D18" w:rsidRDefault="00075D18" w:rsidP="00075D18">
      <w:pPr>
        <w:ind w:left="720" w:hanging="720"/>
        <w:contextualSpacing/>
        <w:jc w:val="center"/>
        <w:outlineLvl w:val="3"/>
        <w:rPr>
          <w:rFonts w:eastAsia="Calibri"/>
          <w:b/>
          <w:lang w:eastAsia="en-US"/>
        </w:rPr>
      </w:pPr>
    </w:p>
    <w:p w14:paraId="1255D3BF" w14:textId="77777777" w:rsidR="00075D18" w:rsidRPr="003C3218" w:rsidRDefault="00075D18" w:rsidP="00075D18">
      <w:pPr>
        <w:suppressAutoHyphens/>
        <w:ind w:firstLine="708"/>
        <w:jc w:val="both"/>
        <w:rPr>
          <w:lang w:eastAsia="zh-CN"/>
        </w:rPr>
      </w:pPr>
      <w:r w:rsidRPr="003C3218">
        <w:rPr>
          <w:lang w:eastAsia="zh-CN"/>
        </w:rPr>
        <w:t>Муниципальная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района, области, страны (Статья 44 Конституции Российской Федерации). Доступность культурных благ для населения обеспечивается и представлена учреждениями культурно–досугового и клубного типа (из них: МБУ «Культурно-досуговый центр города Алексина», МБУК «Алексинский районный Дом культуры», в состав которого входят 9 сельских Домов культуры и 3 сельских клуба), учреждением дополнительного образования детей (МАУ ДО «Алексинская детская школа искусств им. К.М. Щедрина»), одним учреждением музейного типа (МБУК «Алексинский художественно- краеведческий музей») и библиотеками (из них: 14 - в сельских населенных пунктах, 8 – в городе), МКУ «Муниципальный архив». Муниципальные учреждения предоставляют населению большой спектр культурных, образовательных и информационных услуг.</w:t>
      </w:r>
    </w:p>
    <w:p w14:paraId="01A90B40" w14:textId="77777777" w:rsidR="00075D18" w:rsidRDefault="00075D18" w:rsidP="00075D18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3C3218">
        <w:rPr>
          <w:lang w:eastAsia="zh-CN"/>
        </w:rPr>
        <w:t>В качестве положительных тенденций, наблюдаемых в муниципальной системе</w:t>
      </w:r>
      <w:r>
        <w:rPr>
          <w:lang w:eastAsia="zh-CN"/>
        </w:rPr>
        <w:t xml:space="preserve"> культуры</w:t>
      </w:r>
      <w:r w:rsidRPr="003C3218">
        <w:rPr>
          <w:lang w:eastAsia="zh-CN"/>
        </w:rPr>
        <w:t xml:space="preserve">, можно выделить следующие процессы: </w:t>
      </w:r>
    </w:p>
    <w:p w14:paraId="4D2146F4" w14:textId="77777777" w:rsidR="00075D18" w:rsidRPr="003C3218" w:rsidRDefault="00075D18" w:rsidP="00075D18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  <w:rPr>
          <w:lang w:eastAsia="zh-CN"/>
        </w:rPr>
      </w:pPr>
      <w:r>
        <w:rPr>
          <w:lang w:eastAsia="zh-CN"/>
        </w:rPr>
        <w:t>- расширилось участие министерства культуры Тульской области в поддержке культуры;</w:t>
      </w:r>
    </w:p>
    <w:p w14:paraId="10ABDB08" w14:textId="77777777" w:rsidR="00075D18" w:rsidRPr="003C3218" w:rsidRDefault="00075D18" w:rsidP="00075D18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3C3218">
        <w:rPr>
          <w:lang w:eastAsia="zh-CN"/>
        </w:rPr>
        <w:t>- рост востребованности населением культурных услуг, предоставляемых муниципальными учреждениями;</w:t>
      </w:r>
    </w:p>
    <w:p w14:paraId="2BFE7F6D" w14:textId="77777777" w:rsidR="00075D18" w:rsidRPr="003C3218" w:rsidRDefault="00075D18" w:rsidP="00075D18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3C3218">
        <w:rPr>
          <w:lang w:eastAsia="zh-CN"/>
        </w:rPr>
        <w:t>- формирование устойчивой системы районных праздников, конкурсов и фестивалей;</w:t>
      </w:r>
    </w:p>
    <w:p w14:paraId="5D6B30F1" w14:textId="77777777" w:rsidR="00075D18" w:rsidRPr="003C3218" w:rsidRDefault="00075D18" w:rsidP="00075D18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Таким образом, в муниципальном образовании город Алексин на сегодняшний день накоплен значительный культурный потенциал, п именно имеется стабильно работающая сеть учреждений культуры и дополнительного образования детей в сфере культуры и искусства, квалифицированный кадровый состав специалистов, а также механизмы управления культурным процессом.</w:t>
      </w:r>
    </w:p>
    <w:p w14:paraId="74417E2A" w14:textId="77777777" w:rsidR="00075D18" w:rsidRPr="003C3218" w:rsidRDefault="00075D18" w:rsidP="00075D18">
      <w:pPr>
        <w:pStyle w:val="a7"/>
        <w:ind w:firstLine="567"/>
        <w:jc w:val="both"/>
      </w:pPr>
      <w:r w:rsidRPr="003C3218">
        <w:t xml:space="preserve">Несмотря на достигнутые положительные результаты в развитии сферы культуры, остаются нерешенными следующие ключевые проблемы: </w:t>
      </w:r>
    </w:p>
    <w:p w14:paraId="0F9211B0" w14:textId="77777777" w:rsidR="00075D18" w:rsidRDefault="00075D18" w:rsidP="00075D18">
      <w:pPr>
        <w:pStyle w:val="a7"/>
        <w:ind w:firstLine="567"/>
        <w:jc w:val="both"/>
      </w:pPr>
      <w:r w:rsidRPr="003C3218">
        <w:t>-необходимость проведения капитальных ремонтов учреждений культуры;</w:t>
      </w:r>
    </w:p>
    <w:p w14:paraId="71BD4D4C" w14:textId="77777777" w:rsidR="00075D18" w:rsidRDefault="00075D18" w:rsidP="00075D18">
      <w:pPr>
        <w:pStyle w:val="a7"/>
        <w:ind w:firstLine="567"/>
        <w:jc w:val="both"/>
      </w:pPr>
      <w:r>
        <w:t>- материально-техническая база учебных заведений не отвечает современным требованиям;</w:t>
      </w:r>
    </w:p>
    <w:p w14:paraId="064B5DF1" w14:textId="77777777" w:rsidR="00075D18" w:rsidRPr="003C3218" w:rsidRDefault="00075D18" w:rsidP="00075D18">
      <w:pPr>
        <w:pStyle w:val="a7"/>
        <w:ind w:firstLine="567"/>
        <w:jc w:val="both"/>
      </w:pPr>
      <w:r>
        <w:t>- износ музыкальных инструментов составляет 60%;</w:t>
      </w:r>
    </w:p>
    <w:p w14:paraId="145F8773" w14:textId="77777777" w:rsidR="00075D18" w:rsidRPr="003C3218" w:rsidRDefault="00075D18" w:rsidP="00075D18">
      <w:pPr>
        <w:pStyle w:val="a7"/>
        <w:ind w:firstLine="567"/>
        <w:jc w:val="both"/>
      </w:pPr>
      <w:r w:rsidRPr="003C3218">
        <w:t>-отсутствие притока молодых специалистов, и, как следствие, увеличение роста работников культуры среднего и пенсионного возраста;</w:t>
      </w:r>
    </w:p>
    <w:p w14:paraId="2FDBF04A" w14:textId="77777777" w:rsidR="00075D18" w:rsidRPr="003C3218" w:rsidRDefault="00075D18" w:rsidP="00075D18">
      <w:pPr>
        <w:pStyle w:val="a7"/>
        <w:ind w:firstLine="567"/>
        <w:jc w:val="both"/>
      </w:pPr>
      <w:r w:rsidRPr="003C3218">
        <w:t>-отсутствие социальной поддержки молодых специалистов сферы культуры;</w:t>
      </w:r>
    </w:p>
    <w:p w14:paraId="239E127D" w14:textId="77777777" w:rsidR="00075D18" w:rsidRPr="003C3218" w:rsidRDefault="00075D18" w:rsidP="00075D18">
      <w:pPr>
        <w:pStyle w:val="a7"/>
        <w:ind w:firstLine="567"/>
        <w:jc w:val="both"/>
      </w:pPr>
      <w:r w:rsidRPr="003C3218">
        <w:lastRenderedPageBreak/>
        <w:t xml:space="preserve"> -недостаточный уровень информатизации учреждений культуры и искусства, необходимость более активного внедрения информационно-коммуникационных технологий; </w:t>
      </w:r>
    </w:p>
    <w:p w14:paraId="02380374" w14:textId="77777777" w:rsidR="00075D18" w:rsidRPr="003C3218" w:rsidRDefault="00075D18" w:rsidP="00075D18">
      <w:pPr>
        <w:pStyle w:val="a7"/>
        <w:ind w:firstLine="567"/>
        <w:jc w:val="both"/>
      </w:pPr>
      <w:r w:rsidRPr="003C3218">
        <w:t xml:space="preserve">Настоящая Программа конкретизирует систему приоритетов в сфере культуры и искусства, реализация которых позволит использовать творческий интеллектуальный потенциал населения в качестве фактора социально-экономического развития. </w:t>
      </w:r>
    </w:p>
    <w:p w14:paraId="39E93BE7" w14:textId="77777777" w:rsidR="00075D18" w:rsidRPr="003C3218" w:rsidRDefault="00075D18" w:rsidP="00075D18">
      <w:pPr>
        <w:pStyle w:val="a7"/>
        <w:ind w:firstLine="567"/>
        <w:jc w:val="both"/>
        <w:rPr>
          <w:lang w:eastAsia="zh-CN"/>
        </w:rPr>
      </w:pPr>
      <w:r w:rsidRPr="003C3218">
        <w:t>В результате использования программно-целевых методов, основанных на краткосрочных и среднесрочных прогнозах, будут достигнуты положительные результаты в развитии сферы культуры.</w:t>
      </w:r>
    </w:p>
    <w:p w14:paraId="43ABE0B1" w14:textId="77777777" w:rsidR="00075D18" w:rsidRPr="0040485F" w:rsidRDefault="00075D18" w:rsidP="00075D1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40485F">
        <w:rPr>
          <w:rFonts w:eastAsia="Calibri"/>
          <w:b/>
          <w:lang w:eastAsia="en-US"/>
        </w:rPr>
        <w:t xml:space="preserve">Раздел 2. Описание приоритетов и целей муниципальной политики в сфере реализации муниципальной программы </w:t>
      </w:r>
      <w:r w:rsidRPr="0040485F">
        <w:rPr>
          <w:b/>
          <w:bCs/>
          <w:lang w:eastAsia="ar-SA"/>
        </w:rPr>
        <w:t>«</w:t>
      </w:r>
      <w:r>
        <w:rPr>
          <w:b/>
          <w:bCs/>
          <w:lang w:eastAsia="ar-SA"/>
        </w:rPr>
        <w:t xml:space="preserve">Культура в </w:t>
      </w:r>
      <w:r w:rsidRPr="0040485F">
        <w:rPr>
          <w:b/>
          <w:bCs/>
          <w:lang w:eastAsia="ar-SA"/>
        </w:rPr>
        <w:t>муниципальном образовании город Алексин»</w:t>
      </w:r>
    </w:p>
    <w:p w14:paraId="33D7B3A1" w14:textId="77777777" w:rsidR="00075D18" w:rsidRPr="0040485F" w:rsidRDefault="00075D18" w:rsidP="00075D18">
      <w:pPr>
        <w:tabs>
          <w:tab w:val="left" w:pos="3261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p w14:paraId="7512EC58" w14:textId="476ED16A" w:rsidR="00075D18" w:rsidRDefault="00075D18" w:rsidP="00075D18">
      <w:pPr>
        <w:suppressAutoHyphens/>
        <w:ind w:firstLine="709"/>
        <w:jc w:val="both"/>
        <w:rPr>
          <w:lang w:eastAsia="zh-CN"/>
        </w:rPr>
      </w:pPr>
      <w:r w:rsidRPr="003C3218">
        <w:rPr>
          <w:lang w:eastAsia="zh-CN"/>
        </w:rPr>
        <w:t>Муниципальная программа разработана с учётом основных приоритетов Стратегии развития муниципального образования в рамках реализации Федеральных законов: «Основы законодательства РФ о культуре», «О библиотечном деле», «Об образовании», «Об общих принципах организации местного самоуправления в Российской Федерации».</w:t>
      </w:r>
    </w:p>
    <w:p w14:paraId="7201E965" w14:textId="77777777" w:rsidR="00075D18" w:rsidRDefault="00075D18" w:rsidP="00075D1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учреждений культуры и дополнительного образования детей в сфере культуры и искусства.</w:t>
      </w:r>
    </w:p>
    <w:p w14:paraId="4E63CA97" w14:textId="77777777" w:rsidR="00075D18" w:rsidRPr="003C3218" w:rsidRDefault="00075D18" w:rsidP="00075D1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14:paraId="655FE948" w14:textId="77777777" w:rsidR="00075D18" w:rsidRPr="003F75F3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bCs/>
          <w:lang w:eastAsia="zh-CN"/>
        </w:rPr>
      </w:pPr>
      <w:r w:rsidRPr="003C3218">
        <w:rPr>
          <w:lang w:eastAsia="zh-CN"/>
        </w:rPr>
        <w:t xml:space="preserve">Основным </w:t>
      </w:r>
      <w:r w:rsidRPr="003F75F3">
        <w:rPr>
          <w:lang w:eastAsia="zh-CN"/>
        </w:rPr>
        <w:t xml:space="preserve">приоритетом </w:t>
      </w:r>
      <w:r w:rsidRPr="003F75F3">
        <w:rPr>
          <w:bCs/>
          <w:lang w:eastAsia="zh-CN"/>
        </w:rPr>
        <w:t>является обеспечение доступности качественных культурных услуг при условии эффективного использования ресурсов.</w:t>
      </w:r>
    </w:p>
    <w:p w14:paraId="2B85549C" w14:textId="77777777" w:rsidR="00075D18" w:rsidRPr="003F75F3" w:rsidRDefault="00075D18" w:rsidP="00075D18">
      <w:pPr>
        <w:ind w:right="142" w:firstLine="243"/>
        <w:jc w:val="both"/>
      </w:pPr>
      <w:r w:rsidRPr="003F75F3">
        <w:rPr>
          <w:lang w:eastAsia="zh-CN"/>
        </w:rPr>
        <w:t>Цели программы направлены на достижение стратегической цели:</w:t>
      </w:r>
      <w:r w:rsidRPr="003F75F3">
        <w:t xml:space="preserve"> 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Алексин.</w:t>
      </w:r>
    </w:p>
    <w:p w14:paraId="350BBC44" w14:textId="77777777" w:rsidR="00075D18" w:rsidRPr="003F75F3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3F75F3">
        <w:rPr>
          <w:lang w:eastAsia="zh-CN"/>
        </w:rPr>
        <w:t>Исходя из этого основными целями программы являются:</w:t>
      </w:r>
    </w:p>
    <w:p w14:paraId="1E423D25" w14:textId="77777777" w:rsidR="00075D18" w:rsidRPr="003F75F3" w:rsidRDefault="00075D18" w:rsidP="00075D18">
      <w:pPr>
        <w:pStyle w:val="a9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3F75F3">
        <w:t>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</w:r>
    </w:p>
    <w:p w14:paraId="6E307002" w14:textId="77777777" w:rsidR="00075D18" w:rsidRPr="003F75F3" w:rsidRDefault="00075D18" w:rsidP="00075D18">
      <w:pPr>
        <w:pStyle w:val="a9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3F75F3">
        <w:t>повышение доступности и качества услуг, оказываемых населению в сфере культуры;</w:t>
      </w:r>
    </w:p>
    <w:p w14:paraId="5345E613" w14:textId="77777777" w:rsidR="00075D18" w:rsidRPr="003F75F3" w:rsidRDefault="00075D18" w:rsidP="00075D18">
      <w:pPr>
        <w:pStyle w:val="a9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3F75F3">
        <w:t>обеспечение права граждан на свободный доступ к информации, хранящейся в библиотеках;</w:t>
      </w:r>
    </w:p>
    <w:p w14:paraId="3B984FBA" w14:textId="77777777" w:rsidR="00075D18" w:rsidRPr="003F75F3" w:rsidRDefault="00075D18" w:rsidP="00075D18">
      <w:pPr>
        <w:pStyle w:val="a9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3F75F3">
        <w:t>сохранение, популяризация и развитие культурного и исторического наследия сферы культуры;</w:t>
      </w:r>
    </w:p>
    <w:p w14:paraId="5D3770D4" w14:textId="77777777" w:rsidR="00075D18" w:rsidRPr="003F75F3" w:rsidRDefault="00075D18" w:rsidP="00075D18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3F75F3">
        <w:t>повышение престижа учреждений культуры и их культурной деятельности</w:t>
      </w:r>
      <w:r>
        <w:t>.</w:t>
      </w:r>
    </w:p>
    <w:p w14:paraId="32F06230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</w:p>
    <w:p w14:paraId="4AF397DD" w14:textId="77777777" w:rsidR="00075D18" w:rsidRPr="003F75F3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b/>
          <w:lang w:eastAsia="zh-CN"/>
        </w:rPr>
      </w:pPr>
      <w:r w:rsidRPr="003F75F3">
        <w:rPr>
          <w:b/>
          <w:lang w:eastAsia="zh-CN"/>
        </w:rPr>
        <w:t>Раздел 3.</w:t>
      </w:r>
      <w:r>
        <w:rPr>
          <w:b/>
          <w:lang w:eastAsia="zh-CN"/>
        </w:rPr>
        <w:t xml:space="preserve"> Задачи муниципальной программы и способы их эффективного решения в сфере культуры.</w:t>
      </w:r>
    </w:p>
    <w:p w14:paraId="7E15DD9C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</w:p>
    <w:p w14:paraId="27E3B231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Задачи, решаемые с помощью Программы:</w:t>
      </w:r>
    </w:p>
    <w:p w14:paraId="6537D9D7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1) формирование единого культурного и информационного пространства округа;</w:t>
      </w:r>
    </w:p>
    <w:p w14:paraId="2AACF75B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14:paraId="489A2743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3) сохранение и развитие библиотечного и музейного дела;</w:t>
      </w:r>
    </w:p>
    <w:p w14:paraId="5CE120EF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lastRenderedPageBreak/>
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округа;</w:t>
      </w:r>
    </w:p>
    <w:p w14:paraId="43B96ABC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5) сохранение и популяризация культурно-исторического наследия, развитие экспозиционной деятельности музейных учреждений;</w:t>
      </w:r>
    </w:p>
    <w:p w14:paraId="3B407614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6) создание условий для сохранности и безопасности культурных ценностей музейных фондов;</w:t>
      </w:r>
    </w:p>
    <w:p w14:paraId="32FEB78E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7)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</w:r>
    </w:p>
    <w:p w14:paraId="70D497B4" w14:textId="77777777"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8) обеспечение нормативных условий хранения, устойчивого комплектования, учета и всестороннего использования документов архивного фонда города Алексина и других архивных документов.</w:t>
      </w:r>
    </w:p>
    <w:p w14:paraId="26CCBB6B" w14:textId="77777777" w:rsidR="00075D18" w:rsidRPr="00AE6C04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3F75F3">
        <w:rPr>
          <w:lang w:eastAsia="zh-CN"/>
        </w:rPr>
        <w:t>В рамках достижения цели и решения задач программы предусмотрены меры, согласно которым, главным является наиболее полное удовлетворение растущих и изменяющихся культурных запросов</w:t>
      </w:r>
      <w:r>
        <w:rPr>
          <w:lang w:eastAsia="zh-CN"/>
        </w:rPr>
        <w:t>,</w:t>
      </w:r>
      <w:r w:rsidRPr="003C3218">
        <w:rPr>
          <w:lang w:eastAsia="zh-CN"/>
        </w:rPr>
        <w:t xml:space="preserve"> и нужд населения района.</w:t>
      </w:r>
      <w:r>
        <w:rPr>
          <w:lang w:eastAsia="zh-CN"/>
        </w:rPr>
        <w:t xml:space="preserve"> Р</w:t>
      </w:r>
      <w:r w:rsidRPr="003C3218">
        <w:rPr>
          <w:lang w:eastAsia="zh-CN"/>
        </w:rPr>
        <w:t>еализация Программы обеспечит улучшение условий пребывания пользователей в учреждениях культуры и повышение комфортности и качества предоставляемых услуг.</w:t>
      </w:r>
    </w:p>
    <w:p w14:paraId="173EC86C" w14:textId="77777777" w:rsidR="00075D18" w:rsidRPr="00075D18" w:rsidRDefault="00075D18" w:rsidP="00075D18">
      <w:pPr>
        <w:ind w:firstLine="708"/>
      </w:pPr>
    </w:p>
    <w:sectPr w:rsidR="00075D18" w:rsidRPr="0007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A4FDD" w14:textId="77777777" w:rsidR="00760D4E" w:rsidRDefault="00760D4E" w:rsidP="00075D18">
      <w:r>
        <w:separator/>
      </w:r>
    </w:p>
  </w:endnote>
  <w:endnote w:type="continuationSeparator" w:id="0">
    <w:p w14:paraId="32C4E8F5" w14:textId="77777777" w:rsidR="00760D4E" w:rsidRDefault="00760D4E" w:rsidP="000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4855" w14:textId="77777777" w:rsidR="00760D4E" w:rsidRDefault="00760D4E" w:rsidP="00075D18">
      <w:r>
        <w:separator/>
      </w:r>
    </w:p>
  </w:footnote>
  <w:footnote w:type="continuationSeparator" w:id="0">
    <w:p w14:paraId="4CD56C87" w14:textId="77777777" w:rsidR="00760D4E" w:rsidRDefault="00760D4E" w:rsidP="0007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200E"/>
    <w:multiLevelType w:val="hybridMultilevel"/>
    <w:tmpl w:val="376EC092"/>
    <w:lvl w:ilvl="0" w:tplc="94B6A7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51376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C42"/>
    <w:rsid w:val="00075D18"/>
    <w:rsid w:val="001172E3"/>
    <w:rsid w:val="0023257B"/>
    <w:rsid w:val="00450F8B"/>
    <w:rsid w:val="004A0C42"/>
    <w:rsid w:val="00760D4E"/>
    <w:rsid w:val="00895535"/>
    <w:rsid w:val="00DA0586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A37C"/>
  <w15:docId w15:val="{F081A843-A485-444D-97F4-5737E28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5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5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7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75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EF674CC51AA032EBF87AF114DEB08E7ED07E5938D8ECEB5F0AF1FA8AFB3B68666D07A3945116B2BE13200B854A4ED42DDB27148C54C02t73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EF674CC51AA032EBF87AF114DEB08E7EC05E2998C8ECEB5F0AF1FA8AFB3B68666D07A3947106B22E13200B854A4ED42DDB27148C54C02t73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EF674CC51AA032EBF99A20721B503E4E45BE99A8B8690ECA2A948F7FFB5E3C626D62F7A001F6223EA6158F40AFDBE0396BE7253D94D0162469D1CtE3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1385</Words>
  <Characters>7895</Characters>
  <Application>Microsoft Office Word</Application>
  <DocSecurity>0</DocSecurity>
  <Lines>65</Lines>
  <Paragraphs>18</Paragraphs>
  <ScaleCrop>false</ScaleCrop>
  <Company>Home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2023-12-26T07:43:00Z</dcterms:created>
  <dcterms:modified xsi:type="dcterms:W3CDTF">2024-12-17T12:05:00Z</dcterms:modified>
</cp:coreProperties>
</file>