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F2" w:rsidRDefault="00DE559D" w:rsidP="006511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559D">
        <w:rPr>
          <w:rFonts w:ascii="Times New Roman" w:hAnsi="Times New Roman" w:cs="Times New Roman"/>
          <w:b/>
          <w:sz w:val="28"/>
          <w:szCs w:val="28"/>
          <w:u w:val="single"/>
        </w:rPr>
        <w:t>ОТЧЕТ О РАБ</w:t>
      </w:r>
      <w:r w:rsidR="006511F2">
        <w:rPr>
          <w:rFonts w:ascii="Times New Roman" w:hAnsi="Times New Roman" w:cs="Times New Roman"/>
          <w:b/>
          <w:sz w:val="28"/>
          <w:szCs w:val="28"/>
          <w:u w:val="single"/>
        </w:rPr>
        <w:t>ОТЕ ОБЩЕСТВЕННОГО СОВЕТА  МО г</w:t>
      </w:r>
      <w:proofErr w:type="gramStart"/>
      <w:r w:rsidR="006511F2">
        <w:rPr>
          <w:rFonts w:ascii="Times New Roman" w:hAnsi="Times New Roman" w:cs="Times New Roman"/>
          <w:b/>
          <w:sz w:val="28"/>
          <w:szCs w:val="28"/>
          <w:u w:val="single"/>
        </w:rPr>
        <w:t>.А</w:t>
      </w:r>
      <w:proofErr w:type="gramEnd"/>
      <w:r w:rsidR="006511F2">
        <w:rPr>
          <w:rFonts w:ascii="Times New Roman" w:hAnsi="Times New Roman" w:cs="Times New Roman"/>
          <w:b/>
          <w:sz w:val="28"/>
          <w:szCs w:val="28"/>
          <w:u w:val="single"/>
        </w:rPr>
        <w:t>лексин</w:t>
      </w:r>
    </w:p>
    <w:p w:rsidR="00450960" w:rsidRDefault="006511F2" w:rsidP="006511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 2024</w:t>
      </w:r>
      <w:r w:rsidR="00DE559D" w:rsidRPr="00DE559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206369" w:rsidRDefault="00206369" w:rsidP="00C67639">
      <w:pPr>
        <w:jc w:val="both"/>
        <w:rPr>
          <w:rFonts w:ascii="Times New Roman" w:hAnsi="Times New Roman" w:cs="Times New Roman"/>
          <w:sz w:val="28"/>
          <w:szCs w:val="28"/>
        </w:rPr>
      </w:pPr>
      <w:r w:rsidRPr="00206369">
        <w:rPr>
          <w:rFonts w:ascii="Times New Roman" w:hAnsi="Times New Roman" w:cs="Times New Roman"/>
          <w:sz w:val="28"/>
          <w:szCs w:val="28"/>
        </w:rPr>
        <w:t xml:space="preserve">Членов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Совета-17 человек из разных сфер деятельности, яркие представители городской общественности и лидеры Общественных объединений. За 2024 год было проведено 4 заседания Общественного Совета, на 2 из которых присутствовал глава администрации, на 2 заместители главы администрации, депутаты Алексинской Думы.</w:t>
      </w:r>
    </w:p>
    <w:p w:rsidR="00206369" w:rsidRDefault="00206369" w:rsidP="00C67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17.06.2024 г. Общественный Совет провел диалог с властью. По результатам 4 заседаний и диалога с властью в адрес органа местного самоуправления было  направлено 17 предложений.</w:t>
      </w:r>
    </w:p>
    <w:p w:rsidR="00206369" w:rsidRDefault="00206369" w:rsidP="00C67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рамках Общественного контроля в формах Общественного мониторинга, Общественной проверки б</w:t>
      </w:r>
      <w:r w:rsidR="000A29EB">
        <w:rPr>
          <w:rFonts w:ascii="Times New Roman" w:hAnsi="Times New Roman" w:cs="Times New Roman"/>
          <w:sz w:val="28"/>
          <w:szCs w:val="28"/>
        </w:rPr>
        <w:t>ыло проведено 7 мероприятий. В О</w:t>
      </w:r>
      <w:r>
        <w:rPr>
          <w:rFonts w:ascii="Times New Roman" w:hAnsi="Times New Roman" w:cs="Times New Roman"/>
          <w:sz w:val="28"/>
          <w:szCs w:val="28"/>
        </w:rPr>
        <w:t>бщественном Совете работает 3 комиссии:</w:t>
      </w:r>
    </w:p>
    <w:p w:rsidR="00206369" w:rsidRDefault="000A29EB" w:rsidP="00C67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06369">
        <w:rPr>
          <w:rFonts w:ascii="Times New Roman" w:hAnsi="Times New Roman" w:cs="Times New Roman"/>
          <w:sz w:val="28"/>
          <w:szCs w:val="28"/>
        </w:rPr>
        <w:t>о вопросам  образования, культуры, молодежной политике, сохранению отношений духовного наследия;</w:t>
      </w:r>
    </w:p>
    <w:p w:rsidR="00206369" w:rsidRDefault="00206369" w:rsidP="00C67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29E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вопросам развития экономике, ЖКХ, строительству, дорогам, транспорту;</w:t>
      </w:r>
    </w:p>
    <w:p w:rsidR="00206369" w:rsidRDefault="000A29EB" w:rsidP="00C67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06369">
        <w:rPr>
          <w:rFonts w:ascii="Times New Roman" w:hAnsi="Times New Roman" w:cs="Times New Roman"/>
          <w:sz w:val="28"/>
          <w:szCs w:val="28"/>
        </w:rPr>
        <w:t>о вопросам развития здравоохранения, охране здоровья, физической культуре и развитию информационного сообщества.</w:t>
      </w:r>
    </w:p>
    <w:p w:rsidR="00206369" w:rsidRDefault="00206369" w:rsidP="00C67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2024 году был разработан План мероприятий Общественного Совета. В его разработке принимали участие все члены комиссий. Члены Общественно Совета принимали участие во всех значимых мероприятиях органов местного самоуправления, в мероприятиях проводимых администрацией МО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лексин. Члены Общественного Совета приг</w:t>
      </w:r>
      <w:r w:rsidR="00D073C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ашались на заседания </w:t>
      </w:r>
      <w:r w:rsidR="000A29EB">
        <w:rPr>
          <w:rFonts w:ascii="Times New Roman" w:hAnsi="Times New Roman" w:cs="Times New Roman"/>
          <w:sz w:val="28"/>
          <w:szCs w:val="28"/>
        </w:rPr>
        <w:t>Алексинской Думы, также присутствовали на публичных</w:t>
      </w:r>
      <w:r w:rsidR="00D073C7">
        <w:rPr>
          <w:rFonts w:ascii="Times New Roman" w:hAnsi="Times New Roman" w:cs="Times New Roman"/>
          <w:sz w:val="28"/>
          <w:szCs w:val="28"/>
        </w:rPr>
        <w:t xml:space="preserve"> слушания</w:t>
      </w:r>
      <w:r w:rsidR="000A29EB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D073C7">
        <w:rPr>
          <w:rFonts w:ascii="Times New Roman" w:hAnsi="Times New Roman" w:cs="Times New Roman"/>
          <w:sz w:val="28"/>
          <w:szCs w:val="28"/>
        </w:rPr>
        <w:t>.  Члены Общественного Совета включены в состав аттестационных и конкурсных комиссий. Из членов Общественного Совета создана комиссия для проведения независимой оценки условий оказания услуг  учреждениями культуры. Комиссия по проведению независимой оценки, качеству условий образовательной деятельности.</w:t>
      </w:r>
    </w:p>
    <w:p w:rsidR="00D073C7" w:rsidRDefault="00D073C7" w:rsidP="00C67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Общественный Совет тесно сотрудничает с Обществом инвалидов, Союзом Женщин России, волонтерским движением  «Дорогою добра», Тульским Обществом Красного креста.</w:t>
      </w:r>
    </w:p>
    <w:p w:rsidR="00D073C7" w:rsidRDefault="00D073C7" w:rsidP="00C67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Общественны Советом был организован праздник День инвалида. Членами Общественного Совета была оказана помощь беженцам из Белгородской области, которые размещены на базе отдыха «Заполярье», были приобретены лекарства женщинам и детям. На новогодние праздники члены Общественного Совета вручили подарки детям, чьи отцы погибли в зоне СВО.</w:t>
      </w:r>
    </w:p>
    <w:p w:rsidR="00D073C7" w:rsidRDefault="00D073C7" w:rsidP="00C67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Одним из направлений деятельности Общественного Совета является работа с обращениями граждан. В Общественной приемной Общественной палаты Тульской области проводили приемы депутаты Тульской областной Думы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Моисеев Ю.Ф; Симонов А.М.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П.А., уполномоченный по правам человека в Тульской области Ларина Т.В. Членами Общественного Совета за 2024 год было проведено 88 приемов, принято 68 обращений граждан</w:t>
      </w:r>
      <w:r w:rsidR="00C67639">
        <w:rPr>
          <w:rFonts w:ascii="Times New Roman" w:hAnsi="Times New Roman" w:cs="Times New Roman"/>
          <w:sz w:val="28"/>
          <w:szCs w:val="28"/>
        </w:rPr>
        <w:t>. Все они были рассмотрены и оказана помощь по всем обращениям. В состав Общественного Совета входит главный редактор газеты «Алексинские вести», директор ООО «ПКФ» Алексинской телекомпании, поэтому работа Общественного Совета широко отражается в средствах массовой информации. Общественный Совет тесно сотрудничает с комитетами местного самоуправления, социальными службами, с филиалом Государственного фонда поддержки участников СВО «Защитники Отечества».</w:t>
      </w:r>
    </w:p>
    <w:p w:rsidR="00206369" w:rsidRDefault="00206369" w:rsidP="00206369">
      <w:pPr>
        <w:rPr>
          <w:rFonts w:ascii="Times New Roman" w:hAnsi="Times New Roman" w:cs="Times New Roman"/>
          <w:sz w:val="28"/>
          <w:szCs w:val="28"/>
        </w:rPr>
      </w:pPr>
    </w:p>
    <w:p w:rsidR="00C67639" w:rsidRDefault="00C67639" w:rsidP="00206369">
      <w:pPr>
        <w:rPr>
          <w:rFonts w:ascii="Times New Roman" w:hAnsi="Times New Roman" w:cs="Times New Roman"/>
          <w:sz w:val="28"/>
          <w:szCs w:val="28"/>
        </w:rPr>
      </w:pPr>
    </w:p>
    <w:p w:rsidR="00C67639" w:rsidRDefault="00C67639" w:rsidP="00206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C67639" w:rsidRPr="00206369" w:rsidRDefault="00C67639" w:rsidP="00206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МО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лексин                                                      Г.А. Евтеева</w:t>
      </w:r>
    </w:p>
    <w:p w:rsidR="00DE559D" w:rsidRDefault="00DE559D">
      <w:pPr>
        <w:rPr>
          <w:rFonts w:ascii="Times New Roman" w:hAnsi="Times New Roman" w:cs="Times New Roman"/>
          <w:sz w:val="28"/>
          <w:szCs w:val="28"/>
        </w:rPr>
      </w:pPr>
    </w:p>
    <w:sectPr w:rsidR="00DE559D" w:rsidSect="0012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59D"/>
    <w:rsid w:val="000A29EB"/>
    <w:rsid w:val="00126F2D"/>
    <w:rsid w:val="00206369"/>
    <w:rsid w:val="00450960"/>
    <w:rsid w:val="00601E5C"/>
    <w:rsid w:val="006511F2"/>
    <w:rsid w:val="00873AD0"/>
    <w:rsid w:val="008958CD"/>
    <w:rsid w:val="00912A3D"/>
    <w:rsid w:val="00C67639"/>
    <w:rsid w:val="00D073C7"/>
    <w:rsid w:val="00DB3A5E"/>
    <w:rsid w:val="00DE5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5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5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AMO_press</cp:lastModifiedBy>
  <cp:revision>2</cp:revision>
  <cp:lastPrinted>2025-03-04T08:24:00Z</cp:lastPrinted>
  <dcterms:created xsi:type="dcterms:W3CDTF">2025-03-04T08:55:00Z</dcterms:created>
  <dcterms:modified xsi:type="dcterms:W3CDTF">2025-03-04T08:55:00Z</dcterms:modified>
</cp:coreProperties>
</file>