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выполнении Плана мероприятий 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Стратегии социально-экономического развития муниципального образования город Алексин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8A6DB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3" w:type="dxa"/>
        </w:tblCellMar>
        <w:tblLook w:val="00A0"/>
      </w:tblPr>
      <w:tblGrid>
        <w:gridCol w:w="2694"/>
        <w:gridCol w:w="261"/>
        <w:gridCol w:w="2113"/>
        <w:gridCol w:w="2423"/>
        <w:gridCol w:w="2623"/>
        <w:gridCol w:w="92"/>
        <w:gridCol w:w="2531"/>
        <w:gridCol w:w="21"/>
        <w:gridCol w:w="2410"/>
      </w:tblGrid>
      <w:tr w:rsidR="00BF1E1E" w:rsidTr="00946692">
        <w:tc>
          <w:tcPr>
            <w:tcW w:w="2955" w:type="dxa"/>
            <w:gridSpan w:val="2"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3" w:type="dxa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3" w:type="dxa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23" w:type="dxa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2623" w:type="dxa"/>
            <w:gridSpan w:val="2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31" w:type="dxa"/>
            <w:gridSpan w:val="2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BF1E1E" w:rsidTr="00946692">
        <w:tc>
          <w:tcPr>
            <w:tcW w:w="15168" w:type="dxa"/>
            <w:gridSpan w:val="9"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улучшения инвестиционного климата. Поддержка малого и среднего бизнеса</w:t>
            </w: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E1E" w:rsidTr="00946692">
        <w:tc>
          <w:tcPr>
            <w:tcW w:w="2955" w:type="dxa"/>
            <w:gridSpan w:val="2"/>
            <w:tcMar>
              <w:left w:w="93" w:type="dxa"/>
            </w:tcMar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на официальном сайте муниципального образования в сети Интернет Инвестиционного послания главы администрации </w:t>
            </w:r>
          </w:p>
        </w:tc>
        <w:tc>
          <w:tcPr>
            <w:tcW w:w="2113" w:type="dxa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2423" w:type="dxa"/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(</w:t>
            </w:r>
            <w:proofErr w:type="spellStart"/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>мл</w:t>
            </w:r>
            <w:r w:rsidR="00255B4B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proofErr w:type="gramEnd"/>
            <w:r w:rsidR="00D4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t xml:space="preserve">руб.)                     </w:t>
            </w: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BF1E1E" w:rsidRPr="009D49CE" w:rsidRDefault="008A6DBD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23" w:type="dxa"/>
            <w:gridSpan w:val="2"/>
          </w:tcPr>
          <w:p w:rsidR="00BF1E1E" w:rsidRPr="009D49CE" w:rsidRDefault="00377757" w:rsidP="00377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431" w:type="dxa"/>
            <w:gridSpan w:val="2"/>
          </w:tcPr>
          <w:p w:rsidR="00255B4B" w:rsidRPr="00D41128" w:rsidRDefault="00255B4B" w:rsidP="00D41128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1128">
              <w:rPr>
                <w:rFonts w:ascii="Times New Roman" w:hAnsi="Times New Roman"/>
                <w:color w:val="auto"/>
                <w:sz w:val="24"/>
                <w:szCs w:val="24"/>
              </w:rPr>
              <w:t>Инвестиции в основной капитал в январе-сентябре 201</w:t>
            </w:r>
            <w:r w:rsidR="00D41128" w:rsidRPr="00D41128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D41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освоены в объеме </w:t>
            </w:r>
            <w:r w:rsidR="00D41128" w:rsidRPr="00D41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3 828,9 </w:t>
            </w:r>
            <w:r w:rsidRPr="00D41128">
              <w:rPr>
                <w:rFonts w:ascii="Times New Roman" w:hAnsi="Times New Roman"/>
                <w:color w:val="auto"/>
                <w:sz w:val="24"/>
                <w:szCs w:val="24"/>
              </w:rPr>
              <w:t>млн</w:t>
            </w:r>
            <w:r w:rsidR="000B60B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D41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рублей, что в сопоставимых ценах</w:t>
            </w:r>
            <w:r w:rsidR="00D41128" w:rsidRPr="00D41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составляет 99,5</w:t>
            </w:r>
            <w:r w:rsidRPr="00D41128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D41128" w:rsidRPr="00D41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 аналогичному показателю 2018 года.</w:t>
            </w:r>
          </w:p>
        </w:tc>
      </w:tr>
      <w:tr w:rsidR="00BF1E1E" w:rsidTr="00946692">
        <w:tc>
          <w:tcPr>
            <w:tcW w:w="2955" w:type="dxa"/>
            <w:gridSpan w:val="2"/>
            <w:vMerge w:val="restart"/>
            <w:tcMar>
              <w:left w:w="93" w:type="dxa"/>
            </w:tcMar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«Развитие малого и среднего предпринимательства»  </w:t>
            </w:r>
          </w:p>
        </w:tc>
        <w:tc>
          <w:tcPr>
            <w:tcW w:w="2113" w:type="dxa"/>
            <w:vMerge w:val="restart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2423" w:type="dxa"/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Создано новых рабочих мест (ед.)</w:t>
            </w:r>
          </w:p>
          <w:p w:rsidR="00BF1E1E" w:rsidRPr="009D49CE" w:rsidRDefault="00BF1E1E" w:rsidP="009D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F1E1E" w:rsidRPr="009D49CE" w:rsidRDefault="008A6DBD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623" w:type="dxa"/>
            <w:gridSpan w:val="2"/>
          </w:tcPr>
          <w:p w:rsidR="00BF1E1E" w:rsidRPr="009D49CE" w:rsidRDefault="0038202F" w:rsidP="0038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1 267</w:t>
            </w:r>
          </w:p>
        </w:tc>
        <w:tc>
          <w:tcPr>
            <w:tcW w:w="2431" w:type="dxa"/>
            <w:gridSpan w:val="2"/>
            <w:vMerge w:val="restart"/>
          </w:tcPr>
          <w:p w:rsidR="000175BA" w:rsidRPr="00F325B8" w:rsidRDefault="000175BA" w:rsidP="00F2757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25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2019 года  реализуется </w:t>
            </w:r>
            <w:r w:rsidR="00FF65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«Развитие малого и среднего предпринимательства» </w:t>
            </w:r>
            <w:r w:rsidRPr="00F325B8">
              <w:rPr>
                <w:rFonts w:ascii="Times New Roman" w:hAnsi="Times New Roman"/>
                <w:color w:val="auto"/>
                <w:sz w:val="24"/>
                <w:szCs w:val="24"/>
              </w:rPr>
              <w:t>муниципальн</w:t>
            </w:r>
            <w:r w:rsidR="00FF65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ой </w:t>
            </w:r>
            <w:r w:rsidRPr="00F325B8">
              <w:rPr>
                <w:rFonts w:ascii="Times New Roman" w:hAnsi="Times New Roman"/>
                <w:color w:val="auto"/>
                <w:sz w:val="24"/>
                <w:szCs w:val="24"/>
              </w:rPr>
              <w:t>программ</w:t>
            </w:r>
            <w:r w:rsidR="00FF654B">
              <w:rPr>
                <w:rFonts w:ascii="Times New Roman" w:hAnsi="Times New Roman"/>
                <w:color w:val="auto"/>
                <w:sz w:val="24"/>
                <w:szCs w:val="24"/>
              </w:rPr>
              <w:t>ы</w:t>
            </w:r>
            <w:r w:rsidRPr="00F325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«Экономическое развитие и формирование </w:t>
            </w:r>
            <w:r w:rsidRPr="00F325B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инвестиционной привлекательности муниципального образования город Алексин» (утв. пост. №</w:t>
            </w:r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>2578 от 18.12.2018)</w:t>
            </w:r>
          </w:p>
          <w:p w:rsidR="00F27573" w:rsidRPr="00F325B8" w:rsidRDefault="000175BA" w:rsidP="00F2757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25B8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F27573" w:rsidRPr="00F325B8">
              <w:rPr>
                <w:rFonts w:ascii="Times New Roman" w:hAnsi="Times New Roman"/>
                <w:color w:val="auto"/>
                <w:sz w:val="24"/>
                <w:szCs w:val="24"/>
              </w:rPr>
              <w:t>а конкурсной основе 4 субъектам</w:t>
            </w:r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>социального</w:t>
            </w:r>
            <w:proofErr w:type="gramEnd"/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>предпринимательст</w:t>
            </w:r>
            <w:r w:rsidR="00FF654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>ва</w:t>
            </w:r>
            <w:proofErr w:type="spellEnd"/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27573" w:rsidRPr="00F325B8">
              <w:rPr>
                <w:rFonts w:ascii="Times New Roman" w:hAnsi="Times New Roman"/>
                <w:color w:val="auto"/>
                <w:sz w:val="24"/>
                <w:szCs w:val="24"/>
              </w:rPr>
              <w:t>просубсидированы</w:t>
            </w:r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затраты на общую сумму </w:t>
            </w:r>
            <w:r w:rsidR="00F27573" w:rsidRPr="00F325B8">
              <w:rPr>
                <w:rFonts w:ascii="Times New Roman" w:hAnsi="Times New Roman"/>
                <w:color w:val="auto"/>
                <w:sz w:val="24"/>
                <w:szCs w:val="24"/>
              </w:rPr>
              <w:t>2,</w:t>
            </w:r>
            <w:r w:rsidR="00F325B8" w:rsidRPr="00F325B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F27573" w:rsidRPr="00F325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млн</w:t>
            </w:r>
            <w:r w:rsidR="000B60B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27573" w:rsidRPr="00F325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  <w:p w:rsidR="00F27573" w:rsidRPr="00D82433" w:rsidRDefault="00D82433" w:rsidP="00F2757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2433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="00F27573" w:rsidRPr="00D82433">
              <w:rPr>
                <w:rFonts w:ascii="Times New Roman" w:hAnsi="Times New Roman"/>
                <w:color w:val="auto"/>
                <w:sz w:val="24"/>
                <w:szCs w:val="24"/>
              </w:rPr>
              <w:t>-ти субъектам предоставлено в пользование имущество общей площадью</w:t>
            </w:r>
            <w:r w:rsidR="00FF654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824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733,2 </w:t>
            </w:r>
            <w:r w:rsidR="00F27573" w:rsidRPr="00D82433">
              <w:rPr>
                <w:rFonts w:ascii="Times New Roman" w:hAnsi="Times New Roman"/>
                <w:color w:val="auto"/>
                <w:sz w:val="24"/>
                <w:szCs w:val="24"/>
              </w:rPr>
              <w:t>кв</w:t>
            </w:r>
            <w:proofErr w:type="gramStart"/>
            <w:r w:rsidR="00F27573" w:rsidRPr="00D82433">
              <w:rPr>
                <w:rFonts w:ascii="Times New Roman" w:hAnsi="Times New Roman"/>
                <w:color w:val="auto"/>
                <w:sz w:val="24"/>
                <w:szCs w:val="24"/>
              </w:rPr>
              <w:t>.м</w:t>
            </w:r>
            <w:proofErr w:type="gramEnd"/>
          </w:p>
          <w:p w:rsidR="00F27573" w:rsidRPr="00D82433" w:rsidRDefault="00D82433" w:rsidP="00F27573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243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F27573" w:rsidRPr="00D82433">
              <w:rPr>
                <w:rFonts w:ascii="Times New Roman" w:hAnsi="Times New Roman"/>
                <w:color w:val="auto"/>
                <w:sz w:val="24"/>
                <w:szCs w:val="24"/>
              </w:rPr>
              <w:t>-м субъект</w:t>
            </w:r>
            <w:r w:rsidRPr="00D824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ам </w:t>
            </w:r>
            <w:r w:rsidR="00F27573" w:rsidRPr="00D824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малого бизнеса отчуждено недвижимое имущество площадью </w:t>
            </w:r>
            <w:r w:rsidRPr="00D82433">
              <w:rPr>
                <w:rFonts w:ascii="Times New Roman" w:hAnsi="Times New Roman"/>
                <w:color w:val="auto"/>
                <w:sz w:val="24"/>
                <w:szCs w:val="24"/>
              </w:rPr>
              <w:t>185,2</w:t>
            </w:r>
            <w:r w:rsidR="00F27573" w:rsidRPr="00D824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кв</w:t>
            </w:r>
            <w:proofErr w:type="gramStart"/>
            <w:r w:rsidR="00F27573" w:rsidRPr="00D82433">
              <w:rPr>
                <w:rFonts w:ascii="Times New Roman" w:hAnsi="Times New Roman"/>
                <w:color w:val="auto"/>
                <w:sz w:val="24"/>
                <w:szCs w:val="24"/>
              </w:rPr>
              <w:t>.м</w:t>
            </w:r>
            <w:proofErr w:type="gramEnd"/>
          </w:p>
          <w:p w:rsidR="00F27573" w:rsidRPr="00CA00CC" w:rsidRDefault="00F27573" w:rsidP="00F27573">
            <w:pPr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proofErr w:type="spellStart"/>
            <w:r w:rsidRPr="00CA00CC">
              <w:rPr>
                <w:rFonts w:ascii="Times New Roman" w:hAnsi="Times New Roman"/>
                <w:color w:val="auto"/>
                <w:sz w:val="24"/>
                <w:szCs w:val="24"/>
              </w:rPr>
              <w:t>Микрофинансирова</w:t>
            </w:r>
            <w:r w:rsidR="00CA00CC" w:rsidRPr="00CA00CC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CA00CC">
              <w:rPr>
                <w:rFonts w:ascii="Times New Roman" w:hAnsi="Times New Roman"/>
                <w:color w:val="auto"/>
                <w:sz w:val="24"/>
                <w:szCs w:val="24"/>
              </w:rPr>
              <w:t>ние</w:t>
            </w:r>
            <w:proofErr w:type="spellEnd"/>
            <w:r w:rsidRPr="00CA00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осуществляет Муниципальный фонд местного развития: выдано </w:t>
            </w:r>
            <w:r w:rsidR="00CA00CC" w:rsidRPr="00CA00CC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Pr="00CA00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микрозаймов на </w:t>
            </w:r>
            <w:r w:rsidRPr="00CA00C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общую сумму                         </w:t>
            </w:r>
            <w:r w:rsidR="00CA00CC" w:rsidRPr="00CA00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9,6 </w:t>
            </w:r>
            <w:proofErr w:type="spellStart"/>
            <w:proofErr w:type="gramStart"/>
            <w:r w:rsidRPr="00CA00CC">
              <w:rPr>
                <w:rFonts w:ascii="Times New Roman" w:hAnsi="Times New Roman"/>
                <w:color w:val="auto"/>
                <w:sz w:val="24"/>
                <w:szCs w:val="24"/>
              </w:rPr>
              <w:t>млн</w:t>
            </w:r>
            <w:proofErr w:type="spellEnd"/>
            <w:proofErr w:type="gramEnd"/>
            <w:r w:rsidRPr="00CA00C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  <w:p w:rsidR="00BF1E1E" w:rsidRPr="00044472" w:rsidRDefault="00BF1E1E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F1E1E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(ед. на 10 тыс. человек населения)</w:t>
            </w:r>
          </w:p>
        </w:tc>
        <w:tc>
          <w:tcPr>
            <w:tcW w:w="2623" w:type="dxa"/>
          </w:tcPr>
          <w:p w:rsidR="00BF1E1E" w:rsidRPr="009D49CE" w:rsidRDefault="008A6DBD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623" w:type="dxa"/>
            <w:gridSpan w:val="2"/>
          </w:tcPr>
          <w:p w:rsidR="00BF1E1E" w:rsidRPr="009D49CE" w:rsidRDefault="000175BA" w:rsidP="00017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339,4</w:t>
            </w:r>
          </w:p>
        </w:tc>
        <w:tc>
          <w:tcPr>
            <w:tcW w:w="2431" w:type="dxa"/>
            <w:gridSpan w:val="2"/>
            <w:vMerge/>
          </w:tcPr>
          <w:p w:rsidR="00BF1E1E" w:rsidRPr="009D49CE" w:rsidRDefault="00BF1E1E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E" w:rsidTr="00946692">
        <w:tc>
          <w:tcPr>
            <w:tcW w:w="15168" w:type="dxa"/>
            <w:gridSpan w:val="9"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Обеспечение устойчивого развития базовых отраслей экономики (крупных и средних промышленных и сельскохозяйственных предприятий)</w:t>
            </w: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E" w:rsidTr="00946692">
        <w:tc>
          <w:tcPr>
            <w:tcW w:w="2955" w:type="dxa"/>
            <w:gridSpan w:val="2"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Оказание содействия субъектам промышленности по вхождению в федеральные и региональные программы поддержки и развития базовых отраслей экономики</w:t>
            </w:r>
          </w:p>
        </w:tc>
        <w:tc>
          <w:tcPr>
            <w:tcW w:w="2113" w:type="dxa"/>
          </w:tcPr>
          <w:p w:rsidR="00BF1E1E" w:rsidRPr="009D49CE" w:rsidRDefault="00BF1E1E" w:rsidP="009D49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2423" w:type="dxa"/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 (% к предыдущему году)</w:t>
            </w: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BF1E1E" w:rsidRPr="009D49CE" w:rsidRDefault="008A6DBD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104,02</w:t>
            </w:r>
          </w:p>
        </w:tc>
        <w:tc>
          <w:tcPr>
            <w:tcW w:w="2623" w:type="dxa"/>
            <w:gridSpan w:val="2"/>
          </w:tcPr>
          <w:p w:rsidR="00BF1E1E" w:rsidRPr="009D49CE" w:rsidRDefault="00B96296" w:rsidP="00B96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2431" w:type="dxa"/>
            <w:gridSpan w:val="2"/>
          </w:tcPr>
          <w:p w:rsidR="00BF1E1E" w:rsidRPr="009264AE" w:rsidRDefault="007A4B2D" w:rsidP="009264AE">
            <w:pPr>
              <w:pStyle w:val="a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264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территории муниципального образования действуют 15 крупных и средних промышленных предприятий, которыми за </w:t>
            </w:r>
            <w:r w:rsidR="00B96296" w:rsidRPr="009264AE">
              <w:rPr>
                <w:rFonts w:ascii="Times New Roman" w:hAnsi="Times New Roman"/>
                <w:color w:val="auto"/>
                <w:sz w:val="24"/>
                <w:szCs w:val="24"/>
              </w:rPr>
              <w:t>9 мес</w:t>
            </w:r>
            <w:r w:rsidR="009264AE" w:rsidRPr="009264A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B96296" w:rsidRPr="009264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264AE"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  <w:r w:rsidR="00B96296" w:rsidRPr="009264A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9264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  <w:r w:rsidR="00B96296" w:rsidRPr="009264AE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9264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отгружено товаров собственного производства, выполнено работ и услуг собственными силами на сумму </w:t>
            </w:r>
            <w:r w:rsidR="009264AE" w:rsidRPr="009264AE">
              <w:rPr>
                <w:rFonts w:ascii="Times New Roman" w:hAnsi="Times New Roman"/>
                <w:color w:val="auto"/>
                <w:sz w:val="24"/>
                <w:szCs w:val="24"/>
              </w:rPr>
              <w:t>16 064,4 млн</w:t>
            </w:r>
            <w:r w:rsidR="000B60B1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264AE" w:rsidRPr="009264A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BF1E1E" w:rsidTr="00946692">
        <w:tc>
          <w:tcPr>
            <w:tcW w:w="2955" w:type="dxa"/>
            <w:gridSpan w:val="2"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Оказание содействия сельхозтоваропроизводителям в получении государственной поддержки</w:t>
            </w:r>
          </w:p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2423" w:type="dxa"/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(% к предыдущему году)</w:t>
            </w: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BF1E1E" w:rsidRPr="009D49CE" w:rsidRDefault="008A6DBD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101,0</w:t>
            </w:r>
          </w:p>
        </w:tc>
        <w:tc>
          <w:tcPr>
            <w:tcW w:w="2623" w:type="dxa"/>
            <w:gridSpan w:val="2"/>
          </w:tcPr>
          <w:p w:rsidR="006D640F" w:rsidRDefault="00860BF7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04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4046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0BF7" w:rsidRPr="009D49CE" w:rsidRDefault="00127D44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2431" w:type="dxa"/>
            <w:gridSpan w:val="2"/>
          </w:tcPr>
          <w:p w:rsidR="003470FF" w:rsidRPr="002C7D5A" w:rsidRDefault="003470FF" w:rsidP="003470FF">
            <w:pPr>
              <w:pStyle w:val="a3"/>
              <w:tabs>
                <w:tab w:val="left" w:pos="709"/>
                <w:tab w:val="left" w:pos="851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МО деятельность осуществляют 7 сельхозпредприятий</w:t>
            </w:r>
            <w:r w:rsidR="00E138D8" w:rsidRPr="002C7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2C7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E138D8" w:rsidRPr="002C7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КФХ, </w:t>
            </w:r>
            <w:r w:rsidRPr="002C7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5 320 </w:t>
            </w:r>
            <w:r w:rsidR="00E138D8" w:rsidRPr="002C7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ЛПХ.</w:t>
            </w:r>
            <w:r w:rsidRPr="002C7D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F1E1E" w:rsidRPr="002C7D5A" w:rsidRDefault="00E138D8" w:rsidP="002C7D5A">
            <w:pPr>
              <w:jc w:val="both"/>
              <w:rPr>
                <w:color w:val="auto"/>
                <w:sz w:val="24"/>
                <w:szCs w:val="24"/>
              </w:rPr>
            </w:pPr>
            <w:r w:rsidRPr="002C7D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Финансовая поддержка оказана </w:t>
            </w:r>
            <w:r w:rsidR="002C7D5A" w:rsidRPr="002C7D5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2C7D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C7D5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сельхозтоваропро-изводителям</w:t>
            </w:r>
            <w:proofErr w:type="spellEnd"/>
            <w:r w:rsidRPr="002C7D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сумму </w:t>
            </w:r>
            <w:r w:rsidR="002C7D5A" w:rsidRPr="002C7D5A">
              <w:rPr>
                <w:rFonts w:ascii="Times New Roman" w:hAnsi="Times New Roman"/>
                <w:color w:val="auto"/>
                <w:sz w:val="24"/>
                <w:szCs w:val="24"/>
              </w:rPr>
              <w:t>1,7</w:t>
            </w:r>
            <w:r w:rsidRPr="002C7D5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млн. рублей.</w:t>
            </w:r>
          </w:p>
        </w:tc>
      </w:tr>
      <w:tr w:rsidR="00BF1E1E" w:rsidTr="00946692">
        <w:tc>
          <w:tcPr>
            <w:tcW w:w="2955" w:type="dxa"/>
            <w:gridSpan w:val="2"/>
            <w:tcBorders>
              <w:top w:val="nil"/>
            </w:tcBorders>
            <w:tcMar>
              <w:left w:w="93" w:type="dxa"/>
            </w:tcMar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Плана мероприятий по легализации заработной платы и трудовых отношений в Тульской области </w:t>
            </w:r>
          </w:p>
        </w:tc>
        <w:tc>
          <w:tcPr>
            <w:tcW w:w="2113" w:type="dxa"/>
            <w:tcBorders>
              <w:top w:val="nil"/>
            </w:tcBorders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2423" w:type="dxa"/>
            <w:tcBorders>
              <w:top w:val="nil"/>
            </w:tcBorders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nil"/>
            </w:tcBorders>
          </w:tcPr>
          <w:p w:rsidR="00BF1E1E" w:rsidRPr="009D49CE" w:rsidRDefault="00195024" w:rsidP="008A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623" w:type="dxa"/>
            <w:gridSpan w:val="2"/>
            <w:tcBorders>
              <w:top w:val="nil"/>
            </w:tcBorders>
          </w:tcPr>
          <w:p w:rsidR="00BF1E1E" w:rsidRDefault="00195024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0,83</w:t>
            </w:r>
          </w:p>
          <w:p w:rsidR="004A233E" w:rsidRPr="00D525B0" w:rsidRDefault="004A233E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tcBorders>
              <w:top w:val="nil"/>
            </w:tcBorders>
          </w:tcPr>
          <w:p w:rsidR="00BF1E1E" w:rsidRPr="00393114" w:rsidRDefault="00393114" w:rsidP="00CC766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93114">
              <w:rPr>
                <w:rFonts w:ascii="Times New Roman" w:hAnsi="Times New Roman"/>
                <w:color w:val="auto"/>
                <w:sz w:val="24"/>
                <w:szCs w:val="24"/>
              </w:rPr>
              <w:t>Произошло у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r w:rsidRPr="00393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еличение </w:t>
            </w:r>
            <w:r w:rsidR="00E71679" w:rsidRPr="00393114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="00195024" w:rsidRPr="00393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ровня официально </w:t>
            </w:r>
            <w:r w:rsidR="00BF1E1E" w:rsidRPr="00393114">
              <w:rPr>
                <w:rFonts w:ascii="Times New Roman" w:hAnsi="Times New Roman"/>
                <w:color w:val="auto"/>
                <w:sz w:val="24"/>
                <w:szCs w:val="24"/>
              </w:rPr>
              <w:t>зарегистрированн</w:t>
            </w:r>
            <w:r w:rsidR="00195024" w:rsidRPr="00393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ой </w:t>
            </w:r>
            <w:r w:rsidR="00BF1E1E" w:rsidRPr="00393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безработ</w:t>
            </w:r>
            <w:r w:rsidR="00195024" w:rsidRPr="00393114">
              <w:rPr>
                <w:rFonts w:ascii="Times New Roman" w:hAnsi="Times New Roman"/>
                <w:color w:val="auto"/>
                <w:sz w:val="24"/>
                <w:szCs w:val="24"/>
              </w:rPr>
              <w:t>ицы</w:t>
            </w:r>
            <w:r w:rsidRPr="00393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0,75% в 2018 году до 0,83% в 2019 году (на 10,7%)</w:t>
            </w:r>
            <w:r w:rsidR="00195024" w:rsidRPr="00393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25CB1" w:rsidRPr="00B25CB1" w:rsidRDefault="00B25CB1" w:rsidP="00B25CB1">
            <w:pPr>
              <w:tabs>
                <w:tab w:val="left" w:pos="97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24">
              <w:rPr>
                <w:rFonts w:ascii="Times New Roman" w:eastAsia="Liberation Serif" w:hAnsi="Times New Roman"/>
                <w:color w:val="auto"/>
                <w:spacing w:val="5"/>
                <w:kern w:val="2"/>
                <w:sz w:val="24"/>
                <w:szCs w:val="24"/>
                <w:lang w:eastAsia="hi-IN"/>
              </w:rPr>
              <w:t>В рамках</w:t>
            </w:r>
            <w:r w:rsidRPr="00B25CB1">
              <w:rPr>
                <w:rFonts w:ascii="Times New Roman" w:eastAsia="Liberation Serif" w:hAnsi="Times New Roman"/>
                <w:color w:val="000000"/>
                <w:spacing w:val="5"/>
                <w:kern w:val="2"/>
                <w:sz w:val="24"/>
                <w:szCs w:val="24"/>
                <w:lang w:eastAsia="hi-IN"/>
              </w:rPr>
              <w:t xml:space="preserve"> комиссии проведено 12</w:t>
            </w:r>
            <w:r w:rsidRPr="00B25CB1">
              <w:rPr>
                <w:rFonts w:ascii="Times New Roman" w:hAnsi="Times New Roman"/>
                <w:sz w:val="24"/>
                <w:szCs w:val="24"/>
              </w:rPr>
              <w:t xml:space="preserve"> заседаний рабочей группы по снижению неформальной занятости, легализации «серой» заработной платы и повышению собираемости страховых взносов в государственные социальные внебюджетные фонды.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CB1">
              <w:rPr>
                <w:rFonts w:ascii="Times New Roman" w:eastAsia="Liberation Serif" w:hAnsi="Times New Roman"/>
                <w:spacing w:val="5"/>
                <w:kern w:val="2"/>
                <w:sz w:val="24"/>
                <w:szCs w:val="24"/>
                <w:lang w:eastAsia="hi-IN"/>
              </w:rPr>
              <w:t xml:space="preserve">Контрольный показатель </w:t>
            </w:r>
            <w:r w:rsidRPr="00B25CB1">
              <w:rPr>
                <w:rFonts w:ascii="Times New Roman" w:hAnsi="Times New Roman"/>
                <w:sz w:val="24"/>
                <w:szCs w:val="24"/>
              </w:rPr>
              <w:t xml:space="preserve">по снижению неформальной занятости выполнен на 103,9%, что </w:t>
            </w:r>
            <w:r w:rsidRPr="00B25CB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 снижению численности экономически активных лиц трудоспособного возраста, не осуществляющих трудовую деятельность, на 295 человек при плановом показателе - 284 человек.</w:t>
            </w:r>
          </w:p>
          <w:p w:rsidR="00B25CB1" w:rsidRPr="00044472" w:rsidRDefault="00B25CB1" w:rsidP="00CC76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F1E1E" w:rsidTr="00946692">
        <w:tc>
          <w:tcPr>
            <w:tcW w:w="15168" w:type="dxa"/>
            <w:gridSpan w:val="9"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Развитие рынков отдыха, оздоровления и туризма</w:t>
            </w: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E1E" w:rsidTr="00946692">
        <w:tc>
          <w:tcPr>
            <w:tcW w:w="2955" w:type="dxa"/>
            <w:gridSpan w:val="2"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Мониторинг мест размещения</w:t>
            </w:r>
          </w:p>
        </w:tc>
        <w:tc>
          <w:tcPr>
            <w:tcW w:w="2113" w:type="dxa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2423" w:type="dxa"/>
          </w:tcPr>
          <w:p w:rsidR="00BF1E1E" w:rsidRPr="009D49CE" w:rsidRDefault="00BF1E1E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Число гостиниц и аналогичных средств размещения (ед.)</w:t>
            </w: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23" w:type="dxa"/>
            <w:gridSpan w:val="2"/>
          </w:tcPr>
          <w:p w:rsidR="00BF1E1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A233E" w:rsidRPr="009D49CE" w:rsidRDefault="004A233E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О.А.</w:t>
            </w:r>
          </w:p>
        </w:tc>
        <w:tc>
          <w:tcPr>
            <w:tcW w:w="2431" w:type="dxa"/>
            <w:gridSpan w:val="2"/>
          </w:tcPr>
          <w:p w:rsidR="00BF1E1E" w:rsidRPr="00393114" w:rsidRDefault="00BF1E1E" w:rsidP="009D49CE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93114">
              <w:rPr>
                <w:rFonts w:ascii="Times New Roman" w:hAnsi="Times New Roman"/>
                <w:color w:val="auto"/>
                <w:sz w:val="24"/>
                <w:szCs w:val="24"/>
              </w:rPr>
              <w:t>6 организации сезонного характера,  4  гостиницы, 1 профилакторий, 1 пансионат, 1 (Заполярье) находится на реконструкции, 1 на базе РУТБ «Ока», 1 клуб активного отдыха, 3 санатория, 4 дачных комплекса</w:t>
            </w:r>
          </w:p>
        </w:tc>
      </w:tr>
      <w:tr w:rsidR="00BF1E1E" w:rsidTr="00946692">
        <w:tc>
          <w:tcPr>
            <w:tcW w:w="15168" w:type="dxa"/>
            <w:gridSpan w:val="9"/>
            <w:tcMar>
              <w:left w:w="93" w:type="dxa"/>
            </w:tcMar>
          </w:tcPr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Создание благоприятной среды жизнедеятельности населения на основе повышения качества и уровня жизни</w:t>
            </w:r>
          </w:p>
          <w:p w:rsidR="00BF1E1E" w:rsidRPr="009D49CE" w:rsidRDefault="00BF1E1E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C8" w:rsidTr="005B0B8B">
        <w:tc>
          <w:tcPr>
            <w:tcW w:w="2694" w:type="dxa"/>
            <w:vMerge w:val="restart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по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в 2011-2025 годах Концепции демографической политики Российской Федерации на период до 2025 года, утвержденного постановлением администрации  муниципального образования город Алексин от 01.12.2010 №2515</w:t>
            </w:r>
          </w:p>
        </w:tc>
        <w:tc>
          <w:tcPr>
            <w:tcW w:w="2374" w:type="dxa"/>
            <w:gridSpan w:val="2"/>
            <w:vMerge w:val="restart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подразделения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Рождаемость (промилле)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9,</w:t>
            </w:r>
            <w:r w:rsidR="008A6D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347AC8" w:rsidRPr="00D525B0" w:rsidRDefault="00195024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6,7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B0488" w:rsidRPr="00393114" w:rsidRDefault="006E52EA" w:rsidP="00FB0488">
            <w:pPr>
              <w:widowControl w:val="0"/>
              <w:tabs>
                <w:tab w:val="left" w:pos="567"/>
              </w:tabs>
              <w:autoSpaceDE w:val="0"/>
              <w:spacing w:after="0"/>
              <w:jc w:val="both"/>
              <w:rPr>
                <w:color w:val="auto"/>
              </w:rPr>
            </w:pPr>
            <w:r w:rsidRPr="00393114">
              <w:rPr>
                <w:rFonts w:ascii="Times New Roman" w:hAnsi="Times New Roman"/>
                <w:color w:val="auto"/>
              </w:rPr>
              <w:t xml:space="preserve">Коэффициент рождаемости </w:t>
            </w:r>
            <w:r w:rsidRPr="00393114">
              <w:rPr>
                <w:rFonts w:ascii="Times New Roman" w:hAnsi="Times New Roman"/>
                <w:color w:val="auto"/>
              </w:rPr>
              <w:lastRenderedPageBreak/>
              <w:t xml:space="preserve">сократился на 1,5 промилле за счет снижения количества родившихся </w:t>
            </w:r>
            <w:r w:rsidR="00FB0488" w:rsidRPr="00393114">
              <w:rPr>
                <w:rFonts w:ascii="Times New Roman" w:hAnsi="Times New Roman"/>
                <w:color w:val="auto"/>
              </w:rPr>
              <w:t xml:space="preserve">по сравнению  с 2018 годом </w:t>
            </w:r>
            <w:r w:rsidRPr="00393114">
              <w:rPr>
                <w:rFonts w:ascii="Times New Roman" w:hAnsi="Times New Roman"/>
                <w:color w:val="auto"/>
              </w:rPr>
              <w:t>на 17,9%.</w:t>
            </w:r>
            <w:r w:rsidR="00FB0488" w:rsidRPr="00393114">
              <w:rPr>
                <w:color w:val="auto"/>
              </w:rPr>
              <w:t xml:space="preserve"> </w:t>
            </w:r>
          </w:p>
          <w:p w:rsidR="00FB0488" w:rsidRPr="007B0D11" w:rsidRDefault="007B0D11" w:rsidP="00393114">
            <w:pPr>
              <w:contextualSpacing/>
              <w:jc w:val="both"/>
              <w:rPr>
                <w:rFonts w:ascii="Times New Roman" w:hAnsi="Times New Roman"/>
              </w:rPr>
            </w:pPr>
            <w:r w:rsidRPr="00393114">
              <w:rPr>
                <w:rFonts w:ascii="Times New Roman" w:hAnsi="Times New Roman"/>
                <w:color w:val="auto"/>
                <w:shd w:val="clear" w:color="auto" w:fill="FFFFFF"/>
              </w:rPr>
              <w:t>В целях стимулирования рождаемости</w:t>
            </w:r>
            <w:r w:rsidRPr="00393114">
              <w:rPr>
                <w:rFonts w:ascii="Times New Roman" w:hAnsi="Times New Roman"/>
                <w:color w:val="auto"/>
              </w:rPr>
              <w:t xml:space="preserve"> в </w:t>
            </w:r>
            <w:r w:rsidR="00FB0488" w:rsidRPr="00393114">
              <w:rPr>
                <w:rFonts w:ascii="Times New Roman" w:hAnsi="Times New Roman"/>
                <w:color w:val="auto"/>
              </w:rPr>
              <w:t xml:space="preserve">2019 году 13 семьям выданы свидетельства на получение социальной выплаты на приобретение жилого помещения или строительство индивидуального жилого дома. В бюджете </w:t>
            </w:r>
            <w:r w:rsidRPr="00393114">
              <w:rPr>
                <w:rFonts w:ascii="Times New Roman" w:hAnsi="Times New Roman"/>
                <w:color w:val="auto"/>
              </w:rPr>
              <w:t>МО</w:t>
            </w:r>
            <w:r w:rsidR="00FB0488" w:rsidRPr="00393114">
              <w:rPr>
                <w:rFonts w:ascii="Times New Roman" w:hAnsi="Times New Roman"/>
                <w:color w:val="auto"/>
              </w:rPr>
              <w:t xml:space="preserve"> город Алексин </w:t>
            </w:r>
            <w:r w:rsidRPr="00393114">
              <w:rPr>
                <w:rFonts w:ascii="Times New Roman" w:hAnsi="Times New Roman"/>
                <w:color w:val="auto"/>
              </w:rPr>
              <w:t xml:space="preserve">было </w:t>
            </w:r>
            <w:r w:rsidR="00FB0488" w:rsidRPr="00393114">
              <w:rPr>
                <w:rFonts w:ascii="Times New Roman" w:hAnsi="Times New Roman"/>
                <w:color w:val="auto"/>
              </w:rPr>
              <w:t>предусмотрено 11 730,2  тыс. руб.</w:t>
            </w:r>
            <w:r w:rsidRPr="00393114">
              <w:rPr>
                <w:rFonts w:ascii="Times New Roman" w:hAnsi="Times New Roman"/>
                <w:color w:val="auto"/>
              </w:rPr>
              <w:t>,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B0488" w:rsidRPr="007B0D11">
              <w:rPr>
                <w:rFonts w:ascii="Times New Roman" w:hAnsi="Times New Roman"/>
              </w:rPr>
              <w:t xml:space="preserve">      </w:t>
            </w:r>
            <w:r w:rsidRPr="007B0D11">
              <w:rPr>
                <w:rFonts w:ascii="Times New Roman" w:hAnsi="Times New Roman"/>
                <w:shd w:val="clear" w:color="auto" w:fill="FFFFFF"/>
              </w:rPr>
              <w:t xml:space="preserve">за счет средств бюджета </w:t>
            </w:r>
            <w:r>
              <w:rPr>
                <w:rFonts w:ascii="Times New Roman" w:hAnsi="Times New Roman"/>
                <w:shd w:val="clear" w:color="auto" w:fill="FFFFFF"/>
              </w:rPr>
              <w:t>МО</w:t>
            </w:r>
            <w:r w:rsidRPr="007B0D11">
              <w:rPr>
                <w:rFonts w:ascii="Times New Roman" w:hAnsi="Times New Roman"/>
                <w:shd w:val="clear" w:color="auto" w:fill="FFFFFF"/>
              </w:rPr>
              <w:t xml:space="preserve"> город Алексин производится выплата на рождение третьего и последующих детей в размере 15 тыс. руб., </w:t>
            </w:r>
            <w:r w:rsidR="00FB0488" w:rsidRPr="007B0D11">
              <w:rPr>
                <w:rFonts w:ascii="Times New Roman" w:hAnsi="Times New Roman"/>
              </w:rPr>
              <w:t>в 2019 году были произведены выплаты  83 семьям в размере 1 245  000 рублей.</w:t>
            </w:r>
          </w:p>
          <w:p w:rsidR="00347AC8" w:rsidRPr="00BD633D" w:rsidRDefault="007B0D11" w:rsidP="007B0D11">
            <w:pPr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0D11">
              <w:rPr>
                <w:rFonts w:ascii="Times New Roman" w:hAnsi="Times New Roman"/>
              </w:rPr>
              <w:lastRenderedPageBreak/>
              <w:t>Доля граждан старшего возраста систематически, занимающихся физической культурой и спортом на конец года составляет – 24,05% (в абсолютных числах это более 2 тыс. человек</w:t>
            </w:r>
            <w:r w:rsidRPr="007B0D11">
              <w:rPr>
                <w:rFonts w:ascii="Times New Roman" w:eastAsia="+mn-ea" w:hAnsi="Times New Roman"/>
                <w:bCs/>
                <w:iCs/>
                <w:shd w:val="clear" w:color="auto" w:fill="FFFFFF"/>
              </w:rPr>
              <w:t>). Условия для занятий физической культурой и спортом создаются  для всех категорий и групп населения МО.</w:t>
            </w:r>
            <w:r w:rsidRPr="007B0D11">
              <w:rPr>
                <w:rFonts w:eastAsia="+mn-ea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47AC8" w:rsidTr="005B0B8B">
        <w:tc>
          <w:tcPr>
            <w:tcW w:w="2694" w:type="dxa"/>
            <w:vMerge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Смертность (промилле)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16,</w:t>
            </w:r>
            <w:r w:rsidR="008A6D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347AC8" w:rsidRPr="00D525B0" w:rsidRDefault="009043CF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17,3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7AC8" w:rsidRPr="00393114" w:rsidRDefault="006E52EA" w:rsidP="006E52EA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93114">
              <w:rPr>
                <w:rFonts w:ascii="Times New Roman" w:hAnsi="Times New Roman"/>
                <w:color w:val="auto"/>
                <w:sz w:val="24"/>
                <w:szCs w:val="24"/>
              </w:rPr>
              <w:t>К</w:t>
            </w:r>
            <w:r w:rsidR="00347AC8" w:rsidRPr="00393114">
              <w:rPr>
                <w:rFonts w:ascii="Times New Roman" w:hAnsi="Times New Roman"/>
                <w:color w:val="auto"/>
                <w:sz w:val="24"/>
                <w:szCs w:val="24"/>
              </w:rPr>
              <w:t>оэффициент смертности</w:t>
            </w:r>
            <w:r w:rsidRPr="00393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сравнению с прошлым периодом </w:t>
            </w:r>
            <w:r w:rsidR="00347AC8" w:rsidRPr="0039311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93114">
              <w:rPr>
                <w:rFonts w:ascii="Times New Roman" w:hAnsi="Times New Roman"/>
                <w:color w:val="auto"/>
                <w:sz w:val="24"/>
                <w:szCs w:val="24"/>
              </w:rPr>
              <w:t>остался на прежнем уровне (2018 год – 17,3)</w:t>
            </w:r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в рамках деятельности комиссии </w:t>
            </w:r>
            <w:r w:rsidRPr="009D49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proofErr w:type="gramStart"/>
            <w:r w:rsidRPr="009D49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9D49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поступлением налоговых платежей в бюджет и погашению задолженности по выплате заработной платы контроля за </w:t>
            </w:r>
            <w:r w:rsidRPr="009D49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исполнением  Регионального соглашения о минимальной заработной плате в Тульской области </w:t>
            </w:r>
          </w:p>
        </w:tc>
        <w:tc>
          <w:tcPr>
            <w:tcW w:w="2374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развития экономики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крупных и средних предприятий (% к 2012 году)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8A6DBD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169,4</w:t>
            </w:r>
          </w:p>
        </w:tc>
        <w:tc>
          <w:tcPr>
            <w:tcW w:w="2552" w:type="dxa"/>
            <w:gridSpan w:val="2"/>
          </w:tcPr>
          <w:p w:rsidR="00347AC8" w:rsidRPr="009D49CE" w:rsidRDefault="001C116D" w:rsidP="001C2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  <w:r w:rsidR="0042741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9714B" w:rsidRPr="00427417" w:rsidRDefault="00347AC8" w:rsidP="003971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зар</w:t>
            </w:r>
            <w:r w:rsidR="0039714B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плата </w:t>
            </w:r>
            <w:r w:rsidR="0041669D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  <w:r w:rsidR="00427417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2019</w:t>
            </w:r>
            <w:r w:rsidR="0041669D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r w:rsidR="0039714B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r w:rsidR="0041669D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составила </w:t>
            </w:r>
            <w:r w:rsidR="001C11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34 277,1</w:t>
            </w:r>
            <w:r w:rsidR="0039714B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1669D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руб. (2012 г. </w:t>
            </w:r>
            <w:r w:rsidR="001E6606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41669D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427417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1669D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774</w:t>
            </w:r>
            <w:r w:rsidR="00427417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39714B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1669D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руб.)</w:t>
            </w:r>
            <w:r w:rsidR="0039714B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47AC8" w:rsidRPr="00044472" w:rsidRDefault="0039714B" w:rsidP="003971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02773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роведено 12 заседаний комиссии, на которых </w:t>
            </w:r>
            <w:r w:rsidR="00002773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рассматривался вопрос </w:t>
            </w:r>
            <w:r w:rsidR="00347AC8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 величине средней заработной платы работников внебюджетного сектора экономики</w:t>
            </w:r>
            <w:r w:rsidR="00E029D1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r w:rsidR="00427417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приглашены 82 работодателя</w:t>
            </w:r>
            <w:r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427417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  <w:r w:rsidR="00347AC8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юр</w:t>
            </w:r>
            <w:r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лиц </w:t>
            </w:r>
            <w:r w:rsidR="00347AC8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23 </w:t>
            </w:r>
            <w:r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</w:t>
            </w:r>
            <w:r w:rsidR="00347AC8" w:rsidRPr="004274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современной инфраструктуры и эффективных сетей образовательных организаций дошкольного, начального общего, основного общего, среднего общего  и дополнительного образования детей при подготовке к новому учебному году</w:t>
            </w:r>
          </w:p>
        </w:tc>
        <w:tc>
          <w:tcPr>
            <w:tcW w:w="2374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дошкольного  образования (% от числа 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9D49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347AC8" w:rsidP="008A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8</w:t>
            </w:r>
            <w:r w:rsidR="008A6DBD">
              <w:rPr>
                <w:rFonts w:ascii="Times New Roman" w:hAnsi="Times New Roman"/>
                <w:sz w:val="24"/>
                <w:szCs w:val="24"/>
              </w:rPr>
              <w:t>4</w:t>
            </w:r>
            <w:r w:rsidRPr="009D49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gridSpan w:val="2"/>
          </w:tcPr>
          <w:p w:rsidR="00347AC8" w:rsidRPr="009D49CE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2410" w:type="dxa"/>
          </w:tcPr>
          <w:p w:rsidR="00347AC8" w:rsidRPr="00044472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системы образования, поддержки потребителей в выборе образовательных услуг (порталы, сайты, электронные журналы и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дневники, рейтинги и др.)</w:t>
            </w:r>
          </w:p>
        </w:tc>
        <w:tc>
          <w:tcPr>
            <w:tcW w:w="2374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образования,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общего образования (% от числа 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9D49CE">
              <w:rPr>
                <w:sz w:val="24"/>
                <w:szCs w:val="24"/>
              </w:rPr>
              <w:t>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347AC8" w:rsidP="008A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7</w:t>
            </w:r>
            <w:r w:rsidR="008A6DBD">
              <w:rPr>
                <w:rFonts w:ascii="Times New Roman" w:hAnsi="Times New Roman"/>
                <w:sz w:val="24"/>
                <w:szCs w:val="24"/>
              </w:rPr>
              <w:t>9</w:t>
            </w:r>
            <w:r w:rsidRPr="009D49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gridSpan w:val="2"/>
          </w:tcPr>
          <w:p w:rsidR="00347AC8" w:rsidRPr="009D49CE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2410" w:type="dxa"/>
          </w:tcPr>
          <w:p w:rsidR="00347AC8" w:rsidRPr="00044472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 вовлечения семей в воспитание и образование детей,  управление образовательными организациями</w:t>
            </w:r>
          </w:p>
        </w:tc>
        <w:tc>
          <w:tcPr>
            <w:tcW w:w="2374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 детей (% от числа опрошенных</w:t>
            </w:r>
            <w:r w:rsidRPr="009D49CE">
              <w:rPr>
                <w:sz w:val="24"/>
                <w:szCs w:val="24"/>
              </w:rPr>
              <w:t>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347AC8" w:rsidP="008A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8</w:t>
            </w:r>
            <w:r w:rsidR="008A6DBD">
              <w:rPr>
                <w:rFonts w:ascii="Times New Roman" w:hAnsi="Times New Roman"/>
                <w:sz w:val="24"/>
                <w:szCs w:val="24"/>
              </w:rPr>
              <w:t>8</w:t>
            </w:r>
            <w:r w:rsidRPr="009D49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gridSpan w:val="2"/>
          </w:tcPr>
          <w:p w:rsidR="00347AC8" w:rsidRPr="009D49CE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2410" w:type="dxa"/>
          </w:tcPr>
          <w:p w:rsidR="00347AC8" w:rsidRPr="00044472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Заключение эффективного контракта с педагогическими работниками</w:t>
            </w:r>
          </w:p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Обеспечение достижения целевых показателей средней заработной платы работников образовательных организаций в соответствии с  Указом Президента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5B0B8B" w:rsidRPr="005B0B8B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Общеобразовательные учреждения </w:t>
            </w:r>
          </w:p>
          <w:p w:rsidR="00347AC8" w:rsidRPr="005B0B8B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31 969 </w:t>
            </w:r>
            <w:r w:rsidR="00347AC8"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  <w:p w:rsidR="00347AC8" w:rsidRPr="005B0B8B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B0B8B" w:rsidRPr="005B0B8B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Дошкольные образовательные учреждения </w:t>
            </w:r>
          </w:p>
          <w:p w:rsidR="00347AC8" w:rsidRPr="005B0B8B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>30 050,86</w:t>
            </w:r>
            <w:r w:rsidR="00347AC8"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  <w:p w:rsidR="00347AC8" w:rsidRPr="005B0B8B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B0B8B" w:rsidRPr="005B0B8B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Учреждения дополнительного образования </w:t>
            </w:r>
          </w:p>
          <w:p w:rsidR="00347AC8" w:rsidRPr="005B0B8B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>31 969</w:t>
            </w:r>
            <w:r w:rsidR="00347AC8"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552" w:type="dxa"/>
            <w:gridSpan w:val="2"/>
          </w:tcPr>
          <w:p w:rsidR="005B0B8B" w:rsidRPr="005B0B8B" w:rsidRDefault="00347AC8" w:rsidP="00A43C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Общеобразовательные учреждения </w:t>
            </w:r>
          </w:p>
          <w:p w:rsidR="00347AC8" w:rsidRPr="005B0B8B" w:rsidRDefault="005B0B8B" w:rsidP="00A43C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>32 086,36</w:t>
            </w:r>
            <w:r w:rsidR="00347AC8"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  <w:p w:rsidR="00347AC8" w:rsidRPr="005B0B8B" w:rsidRDefault="00347AC8" w:rsidP="00A43C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B0B8B" w:rsidRPr="005B0B8B" w:rsidRDefault="00347AC8" w:rsidP="00A43C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Дошкольные образовательные учреждения </w:t>
            </w:r>
          </w:p>
          <w:p w:rsidR="00347AC8" w:rsidRPr="005B0B8B" w:rsidRDefault="005B0B8B" w:rsidP="00A43C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>30 194,3</w:t>
            </w:r>
            <w:r w:rsidR="00347AC8"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  <w:p w:rsidR="00347AC8" w:rsidRPr="005B0B8B" w:rsidRDefault="00347AC8" w:rsidP="00A43C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B0B8B" w:rsidRPr="005B0B8B" w:rsidRDefault="00347AC8" w:rsidP="00A43C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Учреждения дополнительного образования </w:t>
            </w:r>
          </w:p>
          <w:p w:rsidR="00347AC8" w:rsidRPr="005B0B8B" w:rsidRDefault="005B0B8B" w:rsidP="005B0B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B8B">
              <w:rPr>
                <w:rFonts w:ascii="Times New Roman" w:hAnsi="Times New Roman"/>
                <w:color w:val="auto"/>
                <w:sz w:val="24"/>
                <w:szCs w:val="24"/>
              </w:rPr>
              <w:t>32 164,32</w:t>
            </w:r>
            <w:r w:rsidR="00347AC8" w:rsidRPr="005B0B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руб.</w:t>
            </w:r>
          </w:p>
        </w:tc>
        <w:tc>
          <w:tcPr>
            <w:tcW w:w="2410" w:type="dxa"/>
          </w:tcPr>
          <w:p w:rsidR="00347AC8" w:rsidRPr="004D6C55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7AC8" w:rsidTr="005B0B8B">
        <w:tc>
          <w:tcPr>
            <w:tcW w:w="2694" w:type="dxa"/>
            <w:vMerge w:val="restart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Реализация системы мер по привлечению в образовательные организации молодых специалистов</w:t>
            </w:r>
          </w:p>
        </w:tc>
        <w:tc>
          <w:tcPr>
            <w:tcW w:w="2374" w:type="dxa"/>
            <w:gridSpan w:val="2"/>
            <w:vMerge w:val="restart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ЕГЭ по русскому языку и математике, в общей численности выпускников муниципальных общеобразовательных учреждений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сдававших ЕГЭ по данным предметам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98,8</w:t>
            </w:r>
          </w:p>
        </w:tc>
        <w:tc>
          <w:tcPr>
            <w:tcW w:w="2552" w:type="dxa"/>
            <w:gridSpan w:val="2"/>
          </w:tcPr>
          <w:p w:rsidR="00347AC8" w:rsidRPr="009D49CE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47AC8" w:rsidRPr="00044472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7AC8" w:rsidTr="005B0B8B">
        <w:tc>
          <w:tcPr>
            <w:tcW w:w="2694" w:type="dxa"/>
            <w:vMerge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15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52" w:type="dxa"/>
            <w:gridSpan w:val="2"/>
          </w:tcPr>
          <w:p w:rsidR="00347AC8" w:rsidRPr="009D49CE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47AC8" w:rsidRPr="00044472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7AC8" w:rsidTr="005B0B8B">
        <w:tc>
          <w:tcPr>
            <w:tcW w:w="2694" w:type="dxa"/>
            <w:vMerge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Увеличение численности педагогических работников в возрасте до 35 лет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15" w:type="dxa"/>
            <w:gridSpan w:val="2"/>
          </w:tcPr>
          <w:p w:rsidR="00347AC8" w:rsidRPr="009D49CE" w:rsidRDefault="00347AC8" w:rsidP="004D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1</w:t>
            </w:r>
            <w:r w:rsidR="004D6C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347AC8" w:rsidRPr="009D49CE" w:rsidRDefault="005B0B8B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2410" w:type="dxa"/>
          </w:tcPr>
          <w:p w:rsidR="00347AC8" w:rsidRPr="00044472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Проведение городского смотра-конкурса среди населения, учреждений  социальной сферы, хозяйствующих субъектов, объектов сферы малого, среднего предпринимательства и потребительского рынка по благоустройству и озеленению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прилегающих территорий</w:t>
            </w:r>
          </w:p>
          <w:p w:rsidR="00347AC8" w:rsidRPr="009D49CE" w:rsidRDefault="00347AC8" w:rsidP="009D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347AC8" w:rsidRPr="009D49CE" w:rsidRDefault="00347AC8" w:rsidP="009D4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организационной, кадровой работе и информационному обеспечению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смотра-конкурса среди населения по благоустройству и озеленению придомовых территорий (ед.)</w:t>
            </w:r>
          </w:p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4D6C55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</w:tcPr>
          <w:p w:rsidR="00347AC8" w:rsidRPr="009D49CE" w:rsidRDefault="00721366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347AC8" w:rsidRPr="00721366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721366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за счет активного информирования жителей об участии в смотре-конкурсе через актив ТОС</w:t>
            </w:r>
          </w:p>
        </w:tc>
      </w:tr>
      <w:tr w:rsidR="00721366" w:rsidTr="005B0B8B">
        <w:tc>
          <w:tcPr>
            <w:tcW w:w="2694" w:type="dxa"/>
            <w:vMerge w:val="restart"/>
            <w:tcMar>
              <w:left w:w="93" w:type="dxa"/>
            </w:tcMar>
          </w:tcPr>
          <w:p w:rsidR="00721366" w:rsidRPr="009D49CE" w:rsidRDefault="00721366" w:rsidP="009D4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муниципальной  программы «Физическая культура, спорт, молодежная политика и дополнительные меры социальной поддержки в муниципальном образовании город Алексин»</w:t>
            </w:r>
          </w:p>
        </w:tc>
        <w:tc>
          <w:tcPr>
            <w:tcW w:w="2374" w:type="dxa"/>
            <w:gridSpan w:val="2"/>
            <w:vMerge w:val="restart"/>
          </w:tcPr>
          <w:p w:rsidR="00721366" w:rsidRPr="009D49CE" w:rsidRDefault="00721366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Комитет по культуре, молодежной политике и спорту</w:t>
            </w:r>
          </w:p>
        </w:tc>
        <w:tc>
          <w:tcPr>
            <w:tcW w:w="2423" w:type="dxa"/>
          </w:tcPr>
          <w:p w:rsidR="00721366" w:rsidRPr="009D49CE" w:rsidRDefault="00721366" w:rsidP="009D49CE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Численность занимающихся в спортивных клубах, секциях и группах (тыс. человек):</w:t>
            </w:r>
          </w:p>
          <w:p w:rsidR="00721366" w:rsidRPr="009D49CE" w:rsidRDefault="00721366" w:rsidP="009D49CE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721366" w:rsidRPr="009D49CE" w:rsidRDefault="00721366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552" w:type="dxa"/>
            <w:gridSpan w:val="2"/>
          </w:tcPr>
          <w:p w:rsidR="00721366" w:rsidRPr="009D49CE" w:rsidRDefault="00721366" w:rsidP="00721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2410" w:type="dxa"/>
          </w:tcPr>
          <w:p w:rsidR="00721366" w:rsidRPr="00A11BEC" w:rsidRDefault="00721366" w:rsidP="00721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BEC">
              <w:rPr>
                <w:rFonts w:ascii="Times New Roman" w:hAnsi="Times New Roman"/>
                <w:sz w:val="24"/>
                <w:szCs w:val="24"/>
              </w:rPr>
              <w:t xml:space="preserve">По сравнению с 2018 годом численность </w:t>
            </w:r>
            <w:proofErr w:type="gramStart"/>
            <w:r w:rsidRPr="00A11BEC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A11BEC">
              <w:rPr>
                <w:rFonts w:ascii="Times New Roman" w:hAnsi="Times New Roman"/>
                <w:sz w:val="24"/>
                <w:szCs w:val="24"/>
              </w:rPr>
              <w:t xml:space="preserve"> увеличилась. Население ведет активный образ </w:t>
            </w:r>
            <w:proofErr w:type="gramStart"/>
            <w:r w:rsidRPr="00A11BEC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gramEnd"/>
            <w:r w:rsidRPr="00A11BEC">
              <w:rPr>
                <w:rFonts w:ascii="Times New Roman" w:hAnsi="Times New Roman"/>
                <w:sz w:val="24"/>
                <w:szCs w:val="24"/>
              </w:rPr>
              <w:t xml:space="preserve"> и регулярно занимаются физической культурой и спортом, посещая спортивные объекты (плавательные бассейны, тренажерные залы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11BEC">
              <w:rPr>
                <w:rFonts w:ascii="Times New Roman" w:hAnsi="Times New Roman"/>
                <w:sz w:val="24"/>
                <w:szCs w:val="24"/>
              </w:rPr>
              <w:t xml:space="preserve"> Большой охват школьников в вовлечение  в систематические занятия физической культурой и спортом.</w:t>
            </w:r>
          </w:p>
        </w:tc>
      </w:tr>
      <w:tr w:rsidR="00347AC8" w:rsidTr="005B0B8B">
        <w:tc>
          <w:tcPr>
            <w:tcW w:w="2694" w:type="dxa"/>
            <w:vMerge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347AC8" w:rsidRPr="009D49CE" w:rsidRDefault="00347AC8" w:rsidP="009D49CE">
            <w:pPr>
              <w:tabs>
                <w:tab w:val="left" w:pos="435"/>
                <w:tab w:val="center" w:pos="1693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Количество семей, получающих выплаты при рождении третьего и последующих детей (ед.):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4D6C55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</w:tcPr>
          <w:p w:rsidR="00347AC8" w:rsidRPr="009D49CE" w:rsidRDefault="00721366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347AC8" w:rsidRPr="009D49CE" w:rsidRDefault="00721366" w:rsidP="0072136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из местного бюджета  -</w:t>
            </w:r>
            <w:r w:rsidRPr="00A11BEC">
              <w:rPr>
                <w:rFonts w:ascii="Times New Roman" w:hAnsi="Times New Roman"/>
                <w:sz w:val="24"/>
                <w:szCs w:val="24"/>
              </w:rPr>
              <w:t xml:space="preserve"> 1 275 000 рублей </w:t>
            </w:r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9D49CE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«Культура в муниципальном образовании город Алексин»</w:t>
            </w:r>
          </w:p>
        </w:tc>
        <w:tc>
          <w:tcPr>
            <w:tcW w:w="2374" w:type="dxa"/>
            <w:gridSpan w:val="2"/>
          </w:tcPr>
          <w:p w:rsidR="00347AC8" w:rsidRPr="009D49CE" w:rsidRDefault="00347AC8" w:rsidP="009D49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культуре,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политике и спорту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посещаемости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официальных сайтов учреждений культуры и молодежной политики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347AC8" w:rsidP="004D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D6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347AC8" w:rsidRPr="009D49CE" w:rsidRDefault="00EA0495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17-265</w:t>
            </w:r>
          </w:p>
        </w:tc>
        <w:tc>
          <w:tcPr>
            <w:tcW w:w="2410" w:type="dxa"/>
          </w:tcPr>
          <w:p w:rsidR="00347AC8" w:rsidRDefault="00EA0495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ремонтом музея показатель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данному учреждению не достигнут.</w:t>
            </w:r>
          </w:p>
          <w:p w:rsidR="00EA0495" w:rsidRDefault="00EA0495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17% увеличилось посещения сайта МАУ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Алексинская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 им. К.М.Щедрина»</w:t>
            </w:r>
            <w:r w:rsidR="00673A5E">
              <w:rPr>
                <w:rFonts w:ascii="Times New Roman" w:hAnsi="Times New Roman"/>
                <w:sz w:val="24"/>
                <w:szCs w:val="24"/>
              </w:rPr>
              <w:t>, на 20% - МКУ «Комплексный центр для молодежи «Чайка»;</w:t>
            </w:r>
          </w:p>
          <w:p w:rsidR="00673A5E" w:rsidRPr="009D49CE" w:rsidRDefault="00673A5E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265% -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города Алексина» . </w:t>
            </w:r>
          </w:p>
        </w:tc>
      </w:tr>
      <w:tr w:rsidR="00347AC8" w:rsidTr="005B0B8B">
        <w:tc>
          <w:tcPr>
            <w:tcW w:w="2694" w:type="dxa"/>
            <w:vMerge w:val="restart"/>
            <w:tcMar>
              <w:left w:w="93" w:type="dxa"/>
            </w:tcMar>
          </w:tcPr>
          <w:p w:rsidR="00347AC8" w:rsidRPr="009D49CE" w:rsidRDefault="00347AC8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муниципальной программы  </w:t>
            </w:r>
            <w:r w:rsidRPr="009D49CE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услугами ЖКХ населения  муниципального образования город Алексин  на 2015-2019 годы»</w:t>
            </w:r>
          </w:p>
        </w:tc>
        <w:tc>
          <w:tcPr>
            <w:tcW w:w="2374" w:type="dxa"/>
            <w:gridSpan w:val="2"/>
            <w:vMerge w:val="restart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жизнеобеспечения, ГО и ЧС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Газификация населенных пунктов (единиц в год)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347AC8" w:rsidRPr="009D49CE" w:rsidRDefault="00ED77F2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D77F2" w:rsidRDefault="00ED77F2" w:rsidP="0039714B">
            <w:pPr>
              <w:widowControl w:val="0"/>
              <w:autoSpaceDE w:val="0"/>
              <w:autoSpaceDN w:val="0"/>
              <w:adjustRightInd w:val="0"/>
              <w:ind w:left="-9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7F2">
              <w:rPr>
                <w:rFonts w:ascii="Times New Roman" w:hAnsi="Times New Roman"/>
                <w:color w:val="000000" w:themeColor="text1"/>
              </w:rPr>
              <w:t>Газифицирован н.п. Павлово</w:t>
            </w:r>
            <w:r>
              <w:rPr>
                <w:rFonts w:ascii="Times New Roman" w:hAnsi="Times New Roman"/>
                <w:color w:val="000000" w:themeColor="text1"/>
              </w:rPr>
              <w:t xml:space="preserve">. Газификация н.п. Сычево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перенесена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на 2020 год</w:t>
            </w:r>
          </w:p>
          <w:p w:rsidR="00ED77F2" w:rsidRPr="00ED77F2" w:rsidRDefault="00ED77F2" w:rsidP="0039714B">
            <w:pPr>
              <w:widowControl w:val="0"/>
              <w:autoSpaceDE w:val="0"/>
              <w:autoSpaceDN w:val="0"/>
              <w:adjustRightInd w:val="0"/>
              <w:ind w:left="-9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7F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347AC8" w:rsidRPr="00044472" w:rsidRDefault="00347AC8" w:rsidP="0039714B">
            <w:pPr>
              <w:widowControl w:val="0"/>
              <w:autoSpaceDE w:val="0"/>
              <w:autoSpaceDN w:val="0"/>
              <w:adjustRightInd w:val="0"/>
              <w:ind w:left="-9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4472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347AC8" w:rsidTr="005B0B8B">
        <w:tc>
          <w:tcPr>
            <w:tcW w:w="2694" w:type="dxa"/>
            <w:vMerge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  <w:vMerge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347AC8" w:rsidRPr="00ED77F2" w:rsidRDefault="00347AC8" w:rsidP="009D49CE">
            <w:pPr>
              <w:tabs>
                <w:tab w:val="left" w:pos="2940"/>
                <w:tab w:val="left" w:pos="126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на ИИТ МКД (ед.)</w:t>
            </w:r>
          </w:p>
          <w:p w:rsidR="00347AC8" w:rsidRPr="00ED77F2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ED77F2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347AC8" w:rsidRPr="00ED77F2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47AC8" w:rsidRPr="00ED77F2" w:rsidRDefault="00ED77F2" w:rsidP="00ED77F2">
            <w:pPr>
              <w:spacing w:line="240" w:lineRule="auto"/>
              <w:ind w:left="-93" w:righ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связи с продажей с/к Алексин-Бор, проектные работы по переводу МКД на ИИТ будут проводиться в 2020 году  </w:t>
            </w:r>
            <w:proofErr w:type="gramEnd"/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C80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2374" w:type="dxa"/>
            <w:gridSpan w:val="2"/>
          </w:tcPr>
          <w:p w:rsidR="00347AC8" w:rsidRPr="009D49CE" w:rsidRDefault="00347AC8" w:rsidP="00C80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вопросам жизнеобеспечения, ГО и ЧС</w:t>
            </w:r>
          </w:p>
        </w:tc>
        <w:tc>
          <w:tcPr>
            <w:tcW w:w="2423" w:type="dxa"/>
          </w:tcPr>
          <w:p w:rsidR="00347AC8" w:rsidRPr="009D49CE" w:rsidRDefault="00347AC8" w:rsidP="00C80C67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Pr="009D49C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отремонтированных дорог (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D49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7AC8" w:rsidRPr="009D49CE" w:rsidRDefault="00347AC8" w:rsidP="00C80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347AC8" w:rsidRPr="009D49CE" w:rsidRDefault="004D6C55" w:rsidP="00C8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47AC8" w:rsidRPr="009D49C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552" w:type="dxa"/>
            <w:gridSpan w:val="2"/>
          </w:tcPr>
          <w:p w:rsidR="00347AC8" w:rsidRPr="009D49CE" w:rsidRDefault="00ED77F2" w:rsidP="00C80C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2410" w:type="dxa"/>
          </w:tcPr>
          <w:p w:rsidR="00347AC8" w:rsidRPr="00ED77F2" w:rsidRDefault="00347AC8" w:rsidP="00C80C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отремонтированных дорог за 2018 год увеличилось на </w:t>
            </w:r>
            <w:r w:rsidR="00ED77F2"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15,6</w:t>
            </w: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км, из них:</w:t>
            </w:r>
          </w:p>
          <w:p w:rsidR="00347AC8" w:rsidRPr="00ED77F2" w:rsidRDefault="00347AC8" w:rsidP="00C80C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рамках проекта «БКД» - </w:t>
            </w:r>
            <w:r w:rsidR="00ED77F2"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км;</w:t>
            </w:r>
          </w:p>
          <w:p w:rsidR="00347AC8" w:rsidRPr="00ED77F2" w:rsidRDefault="00347AC8" w:rsidP="00C80C6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рамк</w:t>
            </w:r>
            <w:r w:rsidR="00ED77F2"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 проекта «Народный бюджет» - </w:t>
            </w: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 км (в том числе отсыпка щебнем, асфальтовое покрытие);</w:t>
            </w:r>
          </w:p>
          <w:p w:rsidR="00347AC8" w:rsidRPr="00044472" w:rsidRDefault="00347AC8" w:rsidP="00ED77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за счет средств «Дорожного фонда» - </w:t>
            </w:r>
            <w:r w:rsidR="00ED77F2"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8,9</w:t>
            </w:r>
            <w:r w:rsidRPr="00ED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км</w:t>
            </w:r>
          </w:p>
        </w:tc>
      </w:tr>
      <w:tr w:rsidR="00347AC8" w:rsidTr="005B0B8B">
        <w:tc>
          <w:tcPr>
            <w:tcW w:w="2694" w:type="dxa"/>
            <w:tcMar>
              <w:left w:w="93" w:type="dxa"/>
            </w:tcMar>
          </w:tcPr>
          <w:p w:rsidR="00347AC8" w:rsidRPr="009D49CE" w:rsidRDefault="00347AC8" w:rsidP="00C80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347AC8" w:rsidRPr="00AE2F41" w:rsidRDefault="00347AC8" w:rsidP="009D49CE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количества автобусных маршрутов (ед.)</w:t>
            </w:r>
          </w:p>
        </w:tc>
        <w:tc>
          <w:tcPr>
            <w:tcW w:w="2715" w:type="dxa"/>
            <w:gridSpan w:val="2"/>
          </w:tcPr>
          <w:p w:rsidR="00347AC8" w:rsidRPr="00AE2F41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52" w:type="dxa"/>
            <w:gridSpan w:val="2"/>
          </w:tcPr>
          <w:p w:rsidR="00347AC8" w:rsidRPr="00AE2F41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347AC8" w:rsidRPr="00AE2F41" w:rsidRDefault="00347AC8" w:rsidP="00AE2F4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 w:rsidR="00ED77F2"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01.01.2020 </w:t>
            </w:r>
            <w:r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r w:rsidR="00ED77F2"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количество автобусных маршрутов</w:t>
            </w:r>
            <w:r w:rsidR="00ED77F2"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27.</w:t>
            </w:r>
            <w:r w:rsidRPr="00AE2F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7AC8" w:rsidTr="00946692">
        <w:tc>
          <w:tcPr>
            <w:tcW w:w="15168" w:type="dxa"/>
            <w:gridSpan w:val="9"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b/>
                <w:sz w:val="24"/>
                <w:szCs w:val="24"/>
              </w:rPr>
              <w:t>Развитие местного сообщества на основе становления гражданского самосознания и принципов построения гражданского общества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AC8" w:rsidTr="00946692">
        <w:tc>
          <w:tcPr>
            <w:tcW w:w="2955" w:type="dxa"/>
            <w:gridSpan w:val="2"/>
            <w:vMerge w:val="restart"/>
            <w:tcMar>
              <w:left w:w="93" w:type="dxa"/>
            </w:tcMar>
          </w:tcPr>
          <w:p w:rsidR="00347AC8" w:rsidRPr="009D49CE" w:rsidRDefault="00347AC8" w:rsidP="009D4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Реализация подпрограммы «Развитие территориального общественного самоуправления в муниципальном образовании город Алексин»</w:t>
            </w:r>
          </w:p>
        </w:tc>
        <w:tc>
          <w:tcPr>
            <w:tcW w:w="2113" w:type="dxa"/>
            <w:vMerge w:val="restart"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Управление по организационной, кадровой работе и информационному обеспечению</w:t>
            </w: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Увеличение количества  общественных организаций (ед.)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347AC8" w:rsidRPr="009D49CE" w:rsidRDefault="00347AC8" w:rsidP="004D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3</w:t>
            </w:r>
            <w:r w:rsidR="004D6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gridSpan w:val="2"/>
          </w:tcPr>
          <w:p w:rsidR="00347AC8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1" w:type="dxa"/>
            <w:gridSpan w:val="2"/>
          </w:tcPr>
          <w:p w:rsidR="00005E1C" w:rsidRPr="005149DA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DA">
              <w:rPr>
                <w:rFonts w:ascii="Times New Roman" w:hAnsi="Times New Roman"/>
                <w:sz w:val="24"/>
                <w:szCs w:val="24"/>
              </w:rPr>
              <w:t>На территории МО действует 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149DA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организаций:</w:t>
            </w:r>
          </w:p>
          <w:p w:rsidR="00005E1C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149DA">
              <w:rPr>
                <w:rFonts w:ascii="Times New Roman" w:hAnsi="Times New Roman"/>
                <w:sz w:val="24"/>
                <w:szCs w:val="24"/>
              </w:rPr>
              <w:t xml:space="preserve"> политических партий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5E1C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50957">
              <w:rPr>
                <w:rFonts w:ascii="Times New Roman" w:hAnsi="Times New Roman"/>
                <w:sz w:val="24"/>
                <w:szCs w:val="24"/>
              </w:rPr>
              <w:t>20 общественных организаций социально-экономической</w:t>
            </w:r>
            <w:r w:rsidR="00904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957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7AC8" w:rsidRPr="009D49CE" w:rsidRDefault="00005E1C" w:rsidP="009043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-11 комитетов территориального общественного с</w:t>
            </w:r>
            <w:r w:rsidR="009043C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</w:t>
            </w:r>
          </w:p>
        </w:tc>
      </w:tr>
      <w:tr w:rsidR="00347AC8" w:rsidRPr="00044472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347AC8" w:rsidRPr="009D49CE" w:rsidRDefault="00347AC8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Увеличение количества комитетов территориального общественного самоуправления, получивших статус юридического лица (ед.)</w:t>
            </w:r>
          </w:p>
          <w:p w:rsidR="00347AC8" w:rsidRPr="009D49CE" w:rsidRDefault="00347AC8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347AC8" w:rsidRPr="009D49CE" w:rsidRDefault="004D6C55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3" w:type="dxa"/>
            <w:gridSpan w:val="2"/>
          </w:tcPr>
          <w:p w:rsidR="00347AC8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gridSpan w:val="2"/>
          </w:tcPr>
          <w:p w:rsidR="00347AC8" w:rsidRPr="00044472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206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Администрацией   проводится работа с активом ТОС по разъяснению преимуще</w:t>
            </w:r>
            <w:proofErr w:type="gramStart"/>
            <w:r w:rsidRPr="00F206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ст</w:t>
            </w:r>
            <w:proofErr w:type="gramEnd"/>
            <w:r w:rsidRPr="00F206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атуса юридического лица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05E1C" w:rsidRPr="00044472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Увеличение количества реализованных общественно-значимых инициатив населения и грантов НКО (ед.)</w:t>
            </w:r>
          </w:p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005E1C" w:rsidRPr="009D49CE" w:rsidRDefault="00005E1C" w:rsidP="004D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1" w:type="dxa"/>
            <w:gridSpan w:val="2"/>
          </w:tcPr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60B1">
              <w:rPr>
                <w:rFonts w:ascii="Times New Roman" w:eastAsia="Calibri" w:hAnsi="Times New Roman"/>
                <w:sz w:val="24"/>
                <w:szCs w:val="24"/>
              </w:rPr>
              <w:t>9 общественных инициатив: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B60B1">
              <w:rPr>
                <w:rFonts w:ascii="Times New Roman" w:eastAsia="Calibri" w:hAnsi="Times New Roman"/>
                <w:sz w:val="24"/>
                <w:szCs w:val="24"/>
              </w:rPr>
              <w:t xml:space="preserve"> - «Профилактика правонарушений в МКР «Бор» города Алексина;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0B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организация проведения с полицией,  народной дружиной,  казаками по выявлению правонарушений совместных рейдов в </w:t>
            </w:r>
            <w:proofErr w:type="gramStart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Алексин (более 70 рейдов, </w:t>
            </w:r>
            <w:proofErr w:type="spellStart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ТОСы</w:t>
            </w:r>
            <w:proofErr w:type="spellEnd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Алексина);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-организация населения по проведению санитарной очистки </w:t>
            </w:r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дворовых территорий перед майскими праздниками (</w:t>
            </w:r>
            <w:proofErr w:type="spellStart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ТОСы</w:t>
            </w:r>
            <w:proofErr w:type="spellEnd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Алексина);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 проведение более 15 </w:t>
            </w:r>
            <w:r w:rsidRPr="000B60B1">
              <w:rPr>
                <w:rFonts w:ascii="Times New Roman" w:hAnsi="Times New Roman"/>
                <w:color w:val="000000" w:themeColor="text1"/>
                <w:lang w:eastAsia="en-US"/>
              </w:rPr>
              <w:t>благотворительных акций  (</w:t>
            </w:r>
            <w:r w:rsidRPr="000B60B1">
              <w:rPr>
                <w:rFonts w:ascii="Times New Roman" w:hAnsi="Times New Roman"/>
                <w:color w:val="000000" w:themeColor="text1"/>
              </w:rPr>
              <w:t>«Милосердие», «Адреса надежды», «Новогодняя сказка», «Забота», «В первый раз – в первый класс» и др.)</w:t>
            </w:r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ТОСы</w:t>
            </w:r>
            <w:proofErr w:type="spellEnd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Алексина))</w:t>
            </w:r>
            <w:r w:rsidRPr="000B60B1">
              <w:rPr>
                <w:rFonts w:ascii="Times New Roman" w:hAnsi="Times New Roman"/>
                <w:color w:val="000000" w:themeColor="text1"/>
              </w:rPr>
              <w:t>;</w:t>
            </w:r>
            <w:proofErr w:type="gramEnd"/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</w:t>
            </w:r>
            <w:r w:rsidRPr="000B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– «Россия сильна традициями», </w:t>
            </w:r>
            <w:r w:rsidRPr="000B60B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«Дети наше будущее»</w:t>
            </w:r>
            <w:r w:rsidRPr="000B60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цикл мероприятий по патриотическом воспитанию (КТОС №8 микрорайонов «Горушки», «</w:t>
            </w:r>
            <w:proofErr w:type="spellStart"/>
            <w:r w:rsidRPr="000B60B1">
              <w:rPr>
                <w:rFonts w:ascii="Times New Roman" w:hAnsi="Times New Roman"/>
                <w:color w:val="000000"/>
                <w:sz w:val="24"/>
                <w:szCs w:val="24"/>
              </w:rPr>
              <w:t>Мышега</w:t>
            </w:r>
            <w:proofErr w:type="spellEnd"/>
            <w:r w:rsidRPr="000B60B1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  <w:proofErr w:type="gramEnd"/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</w:t>
            </w:r>
            <w:r w:rsidRPr="000B60B1">
              <w:rPr>
                <w:rFonts w:ascii="Times New Roman" w:hAnsi="Times New Roman"/>
                <w:sz w:val="24"/>
                <w:szCs w:val="24"/>
              </w:rPr>
              <w:t>оздан любительский клуб «Не дождетесь!» (КТОС № 4) в рамках регионального проекта «</w:t>
            </w:r>
            <w:proofErr w:type="spellStart"/>
            <w:proofErr w:type="gramStart"/>
            <w:r w:rsidRPr="000B60B1">
              <w:rPr>
                <w:rFonts w:ascii="Times New Roman" w:hAnsi="Times New Roman"/>
                <w:sz w:val="24"/>
                <w:szCs w:val="24"/>
              </w:rPr>
              <w:t>Старше-круче</w:t>
            </w:r>
            <w:proofErr w:type="spellEnd"/>
            <w:proofErr w:type="gramEnd"/>
            <w:r w:rsidRPr="000B60B1">
              <w:rPr>
                <w:rFonts w:ascii="Times New Roman" w:hAnsi="Times New Roman"/>
                <w:sz w:val="24"/>
                <w:szCs w:val="24"/>
              </w:rPr>
              <w:t>!»;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0B1">
              <w:rPr>
                <w:rFonts w:ascii="Times New Roman" w:hAnsi="Times New Roman"/>
                <w:color w:val="000000"/>
                <w:sz w:val="24"/>
                <w:szCs w:val="24"/>
              </w:rPr>
              <w:t>- гражданская инициатива «Родная улица моя» (КТОС № 10);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60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Pr="000B6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установлена универсальная спортивная площадка на базе хоккейного корта</w:t>
            </w:r>
            <w:r w:rsidR="009043CF" w:rsidRPr="000B6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6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МКР «Сельхозтехника»</w:t>
            </w:r>
            <w:r w:rsidR="009043CF" w:rsidRPr="000B6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B6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(КТОС № 2, в рамках проекта «</w:t>
            </w:r>
            <w:proofErr w:type="gramStart"/>
            <w:r w:rsidRPr="000B6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Народный</w:t>
            </w:r>
            <w:proofErr w:type="gramEnd"/>
            <w:r w:rsidRPr="000B60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бюджет-2019); 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0B60B1">
              <w:rPr>
                <w:rFonts w:ascii="Times New Roman" w:hAnsi="Times New Roman"/>
                <w:color w:val="000000" w:themeColor="text1"/>
              </w:rPr>
              <w:t xml:space="preserve">2 победителя </w:t>
            </w:r>
            <w:r w:rsidRPr="000B60B1">
              <w:rPr>
                <w:rFonts w:ascii="Times New Roman" w:hAnsi="Times New Roman"/>
              </w:rPr>
              <w:t>конкурса муниципальных грантов, предоставляемых из бюджета МО г. Алексин социально ориентированным некоммерческим организациям для осуществления социально значимых программ, мероприятий и общественно-гражданских инициатив в МО г. Алексин в 2019 г</w:t>
            </w:r>
            <w:r w:rsidRPr="000B60B1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60B1">
              <w:rPr>
                <w:rFonts w:ascii="Times New Roman" w:hAnsi="Times New Roman"/>
                <w:color w:val="000000" w:themeColor="text1"/>
              </w:rPr>
              <w:t>-</w:t>
            </w:r>
            <w:r w:rsidRPr="000B60B1">
              <w:rPr>
                <w:rFonts w:ascii="Times New Roman" w:hAnsi="Times New Roman"/>
              </w:rPr>
              <w:t xml:space="preserve"> программа «Съемки военно-документального фильма "Алексин - последний рубеж" по приоритетному направлению «Деятельность в сфере патриотического, в том числе военно-</w:t>
            </w:r>
            <w:r w:rsidRPr="000B60B1">
              <w:rPr>
                <w:rFonts w:ascii="Times New Roman" w:hAnsi="Times New Roman"/>
              </w:rPr>
              <w:lastRenderedPageBreak/>
              <w:t xml:space="preserve">патриотического, воспитания граждан Российской Федерации» (Тульский региональный фонд социально-экономического, экологического и культурно-научного развития региона); </w:t>
            </w:r>
          </w:p>
          <w:p w:rsidR="00005E1C" w:rsidRPr="000B60B1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60B1">
              <w:rPr>
                <w:rFonts w:ascii="Times New Roman" w:hAnsi="Times New Roman"/>
              </w:rPr>
              <w:t xml:space="preserve">-программа «Школа - «Повышение правовой грамотности собственников жилья МКД» по приоритетному направлению «Формирование гражданской активности у населения города Алексин </w:t>
            </w:r>
            <w:r w:rsidRPr="000B60B1">
              <w:rPr>
                <w:rFonts w:ascii="Times New Roman" w:hAnsi="Times New Roman"/>
                <w:color w:val="000000" w:themeColor="text1"/>
              </w:rPr>
              <w:t>(ТОС № 8)</w:t>
            </w:r>
          </w:p>
        </w:tc>
      </w:tr>
      <w:tr w:rsidR="00005E1C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Увеличение доли граждан, вовлеченных в сферу деятельности ТОС</w:t>
            </w:r>
            <w:proofErr w:type="gramStart"/>
            <w:r w:rsidRPr="009D49C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005E1C" w:rsidRPr="009D49CE" w:rsidRDefault="00005E1C" w:rsidP="004D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1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BB7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Положительная динамика обращений граждан в комитеты</w:t>
            </w:r>
            <w:r w:rsidRPr="00C33B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участие жителей в мероприятиях, проводимых ОМСУ города Алексина</w:t>
            </w:r>
          </w:p>
        </w:tc>
      </w:tr>
      <w:tr w:rsidR="00005E1C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 xml:space="preserve">Рост информационной поддержки деятельности ТОС (ед.) </w:t>
            </w:r>
          </w:p>
        </w:tc>
        <w:tc>
          <w:tcPr>
            <w:tcW w:w="2623" w:type="dxa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23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1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1984">
              <w:rPr>
                <w:rFonts w:ascii="Times New Roman" w:hAnsi="Times New Roman"/>
                <w:sz w:val="24"/>
                <w:szCs w:val="24"/>
              </w:rPr>
              <w:t xml:space="preserve">Деятельность ТОС муниципального образования город Алексин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 w:rsidRPr="00941984">
              <w:rPr>
                <w:rFonts w:ascii="Times New Roman" w:hAnsi="Times New Roman"/>
                <w:sz w:val="24"/>
                <w:szCs w:val="24"/>
              </w:rPr>
              <w:t>освещается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встречах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ОМСУ г. Алексина с населением, при проведении других мероприятий, проводимых администрацией</w:t>
            </w:r>
          </w:p>
        </w:tc>
      </w:tr>
      <w:tr w:rsidR="00005E1C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05E1C" w:rsidRPr="009D49CE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мероприятий, проведенных ОМСУ с ТОС (ед.)</w:t>
            </w:r>
          </w:p>
        </w:tc>
        <w:tc>
          <w:tcPr>
            <w:tcW w:w="2623" w:type="dxa"/>
          </w:tcPr>
          <w:p w:rsidR="00005E1C" w:rsidRPr="009D49CE" w:rsidRDefault="00005E1C" w:rsidP="004D6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3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31" w:type="dxa"/>
            <w:gridSpan w:val="2"/>
          </w:tcPr>
          <w:p w:rsidR="00005E1C" w:rsidRPr="00567266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за счет проведения мероприятий в рамках «День соседей», «Лето во дворах»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участием представителей  ОМСУ (более 50 мероприятий)</w:t>
            </w:r>
          </w:p>
          <w:p w:rsidR="00005E1C" w:rsidRPr="00567266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 по вопросам об изменениях:</w:t>
            </w:r>
          </w:p>
          <w:p w:rsidR="00005E1C" w:rsidRPr="00567266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расчетах за </w:t>
            </w:r>
            <w:proofErr w:type="spellStart"/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теплоэнергию</w:t>
            </w:r>
            <w:proofErr w:type="spellEnd"/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1C" w:rsidRPr="00567266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 сборе и вывозе ТКО;</w:t>
            </w:r>
          </w:p>
          <w:p w:rsidR="00005E1C" w:rsidRPr="00567266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-участие в заседаниях Общественного совета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Собрания депутатов, публичных слушаниях и т.п.</w:t>
            </w:r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5E1C" w:rsidRPr="00044472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проведение силами актива ТОС культурно-праздничных мероприятий  для </w:t>
            </w:r>
            <w:r w:rsidRPr="005672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жителей (актив ТОС);</w:t>
            </w:r>
          </w:p>
        </w:tc>
      </w:tr>
      <w:tr w:rsidR="00005E1C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05E1C" w:rsidRPr="009D49CE" w:rsidRDefault="00005E1C" w:rsidP="00904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CE">
              <w:rPr>
                <w:rFonts w:ascii="Times New Roman" w:hAnsi="Times New Roman"/>
                <w:sz w:val="24"/>
                <w:szCs w:val="24"/>
              </w:rPr>
              <w:t>Увеличение количества семинаров для представителей ТОС (ед.)</w:t>
            </w:r>
          </w:p>
        </w:tc>
        <w:tc>
          <w:tcPr>
            <w:tcW w:w="2623" w:type="dxa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23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1" w:type="dxa"/>
            <w:gridSpan w:val="2"/>
          </w:tcPr>
          <w:p w:rsidR="00005E1C" w:rsidRPr="00005E1C" w:rsidRDefault="00005E1C" w:rsidP="00005E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05E1C">
              <w:rPr>
                <w:rFonts w:ascii="Times New Roman" w:hAnsi="Times New Roman"/>
                <w:color w:val="auto"/>
                <w:sz w:val="24"/>
                <w:szCs w:val="24"/>
              </w:rPr>
              <w:t>Применяется  практика выездных семинаров по обмену опытом среди актива ТОС</w:t>
            </w:r>
          </w:p>
        </w:tc>
      </w:tr>
      <w:tr w:rsidR="00005E1C" w:rsidTr="00A259E4">
        <w:tc>
          <w:tcPr>
            <w:tcW w:w="15168" w:type="dxa"/>
            <w:gridSpan w:val="9"/>
            <w:tcMar>
              <w:left w:w="93" w:type="dxa"/>
            </w:tcMar>
          </w:tcPr>
          <w:p w:rsidR="00005E1C" w:rsidRPr="00107977" w:rsidRDefault="00005E1C" w:rsidP="00107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977">
              <w:rPr>
                <w:rFonts w:ascii="Times New Roman" w:hAnsi="Times New Roman"/>
                <w:b/>
                <w:sz w:val="24"/>
                <w:szCs w:val="24"/>
              </w:rPr>
              <w:t>Эффективное функционирование территории опережающего социально-экономического развития «Алексин»</w:t>
            </w:r>
          </w:p>
          <w:p w:rsidR="00005E1C" w:rsidRPr="00044472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5E1C" w:rsidTr="00946692">
        <w:tc>
          <w:tcPr>
            <w:tcW w:w="2955" w:type="dxa"/>
            <w:gridSpan w:val="2"/>
            <w:vMerge w:val="restart"/>
            <w:tcMar>
              <w:left w:w="93" w:type="dxa"/>
            </w:tcMar>
          </w:tcPr>
          <w:p w:rsidR="00005E1C" w:rsidRPr="00107977" w:rsidRDefault="00005E1C" w:rsidP="001079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7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развитие ТОСЭР «Алексин»</w:t>
            </w:r>
          </w:p>
        </w:tc>
        <w:tc>
          <w:tcPr>
            <w:tcW w:w="2113" w:type="dxa"/>
            <w:vMerge w:val="restart"/>
          </w:tcPr>
          <w:p w:rsidR="00005E1C" w:rsidRPr="00107977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977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развития экономики</w:t>
            </w:r>
          </w:p>
        </w:tc>
        <w:tc>
          <w:tcPr>
            <w:tcW w:w="2423" w:type="dxa"/>
          </w:tcPr>
          <w:p w:rsidR="00005E1C" w:rsidRPr="00107977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7">
              <w:rPr>
                <w:rFonts w:ascii="Times New Roman" w:hAnsi="Times New Roman"/>
                <w:sz w:val="24"/>
                <w:szCs w:val="24"/>
              </w:rPr>
              <w:t>Количество резидентов ТОСЭР (ед.)</w:t>
            </w:r>
          </w:p>
        </w:tc>
        <w:tc>
          <w:tcPr>
            <w:tcW w:w="2623" w:type="dxa"/>
          </w:tcPr>
          <w:p w:rsidR="00005E1C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gridSpan w:val="2"/>
            <w:vMerge w:val="restart"/>
          </w:tcPr>
          <w:p w:rsidR="00005E1C" w:rsidRPr="001A430A" w:rsidRDefault="00005E1C" w:rsidP="001A430A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30A">
              <w:rPr>
                <w:rFonts w:ascii="Times New Roman" w:hAnsi="Times New Roman"/>
                <w:sz w:val="24"/>
                <w:szCs w:val="24"/>
              </w:rPr>
              <w:t>Постановлением Правительства РФ от 12.04.2019 №640 создана территория опережающего социально-экономического развития «Алексин».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06.12.2019 года статус «Резидент ТОСЭР» получили: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 xml:space="preserve">: ОАО «Алексинский мясокомбинат»,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ООО «Три А 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430A">
              <w:rPr>
                <w:rFonts w:ascii="Times New Roman" w:hAnsi="Times New Roman"/>
                <w:sz w:val="24"/>
                <w:szCs w:val="24"/>
              </w:rPr>
              <w:t>ООО «Завод глубокой переработки молока «</w:t>
            </w:r>
            <w:proofErr w:type="spellStart"/>
            <w:r w:rsidRPr="001A430A">
              <w:rPr>
                <w:rFonts w:ascii="Times New Roman" w:hAnsi="Times New Roman"/>
                <w:sz w:val="24"/>
                <w:szCs w:val="24"/>
              </w:rPr>
              <w:t>Лактопром</w:t>
            </w:r>
            <w:proofErr w:type="spellEnd"/>
            <w:r w:rsidRPr="001A430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5E1C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05E1C" w:rsidRPr="00107977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7">
              <w:rPr>
                <w:rFonts w:ascii="Times New Roman" w:hAnsi="Times New Roman"/>
                <w:sz w:val="24"/>
                <w:szCs w:val="24"/>
              </w:rPr>
              <w:t>Количество рабочих мест, созданных резидентами ТОСЭР</w:t>
            </w:r>
          </w:p>
        </w:tc>
        <w:tc>
          <w:tcPr>
            <w:tcW w:w="2623" w:type="dxa"/>
          </w:tcPr>
          <w:p w:rsidR="00005E1C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23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1" w:type="dxa"/>
            <w:gridSpan w:val="2"/>
            <w:vMerge/>
          </w:tcPr>
          <w:p w:rsidR="00005E1C" w:rsidRPr="00044472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5E1C" w:rsidTr="00946692">
        <w:tc>
          <w:tcPr>
            <w:tcW w:w="2955" w:type="dxa"/>
            <w:gridSpan w:val="2"/>
            <w:vMerge/>
            <w:tcMar>
              <w:left w:w="93" w:type="dxa"/>
            </w:tcMar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005E1C" w:rsidRPr="009D49CE" w:rsidRDefault="00005E1C" w:rsidP="001079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977">
              <w:rPr>
                <w:rFonts w:ascii="Times New Roman" w:hAnsi="Times New Roman"/>
                <w:sz w:val="24"/>
                <w:szCs w:val="24"/>
              </w:rPr>
              <w:t>Объем инвестиций, осуществленных резидентами ТОСЭР (млн. руб.)</w:t>
            </w:r>
          </w:p>
        </w:tc>
        <w:tc>
          <w:tcPr>
            <w:tcW w:w="2623" w:type="dxa"/>
          </w:tcPr>
          <w:p w:rsidR="00005E1C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23" w:type="dxa"/>
            <w:gridSpan w:val="2"/>
          </w:tcPr>
          <w:p w:rsidR="00005E1C" w:rsidRPr="009D49CE" w:rsidRDefault="00005E1C" w:rsidP="009D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431" w:type="dxa"/>
            <w:gridSpan w:val="2"/>
            <w:vMerge/>
          </w:tcPr>
          <w:p w:rsidR="00005E1C" w:rsidRPr="00044472" w:rsidRDefault="00005E1C" w:rsidP="009D49C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F1E1E" w:rsidRDefault="00BF1E1E">
      <w:pPr>
        <w:spacing w:line="240" w:lineRule="auto"/>
      </w:pPr>
    </w:p>
    <w:sectPr w:rsidR="00BF1E1E" w:rsidSect="008F185E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5E"/>
    <w:rsid w:val="00002773"/>
    <w:rsid w:val="00005E1C"/>
    <w:rsid w:val="00007BA0"/>
    <w:rsid w:val="000175BA"/>
    <w:rsid w:val="00044472"/>
    <w:rsid w:val="000B60B1"/>
    <w:rsid w:val="000C2197"/>
    <w:rsid w:val="000D6D2D"/>
    <w:rsid w:val="00107977"/>
    <w:rsid w:val="001140D3"/>
    <w:rsid w:val="00127D44"/>
    <w:rsid w:val="0015312D"/>
    <w:rsid w:val="00181A13"/>
    <w:rsid w:val="00195024"/>
    <w:rsid w:val="001A14AE"/>
    <w:rsid w:val="001A430A"/>
    <w:rsid w:val="001C116D"/>
    <w:rsid w:val="001C22A3"/>
    <w:rsid w:val="001C7D82"/>
    <w:rsid w:val="001E6606"/>
    <w:rsid w:val="001E6661"/>
    <w:rsid w:val="00202664"/>
    <w:rsid w:val="00255B4B"/>
    <w:rsid w:val="00266F31"/>
    <w:rsid w:val="002C7D5A"/>
    <w:rsid w:val="00315052"/>
    <w:rsid w:val="00316B1B"/>
    <w:rsid w:val="0034475E"/>
    <w:rsid w:val="003470FF"/>
    <w:rsid w:val="00347AC8"/>
    <w:rsid w:val="00377757"/>
    <w:rsid w:val="0038202F"/>
    <w:rsid w:val="003851EB"/>
    <w:rsid w:val="00393114"/>
    <w:rsid w:val="0039714B"/>
    <w:rsid w:val="003B486B"/>
    <w:rsid w:val="003D1C3F"/>
    <w:rsid w:val="004002FB"/>
    <w:rsid w:val="0041669D"/>
    <w:rsid w:val="00427417"/>
    <w:rsid w:val="00447BA6"/>
    <w:rsid w:val="00483E2C"/>
    <w:rsid w:val="00491946"/>
    <w:rsid w:val="0049351F"/>
    <w:rsid w:val="004A233E"/>
    <w:rsid w:val="004A5B03"/>
    <w:rsid w:val="004B231B"/>
    <w:rsid w:val="004D6C55"/>
    <w:rsid w:val="004F7927"/>
    <w:rsid w:val="00532695"/>
    <w:rsid w:val="0054046B"/>
    <w:rsid w:val="005526A7"/>
    <w:rsid w:val="0059479D"/>
    <w:rsid w:val="005B0B8B"/>
    <w:rsid w:val="005C11FD"/>
    <w:rsid w:val="005D329F"/>
    <w:rsid w:val="005D505B"/>
    <w:rsid w:val="00601640"/>
    <w:rsid w:val="006567A2"/>
    <w:rsid w:val="00673A5E"/>
    <w:rsid w:val="006D640F"/>
    <w:rsid w:val="006E52EA"/>
    <w:rsid w:val="007028CF"/>
    <w:rsid w:val="00721366"/>
    <w:rsid w:val="0076620F"/>
    <w:rsid w:val="007859FB"/>
    <w:rsid w:val="007A4B2D"/>
    <w:rsid w:val="007B0D11"/>
    <w:rsid w:val="007C0253"/>
    <w:rsid w:val="00825184"/>
    <w:rsid w:val="008321E3"/>
    <w:rsid w:val="00837179"/>
    <w:rsid w:val="00855031"/>
    <w:rsid w:val="00860BF7"/>
    <w:rsid w:val="00860CE2"/>
    <w:rsid w:val="008A6DBD"/>
    <w:rsid w:val="008C7F06"/>
    <w:rsid w:val="008D1982"/>
    <w:rsid w:val="008F185E"/>
    <w:rsid w:val="009043CF"/>
    <w:rsid w:val="0091167F"/>
    <w:rsid w:val="009172E2"/>
    <w:rsid w:val="009264AE"/>
    <w:rsid w:val="00946692"/>
    <w:rsid w:val="00963061"/>
    <w:rsid w:val="00964CE5"/>
    <w:rsid w:val="00965073"/>
    <w:rsid w:val="009650FC"/>
    <w:rsid w:val="0097099A"/>
    <w:rsid w:val="00972FCE"/>
    <w:rsid w:val="009A0FBD"/>
    <w:rsid w:val="009B2F4B"/>
    <w:rsid w:val="009D49CE"/>
    <w:rsid w:val="009F3BD6"/>
    <w:rsid w:val="00A259E4"/>
    <w:rsid w:val="00A43CD1"/>
    <w:rsid w:val="00A773FD"/>
    <w:rsid w:val="00AE2F41"/>
    <w:rsid w:val="00B1301D"/>
    <w:rsid w:val="00B25CB1"/>
    <w:rsid w:val="00B55EEC"/>
    <w:rsid w:val="00B62050"/>
    <w:rsid w:val="00B7070B"/>
    <w:rsid w:val="00B96296"/>
    <w:rsid w:val="00BD633D"/>
    <w:rsid w:val="00BD77F7"/>
    <w:rsid w:val="00BF1E1E"/>
    <w:rsid w:val="00BF210E"/>
    <w:rsid w:val="00BF6E75"/>
    <w:rsid w:val="00C021A2"/>
    <w:rsid w:val="00C35B0D"/>
    <w:rsid w:val="00C50C32"/>
    <w:rsid w:val="00C76A1F"/>
    <w:rsid w:val="00C80C67"/>
    <w:rsid w:val="00C87E9D"/>
    <w:rsid w:val="00CA00CC"/>
    <w:rsid w:val="00CC7669"/>
    <w:rsid w:val="00CD0F60"/>
    <w:rsid w:val="00D250E2"/>
    <w:rsid w:val="00D256E9"/>
    <w:rsid w:val="00D41128"/>
    <w:rsid w:val="00D41356"/>
    <w:rsid w:val="00D525B0"/>
    <w:rsid w:val="00D74C67"/>
    <w:rsid w:val="00D82433"/>
    <w:rsid w:val="00D9481F"/>
    <w:rsid w:val="00DA659D"/>
    <w:rsid w:val="00DD3379"/>
    <w:rsid w:val="00E029D1"/>
    <w:rsid w:val="00E05D88"/>
    <w:rsid w:val="00E0675A"/>
    <w:rsid w:val="00E11977"/>
    <w:rsid w:val="00E13814"/>
    <w:rsid w:val="00E138D8"/>
    <w:rsid w:val="00E34A8B"/>
    <w:rsid w:val="00E357A3"/>
    <w:rsid w:val="00E6044C"/>
    <w:rsid w:val="00E71679"/>
    <w:rsid w:val="00E87ACC"/>
    <w:rsid w:val="00E97D2F"/>
    <w:rsid w:val="00EA0495"/>
    <w:rsid w:val="00EA1118"/>
    <w:rsid w:val="00EC5A0F"/>
    <w:rsid w:val="00EC5B71"/>
    <w:rsid w:val="00ED77F2"/>
    <w:rsid w:val="00EE6B4E"/>
    <w:rsid w:val="00EF29F6"/>
    <w:rsid w:val="00F27573"/>
    <w:rsid w:val="00F325B8"/>
    <w:rsid w:val="00F77061"/>
    <w:rsid w:val="00F9434E"/>
    <w:rsid w:val="00FB0488"/>
    <w:rsid w:val="00FB5DA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2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31505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31505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65073"/>
    <w:rPr>
      <w:rFonts w:cs="Times New Roman"/>
      <w:color w:val="00000A"/>
    </w:rPr>
  </w:style>
  <w:style w:type="paragraph" w:styleId="a6">
    <w:name w:val="List"/>
    <w:basedOn w:val="a4"/>
    <w:uiPriority w:val="99"/>
    <w:rsid w:val="00315052"/>
    <w:rPr>
      <w:rFonts w:cs="DejaVu Sans"/>
    </w:rPr>
  </w:style>
  <w:style w:type="paragraph" w:styleId="a7">
    <w:name w:val="caption"/>
    <w:basedOn w:val="a"/>
    <w:uiPriority w:val="99"/>
    <w:qFormat/>
    <w:rsid w:val="008F185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15052"/>
    <w:pPr>
      <w:ind w:left="220" w:hanging="220"/>
    </w:pPr>
  </w:style>
  <w:style w:type="paragraph" w:styleId="a8">
    <w:name w:val="index heading"/>
    <w:basedOn w:val="a"/>
    <w:uiPriority w:val="99"/>
    <w:rsid w:val="00315052"/>
    <w:pPr>
      <w:suppressLineNumbers/>
    </w:pPr>
    <w:rPr>
      <w:rFonts w:cs="DejaVu Sans"/>
    </w:rPr>
  </w:style>
  <w:style w:type="paragraph" w:customStyle="1" w:styleId="10">
    <w:name w:val="Название объекта1"/>
    <w:basedOn w:val="a"/>
    <w:uiPriority w:val="99"/>
    <w:rsid w:val="0031505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List Paragraph"/>
    <w:basedOn w:val="a"/>
    <w:uiPriority w:val="99"/>
    <w:qFormat/>
    <w:rsid w:val="00315052"/>
    <w:pPr>
      <w:ind w:left="720"/>
      <w:contextualSpacing/>
    </w:pPr>
  </w:style>
  <w:style w:type="table" w:styleId="aa">
    <w:name w:val="Table Grid"/>
    <w:basedOn w:val="a1"/>
    <w:uiPriority w:val="99"/>
    <w:rsid w:val="00315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255B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55B4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525F-0380-453C-9881-3D9F9352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1911</Words>
  <Characters>13748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Елена Анатольевна Ершова</cp:lastModifiedBy>
  <cp:revision>2</cp:revision>
  <cp:lastPrinted>2017-03-03T08:12:00Z</cp:lastPrinted>
  <dcterms:created xsi:type="dcterms:W3CDTF">2020-03-03T06:46:00Z</dcterms:created>
  <dcterms:modified xsi:type="dcterms:W3CDTF">2020-03-03T06:46:00Z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