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E" w:rsidRPr="00B31357" w:rsidRDefault="00B9715E" w:rsidP="00B9715E">
      <w:pPr>
        <w:jc w:val="center"/>
        <w:rPr>
          <w:lang w:eastAsia="ru-RU"/>
        </w:rPr>
      </w:pPr>
      <w:bookmarkStart w:id="0" w:name="_GoBack"/>
      <w:bookmarkEnd w:id="0"/>
      <w:r w:rsidRPr="00B31357">
        <w:rPr>
          <w:b/>
          <w:bCs/>
          <w:lang w:eastAsia="ru-RU"/>
        </w:rPr>
        <w:t>ОТЧЕТ О ХОДЕ РЕАЛИЗАЦИИ МУНИЦИПАЛЬНОЙ ПРОГРАММЫ</w:t>
      </w:r>
    </w:p>
    <w:p w:rsidR="006E2BB8" w:rsidRPr="006E2BB8" w:rsidRDefault="006E2BB8" w:rsidP="006E2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E2BB8">
        <w:rPr>
          <w:b/>
          <w:sz w:val="26"/>
          <w:szCs w:val="26"/>
          <w:lang w:eastAsia="ru-RU"/>
        </w:rPr>
        <w:t>«</w:t>
      </w:r>
      <w:proofErr w:type="spellStart"/>
      <w:r w:rsidRPr="006E2BB8">
        <w:rPr>
          <w:b/>
          <w:sz w:val="26"/>
          <w:szCs w:val="26"/>
          <w:lang w:eastAsia="ru-RU"/>
        </w:rPr>
        <w:t>Энергоэффективность</w:t>
      </w:r>
      <w:proofErr w:type="spellEnd"/>
      <w:r w:rsidRPr="006E2BB8">
        <w:rPr>
          <w:b/>
          <w:sz w:val="26"/>
          <w:szCs w:val="26"/>
          <w:lang w:eastAsia="ru-RU"/>
        </w:rPr>
        <w:t xml:space="preserve"> в муниципальном образовании </w:t>
      </w:r>
      <w:r w:rsidR="00866D1E">
        <w:rPr>
          <w:b/>
          <w:sz w:val="26"/>
          <w:szCs w:val="26"/>
          <w:lang w:eastAsia="ru-RU"/>
        </w:rPr>
        <w:t xml:space="preserve">город </w:t>
      </w:r>
      <w:r w:rsidRPr="006E2BB8">
        <w:rPr>
          <w:b/>
          <w:sz w:val="26"/>
          <w:szCs w:val="26"/>
          <w:lang w:eastAsia="ru-RU"/>
        </w:rPr>
        <w:t>Алексин»</w:t>
      </w:r>
    </w:p>
    <w:p w:rsidR="00B9715E" w:rsidRDefault="001B7033" w:rsidP="00B9715E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</w:t>
      </w:r>
      <w:r w:rsidR="00B9715E" w:rsidRPr="00B31357">
        <w:rPr>
          <w:b/>
          <w:bCs/>
          <w:lang w:eastAsia="ru-RU"/>
        </w:rPr>
        <w:t>а</w:t>
      </w:r>
      <w:r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20</w:t>
      </w:r>
      <w:r w:rsidR="00762D58">
        <w:rPr>
          <w:b/>
          <w:bCs/>
          <w:lang w:eastAsia="ru-RU"/>
        </w:rPr>
        <w:t>2</w:t>
      </w:r>
      <w:r w:rsidR="00526EF9">
        <w:rPr>
          <w:b/>
          <w:bCs/>
          <w:lang w:eastAsia="ru-RU"/>
        </w:rPr>
        <w:t>2</w:t>
      </w:r>
      <w:r w:rsidR="00866D1E"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год</w:t>
      </w:r>
    </w:p>
    <w:p w:rsidR="00A91D4E" w:rsidRPr="00B31357" w:rsidRDefault="00A91D4E" w:rsidP="00B9715E">
      <w:pPr>
        <w:suppressAutoHyphens w:val="0"/>
        <w:jc w:val="center"/>
        <w:rPr>
          <w:b/>
          <w:bCs/>
          <w:lang w:eastAsia="ru-RU"/>
        </w:rPr>
      </w:pPr>
    </w:p>
    <w:p w:rsidR="00B9715E" w:rsidRDefault="00B9715E" w:rsidP="00B9715E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6D6493" w:rsidRDefault="00B9715E" w:rsidP="00B25353">
            <w:pPr>
              <w:pStyle w:val="a5"/>
              <w:snapToGrid w:val="0"/>
            </w:pPr>
            <w:r w:rsidRPr="006D6493"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6D6493" w:rsidRDefault="00B9715E" w:rsidP="00866D1E">
            <w:pPr>
              <w:pStyle w:val="a5"/>
              <w:snapToGrid w:val="0"/>
            </w:pPr>
            <w:proofErr w:type="gramStart"/>
            <w:r w:rsidRPr="006D6493">
              <w:t>Утверждена</w:t>
            </w:r>
            <w:proofErr w:type="gramEnd"/>
            <w:r w:rsidRPr="006D6493">
              <w:t xml:space="preserve"> постановлением администрации муниципального образования Алексинский район от </w:t>
            </w:r>
            <w:r w:rsidR="00866D1E" w:rsidRPr="006D6493">
              <w:t>30.12.</w:t>
            </w:r>
            <w:r w:rsidR="006E2BB8" w:rsidRPr="006D6493">
              <w:t>201</w:t>
            </w:r>
            <w:r w:rsidR="00866D1E" w:rsidRPr="006D6493">
              <w:t>4</w:t>
            </w:r>
            <w:r w:rsidRPr="006D6493">
              <w:t xml:space="preserve"> г. № </w:t>
            </w:r>
            <w:r w:rsidR="00866D1E" w:rsidRPr="006D6493">
              <w:t>2324</w:t>
            </w:r>
          </w:p>
        </w:tc>
      </w:tr>
      <w:tr w:rsidR="000C3C44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C44" w:rsidRPr="006D6493" w:rsidRDefault="000C3C44" w:rsidP="002F06F8">
            <w:pPr>
              <w:pStyle w:val="a5"/>
              <w:snapToGrid w:val="0"/>
            </w:pPr>
            <w:r w:rsidRPr="006D6493">
              <w:t>Цель (и) и задачи  долгосрочной целевой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C44" w:rsidRPr="006D6493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6D6493">
              <w:rPr>
                <w:color w:val="000000"/>
                <w:lang w:eastAsia="ru-RU"/>
              </w:rPr>
              <w:t xml:space="preserve">Цель программы: </w:t>
            </w:r>
          </w:p>
          <w:p w:rsidR="000C3C44" w:rsidRPr="006D6493" w:rsidRDefault="000C3C44" w:rsidP="002F06F8">
            <w:pPr>
              <w:rPr>
                <w:lang w:eastAsia="ar-SA"/>
              </w:rPr>
            </w:pPr>
            <w:r w:rsidRPr="006D6493">
              <w:rPr>
                <w:lang w:eastAsia="ar-SA"/>
              </w:rPr>
              <w:t>Повышение экономической эффективности использования всех видов ресурсов (электрической и тепловой энергии, воды и природного газа)  в муниципальном образовании город Алексин.</w:t>
            </w:r>
          </w:p>
          <w:p w:rsidR="000C3C44" w:rsidRPr="006D6493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6D6493">
              <w:rPr>
                <w:color w:val="000000"/>
                <w:lang w:eastAsia="ru-RU"/>
              </w:rPr>
              <w:t>Задачи программы:</w:t>
            </w:r>
          </w:p>
          <w:p w:rsidR="000C3C44" w:rsidRPr="006D6493" w:rsidRDefault="000C3C44" w:rsidP="002F06F8">
            <w:pPr>
              <w:pStyle w:val="a5"/>
              <w:snapToGrid w:val="0"/>
            </w:pPr>
            <w:r w:rsidRPr="006D6493">
              <w:t>- обеспечение энергосбережения в бюджетных учреждениях города  в целях  повышения эффективности использования энергетических ресурсов на территории муниципального  образования город Алексин</w:t>
            </w:r>
          </w:p>
        </w:tc>
      </w:tr>
      <w:tr w:rsidR="00A91D4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6D6493" w:rsidRDefault="00A91D4E" w:rsidP="00A91D4E">
            <w:pPr>
              <w:tabs>
                <w:tab w:val="left" w:pos="6521"/>
              </w:tabs>
            </w:pPr>
            <w:r w:rsidRPr="006D6493">
              <w:t>Основные ожидаемые результаты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6D6493" w:rsidRDefault="00A91D4E" w:rsidP="00FA5F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>По итогам реализации муниципальной программы планируется достижение следующих основных показателей:</w:t>
            </w:r>
          </w:p>
          <w:p w:rsidR="00A91D4E" w:rsidRPr="006D6493" w:rsidRDefault="00A91D4E" w:rsidP="00FA5F44">
            <w:pPr>
              <w:suppressAutoHyphens w:val="0"/>
              <w:jc w:val="both"/>
            </w:pPr>
            <w:r w:rsidRPr="006D6493">
              <w:rPr>
                <w:lang w:eastAsia="ru-RU"/>
              </w:rPr>
              <w:t>- повышение эффективности используемых муниципальными учреждениями энергетических ресурсов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6D6493" w:rsidRDefault="00A91D4E" w:rsidP="00B25353">
            <w:pPr>
              <w:pStyle w:val="a5"/>
              <w:snapToGrid w:val="0"/>
            </w:pPr>
            <w:r w:rsidRPr="006D6493">
              <w:t>Объемы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6493">
              <w:rPr>
                <w:lang w:eastAsia="ru-RU"/>
              </w:rPr>
              <w:t>Общий объем финансирования программы в  2015 – 202</w:t>
            </w:r>
            <w:r w:rsidR="006F60B2" w:rsidRPr="006D6493">
              <w:rPr>
                <w:lang w:eastAsia="ru-RU"/>
              </w:rPr>
              <w:t>4</w:t>
            </w:r>
            <w:r w:rsidRPr="006D6493">
              <w:rPr>
                <w:lang w:eastAsia="ru-RU"/>
              </w:rPr>
              <w:t xml:space="preserve"> годах составит: </w:t>
            </w:r>
            <w:r w:rsidR="006D6493" w:rsidRPr="006D6493">
              <w:rPr>
                <w:lang w:eastAsia="ru-RU"/>
              </w:rPr>
              <w:t>10 861 513,3</w:t>
            </w:r>
            <w:r w:rsidRPr="006D6493">
              <w:rPr>
                <w:lang w:eastAsia="ru-RU"/>
              </w:rPr>
              <w:t xml:space="preserve"> руб., в том числе: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2015г – 1 794,4 тыс. руб.  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>2016г – 3 361,8 тыс. руб.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2017г –  440,0 тыс. руб. 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2018г –  430,0 тыс. руб. 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2019г –  </w:t>
            </w:r>
            <w:r w:rsidR="003068CF" w:rsidRPr="006D6493">
              <w:rPr>
                <w:lang w:eastAsia="ru-RU"/>
              </w:rPr>
              <w:t>6</w:t>
            </w:r>
            <w:r w:rsidR="00C72439" w:rsidRPr="006D6493">
              <w:rPr>
                <w:lang w:eastAsia="ru-RU"/>
              </w:rPr>
              <w:t>12,</w:t>
            </w:r>
            <w:r w:rsidRPr="006D6493">
              <w:rPr>
                <w:lang w:eastAsia="ru-RU"/>
              </w:rPr>
              <w:t>0 тыс. руб.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2020г -   </w:t>
            </w:r>
            <w:r w:rsidR="00C72439" w:rsidRPr="006D6493">
              <w:rPr>
                <w:lang w:eastAsia="ru-RU"/>
              </w:rPr>
              <w:t>543</w:t>
            </w:r>
            <w:r w:rsidRPr="006D6493">
              <w:rPr>
                <w:lang w:eastAsia="ru-RU"/>
              </w:rPr>
              <w:t>,0 тыс. руб.</w:t>
            </w:r>
          </w:p>
          <w:p w:rsidR="003068CF" w:rsidRPr="006D6493" w:rsidRDefault="003068CF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2021г –  </w:t>
            </w:r>
            <w:r w:rsidR="000053B4" w:rsidRPr="006D6493">
              <w:rPr>
                <w:lang w:eastAsia="ru-RU"/>
              </w:rPr>
              <w:t>516</w:t>
            </w:r>
            <w:r w:rsidRPr="006D6493">
              <w:rPr>
                <w:lang w:eastAsia="ru-RU"/>
              </w:rPr>
              <w:t>,0 тыс</w:t>
            </w:r>
            <w:proofErr w:type="gramStart"/>
            <w:r w:rsidRPr="006D6493">
              <w:rPr>
                <w:lang w:eastAsia="ru-RU"/>
              </w:rPr>
              <w:t>.р</w:t>
            </w:r>
            <w:proofErr w:type="gramEnd"/>
            <w:r w:rsidRPr="006D6493">
              <w:rPr>
                <w:lang w:eastAsia="ru-RU"/>
              </w:rPr>
              <w:t>уб.</w:t>
            </w:r>
          </w:p>
          <w:p w:rsidR="00C72439" w:rsidRPr="006D6493" w:rsidRDefault="000053B4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2022г –  </w:t>
            </w:r>
            <w:r w:rsidR="006D6493" w:rsidRPr="006D6493">
              <w:rPr>
                <w:lang w:eastAsia="ru-RU"/>
              </w:rPr>
              <w:t>1 044 321,94</w:t>
            </w:r>
            <w:r w:rsidR="00C72439" w:rsidRPr="006D6493">
              <w:rPr>
                <w:lang w:eastAsia="ru-RU"/>
              </w:rPr>
              <w:t xml:space="preserve"> руб.</w:t>
            </w:r>
          </w:p>
          <w:p w:rsidR="000053B4" w:rsidRPr="006D6493" w:rsidRDefault="000053B4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2023г – </w:t>
            </w:r>
            <w:r w:rsidR="006F60B2" w:rsidRPr="006D6493">
              <w:rPr>
                <w:lang w:eastAsia="ru-RU"/>
              </w:rPr>
              <w:t xml:space="preserve"> </w:t>
            </w:r>
            <w:r w:rsidR="006D6493" w:rsidRPr="006D6493">
              <w:rPr>
                <w:lang w:eastAsia="ru-RU"/>
              </w:rPr>
              <w:t>1 209 995,68</w:t>
            </w:r>
            <w:r w:rsidRPr="006D6493">
              <w:rPr>
                <w:lang w:eastAsia="ru-RU"/>
              </w:rPr>
              <w:t xml:space="preserve"> руб.</w:t>
            </w:r>
          </w:p>
          <w:p w:rsidR="006F60B2" w:rsidRPr="006D6493" w:rsidRDefault="006F60B2" w:rsidP="006F60B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2024г –  </w:t>
            </w:r>
            <w:r w:rsidR="006D6493" w:rsidRPr="006D6493">
              <w:rPr>
                <w:lang w:eastAsia="ru-RU"/>
              </w:rPr>
              <w:t xml:space="preserve">909 995,68 </w:t>
            </w:r>
            <w:r w:rsidRPr="006D6493">
              <w:rPr>
                <w:lang w:eastAsia="ru-RU"/>
              </w:rPr>
              <w:t>руб.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>Из них:</w:t>
            </w:r>
          </w:p>
          <w:p w:rsidR="00A91D4E" w:rsidRPr="006D6493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6493">
              <w:rPr>
                <w:lang w:eastAsia="ru-RU"/>
              </w:rPr>
              <w:t>За счет областного бюджета: 0,0  тыс. руб.</w:t>
            </w:r>
          </w:p>
          <w:p w:rsidR="00A91D4E" w:rsidRPr="006D6493" w:rsidRDefault="00A91D4E" w:rsidP="006F60B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6D6493">
              <w:rPr>
                <w:lang w:eastAsia="ru-RU"/>
              </w:rPr>
              <w:t xml:space="preserve">За счет бюджета города Алексин: </w:t>
            </w:r>
            <w:r w:rsidR="006F60B2" w:rsidRPr="006D6493">
              <w:rPr>
                <w:lang w:eastAsia="ru-RU"/>
              </w:rPr>
              <w:t>9091,4</w:t>
            </w:r>
            <w:r w:rsidRPr="006D6493">
              <w:rPr>
                <w:lang w:eastAsia="ru-RU"/>
              </w:rPr>
              <w:t xml:space="preserve">  тыс. руб.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6D6493" w:rsidRDefault="00A91D4E" w:rsidP="00B25353">
            <w:pPr>
              <w:pStyle w:val="a5"/>
              <w:snapToGrid w:val="0"/>
            </w:pPr>
            <w:r w:rsidRPr="006D6493">
              <w:lastRenderedPageBreak/>
              <w:t>Ответственный исполнитель (координатор)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6D6493" w:rsidRDefault="00A91D4E" w:rsidP="00CF16A8">
            <w:pPr>
              <w:spacing w:before="120"/>
              <w:rPr>
                <w:color w:val="000000"/>
              </w:rPr>
            </w:pPr>
            <w:r w:rsidRPr="006D6493">
              <w:rPr>
                <w:color w:val="000000"/>
              </w:rPr>
              <w:t xml:space="preserve">Администрация муниципального образования город Алексин 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6D6493" w:rsidRDefault="00A91D4E" w:rsidP="00A00501">
            <w:pPr>
              <w:pStyle w:val="a5"/>
              <w:snapToGrid w:val="0"/>
            </w:pPr>
            <w:r w:rsidRPr="006D6493">
              <w:t>Исполнители мероприятий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6D6493" w:rsidRDefault="00A91D4E" w:rsidP="00A00501">
            <w:pPr>
              <w:spacing w:before="120"/>
              <w:rPr>
                <w:rFonts w:ascii="Arial" w:hAnsi="Arial"/>
                <w:color w:val="000000"/>
              </w:rPr>
            </w:pPr>
            <w:r w:rsidRPr="006D6493">
              <w:rPr>
                <w:color w:val="000000"/>
              </w:rPr>
              <w:t>Муниципальные учреждения города Алексина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6D6493" w:rsidRDefault="00A91D4E" w:rsidP="00FA5F44">
            <w:pPr>
              <w:pStyle w:val="a5"/>
              <w:snapToGrid w:val="0"/>
            </w:pPr>
            <w:r w:rsidRPr="006D6493"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6D6493" w:rsidRDefault="00A91D4E" w:rsidP="00526EF9">
            <w:pPr>
              <w:pStyle w:val="a5"/>
              <w:snapToGrid w:val="0"/>
            </w:pPr>
            <w:proofErr w:type="gramStart"/>
            <w:r w:rsidRPr="006D6493"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мероприятий), № 3053 от 28.12.2017</w:t>
            </w:r>
            <w:r w:rsidR="006D02AB" w:rsidRPr="006D6493">
              <w:t xml:space="preserve"> </w:t>
            </w:r>
            <w:r w:rsidRPr="006D6493">
              <w:t>(изменение объема финансирования программы)</w:t>
            </w:r>
            <w:r w:rsidR="003068CF" w:rsidRPr="006D6493">
              <w:t>, № 2953 от 28.12.2018 (изменение объема финансирования программы)</w:t>
            </w:r>
            <w:r w:rsidR="006E3010" w:rsidRPr="006D6493">
              <w:t>, № 2768 от 30.12.2019 (изменение объема финансирования программы)</w:t>
            </w:r>
            <w:r w:rsidR="000053B4" w:rsidRPr="006D6493">
              <w:t>, № 2230 от 30.12.2020</w:t>
            </w:r>
            <w:r w:rsidR="006F60B2" w:rsidRPr="006D6493">
              <w:t>,  № 775</w:t>
            </w:r>
            <w:proofErr w:type="gramEnd"/>
            <w:r w:rsidR="006F60B2" w:rsidRPr="006D6493">
              <w:t xml:space="preserve"> от 21.05.2021,№ 2319 от 30.12</w:t>
            </w:r>
            <w:r w:rsidRPr="006D6493">
              <w:t>.</w:t>
            </w:r>
            <w:r w:rsidR="006F60B2" w:rsidRPr="006D6493">
              <w:t>2021(изменение объема финансирования программы)</w:t>
            </w:r>
            <w:r w:rsidR="00526EF9" w:rsidRPr="006D6493">
              <w:t>,№ 666 от 14.04.2022 (изменение программных мероприятий и объема финансирования программы),  № 2550 от 30.12.2022 (изменение объема финансирования программы)</w:t>
            </w:r>
            <w:r w:rsidR="006F60B2" w:rsidRPr="006D6493">
              <w:t>.</w:t>
            </w:r>
          </w:p>
        </w:tc>
      </w:tr>
    </w:tbl>
    <w:p w:rsidR="00B9715E" w:rsidRPr="008D20C5" w:rsidRDefault="00B9715E" w:rsidP="00B9715E">
      <w:pPr>
        <w:autoSpaceDE w:val="0"/>
        <w:rPr>
          <w:b/>
          <w:bCs/>
          <w:sz w:val="22"/>
          <w:szCs w:val="22"/>
        </w:rPr>
      </w:pPr>
    </w:p>
    <w:p w:rsidR="00A91D4E" w:rsidRPr="008D20C5" w:rsidRDefault="00A91D4E" w:rsidP="00B9715E">
      <w:pPr>
        <w:autoSpaceDE w:val="0"/>
        <w:jc w:val="center"/>
        <w:rPr>
          <w:b/>
          <w:bCs/>
          <w:sz w:val="22"/>
          <w:szCs w:val="22"/>
        </w:rPr>
      </w:pPr>
    </w:p>
    <w:p w:rsidR="00A91D4E" w:rsidRPr="00BA5E73" w:rsidRDefault="00A91D4E" w:rsidP="008D20C5">
      <w:pPr>
        <w:pStyle w:val="a8"/>
        <w:numPr>
          <w:ilvl w:val="0"/>
          <w:numId w:val="1"/>
        </w:numPr>
        <w:autoSpaceDE w:val="0"/>
        <w:jc w:val="center"/>
        <w:rPr>
          <w:b/>
          <w:bCs/>
        </w:rPr>
      </w:pPr>
      <w:r w:rsidRPr="00BA5E73">
        <w:rPr>
          <w:b/>
          <w:bCs/>
        </w:rPr>
        <w:t>Результативность реализации муниципальной программы</w:t>
      </w:r>
    </w:p>
    <w:p w:rsidR="007A1337" w:rsidRPr="008D20C5" w:rsidRDefault="007A1337" w:rsidP="00B971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275"/>
        <w:gridCol w:w="1276"/>
        <w:gridCol w:w="2835"/>
        <w:gridCol w:w="2126"/>
        <w:gridCol w:w="1701"/>
      </w:tblGrid>
      <w:tr w:rsidR="007A1337" w:rsidRPr="006D6493" w:rsidTr="008D20C5">
        <w:trPr>
          <w:trHeight w:val="1087"/>
        </w:trPr>
        <w:tc>
          <w:tcPr>
            <w:tcW w:w="5070" w:type="dxa"/>
            <w:shd w:val="clear" w:color="auto" w:fill="auto"/>
          </w:tcPr>
          <w:p w:rsidR="007A1337" w:rsidRPr="006D6493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6D6493"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7A1337" w:rsidRPr="006D6493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6D6493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7A1337" w:rsidRPr="006D6493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6D6493">
              <w:t>Вес</w:t>
            </w:r>
          </w:p>
        </w:tc>
        <w:tc>
          <w:tcPr>
            <w:tcW w:w="2835" w:type="dxa"/>
            <w:shd w:val="clear" w:color="auto" w:fill="auto"/>
          </w:tcPr>
          <w:p w:rsidR="007A1337" w:rsidRPr="006D6493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значение  показателя </w:t>
            </w:r>
          </w:p>
          <w:p w:rsidR="007A1337" w:rsidRPr="006D6493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6D6493">
              <w:t xml:space="preserve">на   момент разработки </w:t>
            </w:r>
            <w:r w:rsidRPr="006D6493">
              <w:br/>
              <w:t>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7A1337" w:rsidRPr="006D6493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D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показателя </w:t>
            </w:r>
          </w:p>
          <w:p w:rsidR="007A1337" w:rsidRPr="006D6493" w:rsidRDefault="007A1337" w:rsidP="006F60B2">
            <w:pPr>
              <w:autoSpaceDE w:val="0"/>
              <w:jc w:val="center"/>
              <w:rPr>
                <w:b/>
                <w:bCs/>
              </w:rPr>
            </w:pPr>
            <w:r w:rsidRPr="006D6493">
              <w:t xml:space="preserve"> 20</w:t>
            </w:r>
            <w:r w:rsidR="000053B4" w:rsidRPr="006D6493">
              <w:t>2</w:t>
            </w:r>
            <w:r w:rsidR="006F60B2" w:rsidRPr="006D6493">
              <w:t>1</w:t>
            </w:r>
            <w:r w:rsidR="000053B4" w:rsidRPr="006D6493">
              <w:t xml:space="preserve"> </w:t>
            </w:r>
            <w:r w:rsidRPr="006D6493">
              <w:t>года</w:t>
            </w:r>
          </w:p>
        </w:tc>
        <w:tc>
          <w:tcPr>
            <w:tcW w:w="1701" w:type="dxa"/>
            <w:shd w:val="clear" w:color="auto" w:fill="auto"/>
          </w:tcPr>
          <w:p w:rsidR="007A1337" w:rsidRPr="006D6493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7A1337" w:rsidRPr="006D6493" w:rsidRDefault="007A1337" w:rsidP="006F60B2">
            <w:pPr>
              <w:autoSpaceDE w:val="0"/>
              <w:jc w:val="center"/>
              <w:rPr>
                <w:b/>
                <w:bCs/>
              </w:rPr>
            </w:pPr>
            <w:r w:rsidRPr="006D6493">
              <w:t>значение  показателя  20</w:t>
            </w:r>
            <w:r w:rsidR="000053B4" w:rsidRPr="006D6493">
              <w:t>2</w:t>
            </w:r>
            <w:r w:rsidR="006F60B2" w:rsidRPr="006D6493">
              <w:t>1</w:t>
            </w:r>
            <w:r w:rsidRPr="006D6493">
              <w:t xml:space="preserve"> года</w:t>
            </w:r>
          </w:p>
        </w:tc>
      </w:tr>
      <w:tr w:rsidR="00C67E20" w:rsidRPr="006D6493" w:rsidTr="00103448">
        <w:trPr>
          <w:trHeight w:val="791"/>
        </w:trPr>
        <w:tc>
          <w:tcPr>
            <w:tcW w:w="5070" w:type="dxa"/>
            <w:shd w:val="clear" w:color="auto" w:fill="auto"/>
          </w:tcPr>
          <w:p w:rsidR="00C67E20" w:rsidRPr="006D6493" w:rsidRDefault="00C67E20" w:rsidP="00C67E2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Уровень  </w:t>
            </w:r>
            <w:r w:rsidRPr="006D6493">
              <w:rPr>
                <w:lang w:eastAsia="en-US"/>
              </w:rPr>
              <w:t xml:space="preserve">потребления электрической энергии муниципальными учреждениями относительно </w:t>
            </w:r>
            <w:r w:rsidRPr="006D6493">
              <w:rPr>
                <w:lang w:eastAsia="ru-RU"/>
              </w:rPr>
              <w:t xml:space="preserve">предыдущего года </w:t>
            </w:r>
            <w:r w:rsidRPr="006D6493">
              <w:rPr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C67E20" w:rsidRPr="006D6493" w:rsidRDefault="00C67E20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67E20" w:rsidRPr="006D6493" w:rsidRDefault="00F46105" w:rsidP="00FA5F44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1</w:t>
            </w:r>
            <w:r w:rsidR="00985394" w:rsidRPr="006D6493">
              <w:rPr>
                <w:bCs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C67E20" w:rsidRPr="006D6493" w:rsidRDefault="00F46105" w:rsidP="00FA5F44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C67E20" w:rsidRPr="006D6493" w:rsidRDefault="008D20C5" w:rsidP="006F60B2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</w:t>
            </w:r>
            <w:r w:rsidR="006F60B2" w:rsidRPr="006D6493">
              <w:rPr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7E20" w:rsidRPr="006D6493" w:rsidRDefault="006F60B2" w:rsidP="000053B4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93</w:t>
            </w:r>
          </w:p>
        </w:tc>
      </w:tr>
      <w:tr w:rsidR="006F60B2" w:rsidRPr="006D6493" w:rsidTr="008D20C5">
        <w:tc>
          <w:tcPr>
            <w:tcW w:w="5070" w:type="dxa"/>
            <w:shd w:val="clear" w:color="auto" w:fill="auto"/>
          </w:tcPr>
          <w:p w:rsidR="006F60B2" w:rsidRPr="006D6493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6493">
              <w:rPr>
                <w:lang w:eastAsia="ru-RU"/>
              </w:rPr>
              <w:t xml:space="preserve">Уровень потребления </w:t>
            </w:r>
            <w:r w:rsidRPr="006D6493">
              <w:rPr>
                <w:lang w:eastAsia="en-US"/>
              </w:rPr>
              <w:t xml:space="preserve">тепловой энергии муниципальными учреждениями относительно </w:t>
            </w:r>
            <w:r w:rsidRPr="006D6493">
              <w:rPr>
                <w:lang w:eastAsia="ru-RU"/>
              </w:rPr>
              <w:t xml:space="preserve">предыдущего года </w:t>
            </w:r>
            <w:r w:rsidRPr="006D6493">
              <w:rPr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6F60B2" w:rsidRPr="006D6493" w:rsidRDefault="006F60B2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60B2" w:rsidRPr="006D6493" w:rsidRDefault="006F60B2" w:rsidP="00CC6F39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1</w:t>
            </w:r>
            <w:r w:rsidR="00985394" w:rsidRPr="006D6493">
              <w:rPr>
                <w:bCs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6F60B2" w:rsidRPr="006D6493" w:rsidRDefault="006F60B2" w:rsidP="00CC6F39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6F60B2" w:rsidRPr="006D6493" w:rsidRDefault="006F60B2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6F60B2" w:rsidRPr="006D6493" w:rsidRDefault="006F60B2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93</w:t>
            </w:r>
          </w:p>
        </w:tc>
      </w:tr>
      <w:tr w:rsidR="006F60B2" w:rsidRPr="006D6493" w:rsidTr="008D20C5">
        <w:tc>
          <w:tcPr>
            <w:tcW w:w="5070" w:type="dxa"/>
            <w:shd w:val="clear" w:color="auto" w:fill="auto"/>
          </w:tcPr>
          <w:p w:rsidR="006F60B2" w:rsidRPr="006D6493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6493">
              <w:rPr>
                <w:lang w:eastAsia="ru-RU"/>
              </w:rPr>
              <w:t>Уровень</w:t>
            </w:r>
            <w:r w:rsidRPr="006D6493">
              <w:rPr>
                <w:lang w:eastAsia="en-US"/>
              </w:rPr>
              <w:t xml:space="preserve"> потребления воды муниципальными учреждениями относительно </w:t>
            </w:r>
            <w:r w:rsidRPr="006D6493">
              <w:rPr>
                <w:lang w:eastAsia="ru-RU"/>
              </w:rPr>
              <w:t xml:space="preserve">предыдущего года </w:t>
            </w:r>
            <w:r w:rsidRPr="006D6493">
              <w:rPr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6F60B2" w:rsidRPr="006D6493" w:rsidRDefault="006F60B2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60B2" w:rsidRPr="006D6493" w:rsidRDefault="006F60B2" w:rsidP="00CC6F39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1</w:t>
            </w:r>
            <w:r w:rsidR="00985394" w:rsidRPr="006D6493">
              <w:rPr>
                <w:bCs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6F60B2" w:rsidRPr="006D6493" w:rsidRDefault="006F60B2" w:rsidP="00CC6F39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6F60B2" w:rsidRPr="006D6493" w:rsidRDefault="006F60B2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6F60B2" w:rsidRPr="006D6493" w:rsidRDefault="006F60B2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93</w:t>
            </w:r>
          </w:p>
        </w:tc>
      </w:tr>
      <w:tr w:rsidR="006F60B2" w:rsidRPr="006D6493" w:rsidTr="008D20C5">
        <w:tc>
          <w:tcPr>
            <w:tcW w:w="5070" w:type="dxa"/>
            <w:shd w:val="clear" w:color="auto" w:fill="auto"/>
          </w:tcPr>
          <w:p w:rsidR="006F60B2" w:rsidRPr="006D6493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D6493">
              <w:rPr>
                <w:lang w:eastAsia="ru-RU"/>
              </w:rPr>
              <w:t>Уровень</w:t>
            </w:r>
            <w:r w:rsidRPr="006D6493">
              <w:rPr>
                <w:lang w:eastAsia="en-US"/>
              </w:rPr>
              <w:t xml:space="preserve"> потребления газа муниципальными учреждениями относительно </w:t>
            </w:r>
            <w:r w:rsidRPr="006D6493">
              <w:rPr>
                <w:lang w:eastAsia="ru-RU"/>
              </w:rPr>
              <w:t xml:space="preserve">предыдущего </w:t>
            </w:r>
            <w:r w:rsidRPr="006D6493">
              <w:rPr>
                <w:lang w:eastAsia="ru-RU"/>
              </w:rPr>
              <w:lastRenderedPageBreak/>
              <w:t xml:space="preserve">года </w:t>
            </w:r>
          </w:p>
          <w:p w:rsidR="006F60B2" w:rsidRPr="006D6493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6493">
              <w:rPr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6F60B2" w:rsidRPr="006D6493" w:rsidRDefault="006F60B2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6F60B2" w:rsidRPr="006D6493" w:rsidRDefault="006F60B2" w:rsidP="00CC6F39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1</w:t>
            </w:r>
            <w:r w:rsidR="00985394" w:rsidRPr="006D6493">
              <w:rPr>
                <w:bCs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6F60B2" w:rsidRPr="006D6493" w:rsidRDefault="006F60B2" w:rsidP="00CC6F39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6F60B2" w:rsidRPr="006D6493" w:rsidRDefault="006F60B2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6F60B2" w:rsidRPr="006D6493" w:rsidRDefault="006F60B2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>93</w:t>
            </w:r>
          </w:p>
        </w:tc>
      </w:tr>
    </w:tbl>
    <w:p w:rsidR="007A1337" w:rsidRPr="006D6493" w:rsidRDefault="007A1337" w:rsidP="00B9715E">
      <w:pPr>
        <w:autoSpaceDE w:val="0"/>
        <w:jc w:val="center"/>
        <w:rPr>
          <w:b/>
          <w:bCs/>
        </w:rPr>
      </w:pPr>
    </w:p>
    <w:p w:rsidR="00B9715E" w:rsidRPr="006D6493" w:rsidRDefault="00B9715E" w:rsidP="00B9715E">
      <w:pPr>
        <w:autoSpaceDE w:val="0"/>
        <w:jc w:val="center"/>
      </w:pPr>
      <w:r w:rsidRPr="006D6493">
        <w:rPr>
          <w:b/>
          <w:bCs/>
        </w:rPr>
        <w:t>2. Выполнение  мероприятий долгосрочной целевой программы</w:t>
      </w:r>
    </w:p>
    <w:p w:rsidR="00B9715E" w:rsidRPr="006D6493" w:rsidRDefault="00B9715E" w:rsidP="00B9715E">
      <w:pPr>
        <w:autoSpaceDE w:val="0"/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229"/>
      </w:tblGrid>
      <w:tr w:rsidR="00B9715E" w:rsidRPr="006D6493" w:rsidTr="00DB4B6A">
        <w:tc>
          <w:tcPr>
            <w:tcW w:w="7338" w:type="dxa"/>
            <w:shd w:val="clear" w:color="auto" w:fill="auto"/>
          </w:tcPr>
          <w:p w:rsidR="00B9715E" w:rsidRPr="006D6493" w:rsidRDefault="00B9715E" w:rsidP="00B25353">
            <w:pPr>
              <w:pStyle w:val="a5"/>
              <w:snapToGrid w:val="0"/>
              <w:jc w:val="center"/>
            </w:pPr>
            <w:r w:rsidRPr="006D6493">
              <w:t>Наименование направления, мероприятия</w:t>
            </w:r>
          </w:p>
        </w:tc>
        <w:tc>
          <w:tcPr>
            <w:tcW w:w="7229" w:type="dxa"/>
            <w:shd w:val="clear" w:color="auto" w:fill="auto"/>
          </w:tcPr>
          <w:p w:rsidR="00B9715E" w:rsidRPr="006D6493" w:rsidRDefault="00B9715E" w:rsidP="006A4574">
            <w:pPr>
              <w:pStyle w:val="a5"/>
              <w:snapToGrid w:val="0"/>
            </w:pPr>
            <w:r w:rsidRPr="006D6493">
              <w:t xml:space="preserve">Краткие сведения об исполнении мероприятия на отчетную дату. </w:t>
            </w:r>
          </w:p>
        </w:tc>
      </w:tr>
      <w:tr w:rsidR="006F60B2" w:rsidRPr="006D6493" w:rsidTr="00DB4B6A">
        <w:tc>
          <w:tcPr>
            <w:tcW w:w="7338" w:type="dxa"/>
            <w:shd w:val="clear" w:color="auto" w:fill="auto"/>
          </w:tcPr>
          <w:p w:rsidR="006F60B2" w:rsidRPr="006D6493" w:rsidRDefault="006F60B2" w:rsidP="006F60B2">
            <w:r w:rsidRPr="006D6493">
              <w:t xml:space="preserve">МБУК «Спортивный центр «Возрождение»,  замена ламп накаливания </w:t>
            </w:r>
            <w:proofErr w:type="gramStart"/>
            <w:r w:rsidRPr="006D6493">
              <w:t>на</w:t>
            </w:r>
            <w:proofErr w:type="gramEnd"/>
            <w:r w:rsidRPr="006D6493"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6D6493" w:rsidRDefault="006F60B2" w:rsidP="009F0B61">
            <w:pPr>
              <w:suppressAutoHyphens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t>Работы выполнены</w:t>
            </w:r>
            <w:r w:rsidR="00985394" w:rsidRPr="006D6493">
              <w:rPr>
                <w:lang w:eastAsia="ru-RU"/>
              </w:rPr>
              <w:t xml:space="preserve">, </w:t>
            </w:r>
            <w:r w:rsidR="009F0B61" w:rsidRPr="006D6493">
              <w:rPr>
                <w:lang w:eastAsia="ru-RU"/>
              </w:rPr>
              <w:t>100</w:t>
            </w:r>
            <w:r w:rsidR="00985394" w:rsidRPr="006D6493">
              <w:rPr>
                <w:lang w:eastAsia="ru-RU"/>
              </w:rPr>
              <w:t>%</w:t>
            </w:r>
          </w:p>
        </w:tc>
      </w:tr>
      <w:tr w:rsidR="006F60B2" w:rsidRPr="006D6493" w:rsidTr="00D61204">
        <w:tc>
          <w:tcPr>
            <w:tcW w:w="7338" w:type="dxa"/>
            <w:shd w:val="clear" w:color="auto" w:fill="auto"/>
          </w:tcPr>
          <w:p w:rsidR="006F60B2" w:rsidRPr="006D6493" w:rsidRDefault="006F60B2" w:rsidP="009F0B61">
            <w:r w:rsidRPr="006D6493">
              <w:t xml:space="preserve">МКУ «Комплексный центр для молодежи «Чайка», замена ламп накаливания </w:t>
            </w:r>
            <w:proofErr w:type="gramStart"/>
            <w:r w:rsidRPr="006D6493">
              <w:t>на</w:t>
            </w:r>
            <w:proofErr w:type="gramEnd"/>
            <w:r w:rsidRPr="006D6493">
              <w:t xml:space="preserve"> энергосберегающие  </w:t>
            </w:r>
          </w:p>
        </w:tc>
        <w:tc>
          <w:tcPr>
            <w:tcW w:w="7229" w:type="dxa"/>
            <w:shd w:val="clear" w:color="auto" w:fill="auto"/>
          </w:tcPr>
          <w:p w:rsidR="006F60B2" w:rsidRPr="006D6493" w:rsidRDefault="006F60B2" w:rsidP="009F0B61">
            <w:pPr>
              <w:jc w:val="center"/>
            </w:pPr>
            <w:r w:rsidRPr="006D6493">
              <w:rPr>
                <w:lang w:eastAsia="ru-RU"/>
              </w:rPr>
              <w:t>Работы выполнены</w:t>
            </w:r>
            <w:r w:rsidR="00985394" w:rsidRPr="006D6493">
              <w:rPr>
                <w:lang w:eastAsia="ru-RU"/>
              </w:rPr>
              <w:t xml:space="preserve">, </w:t>
            </w:r>
            <w:r w:rsidR="009F0B61" w:rsidRPr="006D6493">
              <w:rPr>
                <w:lang w:eastAsia="ru-RU"/>
              </w:rPr>
              <w:t>99</w:t>
            </w:r>
            <w:r w:rsidR="007214E8" w:rsidRPr="006D6493">
              <w:rPr>
                <w:lang w:eastAsia="ru-RU"/>
              </w:rPr>
              <w:t>,3</w:t>
            </w:r>
            <w:r w:rsidR="00985394" w:rsidRPr="006D6493">
              <w:rPr>
                <w:lang w:eastAsia="ru-RU"/>
              </w:rPr>
              <w:t>%</w:t>
            </w:r>
          </w:p>
        </w:tc>
      </w:tr>
      <w:tr w:rsidR="006F60B2" w:rsidRPr="006D6493" w:rsidTr="00D61204">
        <w:tc>
          <w:tcPr>
            <w:tcW w:w="7338" w:type="dxa"/>
            <w:shd w:val="clear" w:color="auto" w:fill="auto"/>
          </w:tcPr>
          <w:p w:rsidR="006F60B2" w:rsidRPr="006D6493" w:rsidRDefault="007214E8" w:rsidP="007214E8">
            <w:r w:rsidRPr="006D6493">
              <w:t>Управление образования, создание автоматизированной системы учета энергоресурсов</w:t>
            </w:r>
          </w:p>
        </w:tc>
        <w:tc>
          <w:tcPr>
            <w:tcW w:w="7229" w:type="dxa"/>
            <w:shd w:val="clear" w:color="auto" w:fill="auto"/>
          </w:tcPr>
          <w:p w:rsidR="006F60B2" w:rsidRPr="006D6493" w:rsidRDefault="007214E8" w:rsidP="007214E8">
            <w:pPr>
              <w:jc w:val="center"/>
            </w:pPr>
            <w:r w:rsidRPr="006D6493">
              <w:rPr>
                <w:lang w:eastAsia="ru-RU"/>
              </w:rPr>
              <w:t>Работы выполнены, 65%</w:t>
            </w:r>
          </w:p>
        </w:tc>
      </w:tr>
      <w:tr w:rsidR="006F60B2" w:rsidRPr="006D6493" w:rsidTr="00BF3FAB">
        <w:tc>
          <w:tcPr>
            <w:tcW w:w="7338" w:type="dxa"/>
            <w:shd w:val="clear" w:color="auto" w:fill="auto"/>
          </w:tcPr>
          <w:p w:rsidR="006F60B2" w:rsidRPr="006D6493" w:rsidRDefault="006F60B2" w:rsidP="00DD215C">
            <w:r w:rsidRPr="006D6493">
              <w:t xml:space="preserve">МБУ «КДЦ г. Алексин»,  замена ламп накаливания </w:t>
            </w:r>
            <w:proofErr w:type="gramStart"/>
            <w:r w:rsidRPr="006D6493">
              <w:t>на</w:t>
            </w:r>
            <w:proofErr w:type="gramEnd"/>
            <w:r w:rsidRPr="006D6493"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6D6493" w:rsidRDefault="006F60B2" w:rsidP="00985394">
            <w:pPr>
              <w:suppressAutoHyphens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t>Работы выполнены</w:t>
            </w:r>
            <w:r w:rsidR="00985394" w:rsidRPr="006D6493">
              <w:rPr>
                <w:lang w:eastAsia="ru-RU"/>
              </w:rPr>
              <w:t>, 99,9%</w:t>
            </w:r>
          </w:p>
        </w:tc>
      </w:tr>
      <w:tr w:rsidR="006F60B2" w:rsidRPr="006D6493" w:rsidTr="00DB4B6A">
        <w:tc>
          <w:tcPr>
            <w:tcW w:w="7338" w:type="dxa"/>
            <w:shd w:val="clear" w:color="auto" w:fill="auto"/>
          </w:tcPr>
          <w:p w:rsidR="006F60B2" w:rsidRPr="006D6493" w:rsidRDefault="007214E8" w:rsidP="007214E8">
            <w:pPr>
              <w:jc w:val="both"/>
            </w:pPr>
            <w:r w:rsidRPr="006D6493">
              <w:t>МАУ ДО «АДШИ им. К.М. Щедрина»,</w:t>
            </w:r>
            <w:r w:rsidR="006F60B2" w:rsidRPr="006D6493">
              <w:t xml:space="preserve"> замена ламп накаливания </w:t>
            </w:r>
            <w:proofErr w:type="gramStart"/>
            <w:r w:rsidR="006F60B2" w:rsidRPr="006D6493">
              <w:t>на</w:t>
            </w:r>
            <w:proofErr w:type="gramEnd"/>
            <w:r w:rsidR="006F60B2" w:rsidRPr="006D6493"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6D6493" w:rsidRDefault="006F60B2" w:rsidP="00C34506">
            <w:pPr>
              <w:suppressAutoHyphens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t>Работы выполнены</w:t>
            </w:r>
            <w:r w:rsidR="00985394" w:rsidRPr="006D6493">
              <w:rPr>
                <w:lang w:eastAsia="ru-RU"/>
              </w:rPr>
              <w:t>, 100%</w:t>
            </w:r>
          </w:p>
        </w:tc>
      </w:tr>
      <w:tr w:rsidR="008300D8" w:rsidRPr="006D6493" w:rsidTr="00367E40">
        <w:tc>
          <w:tcPr>
            <w:tcW w:w="7338" w:type="dxa"/>
            <w:shd w:val="clear" w:color="auto" w:fill="auto"/>
          </w:tcPr>
          <w:p w:rsidR="008300D8" w:rsidRPr="006D6493" w:rsidRDefault="008300D8" w:rsidP="006B7DA5">
            <w:r w:rsidRPr="006D6493">
              <w:t xml:space="preserve">МКУ «Алексин Сервис»,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00D8" w:rsidRPr="006D6493" w:rsidRDefault="008300D8" w:rsidP="009F0B61">
            <w:pPr>
              <w:suppressAutoHyphens w:val="0"/>
              <w:jc w:val="center"/>
              <w:rPr>
                <w:lang w:eastAsia="ru-RU"/>
              </w:rPr>
            </w:pPr>
            <w:r w:rsidRPr="006D6493">
              <w:rPr>
                <w:lang w:eastAsia="ru-RU"/>
              </w:rPr>
              <w:t>Работы выполнены</w:t>
            </w:r>
            <w:r w:rsidR="00985394" w:rsidRPr="006D6493">
              <w:rPr>
                <w:lang w:eastAsia="ru-RU"/>
              </w:rPr>
              <w:t xml:space="preserve">, </w:t>
            </w:r>
            <w:r w:rsidR="00825BA3" w:rsidRPr="006D6493">
              <w:rPr>
                <w:lang w:eastAsia="ru-RU"/>
              </w:rPr>
              <w:t xml:space="preserve"> </w:t>
            </w:r>
            <w:r w:rsidR="009F0B61" w:rsidRPr="006D6493">
              <w:rPr>
                <w:lang w:eastAsia="ru-RU"/>
              </w:rPr>
              <w:t>100</w:t>
            </w:r>
            <w:r w:rsidR="00985394" w:rsidRPr="006D6493">
              <w:rPr>
                <w:lang w:eastAsia="ru-RU"/>
              </w:rPr>
              <w:t>%</w:t>
            </w:r>
          </w:p>
        </w:tc>
      </w:tr>
    </w:tbl>
    <w:p w:rsidR="009F767B" w:rsidRPr="006D6493" w:rsidRDefault="009F767B" w:rsidP="00DD5329">
      <w:pPr>
        <w:autoSpaceDE w:val="0"/>
        <w:jc w:val="center"/>
        <w:rPr>
          <w:b/>
          <w:bCs/>
        </w:rPr>
      </w:pPr>
    </w:p>
    <w:p w:rsidR="00E81C9C" w:rsidRPr="006D6493" w:rsidRDefault="009F767B" w:rsidP="008D20C5">
      <w:pPr>
        <w:pStyle w:val="a8"/>
        <w:numPr>
          <w:ilvl w:val="0"/>
          <w:numId w:val="2"/>
        </w:numPr>
        <w:autoSpaceDE w:val="0"/>
        <w:rPr>
          <w:b/>
          <w:bCs/>
        </w:rPr>
      </w:pPr>
      <w:r w:rsidRPr="006D6493">
        <w:rPr>
          <w:b/>
          <w:bCs/>
        </w:rPr>
        <w:t>Ф</w:t>
      </w:r>
      <w:r w:rsidR="00DD5329" w:rsidRPr="006D6493">
        <w:rPr>
          <w:b/>
          <w:bCs/>
        </w:rPr>
        <w:t>инанс</w:t>
      </w:r>
      <w:r w:rsidRPr="006D6493">
        <w:rPr>
          <w:b/>
          <w:bCs/>
        </w:rPr>
        <w:t>ирование мероприятий муниципальной программы</w:t>
      </w:r>
    </w:p>
    <w:p w:rsidR="009F767B" w:rsidRPr="006D6493" w:rsidRDefault="009F767B" w:rsidP="00B9715E">
      <w:pPr>
        <w:autoSpaceDE w:val="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661"/>
        <w:gridCol w:w="992"/>
        <w:gridCol w:w="1134"/>
        <w:gridCol w:w="1560"/>
        <w:gridCol w:w="1417"/>
        <w:gridCol w:w="1134"/>
        <w:gridCol w:w="1276"/>
        <w:gridCol w:w="1417"/>
        <w:gridCol w:w="1538"/>
      </w:tblGrid>
      <w:tr w:rsidR="009F767B" w:rsidRPr="006D6493" w:rsidTr="008D20C5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</w:pPr>
            <w:r w:rsidRPr="006D6493">
              <w:t xml:space="preserve">№ </w:t>
            </w:r>
            <w:proofErr w:type="spellStart"/>
            <w:proofErr w:type="gramStart"/>
            <w:r w:rsidRPr="006D6493">
              <w:t>п</w:t>
            </w:r>
            <w:proofErr w:type="spellEnd"/>
            <w:proofErr w:type="gramEnd"/>
            <w:r w:rsidRPr="006D6493">
              <w:t>/</w:t>
            </w:r>
            <w:proofErr w:type="spellStart"/>
            <w:r w:rsidRPr="006D6493">
              <w:t>п</w:t>
            </w:r>
            <w:proofErr w:type="spellEnd"/>
          </w:p>
        </w:tc>
        <w:tc>
          <w:tcPr>
            <w:tcW w:w="36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Наименование направления, мероприятия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Планируемое финансирование мероприятий (тыс. рублей)</w:t>
            </w:r>
          </w:p>
        </w:tc>
        <w:tc>
          <w:tcPr>
            <w:tcW w:w="53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Фактическое финансирование мероприятий (тыс. рублей)</w:t>
            </w:r>
          </w:p>
        </w:tc>
      </w:tr>
      <w:tr w:rsidR="009F767B" w:rsidRPr="006D6493" w:rsidTr="008D20C5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Всего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в том числе по источникам финансирования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Всего</w:t>
            </w:r>
          </w:p>
        </w:tc>
        <w:tc>
          <w:tcPr>
            <w:tcW w:w="42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в том числе по источникам финансирования</w:t>
            </w:r>
          </w:p>
        </w:tc>
      </w:tr>
      <w:tr w:rsidR="009F767B" w:rsidRPr="006D6493" w:rsidTr="008D20C5">
        <w:trPr>
          <w:trHeight w:val="574"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410015">
            <w:pPr>
              <w:pStyle w:val="a5"/>
              <w:snapToGrid w:val="0"/>
              <w:jc w:val="center"/>
            </w:pPr>
            <w:r w:rsidRPr="006D6493">
              <w:t>Областной бюджет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Бюджет МО город Алексин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9F767B">
            <w:pPr>
              <w:pStyle w:val="a5"/>
              <w:snapToGrid w:val="0"/>
              <w:jc w:val="center"/>
            </w:pPr>
            <w:r w:rsidRPr="006D6493">
              <w:t>Областной бюджет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Бюджет МО город Алексин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6D6493" w:rsidRDefault="009F767B" w:rsidP="00CC6F39">
            <w:pPr>
              <w:pStyle w:val="a5"/>
              <w:snapToGrid w:val="0"/>
              <w:jc w:val="center"/>
            </w:pPr>
            <w:r w:rsidRPr="006D6493">
              <w:t>Внебюджетные средства</w:t>
            </w:r>
          </w:p>
        </w:tc>
      </w:tr>
      <w:tr w:rsidR="007214E8" w:rsidRPr="006D6493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C15D39">
            <w:r w:rsidRPr="006D6493">
              <w:t xml:space="preserve">МБУК «Спортивный центр «Возрождение»,  замена ламп накаливания </w:t>
            </w:r>
            <w:proofErr w:type="gramStart"/>
            <w:r w:rsidRPr="006D6493">
              <w:t>на</w:t>
            </w:r>
            <w:proofErr w:type="gramEnd"/>
            <w:r w:rsidRPr="006D6493"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A251C2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 xml:space="preserve">46,2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pStyle w:val="a5"/>
              <w:snapToGrid w:val="0"/>
              <w:jc w:val="center"/>
            </w:pPr>
            <w:r w:rsidRPr="006D6493"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 xml:space="preserve">46,2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pStyle w:val="a5"/>
              <w:snapToGrid w:val="0"/>
              <w:jc w:val="center"/>
            </w:pPr>
            <w:r w:rsidRPr="006D6493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 xml:space="preserve">46,2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pStyle w:val="a5"/>
              <w:snapToGrid w:val="0"/>
              <w:jc w:val="center"/>
            </w:pPr>
            <w:r w:rsidRPr="006D6493"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8825A5">
            <w:pPr>
              <w:autoSpaceDE w:val="0"/>
              <w:jc w:val="center"/>
              <w:rPr>
                <w:bCs/>
              </w:rPr>
            </w:pPr>
            <w:r w:rsidRPr="006D6493">
              <w:rPr>
                <w:bCs/>
              </w:rPr>
              <w:t xml:space="preserve">46,2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pStyle w:val="a5"/>
              <w:snapToGrid w:val="0"/>
              <w:jc w:val="center"/>
            </w:pPr>
            <w:r w:rsidRPr="006D6493">
              <w:t>0,0</w:t>
            </w:r>
          </w:p>
        </w:tc>
      </w:tr>
      <w:tr w:rsidR="007214E8" w:rsidRPr="006D6493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C15D39">
            <w:r w:rsidRPr="006D6493">
              <w:t xml:space="preserve">МКУ «Комплексный центр для молодежи «Чайка», замена ламп накаливания </w:t>
            </w:r>
            <w:proofErr w:type="gramStart"/>
            <w:r w:rsidRPr="006D6493">
              <w:t>на</w:t>
            </w:r>
            <w:proofErr w:type="gramEnd"/>
            <w:r w:rsidRPr="006D6493">
              <w:t xml:space="preserve"> </w:t>
            </w:r>
            <w:r w:rsidRPr="006D6493">
              <w:lastRenderedPageBreak/>
              <w:t xml:space="preserve">энергосберегающие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A251C2">
            <w:pPr>
              <w:jc w:val="center"/>
            </w:pPr>
            <w:r w:rsidRPr="006D6493">
              <w:rPr>
                <w:bCs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8825A5">
            <w:pPr>
              <w:jc w:val="center"/>
            </w:pPr>
            <w:r w:rsidRPr="006D6493">
              <w:rPr>
                <w:bCs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8825A5">
            <w:pPr>
              <w:jc w:val="center"/>
            </w:pPr>
            <w:r w:rsidRPr="006D6493">
              <w:rPr>
                <w:bCs/>
              </w:rPr>
              <w:t>29,81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8825A5">
            <w:pPr>
              <w:jc w:val="center"/>
            </w:pPr>
            <w:r w:rsidRPr="006D6493">
              <w:rPr>
                <w:bCs/>
              </w:rPr>
              <w:t>29,81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</w:tr>
      <w:tr w:rsidR="007214E8" w:rsidRPr="006D6493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C15D39">
            <w:r w:rsidRPr="006D6493">
              <w:t>Управление образования, создание автоматизированной системы учета энергоресурсов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A251C2">
            <w:pPr>
              <w:jc w:val="center"/>
            </w:pPr>
            <w:r w:rsidRPr="006D6493">
              <w:t>825,12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5BB0" w:rsidP="00BA5E73">
            <w:pPr>
              <w:jc w:val="center"/>
            </w:pPr>
            <w:r w:rsidRPr="006D6493">
              <w:t>684,44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B3626B" w:rsidP="008825A5">
            <w:pPr>
              <w:jc w:val="center"/>
            </w:pPr>
            <w:r w:rsidRPr="006D6493">
              <w:t>140,64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B3626B" w:rsidP="008825A5">
            <w:pPr>
              <w:jc w:val="center"/>
            </w:pPr>
            <w:r w:rsidRPr="006D6493">
              <w:t>535,56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B3626B" w:rsidP="006D6493">
            <w:pPr>
              <w:jc w:val="center"/>
            </w:pPr>
            <w:r w:rsidRPr="006D6493">
              <w:t>444,2</w:t>
            </w:r>
            <w:r w:rsidR="006D6493" w:rsidRPr="006D6493"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B3626B" w:rsidP="008825A5">
            <w:pPr>
              <w:jc w:val="center"/>
            </w:pPr>
            <w:r w:rsidRPr="006D6493">
              <w:t>91,</w:t>
            </w:r>
            <w:r w:rsidR="006D6493" w:rsidRPr="006D6493">
              <w:t>31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</w:tr>
      <w:tr w:rsidR="007214E8" w:rsidRPr="006D6493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C15D39">
            <w:r w:rsidRPr="006D6493">
              <w:t xml:space="preserve">МБУ «КДЦ г. Алексин»,  замена ламп накаливания </w:t>
            </w:r>
            <w:proofErr w:type="gramStart"/>
            <w:r w:rsidRPr="006D6493">
              <w:t>на</w:t>
            </w:r>
            <w:proofErr w:type="gramEnd"/>
            <w:r w:rsidRPr="006D6493"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BA5E73">
            <w:pPr>
              <w:jc w:val="center"/>
            </w:pPr>
            <w:r w:rsidRPr="006D6493">
              <w:t>40</w:t>
            </w:r>
            <w:r w:rsidR="007214E8" w:rsidRPr="006D6493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775E92">
            <w:pPr>
              <w:jc w:val="center"/>
            </w:pPr>
            <w:r w:rsidRPr="006D6493">
              <w:t>40</w:t>
            </w:r>
            <w:r w:rsidR="007214E8" w:rsidRPr="006D6493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8825A5">
            <w:pPr>
              <w:jc w:val="center"/>
            </w:pPr>
            <w:r w:rsidRPr="006D6493">
              <w:t>39,9</w:t>
            </w:r>
            <w:r w:rsidR="00A76ED6" w:rsidRPr="006D6493"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8825A5">
            <w:pPr>
              <w:jc w:val="center"/>
            </w:pPr>
            <w:r w:rsidRPr="006D6493">
              <w:t>39,9</w:t>
            </w:r>
            <w:r w:rsidR="00A76ED6" w:rsidRPr="006D6493">
              <w:t>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</w:tr>
      <w:tr w:rsidR="007214E8" w:rsidRPr="006D6493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C15D39">
            <w:pPr>
              <w:jc w:val="both"/>
            </w:pPr>
            <w:r w:rsidRPr="006D6493">
              <w:t xml:space="preserve">МАУ ДО «АДШИ им. К.М. Щедрина», замена ламп накаливания </w:t>
            </w:r>
            <w:proofErr w:type="gramStart"/>
            <w:r w:rsidRPr="006D6493">
              <w:t>на</w:t>
            </w:r>
            <w:proofErr w:type="gramEnd"/>
            <w:r w:rsidRPr="006D6493"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BA5E73">
            <w:pPr>
              <w:jc w:val="center"/>
            </w:pPr>
            <w:r w:rsidRPr="006D6493">
              <w:t>3</w:t>
            </w:r>
            <w:r w:rsidR="007214E8" w:rsidRPr="006D6493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8825A5">
            <w:pPr>
              <w:jc w:val="center"/>
            </w:pPr>
            <w:r w:rsidRPr="006D6493">
              <w:t>3</w:t>
            </w:r>
            <w:r w:rsidR="007214E8" w:rsidRPr="006D6493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8825A5">
            <w:pPr>
              <w:jc w:val="center"/>
            </w:pPr>
            <w:r w:rsidRPr="006D6493">
              <w:t>3</w:t>
            </w:r>
            <w:r w:rsidR="007214E8" w:rsidRPr="006D6493"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75E92" w:rsidP="00775E92">
            <w:pPr>
              <w:jc w:val="center"/>
            </w:pPr>
            <w:r w:rsidRPr="006D6493">
              <w:t>3</w:t>
            </w:r>
            <w:r w:rsidR="007214E8" w:rsidRPr="006D6493">
              <w:t>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</w:tr>
      <w:tr w:rsidR="007214E8" w:rsidRPr="006D6493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C15D39">
            <w:r w:rsidRPr="006D6493">
              <w:t xml:space="preserve">МКУ «Алексин Сервис»,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A76ED6" w:rsidP="00A76ED6">
            <w:pPr>
              <w:jc w:val="center"/>
              <w:rPr>
                <w:bCs/>
              </w:rPr>
            </w:pPr>
            <w:r w:rsidRPr="006D6493">
              <w:rPr>
                <w:bCs/>
              </w:rPr>
              <w:t>10</w:t>
            </w:r>
            <w:r w:rsidR="007214E8" w:rsidRPr="006D6493">
              <w:rPr>
                <w:bCs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A76ED6" w:rsidP="008825A5">
            <w:pPr>
              <w:jc w:val="center"/>
              <w:rPr>
                <w:bCs/>
              </w:rPr>
            </w:pPr>
            <w:r w:rsidRPr="006D6493">
              <w:rPr>
                <w:bCs/>
              </w:rPr>
              <w:t>10</w:t>
            </w:r>
            <w:r w:rsidR="007214E8" w:rsidRPr="006D6493">
              <w:rPr>
                <w:bCs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A76ED6" w:rsidP="00A76ED6">
            <w:pPr>
              <w:jc w:val="center"/>
              <w:rPr>
                <w:bCs/>
              </w:rPr>
            </w:pPr>
            <w:r w:rsidRPr="006D6493">
              <w:rPr>
                <w:bCs/>
              </w:rPr>
              <w:t>100</w:t>
            </w:r>
            <w:r w:rsidR="007214E8" w:rsidRPr="006D6493">
              <w:rPr>
                <w:bCs/>
              </w:rPr>
              <w:t>,</w:t>
            </w:r>
            <w:r w:rsidRPr="006D6493">
              <w:rPr>
                <w:bCs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A76ED6" w:rsidP="00A76ED6">
            <w:pPr>
              <w:jc w:val="center"/>
              <w:rPr>
                <w:bCs/>
              </w:rPr>
            </w:pPr>
            <w:r w:rsidRPr="006D6493">
              <w:rPr>
                <w:bCs/>
              </w:rPr>
              <w:t>100</w:t>
            </w:r>
            <w:r w:rsidR="007214E8" w:rsidRPr="006D6493">
              <w:rPr>
                <w:bCs/>
              </w:rPr>
              <w:t>,</w:t>
            </w:r>
            <w:r w:rsidRPr="006D6493">
              <w:rPr>
                <w:bCs/>
              </w:rPr>
              <w:t>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</w:tr>
      <w:tr w:rsidR="007214E8" w:rsidRPr="006D6493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4E8" w:rsidRPr="006D6493" w:rsidRDefault="007214E8" w:rsidP="008825A5">
            <w:r w:rsidRPr="006D6493">
              <w:t>итого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6D6493" w:rsidP="00976F9B">
            <w:pPr>
              <w:pStyle w:val="a5"/>
              <w:snapToGrid w:val="0"/>
              <w:jc w:val="center"/>
            </w:pPr>
            <w:r w:rsidRPr="006D6493">
              <w:t>1044,32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6D6493" w:rsidP="00BA5E73">
            <w:pPr>
              <w:jc w:val="center"/>
            </w:pPr>
            <w:r w:rsidRPr="006D6493">
              <w:t>684,44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6D6493" w:rsidP="00976F9B">
            <w:pPr>
              <w:pStyle w:val="a5"/>
              <w:snapToGrid w:val="0"/>
              <w:jc w:val="center"/>
            </w:pPr>
            <w:r w:rsidRPr="006D6493">
              <w:t>359,88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6D6493" w:rsidP="00976F9B">
            <w:pPr>
              <w:pStyle w:val="a5"/>
              <w:snapToGrid w:val="0"/>
              <w:jc w:val="center"/>
            </w:pPr>
            <w:r w:rsidRPr="006D6493">
              <w:t>754,56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6D6493" w:rsidP="006D6493">
            <w:pPr>
              <w:jc w:val="center"/>
            </w:pPr>
            <w:r w:rsidRPr="006D6493">
              <w:t>444,25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14E8" w:rsidRPr="006D6493" w:rsidRDefault="006D6493" w:rsidP="006D6493">
            <w:pPr>
              <w:pStyle w:val="a5"/>
              <w:snapToGrid w:val="0"/>
              <w:jc w:val="center"/>
            </w:pPr>
            <w:r w:rsidRPr="006D6493">
              <w:t>310,31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14E8" w:rsidRPr="006D6493" w:rsidRDefault="007214E8" w:rsidP="00BA5E73">
            <w:pPr>
              <w:jc w:val="center"/>
            </w:pPr>
            <w:r w:rsidRPr="006D6493">
              <w:t>0,0</w:t>
            </w:r>
          </w:p>
        </w:tc>
      </w:tr>
    </w:tbl>
    <w:p w:rsidR="009F767B" w:rsidRDefault="009F767B" w:rsidP="00B9715E">
      <w:pPr>
        <w:autoSpaceDE w:val="0"/>
        <w:jc w:val="center"/>
        <w:rPr>
          <w:b/>
          <w:bCs/>
          <w:sz w:val="22"/>
          <w:szCs w:val="22"/>
        </w:rPr>
      </w:pPr>
    </w:p>
    <w:p w:rsidR="00103448" w:rsidRDefault="00103448" w:rsidP="00B9715E">
      <w:pPr>
        <w:pStyle w:val="a3"/>
        <w:spacing w:after="0"/>
      </w:pPr>
    </w:p>
    <w:p w:rsidR="006D6493" w:rsidRDefault="006D6493" w:rsidP="00B9715E">
      <w:pPr>
        <w:pStyle w:val="a3"/>
        <w:spacing w:after="0"/>
      </w:pPr>
    </w:p>
    <w:p w:rsidR="009C6452" w:rsidRPr="00103448" w:rsidRDefault="009C6452" w:rsidP="00B9715E">
      <w:pPr>
        <w:pStyle w:val="a3"/>
        <w:spacing w:after="0"/>
      </w:pPr>
      <w:r w:rsidRPr="00103448">
        <w:t xml:space="preserve">Начальник управления по вопросам жизнеобеспечения, ГО и ЧС </w:t>
      </w:r>
    </w:p>
    <w:p w:rsidR="0085319A" w:rsidRPr="00103448" w:rsidRDefault="009C6452" w:rsidP="00B9715E">
      <w:pPr>
        <w:pStyle w:val="a3"/>
        <w:spacing w:after="0"/>
      </w:pPr>
      <w:r w:rsidRPr="00103448">
        <w:t>адм</w:t>
      </w:r>
      <w:r w:rsidR="0085319A" w:rsidRPr="00103448">
        <w:t>инистрации</w:t>
      </w:r>
      <w:r w:rsidRPr="00103448">
        <w:t xml:space="preserve"> МО город Алексин </w:t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="00CF16A8" w:rsidRPr="00103448">
        <w:t xml:space="preserve">             </w:t>
      </w:r>
      <w:r w:rsidR="006D02AB" w:rsidRPr="00103448">
        <w:t xml:space="preserve">         </w:t>
      </w:r>
      <w:r w:rsidR="00CF16A8" w:rsidRPr="00103448">
        <w:t xml:space="preserve"> </w:t>
      </w:r>
      <w:r w:rsidR="00976F9B">
        <w:t>С.А. Попкова</w:t>
      </w:r>
    </w:p>
    <w:p w:rsidR="008D20C5" w:rsidRDefault="008D20C5" w:rsidP="0085319A">
      <w:pPr>
        <w:pStyle w:val="a3"/>
        <w:spacing w:after="0"/>
      </w:pPr>
    </w:p>
    <w:p w:rsidR="00103448" w:rsidRDefault="00103448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Pr="00103448" w:rsidRDefault="00BA5E73" w:rsidP="0085319A">
      <w:pPr>
        <w:pStyle w:val="a3"/>
        <w:spacing w:after="0"/>
      </w:pPr>
    </w:p>
    <w:p w:rsidR="0085319A" w:rsidRDefault="00B9715E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103448">
        <w:rPr>
          <w:sz w:val="22"/>
          <w:szCs w:val="22"/>
        </w:rPr>
        <w:t>:</w:t>
      </w:r>
    </w:p>
    <w:p w:rsidR="00B9715E" w:rsidRDefault="0085319A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8D20C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2E2"/>
    <w:multiLevelType w:val="hybridMultilevel"/>
    <w:tmpl w:val="8B2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516"/>
    <w:multiLevelType w:val="hybridMultilevel"/>
    <w:tmpl w:val="0CF46A18"/>
    <w:lvl w:ilvl="0" w:tplc="47063672">
      <w:start w:val="3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A39"/>
    <w:rsid w:val="000053B4"/>
    <w:rsid w:val="00042262"/>
    <w:rsid w:val="00080C78"/>
    <w:rsid w:val="000964E6"/>
    <w:rsid w:val="000C3C44"/>
    <w:rsid w:val="000E19C9"/>
    <w:rsid w:val="000F3C7B"/>
    <w:rsid w:val="00102E3F"/>
    <w:rsid w:val="00103448"/>
    <w:rsid w:val="00170F6A"/>
    <w:rsid w:val="001B7033"/>
    <w:rsid w:val="00205034"/>
    <w:rsid w:val="00284906"/>
    <w:rsid w:val="003068CF"/>
    <w:rsid w:val="0032397F"/>
    <w:rsid w:val="00374BD5"/>
    <w:rsid w:val="003753E4"/>
    <w:rsid w:val="003F4053"/>
    <w:rsid w:val="00410015"/>
    <w:rsid w:val="00452C4B"/>
    <w:rsid w:val="004A5DB7"/>
    <w:rsid w:val="004B41DF"/>
    <w:rsid w:val="005269B2"/>
    <w:rsid w:val="00526EF9"/>
    <w:rsid w:val="005705A1"/>
    <w:rsid w:val="00606C2D"/>
    <w:rsid w:val="00614CCA"/>
    <w:rsid w:val="00645937"/>
    <w:rsid w:val="00695CB6"/>
    <w:rsid w:val="006A0D99"/>
    <w:rsid w:val="006A4574"/>
    <w:rsid w:val="006C1A39"/>
    <w:rsid w:val="006C1F4A"/>
    <w:rsid w:val="006D02AB"/>
    <w:rsid w:val="006D6493"/>
    <w:rsid w:val="006E2BB8"/>
    <w:rsid w:val="006E3010"/>
    <w:rsid w:val="006F25B9"/>
    <w:rsid w:val="006F60B2"/>
    <w:rsid w:val="007214E8"/>
    <w:rsid w:val="00725BB0"/>
    <w:rsid w:val="00736DDC"/>
    <w:rsid w:val="007526D2"/>
    <w:rsid w:val="00762D58"/>
    <w:rsid w:val="00775E92"/>
    <w:rsid w:val="007A1337"/>
    <w:rsid w:val="007A72C0"/>
    <w:rsid w:val="007E50BB"/>
    <w:rsid w:val="00825BA3"/>
    <w:rsid w:val="008300D8"/>
    <w:rsid w:val="0085319A"/>
    <w:rsid w:val="00862631"/>
    <w:rsid w:val="00866D1E"/>
    <w:rsid w:val="008D20C5"/>
    <w:rsid w:val="009238C5"/>
    <w:rsid w:val="009469C9"/>
    <w:rsid w:val="0096522F"/>
    <w:rsid w:val="00972E48"/>
    <w:rsid w:val="00976F9B"/>
    <w:rsid w:val="00985394"/>
    <w:rsid w:val="009C2752"/>
    <w:rsid w:val="009C6452"/>
    <w:rsid w:val="009F0B61"/>
    <w:rsid w:val="009F767B"/>
    <w:rsid w:val="00A10060"/>
    <w:rsid w:val="00A251C2"/>
    <w:rsid w:val="00A42D23"/>
    <w:rsid w:val="00A76ED6"/>
    <w:rsid w:val="00A86159"/>
    <w:rsid w:val="00A91D4E"/>
    <w:rsid w:val="00A9201C"/>
    <w:rsid w:val="00A9656E"/>
    <w:rsid w:val="00B17A93"/>
    <w:rsid w:val="00B3626B"/>
    <w:rsid w:val="00B40FC4"/>
    <w:rsid w:val="00B57DEB"/>
    <w:rsid w:val="00B837A3"/>
    <w:rsid w:val="00B9715E"/>
    <w:rsid w:val="00BA399E"/>
    <w:rsid w:val="00BA5E73"/>
    <w:rsid w:val="00BF06F9"/>
    <w:rsid w:val="00C34506"/>
    <w:rsid w:val="00C67E20"/>
    <w:rsid w:val="00C72439"/>
    <w:rsid w:val="00CA3D80"/>
    <w:rsid w:val="00CF16A8"/>
    <w:rsid w:val="00D3103F"/>
    <w:rsid w:val="00D36BD4"/>
    <w:rsid w:val="00D6161D"/>
    <w:rsid w:val="00D84CC9"/>
    <w:rsid w:val="00DB4B6A"/>
    <w:rsid w:val="00DD5329"/>
    <w:rsid w:val="00E00DDA"/>
    <w:rsid w:val="00E035F6"/>
    <w:rsid w:val="00E155FD"/>
    <w:rsid w:val="00E27025"/>
    <w:rsid w:val="00E746E1"/>
    <w:rsid w:val="00E81C9C"/>
    <w:rsid w:val="00E84B79"/>
    <w:rsid w:val="00E91407"/>
    <w:rsid w:val="00EC503A"/>
    <w:rsid w:val="00F422D8"/>
    <w:rsid w:val="00F46105"/>
    <w:rsid w:val="00FF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D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AED7-EEA4-43AC-8CF9-7614C19F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2023-02-21T12:29:00Z</cp:lastPrinted>
  <dcterms:created xsi:type="dcterms:W3CDTF">2023-02-21T09:44:00Z</dcterms:created>
  <dcterms:modified xsi:type="dcterms:W3CDTF">2023-02-21T12:30:00Z</dcterms:modified>
</cp:coreProperties>
</file>