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9F" w:rsidRDefault="00CC189F" w:rsidP="00CC189F">
      <w:pPr>
        <w:jc w:val="right"/>
      </w:pPr>
      <w:proofErr w:type="gramStart"/>
      <w:r>
        <w:t>Утвержден</w:t>
      </w:r>
      <w:proofErr w:type="gramEnd"/>
      <w:r>
        <w:t xml:space="preserve"> протоколом №</w:t>
      </w:r>
      <w:r>
        <w:t xml:space="preserve"> 27</w:t>
      </w:r>
      <w:r>
        <w:t xml:space="preserve"> заседания</w:t>
      </w:r>
    </w:p>
    <w:p w:rsidR="00CC189F" w:rsidRDefault="00CC189F" w:rsidP="00CC189F">
      <w:pPr>
        <w:jc w:val="right"/>
      </w:pPr>
      <w:r>
        <w:t>проектного комитета муниципального</w:t>
      </w:r>
    </w:p>
    <w:p w:rsidR="00CC189F" w:rsidRDefault="00CC189F" w:rsidP="00CC189F">
      <w:pPr>
        <w:jc w:val="right"/>
      </w:pPr>
      <w:r>
        <w:t>образования город Алексин</w:t>
      </w:r>
    </w:p>
    <w:p w:rsidR="00CC189F" w:rsidRPr="002173C4" w:rsidRDefault="00CC189F" w:rsidP="00CC189F">
      <w:pPr>
        <w:jc w:val="right"/>
      </w:pPr>
      <w:r>
        <w:t>от 26</w:t>
      </w:r>
      <w:r>
        <w:t>.12.202</w:t>
      </w:r>
      <w:r>
        <w:t>4</w:t>
      </w:r>
      <w:bookmarkStart w:id="0" w:name="_GoBack"/>
      <w:bookmarkEnd w:id="0"/>
      <w:r>
        <w:t xml:space="preserve"> года.</w:t>
      </w:r>
    </w:p>
    <w:p w:rsidR="00472BF9" w:rsidRPr="002173C4" w:rsidRDefault="00472BF9" w:rsidP="0079025A">
      <w:pPr>
        <w:jc w:val="right"/>
      </w:pPr>
    </w:p>
    <w:p w:rsidR="003574BC" w:rsidRDefault="003574BC" w:rsidP="00472BF9">
      <w:pPr>
        <w:jc w:val="center"/>
        <w:rPr>
          <w:b/>
          <w:bCs/>
          <w:color w:val="000000"/>
          <w:sz w:val="26"/>
          <w:szCs w:val="26"/>
        </w:rPr>
      </w:pPr>
    </w:p>
    <w:p w:rsidR="00635EBC" w:rsidRDefault="00635EBC" w:rsidP="008C720A">
      <w:pPr>
        <w:jc w:val="center"/>
        <w:rPr>
          <w:b/>
          <w:color w:val="000000"/>
        </w:rPr>
      </w:pPr>
    </w:p>
    <w:p w:rsidR="008C720A" w:rsidRPr="002173C4" w:rsidRDefault="008C720A" w:rsidP="008C720A">
      <w:pPr>
        <w:jc w:val="center"/>
        <w:rPr>
          <w:b/>
          <w:color w:val="000000"/>
        </w:rPr>
      </w:pPr>
      <w:r w:rsidRPr="002173C4">
        <w:rPr>
          <w:b/>
          <w:color w:val="000000"/>
        </w:rPr>
        <w:t>ПАСПОРТ</w:t>
      </w:r>
    </w:p>
    <w:p w:rsidR="008C720A" w:rsidRPr="002173C4" w:rsidRDefault="008C720A" w:rsidP="008C720A">
      <w:pPr>
        <w:jc w:val="center"/>
        <w:rPr>
          <w:b/>
        </w:rPr>
      </w:pPr>
      <w:r w:rsidRPr="002173C4">
        <w:rPr>
          <w:b/>
          <w:color w:val="000000"/>
        </w:rPr>
        <w:t>муниципальной программы</w:t>
      </w:r>
    </w:p>
    <w:tbl>
      <w:tblPr>
        <w:tblW w:w="148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429"/>
        <w:gridCol w:w="4252"/>
        <w:gridCol w:w="1703"/>
        <w:gridCol w:w="1703"/>
        <w:gridCol w:w="1701"/>
        <w:gridCol w:w="1549"/>
        <w:gridCol w:w="9"/>
        <w:gridCol w:w="1551"/>
        <w:gridCol w:w="9"/>
        <w:gridCol w:w="24"/>
        <w:gridCol w:w="150"/>
        <w:gridCol w:w="23"/>
      </w:tblGrid>
      <w:tr w:rsidR="00CF27E3" w:rsidRPr="002173C4" w:rsidTr="00A368DC">
        <w:tc>
          <w:tcPr>
            <w:tcW w:w="1703" w:type="dxa"/>
          </w:tcPr>
          <w:p w:rsidR="00CF27E3" w:rsidRPr="002173C4" w:rsidRDefault="00CF27E3" w:rsidP="00BE66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80" w:type="dxa"/>
            <w:gridSpan w:val="11"/>
            <w:shd w:val="clear" w:color="auto" w:fill="auto"/>
          </w:tcPr>
          <w:p w:rsidR="00CF27E3" w:rsidRPr="002173C4" w:rsidRDefault="00CF27E3" w:rsidP="00BE66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73C4">
              <w:rPr>
                <w:b/>
              </w:rPr>
              <w:t>«Развитие местного самоуправления в муниципальном образовании город Алексин»</w:t>
            </w:r>
          </w:p>
        </w:tc>
        <w:tc>
          <w:tcPr>
            <w:tcW w:w="23" w:type="dxa"/>
            <w:shd w:val="clear" w:color="auto" w:fill="auto"/>
          </w:tcPr>
          <w:p w:rsidR="00CF27E3" w:rsidRPr="002173C4" w:rsidRDefault="00CF27E3" w:rsidP="00BE66C5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CF27E3" w:rsidRPr="002173C4" w:rsidTr="00A368DC">
        <w:tc>
          <w:tcPr>
            <w:tcW w:w="1703" w:type="dxa"/>
          </w:tcPr>
          <w:p w:rsidR="00CF27E3" w:rsidRPr="002173C4" w:rsidRDefault="00CF27E3" w:rsidP="00BE66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0" w:type="dxa"/>
            <w:gridSpan w:val="11"/>
            <w:shd w:val="clear" w:color="auto" w:fill="auto"/>
          </w:tcPr>
          <w:p w:rsidR="00CF27E3" w:rsidRPr="002173C4" w:rsidRDefault="00CF27E3" w:rsidP="00BE66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" w:type="dxa"/>
            <w:shd w:val="clear" w:color="auto" w:fill="auto"/>
          </w:tcPr>
          <w:p w:rsidR="00CF27E3" w:rsidRPr="002173C4" w:rsidRDefault="00CF27E3" w:rsidP="00BE66C5">
            <w:pPr>
              <w:snapToGrid w:val="0"/>
              <w:jc w:val="center"/>
              <w:rPr>
                <w:color w:val="000000"/>
              </w:rPr>
            </w:pPr>
          </w:p>
        </w:tc>
      </w:tr>
      <w:tr w:rsidR="003255CA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3" w:type="dxa"/>
        </w:trPr>
        <w:tc>
          <w:tcPr>
            <w:tcW w:w="2132" w:type="dxa"/>
            <w:gridSpan w:val="2"/>
            <w:vAlign w:val="center"/>
          </w:tcPr>
          <w:p w:rsidR="003255CA" w:rsidRPr="002173C4" w:rsidRDefault="003255CA" w:rsidP="00CF27E3">
            <w:pPr>
              <w:rPr>
                <w:color w:val="000000"/>
                <w:lang w:eastAsia="ar-SA"/>
              </w:rPr>
            </w:pPr>
            <w:r w:rsidRPr="002173C4"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501" w:type="dxa"/>
            <w:gridSpan w:val="9"/>
            <w:vAlign w:val="center"/>
          </w:tcPr>
          <w:p w:rsidR="003255CA" w:rsidRPr="002173C4" w:rsidRDefault="003255CA" w:rsidP="00CF27E3">
            <w:pPr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Программа реализуется в один этап: 202</w:t>
            </w:r>
            <w:r>
              <w:rPr>
                <w:color w:val="000000"/>
                <w:lang w:eastAsia="ar-SA"/>
              </w:rPr>
              <w:t>4</w:t>
            </w:r>
            <w:r w:rsidRPr="002173C4">
              <w:rPr>
                <w:color w:val="000000"/>
                <w:lang w:eastAsia="ar-SA"/>
              </w:rPr>
              <w:t>-202</w:t>
            </w:r>
            <w:r>
              <w:rPr>
                <w:color w:val="000000"/>
                <w:lang w:eastAsia="ar-SA"/>
              </w:rPr>
              <w:t>7</w:t>
            </w:r>
            <w:r w:rsidRPr="002173C4">
              <w:rPr>
                <w:color w:val="000000"/>
                <w:lang w:eastAsia="ar-SA"/>
              </w:rPr>
              <w:t xml:space="preserve"> годы</w:t>
            </w:r>
          </w:p>
        </w:tc>
      </w:tr>
      <w:tr w:rsidR="003255CA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3" w:type="dxa"/>
        </w:trPr>
        <w:tc>
          <w:tcPr>
            <w:tcW w:w="2132" w:type="dxa"/>
            <w:gridSpan w:val="2"/>
            <w:vAlign w:val="center"/>
          </w:tcPr>
          <w:p w:rsidR="003255CA" w:rsidRPr="002173C4" w:rsidRDefault="003255CA" w:rsidP="00BE66C5">
            <w:pPr>
              <w:rPr>
                <w:color w:val="000000"/>
                <w:lang w:eastAsia="ar-SA"/>
              </w:rPr>
            </w:pPr>
            <w:r w:rsidRPr="002173C4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501" w:type="dxa"/>
            <w:gridSpan w:val="9"/>
            <w:vAlign w:val="center"/>
          </w:tcPr>
          <w:p w:rsidR="003255CA" w:rsidRPr="002173C4" w:rsidRDefault="003255CA" w:rsidP="00BE66C5">
            <w:pPr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Управление по организационной работе и информационному обеспечению администрации муниципального образования город Алексин.</w:t>
            </w:r>
          </w:p>
        </w:tc>
      </w:tr>
      <w:tr w:rsidR="003255CA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3" w:type="dxa"/>
        </w:trPr>
        <w:tc>
          <w:tcPr>
            <w:tcW w:w="2132" w:type="dxa"/>
            <w:gridSpan w:val="2"/>
            <w:vAlign w:val="center"/>
          </w:tcPr>
          <w:p w:rsidR="003255CA" w:rsidRPr="002173C4" w:rsidRDefault="003255CA" w:rsidP="00BE66C5">
            <w:pPr>
              <w:suppressAutoHyphens/>
              <w:rPr>
                <w:color w:val="000000"/>
                <w:lang w:eastAsia="ar-SA"/>
              </w:rPr>
            </w:pPr>
            <w:r w:rsidRPr="002173C4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501" w:type="dxa"/>
            <w:gridSpan w:val="9"/>
            <w:vAlign w:val="center"/>
          </w:tcPr>
          <w:p w:rsidR="003255CA" w:rsidRPr="002173C4" w:rsidRDefault="003255CA" w:rsidP="00BE66C5">
            <w:pPr>
              <w:suppressAutoHyphens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Управление муниципальной службы и кадров администрации муниципального образования город Алексин;</w:t>
            </w:r>
          </w:p>
          <w:p w:rsidR="003255CA" w:rsidRPr="002173C4" w:rsidRDefault="003255CA" w:rsidP="00BE66C5">
            <w:pPr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Управление по работе с сельскими территориями администрации муниципального образования город Алексин.</w:t>
            </w:r>
          </w:p>
        </w:tc>
      </w:tr>
      <w:tr w:rsidR="003255CA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3" w:type="dxa"/>
          <w:trHeight w:val="1470"/>
        </w:trPr>
        <w:tc>
          <w:tcPr>
            <w:tcW w:w="2132" w:type="dxa"/>
            <w:gridSpan w:val="2"/>
            <w:vAlign w:val="center"/>
          </w:tcPr>
          <w:p w:rsidR="003255CA" w:rsidRPr="002173C4" w:rsidRDefault="003255CA" w:rsidP="003255CA">
            <w:pPr>
              <w:pStyle w:val="aff3"/>
              <w:tabs>
                <w:tab w:val="left" w:pos="328"/>
              </w:tabs>
              <w:suppressAutoHyphens/>
              <w:snapToGrid w:val="0"/>
              <w:ind w:left="60" w:firstLine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12501" w:type="dxa"/>
            <w:gridSpan w:val="9"/>
            <w:vAlign w:val="center"/>
          </w:tcPr>
          <w:p w:rsidR="003255CA" w:rsidRPr="002173C4" w:rsidRDefault="003255CA" w:rsidP="008C720A">
            <w:pPr>
              <w:pStyle w:val="aff3"/>
              <w:numPr>
                <w:ilvl w:val="0"/>
                <w:numId w:val="10"/>
              </w:numPr>
              <w:tabs>
                <w:tab w:val="left" w:pos="328"/>
              </w:tabs>
              <w:suppressAutoHyphens/>
              <w:snapToGrid w:val="0"/>
              <w:ind w:left="45" w:firstLine="1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>Повышение эффективности деятельности администрации муниципального образования город Алексин.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10"/>
              </w:numPr>
              <w:tabs>
                <w:tab w:val="left" w:pos="328"/>
              </w:tabs>
              <w:suppressAutoHyphens/>
              <w:snapToGrid w:val="0"/>
              <w:ind w:left="141" w:hanging="81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>Дальнейшее развитие и совершенствование деятельности территориального общественного самоуправления в муниципальном образовании город Алексин.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10"/>
              </w:numPr>
              <w:tabs>
                <w:tab w:val="left" w:pos="328"/>
              </w:tabs>
              <w:suppressAutoHyphens/>
              <w:snapToGrid w:val="0"/>
              <w:ind w:left="45" w:firstLine="1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>Улучшение условий проживания граждан сельских населенных пунктов.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10"/>
              </w:numPr>
              <w:tabs>
                <w:tab w:val="left" w:pos="328"/>
              </w:tabs>
              <w:suppressAutoHyphens/>
              <w:snapToGrid w:val="0"/>
              <w:ind w:left="45" w:firstLine="1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rFonts w:eastAsia="Arial"/>
                <w:bCs/>
                <w:sz w:val="24"/>
                <w:szCs w:val="24"/>
                <w:lang w:eastAsia="ar-SA"/>
              </w:rPr>
              <w:t>Вовлечение социально ориентированных некоммерческих организаций (СОНКО) в решение задач социального развития муниципального образования город Алексин через развитие сектора СОНКО.</w:t>
            </w:r>
          </w:p>
        </w:tc>
      </w:tr>
      <w:tr w:rsidR="003255CA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3" w:type="dxa"/>
        </w:trPr>
        <w:tc>
          <w:tcPr>
            <w:tcW w:w="2132" w:type="dxa"/>
            <w:gridSpan w:val="2"/>
            <w:vAlign w:val="center"/>
          </w:tcPr>
          <w:p w:rsidR="003255CA" w:rsidRPr="002173C4" w:rsidRDefault="003255CA" w:rsidP="003255CA">
            <w:pPr>
              <w:pStyle w:val="aff3"/>
              <w:tabs>
                <w:tab w:val="left" w:pos="328"/>
              </w:tabs>
              <w:suppressAutoHyphens/>
              <w:snapToGrid w:val="0"/>
              <w:ind w:left="45" w:firstLine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12501" w:type="dxa"/>
            <w:gridSpan w:val="9"/>
            <w:vAlign w:val="center"/>
          </w:tcPr>
          <w:p w:rsidR="003255CA" w:rsidRPr="002173C4" w:rsidRDefault="003255CA" w:rsidP="008C720A">
            <w:pPr>
              <w:pStyle w:val="aff3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napToGrid w:val="0"/>
              <w:ind w:left="0" w:firstLine="4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>Реализация современных программ дополнительного профессионального образования и иных мероприятий по профессиональному развитию муниципальных служащих и работников администрации муниципального образования город Алексин, замещающих должности, не отнесенные к должностям муниципальной службы.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napToGrid w:val="0"/>
              <w:ind w:left="0" w:firstLine="4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 xml:space="preserve"> Выполнение гарантий, предоставляемых муниципальным служащим администрации муниципального образования город Алексин.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napToGrid w:val="0"/>
              <w:ind w:left="0" w:firstLine="4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 xml:space="preserve"> Осуществление мер противодействия и профилактики коррупционных проявлений.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napToGrid w:val="0"/>
              <w:ind w:left="0" w:firstLine="4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 xml:space="preserve">Оперативное освещение в средствах массовой информации, на официальном сайте и в социальных сетях важнейших общественно-политических, социально-культурных событий, происходящих в муниципальном образовании город </w:t>
            </w:r>
            <w:r w:rsidRPr="002173C4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Алексин, а также деятельности администрации муниципального образования город Алексин, направленной на реализацию задач национальной политики государства, публикация муниципальных правовых актов и программ, объявлений и поздравлений. 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napToGrid w:val="0"/>
              <w:ind w:left="0" w:firstLine="4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>Обеспечение информационной открытости администрации муниципального образования город Алексин.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napToGrid w:val="0"/>
              <w:ind w:left="0" w:firstLine="4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>Обеспечение информационной безопасности в администрации муниципального образования город Алексин.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napToGrid w:val="0"/>
              <w:ind w:left="0" w:firstLine="4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>Создание технических условий применения информационно-коммуникационных технологий в администрации муниципального образования город Алексин.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napToGrid w:val="0"/>
              <w:ind w:left="0" w:firstLine="4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>Организация и проведение смотров-конкурсов, мероприятий, посвященных государственным, муниципальным, профессиональным праздникам, знаменательным событиям на территории муниципального образования город Алексин, и поздравлений.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napToGrid w:val="0"/>
              <w:ind w:left="0" w:firstLine="4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>Создание условий для более широкого вовлечения населения муниципального образования город Алексин в процессы формирования и развития территориального общественного самоуправления.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napToGrid w:val="0"/>
              <w:ind w:left="0" w:firstLine="4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 xml:space="preserve"> Привлечение активных граждан, выявление инициаторов общественных инициатив, координация и обеспечение их деятельности.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4"/>
              </w:numPr>
              <w:tabs>
                <w:tab w:val="left" w:pos="328"/>
              </w:tabs>
              <w:suppressAutoHyphens/>
              <w:snapToGrid w:val="0"/>
              <w:ind w:left="0" w:firstLine="4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 xml:space="preserve"> Оказание информационной, консультационной, финансовой и имущественной поддержки органам территориального общественного самоуправления.</w:t>
            </w:r>
          </w:p>
          <w:p w:rsidR="003255CA" w:rsidRPr="002173C4" w:rsidRDefault="003255CA" w:rsidP="00BE66C5">
            <w:pPr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12.Дальнейшее совершенствование деятельности территориального общественного самоуправления.</w:t>
            </w:r>
          </w:p>
          <w:p w:rsidR="003255CA" w:rsidRPr="002173C4" w:rsidRDefault="003255CA" w:rsidP="00BE66C5">
            <w:pPr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13.Поддержка социально ориентированных некоммерческих организаций.</w:t>
            </w:r>
          </w:p>
        </w:tc>
      </w:tr>
      <w:tr w:rsidR="003255CA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3" w:type="dxa"/>
        </w:trPr>
        <w:tc>
          <w:tcPr>
            <w:tcW w:w="2132" w:type="dxa"/>
            <w:gridSpan w:val="2"/>
            <w:vAlign w:val="center"/>
          </w:tcPr>
          <w:p w:rsidR="003255CA" w:rsidRPr="002173C4" w:rsidRDefault="003255CA" w:rsidP="003255CA">
            <w:pPr>
              <w:pStyle w:val="aff3"/>
              <w:tabs>
                <w:tab w:val="left" w:pos="308"/>
              </w:tabs>
              <w:ind w:left="24" w:firstLine="0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2501" w:type="dxa"/>
            <w:gridSpan w:val="9"/>
            <w:vAlign w:val="center"/>
          </w:tcPr>
          <w:p w:rsidR="003255CA" w:rsidRPr="002173C4" w:rsidRDefault="003255CA" w:rsidP="008C720A">
            <w:pPr>
              <w:pStyle w:val="aff3"/>
              <w:numPr>
                <w:ilvl w:val="0"/>
                <w:numId w:val="21"/>
              </w:numPr>
              <w:tabs>
                <w:tab w:val="left" w:pos="308"/>
              </w:tabs>
              <w:ind w:left="24" w:firstLine="0"/>
              <w:rPr>
                <w:color w:val="000000"/>
                <w:sz w:val="24"/>
                <w:szCs w:val="24"/>
                <w:lang w:eastAsia="ar-SA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>Комплекс процессных мероприятий «Повышение эффективности деятельности администрации муниципального образования город Алексин».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21"/>
              </w:numPr>
              <w:tabs>
                <w:tab w:val="left" w:pos="308"/>
              </w:tabs>
              <w:ind w:left="24" w:firstLine="0"/>
              <w:rPr>
                <w:color w:val="000000"/>
                <w:sz w:val="24"/>
                <w:szCs w:val="24"/>
              </w:rPr>
            </w:pPr>
            <w:r w:rsidRPr="002173C4">
              <w:rPr>
                <w:color w:val="000000"/>
                <w:sz w:val="24"/>
                <w:szCs w:val="24"/>
                <w:lang w:eastAsia="ar-SA"/>
              </w:rPr>
              <w:t>Комплекс процессных мероприятий «Развитие территориального общественного самоуправления».</w:t>
            </w:r>
          </w:p>
          <w:p w:rsidR="003255CA" w:rsidRPr="002173C4" w:rsidRDefault="003255CA" w:rsidP="008C720A">
            <w:pPr>
              <w:pStyle w:val="aff3"/>
              <w:numPr>
                <w:ilvl w:val="0"/>
                <w:numId w:val="21"/>
              </w:numPr>
              <w:tabs>
                <w:tab w:val="left" w:pos="308"/>
              </w:tabs>
              <w:ind w:left="24" w:firstLine="0"/>
              <w:rPr>
                <w:color w:val="000000"/>
                <w:sz w:val="24"/>
                <w:szCs w:val="24"/>
              </w:rPr>
            </w:pPr>
            <w:r w:rsidRPr="002173C4">
              <w:rPr>
                <w:color w:val="000000"/>
                <w:sz w:val="24"/>
                <w:szCs w:val="24"/>
              </w:rPr>
              <w:t>Комплекс процессных мероприятий «</w:t>
            </w:r>
            <w:r>
              <w:rPr>
                <w:color w:val="000000"/>
                <w:sz w:val="24"/>
                <w:szCs w:val="24"/>
              </w:rPr>
              <w:t>Социальная п</w:t>
            </w:r>
            <w:r w:rsidRPr="002173C4">
              <w:rPr>
                <w:color w:val="000000"/>
                <w:sz w:val="24"/>
                <w:szCs w:val="24"/>
              </w:rPr>
              <w:t>оддержка социально ориентированных некоммерческих организаций».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3" w:type="dxa"/>
        </w:trPr>
        <w:tc>
          <w:tcPr>
            <w:tcW w:w="1703" w:type="dxa"/>
            <w:vMerge w:val="restart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429" w:type="dxa"/>
            <w:vMerge w:val="restart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 xml:space="preserve">№ </w:t>
            </w:r>
          </w:p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proofErr w:type="gramStart"/>
            <w:r w:rsidRPr="002173C4">
              <w:rPr>
                <w:color w:val="000000"/>
              </w:rPr>
              <w:t>п</w:t>
            </w:r>
            <w:proofErr w:type="gramEnd"/>
            <w:r w:rsidRPr="002173C4">
              <w:rPr>
                <w:color w:val="000000"/>
              </w:rPr>
              <w:t>/п</w:t>
            </w:r>
          </w:p>
        </w:tc>
        <w:tc>
          <w:tcPr>
            <w:tcW w:w="4252" w:type="dxa"/>
            <w:vMerge w:val="restart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Наименование</w:t>
            </w:r>
          </w:p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целевого показателя, единица измерения</w:t>
            </w:r>
          </w:p>
        </w:tc>
        <w:tc>
          <w:tcPr>
            <w:tcW w:w="8249" w:type="dxa"/>
            <w:gridSpan w:val="8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Значение показателя по годам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pStyle w:val="afc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670352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2173C4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2173C4">
              <w:rPr>
                <w:color w:val="000000"/>
              </w:rPr>
              <w:t xml:space="preserve"> год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670352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2173C4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на момент окончания реализации</w:t>
            </w:r>
          </w:p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муниципальной программы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  <w:trHeight w:val="729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1.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 xml:space="preserve">Количество муниципальных служащих и  работников администрации муниципального образования город Алексин, замещающих должности, не отнесенные к должностям </w:t>
            </w:r>
            <w:r w:rsidRPr="002173C4">
              <w:rPr>
                <w:color w:val="000000"/>
                <w:lang w:eastAsia="ar-SA"/>
              </w:rPr>
              <w:lastRenderedPageBreak/>
              <w:t>муниципальной службы, получивших дополнительное профессиональное образование и принявших участие в иных мероприятиях по профессиональному развитию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lastRenderedPageBreak/>
              <w:t>30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30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30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30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30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2.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Доля застрахованных муниципальных служащих от общего количества муниципальных служащих</w:t>
            </w:r>
            <w:proofErr w:type="gramStart"/>
            <w:r w:rsidRPr="002173C4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3.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Доля введенных в АИС и прошедших контроль Справок о доходах, расходах, об имуществе и обязательствах имущественного характера</w:t>
            </w:r>
            <w:proofErr w:type="gramStart"/>
            <w:r w:rsidRPr="002173C4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4</w:t>
            </w:r>
          </w:p>
        </w:tc>
        <w:tc>
          <w:tcPr>
            <w:tcW w:w="4252" w:type="dxa"/>
            <w:vAlign w:val="center"/>
          </w:tcPr>
          <w:p w:rsidR="00CF27E3" w:rsidRPr="002173C4" w:rsidRDefault="00CF27E3" w:rsidP="00BE66C5">
            <w:pPr>
              <w:tabs>
                <w:tab w:val="left" w:pos="470"/>
              </w:tabs>
              <w:suppressAutoHyphens/>
              <w:snapToGrid w:val="0"/>
              <w:rPr>
                <w:color w:val="000000"/>
              </w:rPr>
            </w:pPr>
            <w:r w:rsidRPr="002173C4">
              <w:rPr>
                <w:color w:val="000000"/>
                <w:lang w:eastAsia="ar-SA"/>
              </w:rPr>
              <w:t>Количество публикаций с информацией о деятельности администрации, включая новости, объявления, официальные заявления, поздравления, нормативные документы, в печатных средствах массовой информации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650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650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650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650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650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5</w:t>
            </w:r>
          </w:p>
        </w:tc>
        <w:tc>
          <w:tcPr>
            <w:tcW w:w="4252" w:type="dxa"/>
            <w:vAlign w:val="center"/>
          </w:tcPr>
          <w:p w:rsidR="00CF27E3" w:rsidRPr="002173C4" w:rsidRDefault="00CF27E3" w:rsidP="00BE66C5">
            <w:pPr>
              <w:tabs>
                <w:tab w:val="left" w:pos="470"/>
              </w:tabs>
              <w:suppressAutoHyphens/>
              <w:snapToGrid w:val="0"/>
              <w:rPr>
                <w:color w:val="000000"/>
              </w:rPr>
            </w:pPr>
            <w:r w:rsidRPr="002173C4">
              <w:rPr>
                <w:color w:val="000000"/>
              </w:rPr>
              <w:t>Количество публикаций с информацией о деятельности администрации, включая новости, объявления, официальные заявления, поздравления, нормативные документы в электронных средствах массовой информации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170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170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170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170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170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6</w:t>
            </w:r>
          </w:p>
        </w:tc>
        <w:tc>
          <w:tcPr>
            <w:tcW w:w="4252" w:type="dxa"/>
            <w:vAlign w:val="center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</w:rPr>
            </w:pPr>
            <w:r w:rsidRPr="002173C4">
              <w:rPr>
                <w:color w:val="000000"/>
              </w:rPr>
              <w:t>Количество публикаций с информацией о деятельности администрации, включая новости, объявления, официальные заявления, поздравления в социальных сетях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  <w:r w:rsidRPr="002173C4">
              <w:rPr>
                <w:color w:val="000000"/>
              </w:rPr>
              <w:t>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650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650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7</w:t>
            </w:r>
          </w:p>
        </w:tc>
        <w:tc>
          <w:tcPr>
            <w:tcW w:w="4252" w:type="dxa"/>
            <w:vAlign w:val="center"/>
          </w:tcPr>
          <w:p w:rsidR="00CF27E3" w:rsidRPr="002173C4" w:rsidRDefault="00CF27E3" w:rsidP="00BE66C5">
            <w:pPr>
              <w:tabs>
                <w:tab w:val="left" w:pos="470"/>
              </w:tabs>
              <w:suppressAutoHyphens/>
              <w:snapToGrid w:val="0"/>
              <w:rPr>
                <w:color w:val="000000"/>
              </w:rPr>
            </w:pPr>
            <w:r w:rsidRPr="002173C4">
              <w:rPr>
                <w:color w:val="000000"/>
              </w:rPr>
              <w:t xml:space="preserve">Обеспечение оборудованием, необходимым для производства фото и </w:t>
            </w:r>
            <w:proofErr w:type="spellStart"/>
            <w:r w:rsidRPr="002173C4">
              <w:rPr>
                <w:color w:val="000000"/>
              </w:rPr>
              <w:t>видеоконтента</w:t>
            </w:r>
            <w:proofErr w:type="spellEnd"/>
            <w:r w:rsidRPr="002173C4">
              <w:rPr>
                <w:color w:val="000000"/>
              </w:rPr>
              <w:t>, единиц (единиц)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3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3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3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8</w:t>
            </w:r>
          </w:p>
        </w:tc>
        <w:tc>
          <w:tcPr>
            <w:tcW w:w="4252" w:type="dxa"/>
            <w:vAlign w:val="center"/>
          </w:tcPr>
          <w:p w:rsidR="00CF27E3" w:rsidRPr="002173C4" w:rsidRDefault="00CF27E3" w:rsidP="00BE66C5">
            <w:pPr>
              <w:tabs>
                <w:tab w:val="left" w:pos="470"/>
              </w:tabs>
              <w:suppressAutoHyphens/>
              <w:snapToGrid w:val="0"/>
              <w:rPr>
                <w:color w:val="000000"/>
              </w:rPr>
            </w:pPr>
            <w:r w:rsidRPr="002173C4">
              <w:rPr>
                <w:color w:val="000000"/>
                <w:lang w:eastAsia="ar-SA"/>
              </w:rPr>
              <w:t xml:space="preserve">Исполнение федерального законодательства в области обеспечения доступа к информации о деятельности </w:t>
            </w:r>
            <w:r w:rsidRPr="002173C4">
              <w:rPr>
                <w:color w:val="000000"/>
                <w:lang w:eastAsia="ar-SA"/>
              </w:rPr>
              <w:lastRenderedPageBreak/>
              <w:t>органов местного самоуправления</w:t>
            </w:r>
            <w:proofErr w:type="gramStart"/>
            <w:r w:rsidRPr="002173C4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lastRenderedPageBreak/>
              <w:t>100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 w:rsidRPr="002173C4">
              <w:rPr>
                <w:color w:val="000000"/>
              </w:rPr>
              <w:t>100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9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Доля автоматизированных рабочих мест в администрации муниципального образования город Алексин, соответствующих требованиям нормативных документов в области информационной безопасности</w:t>
            </w:r>
            <w:proofErr w:type="gramStart"/>
            <w:r w:rsidRPr="002173C4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45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45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60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10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Доля автоматизированных рабочих мест в администрации муниципального образования город Алексин, соответствующих современным техническим требованиям</w:t>
            </w:r>
            <w:proofErr w:type="gramStart"/>
            <w:r w:rsidRPr="002173C4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65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65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70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70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11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Среднее количество инцидентов, связанных с отказом программного и аппаратного обеспечения по техническим причинам, в расчете на одно автоматизированное рабочее место в сети администрации муниципального образования город Алексин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1,1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1,1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1,1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1,1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1,1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12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Среднее количество инцидентов, связанных с отказом серверного оборудования, в расчете на один сервер в сети администрации муниципального образования город Алексин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0,1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0,1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0,1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0,1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0,1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13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 xml:space="preserve">Среднее количество инцидентов, связанных с потерей данных по причине непредвиденного отключения электроэнергии, в расчете </w:t>
            </w:r>
            <w:proofErr w:type="spellStart"/>
            <w:r w:rsidRPr="002173C4">
              <w:rPr>
                <w:color w:val="000000"/>
                <w:lang w:eastAsia="ar-SA"/>
              </w:rPr>
              <w:t>наодно</w:t>
            </w:r>
            <w:proofErr w:type="spellEnd"/>
            <w:r w:rsidRPr="002173C4">
              <w:rPr>
                <w:color w:val="000000"/>
                <w:lang w:eastAsia="ar-SA"/>
              </w:rPr>
              <w:t xml:space="preserve"> автоматизированное рабочее место в сети администрации муниципального образования город Алексин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0,2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0,2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0,2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0,2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0,2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14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 xml:space="preserve">Доля оргтехники и оборудования в </w:t>
            </w:r>
            <w:r w:rsidRPr="002173C4">
              <w:rPr>
                <w:color w:val="000000"/>
                <w:lang w:eastAsia="ar-SA"/>
              </w:rPr>
              <w:lastRenderedPageBreak/>
              <w:t>администрации муниципального образования город Алексин, отвечающего современным техническим требованиям(%).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lastRenderedPageBreak/>
              <w:t>70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70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70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70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70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15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  <w:tab w:val="left" w:pos="403"/>
              </w:tabs>
              <w:suppressAutoHyphens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Оснащенность администрации муниципального образования город Алексин программными средствами для работы в современных информационных системах</w:t>
            </w:r>
            <w:proofErr w:type="gramStart"/>
            <w:r w:rsidRPr="002173C4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16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Количество проведенных смотров-конкурсов, мероприятий, посвященных государственным, муниципальным, профессиональным праздникам, знаменательным событиям на территории муниципального образования город Алексин, поздравлений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5</w:t>
            </w:r>
            <w:r>
              <w:rPr>
                <w:color w:val="000000"/>
                <w:lang w:eastAsia="ar-SA"/>
              </w:rPr>
              <w:t>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55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17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Доля охваченного населения, участвующего в смотрах-конкурсах, мероприятиях, посвященных государственным, муниципальным, профессиональным праздникам, знаменательным событиям и т.п., от общего количества населения, проживающего на территории муниципального образования город Алексин в год</w:t>
            </w:r>
            <w:proofErr w:type="gramStart"/>
            <w:r w:rsidRPr="002173C4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45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50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18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Количество жителей муниципального образования город Алексин, принимающих участие в осуществлении территориального общественного самоуправления, в го</w:t>
            </w:r>
            <w:proofErr w:type="gramStart"/>
            <w:r w:rsidRPr="002173C4">
              <w:rPr>
                <w:color w:val="000000"/>
                <w:lang w:eastAsia="ar-SA"/>
              </w:rPr>
              <w:t>д(</w:t>
            </w:r>
            <w:proofErr w:type="gramEnd"/>
            <w:r w:rsidRPr="002173C4">
              <w:rPr>
                <w:color w:val="000000"/>
                <w:lang w:eastAsia="ar-SA"/>
              </w:rPr>
              <w:t>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</w:t>
            </w:r>
            <w:r>
              <w:rPr>
                <w:color w:val="000000"/>
                <w:lang w:eastAsia="ar-SA"/>
              </w:rPr>
              <w:t>2</w:t>
            </w:r>
            <w:r w:rsidRPr="002173C4">
              <w:rPr>
                <w:color w:val="000000"/>
                <w:lang w:eastAsia="ar-SA"/>
              </w:rPr>
              <w:t>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</w:t>
            </w:r>
            <w:r>
              <w:rPr>
                <w:color w:val="000000"/>
                <w:lang w:eastAsia="ar-SA"/>
              </w:rPr>
              <w:t>5</w:t>
            </w:r>
            <w:r w:rsidRPr="002173C4">
              <w:rPr>
                <w:color w:val="000000"/>
                <w:lang w:eastAsia="ar-SA"/>
              </w:rPr>
              <w:t>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</w:t>
            </w:r>
            <w:r>
              <w:rPr>
                <w:color w:val="000000"/>
                <w:lang w:eastAsia="ar-SA"/>
              </w:rPr>
              <w:t>5</w:t>
            </w:r>
            <w:r w:rsidRPr="002173C4">
              <w:rPr>
                <w:color w:val="000000"/>
                <w:lang w:eastAsia="ar-SA"/>
              </w:rPr>
              <w:t>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450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19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 xml:space="preserve">Количество органов территориального общественного самоуправления, имеющих статус юридического лица </w:t>
            </w:r>
            <w:r w:rsidRPr="002173C4">
              <w:rPr>
                <w:color w:val="000000"/>
                <w:lang w:eastAsia="ar-SA"/>
              </w:rPr>
              <w:lastRenderedPageBreak/>
              <w:t>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lastRenderedPageBreak/>
              <w:t>4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20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Количество мероприятий, проводимых органами территориального общественного самоуправления, реализованных общественно-значимых инициатив и акций,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55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670352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65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670352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6</w:t>
            </w: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670352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6</w:t>
            </w:r>
            <w:r>
              <w:rPr>
                <w:color w:val="000000"/>
                <w:lang w:eastAsia="ar-SA"/>
              </w:rPr>
              <w:t>5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21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Количество мероприятий, проводимых органами местного самоуправления совместно или с привлечением органов территориального общественного самоуправления,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75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75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75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22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Количество публикаций (информационных сообщений) о деятельности органов территориального общественного самоуправления,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75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250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250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23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Количество проведенных семинаров с органами территориального общественного самоуправления,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35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3</w:t>
            </w: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35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35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24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Реализация механизма материального поощрения наиболее активных членов органов территориального общественного самоуправления</w:t>
            </w:r>
            <w:proofErr w:type="gramStart"/>
            <w:r w:rsidRPr="002173C4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25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Доля органов ТОС, обеспеченных помещениями для осуществления своей деятельности</w:t>
            </w:r>
            <w:proofErr w:type="gramStart"/>
            <w:r w:rsidRPr="002173C4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26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Доля привлеченных руководителей органов ТОС, осуществляющих деятельность на территории города Алексина, для участия в ежегодном муниципальном конкурсе «Лучший руководитель территориального общественного самоуправления</w:t>
            </w:r>
            <w:proofErr w:type="gramStart"/>
            <w:r w:rsidRPr="002173C4">
              <w:rPr>
                <w:color w:val="000000"/>
                <w:lang w:eastAsia="ar-SA"/>
              </w:rPr>
              <w:t>»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100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27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 xml:space="preserve">Количество сельских старост, избранных </w:t>
            </w:r>
            <w:r w:rsidRPr="002173C4">
              <w:rPr>
                <w:color w:val="000000"/>
                <w:lang w:eastAsia="ar-SA"/>
              </w:rPr>
              <w:lastRenderedPageBreak/>
              <w:t>в соответствии с законом от 30.11.2017 № 83-ЗТО «О сельских старостах в Тульской области» (человек).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76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3924B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  <w:r w:rsidR="003924B0">
              <w:rPr>
                <w:color w:val="000000"/>
                <w:lang w:eastAsia="ar-SA"/>
              </w:rPr>
              <w:t>7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3924B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  <w:r w:rsidR="003924B0">
              <w:rPr>
                <w:color w:val="000000"/>
                <w:lang w:eastAsia="ar-SA"/>
              </w:rPr>
              <w:t>8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78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78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28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Количество мероприятий, проводимых сельскими старостами и реализованных общественно-значимых инициатив,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3924B0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48</w:t>
            </w:r>
          </w:p>
        </w:tc>
        <w:tc>
          <w:tcPr>
            <w:tcW w:w="1703" w:type="dxa"/>
            <w:vAlign w:val="center"/>
          </w:tcPr>
          <w:p w:rsidR="00CF27E3" w:rsidRPr="002173C4" w:rsidRDefault="003924B0" w:rsidP="00CF27E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50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50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50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29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Количество мероприятий, проводимых органами местного самоуправления совместно с сельскими старостами, в го</w:t>
            </w:r>
            <w:proofErr w:type="gramStart"/>
            <w:r w:rsidRPr="002173C4">
              <w:rPr>
                <w:color w:val="000000"/>
                <w:lang w:eastAsia="ar-SA"/>
              </w:rPr>
              <w:t>д(</w:t>
            </w:r>
            <w:proofErr w:type="gramEnd"/>
            <w:r w:rsidRPr="002173C4">
              <w:rPr>
                <w:color w:val="000000"/>
                <w:lang w:eastAsia="ar-SA"/>
              </w:rPr>
              <w:t>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Align w:val="center"/>
          </w:tcPr>
          <w:p w:rsidR="00CF27E3" w:rsidRPr="002173C4" w:rsidRDefault="003924B0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40</w:t>
            </w:r>
          </w:p>
        </w:tc>
        <w:tc>
          <w:tcPr>
            <w:tcW w:w="1549" w:type="dxa"/>
            <w:vAlign w:val="center"/>
          </w:tcPr>
          <w:p w:rsidR="00CF27E3" w:rsidRPr="002173C4" w:rsidRDefault="003924B0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  <w:r w:rsidR="00CF27E3">
              <w:rPr>
                <w:color w:val="000000"/>
                <w:lang w:eastAsia="ar-S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3924B0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  <w:r w:rsidR="00CF27E3" w:rsidRPr="002173C4">
              <w:rPr>
                <w:color w:val="000000"/>
                <w:lang w:eastAsia="ar-SA"/>
              </w:rPr>
              <w:t>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30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Количество публикаций (информационных сообщений) о деятельности сельских старост,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3924B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  <w:r w:rsidR="003924B0">
              <w:rPr>
                <w:color w:val="000000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25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25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31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Количество проведенных семинаров с сельскими старостами, в год (единиц).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3924B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  <w:r w:rsidR="003924B0">
              <w:rPr>
                <w:color w:val="000000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</w:t>
            </w:r>
          </w:p>
        </w:tc>
        <w:tc>
          <w:tcPr>
            <w:tcW w:w="1549" w:type="dxa"/>
            <w:vAlign w:val="center"/>
          </w:tcPr>
          <w:p w:rsidR="00CF27E3" w:rsidRPr="002173C4" w:rsidRDefault="003924B0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3924B0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32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Реализация мероприятий по материальному поощрению сельских старост</w:t>
            </w:r>
            <w:proofErr w:type="gramStart"/>
            <w:r w:rsidRPr="002173C4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8</w:t>
            </w: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3924B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8</w:t>
            </w:r>
            <w:r w:rsidR="003924B0">
              <w:rPr>
                <w:color w:val="000000"/>
                <w:lang w:eastAsia="ar-SA"/>
              </w:rPr>
              <w:t>7</w:t>
            </w:r>
          </w:p>
        </w:tc>
        <w:tc>
          <w:tcPr>
            <w:tcW w:w="1701" w:type="dxa"/>
            <w:vAlign w:val="center"/>
          </w:tcPr>
          <w:p w:rsidR="00CF27E3" w:rsidRPr="002173C4" w:rsidRDefault="003924B0" w:rsidP="00596576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88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3924B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  <w:r w:rsidR="003924B0">
              <w:rPr>
                <w:color w:val="000000"/>
                <w:lang w:eastAsia="ar-S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3924B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  <w:r w:rsidR="003924B0">
              <w:rPr>
                <w:color w:val="000000"/>
                <w:lang w:eastAsia="ar-SA"/>
              </w:rPr>
              <w:t>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33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Доля сельских старост, принявших участие в ежегодном конкурсе «Лучший староста</w:t>
            </w:r>
            <w:proofErr w:type="gramStart"/>
            <w:r w:rsidRPr="002173C4">
              <w:rPr>
                <w:color w:val="000000"/>
                <w:lang w:eastAsia="ar-SA"/>
              </w:rPr>
              <w:t>»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8</w:t>
            </w: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3924B0">
            <w:pPr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8</w:t>
            </w:r>
            <w:r w:rsidR="003924B0">
              <w:rPr>
                <w:color w:val="000000"/>
                <w:lang w:eastAsia="ar-SA"/>
              </w:rPr>
              <w:t>7</w:t>
            </w:r>
          </w:p>
        </w:tc>
        <w:tc>
          <w:tcPr>
            <w:tcW w:w="1701" w:type="dxa"/>
            <w:vAlign w:val="center"/>
          </w:tcPr>
          <w:p w:rsidR="00CF27E3" w:rsidRPr="002173C4" w:rsidRDefault="003924B0" w:rsidP="00BE66C5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88</w:t>
            </w:r>
          </w:p>
        </w:tc>
        <w:tc>
          <w:tcPr>
            <w:tcW w:w="1549" w:type="dxa"/>
            <w:vAlign w:val="center"/>
          </w:tcPr>
          <w:p w:rsidR="00CF27E3" w:rsidRPr="002173C4" w:rsidRDefault="00CF27E3" w:rsidP="003924B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  <w:r w:rsidR="003924B0">
              <w:rPr>
                <w:color w:val="000000"/>
                <w:lang w:eastAsia="ar-S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3924B0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  <w:r w:rsidR="003924B0">
              <w:rPr>
                <w:color w:val="000000"/>
                <w:lang w:eastAsia="ar-SA"/>
              </w:rPr>
              <w:t>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34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shd w:val="clear" w:color="auto" w:fill="FFFFFF" w:themeFill="background1"/>
              <w:rPr>
                <w:lang w:eastAsia="ar-SA"/>
              </w:rPr>
            </w:pPr>
            <w:r w:rsidRPr="002173C4">
              <w:rPr>
                <w:lang w:eastAsia="ar-SA"/>
              </w:rPr>
              <w:t>Ко</w:t>
            </w:r>
            <w:r w:rsidRPr="002173C4">
              <w:rPr>
                <w:bCs/>
                <w:lang w:eastAsia="ar-SA"/>
              </w:rPr>
              <w:t xml:space="preserve">личество СОНКО, получивших имущественную поддержку </w:t>
            </w:r>
            <w:r w:rsidRPr="002173C4">
              <w:t>(годовая периодичность, за отчетный период),</w:t>
            </w:r>
            <w:r w:rsidRPr="002173C4">
              <w:rPr>
                <w:bCs/>
                <w:lang w:eastAsia="ar-SA"/>
              </w:rPr>
              <w:t xml:space="preserve"> единиц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20472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11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11</w:t>
            </w:r>
          </w:p>
        </w:tc>
        <w:tc>
          <w:tcPr>
            <w:tcW w:w="1701" w:type="dxa"/>
          </w:tcPr>
          <w:p w:rsidR="00CF27E3" w:rsidRPr="002173C4" w:rsidRDefault="00CF27E3" w:rsidP="00BE66C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11</w:t>
            </w:r>
          </w:p>
        </w:tc>
        <w:tc>
          <w:tcPr>
            <w:tcW w:w="1549" w:type="dxa"/>
          </w:tcPr>
          <w:p w:rsidR="00CF27E3" w:rsidRPr="002173C4" w:rsidRDefault="00CF27E3" w:rsidP="00BE66C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11</w:t>
            </w:r>
          </w:p>
        </w:tc>
        <w:tc>
          <w:tcPr>
            <w:tcW w:w="1560" w:type="dxa"/>
            <w:gridSpan w:val="2"/>
          </w:tcPr>
          <w:p w:rsidR="00CF27E3" w:rsidRPr="002173C4" w:rsidRDefault="00CF27E3" w:rsidP="00BE66C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11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35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shd w:val="clear" w:color="auto" w:fill="FFFFFF" w:themeFill="background1"/>
              <w:rPr>
                <w:lang w:eastAsia="ar-SA"/>
              </w:rPr>
            </w:pPr>
            <w:r w:rsidRPr="002173C4">
              <w:rPr>
                <w:bCs/>
                <w:lang w:eastAsia="ar-SA"/>
              </w:rPr>
              <w:t xml:space="preserve">Количество материалов СОНКО, размещенных на информационных ресурсах </w:t>
            </w:r>
            <w:r w:rsidRPr="002173C4">
              <w:t>(годовая периодичность, за отчетный период),</w:t>
            </w:r>
            <w:r w:rsidRPr="002173C4">
              <w:rPr>
                <w:bCs/>
                <w:lang w:eastAsia="ar-SA"/>
              </w:rPr>
              <w:t xml:space="preserve"> единиц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20472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3</w:t>
            </w: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40</w:t>
            </w:r>
          </w:p>
        </w:tc>
        <w:tc>
          <w:tcPr>
            <w:tcW w:w="1701" w:type="dxa"/>
          </w:tcPr>
          <w:p w:rsidR="00CF27E3" w:rsidRPr="002173C4" w:rsidRDefault="00CF27E3" w:rsidP="00BE66C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40</w:t>
            </w:r>
          </w:p>
        </w:tc>
        <w:tc>
          <w:tcPr>
            <w:tcW w:w="1549" w:type="dxa"/>
          </w:tcPr>
          <w:p w:rsidR="00CF27E3" w:rsidRPr="002173C4" w:rsidRDefault="00CF27E3" w:rsidP="00BE66C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40</w:t>
            </w:r>
          </w:p>
        </w:tc>
        <w:tc>
          <w:tcPr>
            <w:tcW w:w="1560" w:type="dxa"/>
            <w:gridSpan w:val="2"/>
          </w:tcPr>
          <w:p w:rsidR="00CF27E3" w:rsidRPr="002173C4" w:rsidRDefault="00CF27E3" w:rsidP="00BE66C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36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shd w:val="clear" w:color="auto" w:fill="FFFFFF" w:themeFill="background1"/>
              <w:rPr>
                <w:lang w:eastAsia="ar-SA"/>
              </w:rPr>
            </w:pPr>
            <w:r w:rsidRPr="002173C4">
              <w:rPr>
                <w:bCs/>
                <w:lang w:eastAsia="ar-SA"/>
              </w:rPr>
              <w:t xml:space="preserve">Количество СОНКО, получивших консультационную поддержку </w:t>
            </w:r>
            <w:r w:rsidRPr="002173C4">
              <w:t>(годовая периодичность, за отчетный период)</w:t>
            </w:r>
            <w:r w:rsidRPr="002173C4">
              <w:rPr>
                <w:bCs/>
                <w:lang w:eastAsia="ar-SA"/>
              </w:rPr>
              <w:t>, единиц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20472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1701" w:type="dxa"/>
          </w:tcPr>
          <w:p w:rsidR="00CF27E3" w:rsidRPr="002173C4" w:rsidRDefault="00CF27E3" w:rsidP="00BE66C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1549" w:type="dxa"/>
          </w:tcPr>
          <w:p w:rsidR="00CF27E3" w:rsidRPr="002173C4" w:rsidRDefault="00CF27E3" w:rsidP="00BE66C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28</w:t>
            </w:r>
          </w:p>
        </w:tc>
        <w:tc>
          <w:tcPr>
            <w:tcW w:w="1560" w:type="dxa"/>
            <w:gridSpan w:val="2"/>
          </w:tcPr>
          <w:p w:rsidR="00CF27E3" w:rsidRPr="002173C4" w:rsidRDefault="00CF27E3" w:rsidP="00BE66C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28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06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37</w:t>
            </w:r>
          </w:p>
        </w:tc>
        <w:tc>
          <w:tcPr>
            <w:tcW w:w="4252" w:type="dxa"/>
          </w:tcPr>
          <w:p w:rsidR="00CF27E3" w:rsidRPr="002173C4" w:rsidRDefault="00CF27E3" w:rsidP="00BE66C5">
            <w:pPr>
              <w:shd w:val="clear" w:color="auto" w:fill="FFFFFF" w:themeFill="background1"/>
              <w:rPr>
                <w:bCs/>
                <w:lang w:eastAsia="ar-SA"/>
              </w:rPr>
            </w:pPr>
            <w:r w:rsidRPr="002173C4">
              <w:rPr>
                <w:bCs/>
                <w:lang w:eastAsia="ar-SA"/>
              </w:rPr>
              <w:t xml:space="preserve">Количество СОНКО </w:t>
            </w:r>
            <w:r w:rsidRPr="002173C4">
              <w:t>(годовая периодичность, за отчетный период)</w:t>
            </w:r>
            <w:r w:rsidRPr="002173C4">
              <w:rPr>
                <w:bCs/>
                <w:lang w:eastAsia="ar-SA"/>
              </w:rPr>
              <w:t>, единиц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20472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40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40</w:t>
            </w:r>
          </w:p>
        </w:tc>
        <w:tc>
          <w:tcPr>
            <w:tcW w:w="1701" w:type="dxa"/>
          </w:tcPr>
          <w:p w:rsidR="00CF27E3" w:rsidRPr="002173C4" w:rsidRDefault="00CF27E3" w:rsidP="00BE66C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40</w:t>
            </w:r>
          </w:p>
        </w:tc>
        <w:tc>
          <w:tcPr>
            <w:tcW w:w="1549" w:type="dxa"/>
          </w:tcPr>
          <w:p w:rsidR="00CF27E3" w:rsidRPr="002173C4" w:rsidRDefault="00CF27E3" w:rsidP="00BE66C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40</w:t>
            </w:r>
          </w:p>
        </w:tc>
        <w:tc>
          <w:tcPr>
            <w:tcW w:w="1560" w:type="dxa"/>
            <w:gridSpan w:val="2"/>
          </w:tcPr>
          <w:p w:rsidR="00CF27E3" w:rsidRPr="002173C4" w:rsidRDefault="00CF27E3" w:rsidP="00BE66C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2173C4">
              <w:rPr>
                <w:color w:val="000000"/>
                <w:lang w:eastAsia="ar-SA"/>
              </w:rPr>
              <w:t>40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97" w:type="dxa"/>
        </w:trPr>
        <w:tc>
          <w:tcPr>
            <w:tcW w:w="1703" w:type="dxa"/>
            <w:vMerge w:val="restart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681" w:type="dxa"/>
            <w:gridSpan w:val="2"/>
            <w:vMerge w:val="restart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 xml:space="preserve">Источники </w:t>
            </w:r>
          </w:p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финансирования</w:t>
            </w:r>
          </w:p>
        </w:tc>
        <w:tc>
          <w:tcPr>
            <w:tcW w:w="8225" w:type="dxa"/>
            <w:gridSpan w:val="7"/>
            <w:vAlign w:val="center"/>
          </w:tcPr>
          <w:p w:rsidR="00CF27E3" w:rsidRPr="002173C4" w:rsidRDefault="00CF27E3" w:rsidP="00CF27E3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Расходы по годам</w:t>
            </w:r>
          </w:p>
          <w:p w:rsidR="00CF27E3" w:rsidRPr="002173C4" w:rsidRDefault="00CF27E3" w:rsidP="00CF27E3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(рублей)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97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всего</w:t>
            </w:r>
          </w:p>
        </w:tc>
        <w:tc>
          <w:tcPr>
            <w:tcW w:w="1703" w:type="dxa"/>
            <w:vAlign w:val="center"/>
          </w:tcPr>
          <w:p w:rsidR="00CF27E3" w:rsidRPr="002173C4" w:rsidRDefault="00CF27E3" w:rsidP="00CF27E3">
            <w:pPr>
              <w:pStyle w:val="afc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F27E3" w:rsidRPr="002173C4" w:rsidRDefault="00CF27E3" w:rsidP="001C2310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2173C4">
              <w:rPr>
                <w:color w:val="000000"/>
              </w:rPr>
              <w:t xml:space="preserve"> год</w:t>
            </w:r>
          </w:p>
        </w:tc>
        <w:tc>
          <w:tcPr>
            <w:tcW w:w="1558" w:type="dxa"/>
            <w:gridSpan w:val="2"/>
            <w:vAlign w:val="center"/>
          </w:tcPr>
          <w:p w:rsidR="00CF27E3" w:rsidRPr="002173C4" w:rsidRDefault="00CF27E3" w:rsidP="001C2310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2173C4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</w:p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Pr="002173C4">
              <w:rPr>
                <w:color w:val="000000"/>
              </w:rPr>
              <w:t>год</w:t>
            </w:r>
          </w:p>
          <w:p w:rsidR="00CF27E3" w:rsidRPr="002173C4" w:rsidRDefault="00CF27E3" w:rsidP="00BE66C5">
            <w:pPr>
              <w:pStyle w:val="afc"/>
              <w:rPr>
                <w:color w:val="000000"/>
              </w:rPr>
            </w:pP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97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681" w:type="dxa"/>
            <w:gridSpan w:val="2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3" w:type="dxa"/>
            <w:vAlign w:val="center"/>
          </w:tcPr>
          <w:p w:rsidR="00CF27E3" w:rsidRDefault="00CF27E3" w:rsidP="0041030C">
            <w:pPr>
              <w:ind w:firstLine="1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48 </w:t>
            </w:r>
            <w:r w:rsidR="0041030C">
              <w:rPr>
                <w:color w:val="000000"/>
                <w:sz w:val="27"/>
                <w:szCs w:val="27"/>
              </w:rPr>
              <w:t>285</w:t>
            </w:r>
            <w:r>
              <w:rPr>
                <w:color w:val="000000"/>
                <w:sz w:val="27"/>
                <w:szCs w:val="27"/>
              </w:rPr>
              <w:t> </w:t>
            </w:r>
            <w:r w:rsidR="0041030C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>00,00</w:t>
            </w:r>
          </w:p>
        </w:tc>
        <w:tc>
          <w:tcPr>
            <w:tcW w:w="1703" w:type="dxa"/>
            <w:vAlign w:val="center"/>
          </w:tcPr>
          <w:p w:rsidR="00CF27E3" w:rsidRPr="00633DD9" w:rsidRDefault="00CF27E3" w:rsidP="008D1070">
            <w:pPr>
              <w:ind w:firstLine="13"/>
              <w:jc w:val="center"/>
              <w:rPr>
                <w:color w:val="000000"/>
                <w:sz w:val="27"/>
                <w:szCs w:val="27"/>
              </w:rPr>
            </w:pPr>
            <w:r w:rsidRPr="00633DD9">
              <w:rPr>
                <w:color w:val="000000"/>
                <w:sz w:val="27"/>
                <w:szCs w:val="27"/>
              </w:rPr>
              <w:t>10 6</w:t>
            </w:r>
            <w:r w:rsidR="008D1070">
              <w:rPr>
                <w:color w:val="000000"/>
                <w:sz w:val="27"/>
                <w:szCs w:val="27"/>
              </w:rPr>
              <w:t>32</w:t>
            </w:r>
            <w:r w:rsidRPr="00633DD9">
              <w:rPr>
                <w:color w:val="000000"/>
                <w:sz w:val="27"/>
                <w:szCs w:val="27"/>
              </w:rPr>
              <w:t> </w:t>
            </w:r>
            <w:r w:rsidR="008D1070">
              <w:rPr>
                <w:color w:val="000000"/>
                <w:sz w:val="27"/>
                <w:szCs w:val="27"/>
              </w:rPr>
              <w:t>1</w:t>
            </w:r>
            <w:r w:rsidRPr="00633DD9">
              <w:rPr>
                <w:color w:val="000000"/>
                <w:sz w:val="27"/>
                <w:szCs w:val="27"/>
              </w:rPr>
              <w:t>00,00</w:t>
            </w:r>
          </w:p>
        </w:tc>
        <w:tc>
          <w:tcPr>
            <w:tcW w:w="1701" w:type="dxa"/>
            <w:vAlign w:val="center"/>
          </w:tcPr>
          <w:p w:rsidR="00CF27E3" w:rsidRPr="00633DD9" w:rsidRDefault="00CF27E3" w:rsidP="008D1070">
            <w:pPr>
              <w:ind w:firstLine="1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14 950 500,00</w:t>
            </w:r>
          </w:p>
        </w:tc>
        <w:tc>
          <w:tcPr>
            <w:tcW w:w="1558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11 326 500,00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11 376 000,00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97" w:type="dxa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681" w:type="dxa"/>
            <w:gridSpan w:val="2"/>
            <w:vAlign w:val="center"/>
          </w:tcPr>
          <w:p w:rsidR="00CF27E3" w:rsidRPr="002173C4" w:rsidRDefault="00CF27E3" w:rsidP="00BE66C5">
            <w:pPr>
              <w:pStyle w:val="afc"/>
              <w:rPr>
                <w:b/>
                <w:bCs/>
                <w:color w:val="000000"/>
              </w:rPr>
            </w:pPr>
            <w:r w:rsidRPr="002173C4">
              <w:rPr>
                <w:color w:val="000000"/>
              </w:rPr>
              <w:t>Областной бюджет</w:t>
            </w:r>
          </w:p>
        </w:tc>
        <w:tc>
          <w:tcPr>
            <w:tcW w:w="1703" w:type="dxa"/>
            <w:vAlign w:val="center"/>
          </w:tcPr>
          <w:p w:rsidR="00CF27E3" w:rsidRDefault="00CF27E3" w:rsidP="00CF27E3">
            <w:pPr>
              <w:ind w:firstLine="1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1 106 000,00</w:t>
            </w:r>
          </w:p>
        </w:tc>
        <w:tc>
          <w:tcPr>
            <w:tcW w:w="1703" w:type="dxa"/>
            <w:vAlign w:val="center"/>
          </w:tcPr>
          <w:p w:rsidR="00CF27E3" w:rsidRPr="00633DD9" w:rsidRDefault="00CF27E3" w:rsidP="008D1070">
            <w:pPr>
              <w:ind w:firstLine="13"/>
              <w:jc w:val="center"/>
              <w:rPr>
                <w:color w:val="000000"/>
                <w:sz w:val="27"/>
                <w:szCs w:val="27"/>
              </w:rPr>
            </w:pPr>
            <w:r w:rsidRPr="00633DD9">
              <w:rPr>
                <w:color w:val="000000"/>
                <w:sz w:val="27"/>
                <w:szCs w:val="27"/>
              </w:rPr>
              <w:t>1 106 000,00</w:t>
            </w:r>
          </w:p>
        </w:tc>
        <w:tc>
          <w:tcPr>
            <w:tcW w:w="1701" w:type="dxa"/>
            <w:vAlign w:val="center"/>
          </w:tcPr>
          <w:p w:rsidR="00CF27E3" w:rsidRPr="00633DD9" w:rsidRDefault="00CF27E3" w:rsidP="008D1070">
            <w:pPr>
              <w:ind w:firstLine="13"/>
              <w:jc w:val="center"/>
              <w:rPr>
                <w:color w:val="000000"/>
                <w:sz w:val="27"/>
                <w:szCs w:val="27"/>
              </w:rPr>
            </w:pPr>
            <w:r w:rsidRPr="00633DD9">
              <w:rPr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558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BE66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7E3" w:rsidRPr="002173C4" w:rsidTr="00A3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97" w:type="dxa"/>
          <w:trHeight w:val="342"/>
        </w:trPr>
        <w:tc>
          <w:tcPr>
            <w:tcW w:w="1703" w:type="dxa"/>
            <w:vMerge/>
            <w:vAlign w:val="center"/>
          </w:tcPr>
          <w:p w:rsidR="00CF27E3" w:rsidRPr="002173C4" w:rsidRDefault="00CF27E3" w:rsidP="00BE66C5">
            <w:pPr>
              <w:rPr>
                <w:color w:val="000000"/>
              </w:rPr>
            </w:pPr>
          </w:p>
        </w:tc>
        <w:tc>
          <w:tcPr>
            <w:tcW w:w="4681" w:type="dxa"/>
            <w:gridSpan w:val="2"/>
            <w:vAlign w:val="center"/>
          </w:tcPr>
          <w:p w:rsidR="00CF27E3" w:rsidRPr="002173C4" w:rsidRDefault="00CF27E3" w:rsidP="00BE66C5">
            <w:pPr>
              <w:pStyle w:val="afc"/>
              <w:rPr>
                <w:color w:val="000000"/>
              </w:rPr>
            </w:pPr>
            <w:r w:rsidRPr="002173C4">
              <w:rPr>
                <w:color w:val="000000"/>
              </w:rPr>
              <w:t>Местный бюджет</w:t>
            </w:r>
          </w:p>
        </w:tc>
        <w:tc>
          <w:tcPr>
            <w:tcW w:w="1703" w:type="dxa"/>
            <w:vAlign w:val="center"/>
          </w:tcPr>
          <w:p w:rsidR="00CF27E3" w:rsidRDefault="00CF27E3" w:rsidP="00005EAE">
            <w:pPr>
              <w:ind w:firstLine="1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47 </w:t>
            </w:r>
            <w:r w:rsidR="00005EAE">
              <w:rPr>
                <w:color w:val="000000"/>
                <w:sz w:val="27"/>
                <w:szCs w:val="27"/>
              </w:rPr>
              <w:t>179</w:t>
            </w:r>
            <w:r>
              <w:rPr>
                <w:color w:val="000000"/>
                <w:sz w:val="27"/>
                <w:szCs w:val="27"/>
              </w:rPr>
              <w:t> </w:t>
            </w:r>
            <w:r w:rsidR="00005EAE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>00,00</w:t>
            </w:r>
          </w:p>
        </w:tc>
        <w:tc>
          <w:tcPr>
            <w:tcW w:w="1703" w:type="dxa"/>
            <w:vAlign w:val="center"/>
          </w:tcPr>
          <w:p w:rsidR="00CF27E3" w:rsidRPr="00633DD9" w:rsidRDefault="00CF27E3" w:rsidP="008D1070">
            <w:pPr>
              <w:ind w:firstLine="13"/>
              <w:jc w:val="center"/>
              <w:rPr>
                <w:color w:val="000000"/>
                <w:sz w:val="27"/>
                <w:szCs w:val="27"/>
              </w:rPr>
            </w:pPr>
            <w:r w:rsidRPr="00633DD9">
              <w:rPr>
                <w:color w:val="000000"/>
                <w:sz w:val="27"/>
                <w:szCs w:val="27"/>
              </w:rPr>
              <w:t>9 </w:t>
            </w:r>
            <w:r w:rsidR="008D1070">
              <w:rPr>
                <w:color w:val="000000"/>
                <w:sz w:val="27"/>
                <w:szCs w:val="27"/>
              </w:rPr>
              <w:t>526</w:t>
            </w:r>
            <w:r w:rsidRPr="00633DD9">
              <w:rPr>
                <w:color w:val="000000"/>
                <w:sz w:val="27"/>
                <w:szCs w:val="27"/>
              </w:rPr>
              <w:t> </w:t>
            </w:r>
            <w:r w:rsidR="008D1070">
              <w:rPr>
                <w:color w:val="000000"/>
                <w:sz w:val="27"/>
                <w:szCs w:val="27"/>
              </w:rPr>
              <w:t>1</w:t>
            </w:r>
            <w:r w:rsidRPr="00633DD9">
              <w:rPr>
                <w:color w:val="000000"/>
                <w:sz w:val="27"/>
                <w:szCs w:val="27"/>
              </w:rPr>
              <w:t>00,00</w:t>
            </w:r>
          </w:p>
        </w:tc>
        <w:tc>
          <w:tcPr>
            <w:tcW w:w="1701" w:type="dxa"/>
            <w:vAlign w:val="center"/>
          </w:tcPr>
          <w:p w:rsidR="00CF27E3" w:rsidRPr="00633DD9" w:rsidRDefault="00CF27E3" w:rsidP="008D1070">
            <w:pPr>
              <w:ind w:firstLine="1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14 950 500,00</w:t>
            </w:r>
          </w:p>
        </w:tc>
        <w:tc>
          <w:tcPr>
            <w:tcW w:w="1558" w:type="dxa"/>
            <w:gridSpan w:val="2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11 326 500,00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2173C4" w:rsidRDefault="00CF27E3" w:rsidP="008D1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11 376 000,00</w:t>
            </w:r>
          </w:p>
        </w:tc>
      </w:tr>
    </w:tbl>
    <w:p w:rsidR="008C720A" w:rsidRPr="002173C4" w:rsidRDefault="008C720A" w:rsidP="008C720A">
      <w:pPr>
        <w:tabs>
          <w:tab w:val="left" w:pos="13608"/>
        </w:tabs>
        <w:spacing w:line="240" w:lineRule="exact"/>
        <w:jc w:val="center"/>
        <w:rPr>
          <w:b/>
        </w:rPr>
      </w:pPr>
    </w:p>
    <w:p w:rsidR="008C720A" w:rsidRPr="002173C4" w:rsidRDefault="008C720A" w:rsidP="008C720A">
      <w:pPr>
        <w:tabs>
          <w:tab w:val="left" w:pos="13608"/>
        </w:tabs>
        <w:spacing w:line="240" w:lineRule="exact"/>
        <w:jc w:val="center"/>
        <w:rPr>
          <w:b/>
        </w:rPr>
      </w:pPr>
    </w:p>
    <w:p w:rsidR="008C720A" w:rsidRDefault="008C720A" w:rsidP="008C720A">
      <w:pPr>
        <w:jc w:val="right"/>
        <w:rPr>
          <w:color w:val="000000"/>
        </w:rPr>
      </w:pPr>
    </w:p>
    <w:p w:rsidR="008C720A" w:rsidRDefault="008C720A" w:rsidP="008C720A">
      <w:pPr>
        <w:jc w:val="right"/>
        <w:rPr>
          <w:color w:val="000000"/>
        </w:rPr>
      </w:pPr>
    </w:p>
    <w:p w:rsidR="008C720A" w:rsidRDefault="008C720A" w:rsidP="008C720A">
      <w:pPr>
        <w:jc w:val="right"/>
        <w:rPr>
          <w:color w:val="000000"/>
        </w:rPr>
      </w:pPr>
    </w:p>
    <w:p w:rsidR="008C720A" w:rsidRDefault="008C720A" w:rsidP="008C720A">
      <w:pPr>
        <w:jc w:val="right"/>
        <w:rPr>
          <w:color w:val="000000"/>
        </w:rPr>
      </w:pPr>
    </w:p>
    <w:p w:rsidR="008B20A9" w:rsidRPr="001A697D" w:rsidRDefault="008B20A9" w:rsidP="008B20A9">
      <w:pPr>
        <w:widowControl w:val="0"/>
        <w:rPr>
          <w:b/>
          <w:sz w:val="27"/>
          <w:szCs w:val="27"/>
        </w:rPr>
      </w:pPr>
      <w:r w:rsidRPr="001A697D">
        <w:rPr>
          <w:b/>
          <w:sz w:val="27"/>
          <w:szCs w:val="27"/>
        </w:rPr>
        <w:t xml:space="preserve">Начальник управления по </w:t>
      </w:r>
      <w:proofErr w:type="gramStart"/>
      <w:r w:rsidRPr="001A697D">
        <w:rPr>
          <w:b/>
          <w:sz w:val="27"/>
          <w:szCs w:val="27"/>
        </w:rPr>
        <w:t>организационной</w:t>
      </w:r>
      <w:proofErr w:type="gramEnd"/>
      <w:r w:rsidRPr="001A697D">
        <w:rPr>
          <w:b/>
          <w:sz w:val="27"/>
          <w:szCs w:val="27"/>
        </w:rPr>
        <w:t xml:space="preserve"> </w:t>
      </w:r>
    </w:p>
    <w:p w:rsidR="008B20A9" w:rsidRPr="001A697D" w:rsidRDefault="008B20A9" w:rsidP="008B20A9">
      <w:pPr>
        <w:widowControl w:val="0"/>
        <w:rPr>
          <w:b/>
          <w:sz w:val="27"/>
          <w:szCs w:val="27"/>
        </w:rPr>
      </w:pPr>
      <w:r w:rsidRPr="001A697D">
        <w:rPr>
          <w:b/>
          <w:sz w:val="27"/>
          <w:szCs w:val="27"/>
        </w:rPr>
        <w:t>работе и информационному обеспечению</w:t>
      </w:r>
    </w:p>
    <w:p w:rsidR="008B20A9" w:rsidRPr="001A697D" w:rsidRDefault="008B20A9" w:rsidP="008B20A9">
      <w:pPr>
        <w:widowControl w:val="0"/>
        <w:rPr>
          <w:b/>
          <w:sz w:val="27"/>
          <w:szCs w:val="27"/>
        </w:rPr>
      </w:pPr>
      <w:r w:rsidRPr="001A697D">
        <w:rPr>
          <w:b/>
          <w:sz w:val="27"/>
          <w:szCs w:val="27"/>
        </w:rPr>
        <w:t>администрации муниципального образования</w:t>
      </w:r>
    </w:p>
    <w:p w:rsidR="008B20A9" w:rsidRPr="001A697D" w:rsidRDefault="008B20A9" w:rsidP="008B20A9">
      <w:pPr>
        <w:widowControl w:val="0"/>
        <w:rPr>
          <w:b/>
          <w:sz w:val="27"/>
          <w:szCs w:val="27"/>
        </w:rPr>
      </w:pPr>
      <w:r w:rsidRPr="001A697D">
        <w:rPr>
          <w:b/>
          <w:sz w:val="27"/>
          <w:szCs w:val="27"/>
        </w:rPr>
        <w:t xml:space="preserve">город Алексин    </w:t>
      </w:r>
      <w:r>
        <w:rPr>
          <w:b/>
          <w:sz w:val="27"/>
          <w:szCs w:val="27"/>
        </w:rPr>
        <w:t xml:space="preserve">  </w:t>
      </w:r>
      <w:r w:rsidRPr="001A697D">
        <w:rPr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Ю.А.</w:t>
      </w:r>
      <w:r>
        <w:rPr>
          <w:b/>
          <w:sz w:val="27"/>
          <w:szCs w:val="27"/>
        </w:rPr>
        <w:t xml:space="preserve"> </w:t>
      </w:r>
      <w:r w:rsidRPr="001A697D">
        <w:rPr>
          <w:b/>
          <w:sz w:val="27"/>
          <w:szCs w:val="27"/>
        </w:rPr>
        <w:t>Панина</w:t>
      </w:r>
    </w:p>
    <w:p w:rsidR="008C720A" w:rsidRDefault="008C720A" w:rsidP="008C720A">
      <w:pPr>
        <w:jc w:val="right"/>
        <w:rPr>
          <w:color w:val="000000"/>
        </w:rPr>
      </w:pPr>
    </w:p>
    <w:sectPr w:rsidR="008C720A" w:rsidSect="00635EBC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</w:abstractNum>
  <w:abstractNum w:abstractNumId="1">
    <w:nsid w:val="00D64A41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2">
    <w:nsid w:val="00FE2F58"/>
    <w:multiLevelType w:val="hybridMultilevel"/>
    <w:tmpl w:val="269A31D4"/>
    <w:lvl w:ilvl="0" w:tplc="EA9297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131510C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4">
    <w:nsid w:val="049743C9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5">
    <w:nsid w:val="11F05D86"/>
    <w:multiLevelType w:val="hybridMultilevel"/>
    <w:tmpl w:val="7284C392"/>
    <w:lvl w:ilvl="0" w:tplc="E7AEA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C6892"/>
    <w:multiLevelType w:val="hybridMultilevel"/>
    <w:tmpl w:val="2732F0CC"/>
    <w:lvl w:ilvl="0" w:tplc="80547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B20C18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8">
    <w:nsid w:val="1C3D73BF"/>
    <w:multiLevelType w:val="multilevel"/>
    <w:tmpl w:val="54466FA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1C4B204F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9D3491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1">
    <w:nsid w:val="1F6525D6"/>
    <w:multiLevelType w:val="multilevel"/>
    <w:tmpl w:val="1A4E7A4C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2">
    <w:nsid w:val="21FA24A7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226B127F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14">
    <w:nsid w:val="26B81C45"/>
    <w:multiLevelType w:val="hybridMultilevel"/>
    <w:tmpl w:val="FEAA4E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DA26A1"/>
    <w:multiLevelType w:val="multilevel"/>
    <w:tmpl w:val="0CA8E8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1AE1A00"/>
    <w:multiLevelType w:val="hybridMultilevel"/>
    <w:tmpl w:val="AC70EA28"/>
    <w:lvl w:ilvl="0" w:tplc="D788FF54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757E1D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35F122D9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19">
    <w:nsid w:val="36EC3DAE"/>
    <w:multiLevelType w:val="hybridMultilevel"/>
    <w:tmpl w:val="D966DEF2"/>
    <w:lvl w:ilvl="0" w:tplc="9DD21F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166F"/>
    <w:multiLevelType w:val="multilevel"/>
    <w:tmpl w:val="0CA8E8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>
    <w:nsid w:val="3B0B4361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114BE4"/>
    <w:multiLevelType w:val="hybridMultilevel"/>
    <w:tmpl w:val="785E2E6E"/>
    <w:lvl w:ilvl="0" w:tplc="5518104C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B71D1F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24">
    <w:nsid w:val="52EF57E7"/>
    <w:multiLevelType w:val="hybridMultilevel"/>
    <w:tmpl w:val="2522DE3C"/>
    <w:lvl w:ilvl="0" w:tplc="386E386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2D2D2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5748286C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26">
    <w:nsid w:val="5DF725B7"/>
    <w:multiLevelType w:val="hybridMultilevel"/>
    <w:tmpl w:val="26423F2E"/>
    <w:lvl w:ilvl="0" w:tplc="EA929706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7">
    <w:nsid w:val="5E826C44"/>
    <w:multiLevelType w:val="hybridMultilevel"/>
    <w:tmpl w:val="7D08224C"/>
    <w:lvl w:ilvl="0" w:tplc="A2FE585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C59C8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29">
    <w:nsid w:val="66B75523"/>
    <w:multiLevelType w:val="hybridMultilevel"/>
    <w:tmpl w:val="FF4E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FB543C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31">
    <w:nsid w:val="713F54F6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32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3">
    <w:nsid w:val="7C9A00F7"/>
    <w:multiLevelType w:val="hybridMultilevel"/>
    <w:tmpl w:val="496AFA1C"/>
    <w:lvl w:ilvl="0" w:tplc="CE94BF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4"/>
  </w:num>
  <w:num w:numId="2">
    <w:abstractNumId w:val="2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3"/>
  </w:num>
  <w:num w:numId="7">
    <w:abstractNumId w:val="2"/>
  </w:num>
  <w:num w:numId="8">
    <w:abstractNumId w:val="14"/>
  </w:num>
  <w:num w:numId="9">
    <w:abstractNumId w:val="12"/>
  </w:num>
  <w:num w:numId="10">
    <w:abstractNumId w:val="29"/>
  </w:num>
  <w:num w:numId="11">
    <w:abstractNumId w:val="26"/>
  </w:num>
  <w:num w:numId="12">
    <w:abstractNumId w:val="27"/>
  </w:num>
  <w:num w:numId="13">
    <w:abstractNumId w:val="24"/>
  </w:num>
  <w:num w:numId="14">
    <w:abstractNumId w:val="11"/>
  </w:num>
  <w:num w:numId="15">
    <w:abstractNumId w:val="20"/>
  </w:num>
  <w:num w:numId="16">
    <w:abstractNumId w:val="25"/>
  </w:num>
  <w:num w:numId="17">
    <w:abstractNumId w:val="21"/>
  </w:num>
  <w:num w:numId="18">
    <w:abstractNumId w:val="17"/>
  </w:num>
  <w:num w:numId="19">
    <w:abstractNumId w:val="8"/>
  </w:num>
  <w:num w:numId="20">
    <w:abstractNumId w:val="5"/>
  </w:num>
  <w:num w:numId="21">
    <w:abstractNumId w:val="19"/>
  </w:num>
  <w:num w:numId="22">
    <w:abstractNumId w:val="32"/>
  </w:num>
  <w:num w:numId="23">
    <w:abstractNumId w:val="7"/>
  </w:num>
  <w:num w:numId="24">
    <w:abstractNumId w:val="13"/>
  </w:num>
  <w:num w:numId="25">
    <w:abstractNumId w:val="23"/>
  </w:num>
  <w:num w:numId="26">
    <w:abstractNumId w:val="4"/>
  </w:num>
  <w:num w:numId="27">
    <w:abstractNumId w:val="1"/>
  </w:num>
  <w:num w:numId="28">
    <w:abstractNumId w:val="31"/>
  </w:num>
  <w:num w:numId="29">
    <w:abstractNumId w:val="28"/>
  </w:num>
  <w:num w:numId="30">
    <w:abstractNumId w:val="18"/>
  </w:num>
  <w:num w:numId="31">
    <w:abstractNumId w:val="3"/>
  </w:num>
  <w:num w:numId="32">
    <w:abstractNumId w:val="30"/>
  </w:num>
  <w:num w:numId="33">
    <w:abstractNumId w:val="15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1C"/>
    <w:rsid w:val="00005EAE"/>
    <w:rsid w:val="000120CC"/>
    <w:rsid w:val="000309F7"/>
    <w:rsid w:val="00041A12"/>
    <w:rsid w:val="000A41F3"/>
    <w:rsid w:val="000B3A98"/>
    <w:rsid w:val="000C3E5D"/>
    <w:rsid w:val="000C7E34"/>
    <w:rsid w:val="000D1E01"/>
    <w:rsid w:val="000D2AE9"/>
    <w:rsid w:val="000D547B"/>
    <w:rsid w:val="000D6293"/>
    <w:rsid w:val="000E0D75"/>
    <w:rsid w:val="000E2E23"/>
    <w:rsid w:val="000E78D2"/>
    <w:rsid w:val="000F1A49"/>
    <w:rsid w:val="001154B9"/>
    <w:rsid w:val="00126A6A"/>
    <w:rsid w:val="00140229"/>
    <w:rsid w:val="00147B1C"/>
    <w:rsid w:val="00150945"/>
    <w:rsid w:val="00161079"/>
    <w:rsid w:val="00165323"/>
    <w:rsid w:val="00165DE9"/>
    <w:rsid w:val="0017014C"/>
    <w:rsid w:val="0018482B"/>
    <w:rsid w:val="00186623"/>
    <w:rsid w:val="001978BD"/>
    <w:rsid w:val="001A7C69"/>
    <w:rsid w:val="001B33C0"/>
    <w:rsid w:val="001B5461"/>
    <w:rsid w:val="001B7B69"/>
    <w:rsid w:val="001C2310"/>
    <w:rsid w:val="001C412F"/>
    <w:rsid w:val="001D3BB4"/>
    <w:rsid w:val="001F0616"/>
    <w:rsid w:val="001F4904"/>
    <w:rsid w:val="00204721"/>
    <w:rsid w:val="002061DB"/>
    <w:rsid w:val="0021360D"/>
    <w:rsid w:val="002173C4"/>
    <w:rsid w:val="00244152"/>
    <w:rsid w:val="00261BF6"/>
    <w:rsid w:val="00267329"/>
    <w:rsid w:val="002813FD"/>
    <w:rsid w:val="00282A4F"/>
    <w:rsid w:val="002B6D52"/>
    <w:rsid w:val="002B704D"/>
    <w:rsid w:val="002C7065"/>
    <w:rsid w:val="002C7293"/>
    <w:rsid w:val="002C7EA7"/>
    <w:rsid w:val="002E494C"/>
    <w:rsid w:val="002F47AE"/>
    <w:rsid w:val="00302232"/>
    <w:rsid w:val="003126C1"/>
    <w:rsid w:val="00324F8B"/>
    <w:rsid w:val="003255CA"/>
    <w:rsid w:val="00353582"/>
    <w:rsid w:val="00356FC8"/>
    <w:rsid w:val="003574BC"/>
    <w:rsid w:val="00361BA7"/>
    <w:rsid w:val="00373DAD"/>
    <w:rsid w:val="0038149B"/>
    <w:rsid w:val="00384579"/>
    <w:rsid w:val="00385751"/>
    <w:rsid w:val="003906E1"/>
    <w:rsid w:val="003924B0"/>
    <w:rsid w:val="003A5AB0"/>
    <w:rsid w:val="003A67C2"/>
    <w:rsid w:val="003C2FE6"/>
    <w:rsid w:val="003E5FD0"/>
    <w:rsid w:val="003F2A63"/>
    <w:rsid w:val="00402089"/>
    <w:rsid w:val="0041030C"/>
    <w:rsid w:val="00421193"/>
    <w:rsid w:val="00425D3F"/>
    <w:rsid w:val="0043342C"/>
    <w:rsid w:val="00445BF3"/>
    <w:rsid w:val="0044621D"/>
    <w:rsid w:val="004469BD"/>
    <w:rsid w:val="0045062E"/>
    <w:rsid w:val="00454E1F"/>
    <w:rsid w:val="00455D07"/>
    <w:rsid w:val="00456E16"/>
    <w:rsid w:val="00456F74"/>
    <w:rsid w:val="00461561"/>
    <w:rsid w:val="00472BF9"/>
    <w:rsid w:val="00474D0B"/>
    <w:rsid w:val="0048226C"/>
    <w:rsid w:val="00490391"/>
    <w:rsid w:val="004A05B3"/>
    <w:rsid w:val="004A07F3"/>
    <w:rsid w:val="004A42F8"/>
    <w:rsid w:val="004A7B1E"/>
    <w:rsid w:val="004B0531"/>
    <w:rsid w:val="004E05E2"/>
    <w:rsid w:val="004E7C75"/>
    <w:rsid w:val="00500F57"/>
    <w:rsid w:val="00510D3B"/>
    <w:rsid w:val="0051508D"/>
    <w:rsid w:val="00523B87"/>
    <w:rsid w:val="00523DE8"/>
    <w:rsid w:val="00524B30"/>
    <w:rsid w:val="005808E5"/>
    <w:rsid w:val="00582DB2"/>
    <w:rsid w:val="005846F2"/>
    <w:rsid w:val="00596576"/>
    <w:rsid w:val="005B2378"/>
    <w:rsid w:val="005D356A"/>
    <w:rsid w:val="005E0701"/>
    <w:rsid w:val="005F4C1A"/>
    <w:rsid w:val="005F6670"/>
    <w:rsid w:val="00635EBC"/>
    <w:rsid w:val="00670352"/>
    <w:rsid w:val="00671FCB"/>
    <w:rsid w:val="00672C5F"/>
    <w:rsid w:val="00675EE6"/>
    <w:rsid w:val="006858C4"/>
    <w:rsid w:val="00694A2D"/>
    <w:rsid w:val="006A28A4"/>
    <w:rsid w:val="006A28CE"/>
    <w:rsid w:val="006A5A54"/>
    <w:rsid w:val="006B56C2"/>
    <w:rsid w:val="006B79D5"/>
    <w:rsid w:val="006C3162"/>
    <w:rsid w:val="006C4E36"/>
    <w:rsid w:val="006F236A"/>
    <w:rsid w:val="00711951"/>
    <w:rsid w:val="00713CEF"/>
    <w:rsid w:val="007217AD"/>
    <w:rsid w:val="0072441E"/>
    <w:rsid w:val="00727403"/>
    <w:rsid w:val="00740C38"/>
    <w:rsid w:val="007439E4"/>
    <w:rsid w:val="00761B7B"/>
    <w:rsid w:val="0076670C"/>
    <w:rsid w:val="00770343"/>
    <w:rsid w:val="00777A77"/>
    <w:rsid w:val="007856D8"/>
    <w:rsid w:val="0079025A"/>
    <w:rsid w:val="00794E47"/>
    <w:rsid w:val="007A4973"/>
    <w:rsid w:val="007B1A4D"/>
    <w:rsid w:val="007B212A"/>
    <w:rsid w:val="007C2952"/>
    <w:rsid w:val="007E4691"/>
    <w:rsid w:val="007F4D70"/>
    <w:rsid w:val="0080142E"/>
    <w:rsid w:val="008103E7"/>
    <w:rsid w:val="00814ECD"/>
    <w:rsid w:val="0083150D"/>
    <w:rsid w:val="0083734E"/>
    <w:rsid w:val="0086697C"/>
    <w:rsid w:val="0088318A"/>
    <w:rsid w:val="0089436A"/>
    <w:rsid w:val="00894DE6"/>
    <w:rsid w:val="008A1C5D"/>
    <w:rsid w:val="008B0781"/>
    <w:rsid w:val="008B1314"/>
    <w:rsid w:val="008B20A9"/>
    <w:rsid w:val="008C720A"/>
    <w:rsid w:val="008D1070"/>
    <w:rsid w:val="008E331F"/>
    <w:rsid w:val="008E578C"/>
    <w:rsid w:val="008F57D7"/>
    <w:rsid w:val="0091436D"/>
    <w:rsid w:val="00917FE1"/>
    <w:rsid w:val="009276EC"/>
    <w:rsid w:val="009516AC"/>
    <w:rsid w:val="00954BD9"/>
    <w:rsid w:val="00966442"/>
    <w:rsid w:val="00966DEA"/>
    <w:rsid w:val="00980BAE"/>
    <w:rsid w:val="00990663"/>
    <w:rsid w:val="009920A0"/>
    <w:rsid w:val="0099584E"/>
    <w:rsid w:val="009D7EA4"/>
    <w:rsid w:val="00A01034"/>
    <w:rsid w:val="00A115F2"/>
    <w:rsid w:val="00A33779"/>
    <w:rsid w:val="00A368DC"/>
    <w:rsid w:val="00A37BB7"/>
    <w:rsid w:val="00A60E5E"/>
    <w:rsid w:val="00A61417"/>
    <w:rsid w:val="00A838F4"/>
    <w:rsid w:val="00A969A1"/>
    <w:rsid w:val="00AB1433"/>
    <w:rsid w:val="00AD1467"/>
    <w:rsid w:val="00AE6287"/>
    <w:rsid w:val="00AF5802"/>
    <w:rsid w:val="00B05E1D"/>
    <w:rsid w:val="00B15DEB"/>
    <w:rsid w:val="00B73B28"/>
    <w:rsid w:val="00B743D9"/>
    <w:rsid w:val="00B97653"/>
    <w:rsid w:val="00BB3CA7"/>
    <w:rsid w:val="00BC3F6B"/>
    <w:rsid w:val="00BE26E8"/>
    <w:rsid w:val="00BE41FC"/>
    <w:rsid w:val="00BE47F1"/>
    <w:rsid w:val="00BE66C5"/>
    <w:rsid w:val="00BF21F8"/>
    <w:rsid w:val="00BF3441"/>
    <w:rsid w:val="00BF5BAD"/>
    <w:rsid w:val="00C20A5B"/>
    <w:rsid w:val="00C35302"/>
    <w:rsid w:val="00C41140"/>
    <w:rsid w:val="00C74AF2"/>
    <w:rsid w:val="00C85B90"/>
    <w:rsid w:val="00C91957"/>
    <w:rsid w:val="00C953C1"/>
    <w:rsid w:val="00CA43D5"/>
    <w:rsid w:val="00CC189F"/>
    <w:rsid w:val="00CD3B61"/>
    <w:rsid w:val="00CE2992"/>
    <w:rsid w:val="00CE3AD5"/>
    <w:rsid w:val="00CE4129"/>
    <w:rsid w:val="00CF27E3"/>
    <w:rsid w:val="00CF3BCB"/>
    <w:rsid w:val="00D03146"/>
    <w:rsid w:val="00D05A1E"/>
    <w:rsid w:val="00D35013"/>
    <w:rsid w:val="00D35076"/>
    <w:rsid w:val="00D40E88"/>
    <w:rsid w:val="00D53EE0"/>
    <w:rsid w:val="00D61D80"/>
    <w:rsid w:val="00D70B25"/>
    <w:rsid w:val="00DA0CFC"/>
    <w:rsid w:val="00DA54EC"/>
    <w:rsid w:val="00DC64A7"/>
    <w:rsid w:val="00DD5185"/>
    <w:rsid w:val="00DE1E15"/>
    <w:rsid w:val="00DE65AE"/>
    <w:rsid w:val="00DF6FDD"/>
    <w:rsid w:val="00DF7735"/>
    <w:rsid w:val="00E53E8B"/>
    <w:rsid w:val="00E5629C"/>
    <w:rsid w:val="00E75470"/>
    <w:rsid w:val="00E76879"/>
    <w:rsid w:val="00E8026C"/>
    <w:rsid w:val="00E83432"/>
    <w:rsid w:val="00E84D87"/>
    <w:rsid w:val="00EA2F04"/>
    <w:rsid w:val="00EA694A"/>
    <w:rsid w:val="00EB4A46"/>
    <w:rsid w:val="00EC74BA"/>
    <w:rsid w:val="00ED1B87"/>
    <w:rsid w:val="00ED6A21"/>
    <w:rsid w:val="00F0186C"/>
    <w:rsid w:val="00F034EC"/>
    <w:rsid w:val="00F1064C"/>
    <w:rsid w:val="00F137B6"/>
    <w:rsid w:val="00F1597C"/>
    <w:rsid w:val="00F41433"/>
    <w:rsid w:val="00F51E1C"/>
    <w:rsid w:val="00F5789C"/>
    <w:rsid w:val="00F84BD3"/>
    <w:rsid w:val="00F94658"/>
    <w:rsid w:val="00FB1E91"/>
    <w:rsid w:val="00FC66FF"/>
    <w:rsid w:val="00FD07C0"/>
    <w:rsid w:val="00FD5018"/>
    <w:rsid w:val="00FD6077"/>
    <w:rsid w:val="00FD6858"/>
    <w:rsid w:val="00FE77FF"/>
    <w:rsid w:val="00FF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3C0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C00"/>
    <w:pPr>
      <w:keepNext/>
      <w:jc w:val="center"/>
      <w:outlineLvl w:val="1"/>
    </w:pPr>
    <w:rPr>
      <w:b/>
      <w:bCs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C00"/>
    <w:pPr>
      <w:keepNext/>
      <w:jc w:val="center"/>
      <w:outlineLvl w:val="2"/>
    </w:pPr>
    <w:rPr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F3C00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F3C00"/>
    <w:pPr>
      <w:keepNext/>
      <w:tabs>
        <w:tab w:val="num" w:pos="3600"/>
      </w:tabs>
      <w:ind w:left="5040" w:hanging="360"/>
      <w:jc w:val="center"/>
      <w:outlineLvl w:val="4"/>
    </w:pPr>
    <w:rPr>
      <w:b/>
      <w:bCs/>
      <w:i/>
      <w:iCs/>
      <w:sz w:val="28"/>
      <w:szCs w:val="28"/>
      <w:lang w:val="x-none" w:eastAsia="ar-SA"/>
    </w:rPr>
  </w:style>
  <w:style w:type="paragraph" w:styleId="6">
    <w:name w:val="heading 6"/>
    <w:basedOn w:val="a"/>
    <w:next w:val="a"/>
    <w:link w:val="60"/>
    <w:uiPriority w:val="99"/>
    <w:qFormat/>
    <w:rsid w:val="00FF3C00"/>
    <w:pPr>
      <w:keepNext/>
      <w:tabs>
        <w:tab w:val="num" w:pos="4320"/>
      </w:tabs>
      <w:ind w:left="4320" w:hanging="180"/>
      <w:jc w:val="center"/>
      <w:outlineLvl w:val="5"/>
    </w:pPr>
    <w:rPr>
      <w:b/>
      <w:bCs/>
      <w:i/>
      <w:iCs/>
      <w:sz w:val="26"/>
      <w:szCs w:val="26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FF3C00"/>
    <w:pPr>
      <w:keepNext/>
      <w:tabs>
        <w:tab w:val="num" w:pos="5040"/>
      </w:tabs>
      <w:ind w:left="5040" w:hanging="360"/>
      <w:jc w:val="center"/>
      <w:outlineLvl w:val="6"/>
    </w:pPr>
    <w:rPr>
      <w:i/>
      <w:iCs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FF3C00"/>
    <w:pPr>
      <w:spacing w:before="240" w:after="60"/>
      <w:jc w:val="center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F3C00"/>
    <w:pPr>
      <w:keepNext/>
      <w:tabs>
        <w:tab w:val="num" w:pos="6480"/>
      </w:tabs>
      <w:ind w:left="4320" w:hanging="180"/>
      <w:jc w:val="center"/>
      <w:outlineLvl w:val="8"/>
    </w:pPr>
    <w:rPr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2BF9"/>
    <w:pPr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72B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5">
    <w:name w:val="Содержимое таблицы"/>
    <w:basedOn w:val="a"/>
    <w:uiPriority w:val="99"/>
    <w:rsid w:val="00267329"/>
    <w:pPr>
      <w:suppressLineNumbers/>
      <w:jc w:val="center"/>
    </w:pPr>
    <w:rPr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F3C0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F3C00"/>
    <w:rPr>
      <w:rFonts w:ascii="Times New Roman" w:eastAsia="Times New Roman" w:hAnsi="Times New Roman" w:cs="Times New Roman"/>
      <w:b/>
      <w:bCs/>
      <w:sz w:val="52"/>
      <w:szCs w:val="52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F3C0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  <w:style w:type="character" w:customStyle="1" w:styleId="60">
    <w:name w:val="Заголовок 6 Знак"/>
    <w:basedOn w:val="a0"/>
    <w:link w:val="6"/>
    <w:uiPriority w:val="99"/>
    <w:rsid w:val="00FF3C0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FF3C00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FF3C0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  <w:style w:type="paragraph" w:customStyle="1" w:styleId="11">
    <w:name w:val="Абзац списка1"/>
    <w:basedOn w:val="a"/>
    <w:uiPriority w:val="99"/>
    <w:qFormat/>
    <w:rsid w:val="00FF3C00"/>
    <w:pPr>
      <w:ind w:left="720"/>
      <w:jc w:val="center"/>
    </w:pPr>
    <w:rPr>
      <w:sz w:val="20"/>
      <w:szCs w:val="20"/>
    </w:rPr>
  </w:style>
  <w:style w:type="table" w:styleId="a6">
    <w:name w:val="Table Grid"/>
    <w:basedOn w:val="a1"/>
    <w:uiPriority w:val="99"/>
    <w:rsid w:val="00FF3C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F3C00"/>
    <w:pPr>
      <w:tabs>
        <w:tab w:val="center" w:pos="4153"/>
        <w:tab w:val="right" w:pos="8306"/>
      </w:tabs>
      <w:jc w:val="center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FF3C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F3C00"/>
    <w:pPr>
      <w:tabs>
        <w:tab w:val="center" w:pos="4153"/>
        <w:tab w:val="right" w:pos="8306"/>
      </w:tabs>
      <w:jc w:val="center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F3C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выноски Знак"/>
    <w:link w:val="ac"/>
    <w:uiPriority w:val="99"/>
    <w:semiHidden/>
    <w:locked/>
    <w:rsid w:val="00FF3C00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FF3C00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FF3C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locked/>
    <w:rsid w:val="00FF3C00"/>
    <w:rPr>
      <w:rFonts w:ascii="Times New Roman" w:hAnsi="Times New Roman" w:cs="Times New Roman"/>
      <w:sz w:val="2"/>
      <w:szCs w:val="2"/>
    </w:rPr>
  </w:style>
  <w:style w:type="paragraph" w:styleId="ad">
    <w:name w:val="Title"/>
    <w:basedOn w:val="a"/>
    <w:link w:val="ae"/>
    <w:uiPriority w:val="99"/>
    <w:qFormat/>
    <w:rsid w:val="00FF3C00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FF3C0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21">
    <w:name w:val="Знак2"/>
    <w:basedOn w:val="a"/>
    <w:uiPriority w:val="99"/>
    <w:rsid w:val="00FF3C00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8Num5z0">
    <w:name w:val="WW8Num5z0"/>
    <w:uiPriority w:val="99"/>
    <w:rsid w:val="00FF3C00"/>
  </w:style>
  <w:style w:type="character" w:customStyle="1" w:styleId="WW8Num6z0">
    <w:name w:val="WW8Num6z0"/>
    <w:uiPriority w:val="99"/>
    <w:rsid w:val="00FF3C00"/>
  </w:style>
  <w:style w:type="character" w:customStyle="1" w:styleId="WW8Num8z0">
    <w:name w:val="WW8Num8z0"/>
    <w:uiPriority w:val="99"/>
    <w:rsid w:val="00FF3C00"/>
  </w:style>
  <w:style w:type="character" w:customStyle="1" w:styleId="WW8Num9z0">
    <w:name w:val="WW8Num9z0"/>
    <w:uiPriority w:val="99"/>
    <w:rsid w:val="00FF3C00"/>
  </w:style>
  <w:style w:type="character" w:customStyle="1" w:styleId="Absatz-Standardschriftart">
    <w:name w:val="Absatz-Standardschriftart"/>
    <w:uiPriority w:val="99"/>
    <w:rsid w:val="00FF3C00"/>
  </w:style>
  <w:style w:type="character" w:customStyle="1" w:styleId="WW-Absatz-Standardschriftart">
    <w:name w:val="WW-Absatz-Standardschriftart"/>
    <w:uiPriority w:val="99"/>
    <w:rsid w:val="00FF3C00"/>
  </w:style>
  <w:style w:type="character" w:customStyle="1" w:styleId="WW-Absatz-Standardschriftart1">
    <w:name w:val="WW-Absatz-Standardschriftart1"/>
    <w:uiPriority w:val="99"/>
    <w:rsid w:val="00FF3C00"/>
  </w:style>
  <w:style w:type="character" w:customStyle="1" w:styleId="WW-Absatz-Standardschriftart11">
    <w:name w:val="WW-Absatz-Standardschriftart11"/>
    <w:uiPriority w:val="99"/>
    <w:rsid w:val="00FF3C00"/>
  </w:style>
  <w:style w:type="character" w:customStyle="1" w:styleId="91">
    <w:name w:val="Основной шрифт абзаца9"/>
    <w:uiPriority w:val="99"/>
    <w:rsid w:val="00FF3C00"/>
  </w:style>
  <w:style w:type="character" w:customStyle="1" w:styleId="WW-Absatz-Standardschriftart111">
    <w:name w:val="WW-Absatz-Standardschriftart111"/>
    <w:uiPriority w:val="99"/>
    <w:rsid w:val="00FF3C00"/>
  </w:style>
  <w:style w:type="character" w:customStyle="1" w:styleId="WW-Absatz-Standardschriftart1111">
    <w:name w:val="WW-Absatz-Standardschriftart1111"/>
    <w:uiPriority w:val="99"/>
    <w:rsid w:val="00FF3C00"/>
  </w:style>
  <w:style w:type="character" w:customStyle="1" w:styleId="81">
    <w:name w:val="Основной шрифт абзаца8"/>
    <w:uiPriority w:val="99"/>
    <w:rsid w:val="00FF3C00"/>
  </w:style>
  <w:style w:type="character" w:customStyle="1" w:styleId="WW-Absatz-Standardschriftart11111">
    <w:name w:val="WW-Absatz-Standardschriftart11111"/>
    <w:uiPriority w:val="99"/>
    <w:rsid w:val="00FF3C00"/>
  </w:style>
  <w:style w:type="character" w:customStyle="1" w:styleId="WW8Num3z0">
    <w:name w:val="WW8Num3z0"/>
    <w:uiPriority w:val="99"/>
    <w:rsid w:val="00FF3C00"/>
  </w:style>
  <w:style w:type="character" w:customStyle="1" w:styleId="WW8Num4z0">
    <w:name w:val="WW8Num4z0"/>
    <w:uiPriority w:val="99"/>
    <w:rsid w:val="00FF3C00"/>
  </w:style>
  <w:style w:type="character" w:customStyle="1" w:styleId="WW8Num7z0">
    <w:name w:val="WW8Num7z0"/>
    <w:uiPriority w:val="99"/>
    <w:rsid w:val="00FF3C00"/>
  </w:style>
  <w:style w:type="character" w:customStyle="1" w:styleId="71">
    <w:name w:val="Основной шрифт абзаца7"/>
    <w:uiPriority w:val="99"/>
    <w:rsid w:val="00FF3C00"/>
  </w:style>
  <w:style w:type="character" w:customStyle="1" w:styleId="WW-Absatz-Standardschriftart111111">
    <w:name w:val="WW-Absatz-Standardschriftart111111"/>
    <w:uiPriority w:val="99"/>
    <w:rsid w:val="00FF3C00"/>
  </w:style>
  <w:style w:type="character" w:customStyle="1" w:styleId="WW-Absatz-Standardschriftart1111111">
    <w:name w:val="WW-Absatz-Standardschriftart1111111"/>
    <w:uiPriority w:val="99"/>
    <w:rsid w:val="00FF3C00"/>
  </w:style>
  <w:style w:type="character" w:customStyle="1" w:styleId="WW-Absatz-Standardschriftart11111111">
    <w:name w:val="WW-Absatz-Standardschriftart11111111"/>
    <w:uiPriority w:val="99"/>
    <w:rsid w:val="00FF3C00"/>
  </w:style>
  <w:style w:type="character" w:customStyle="1" w:styleId="WW-Absatz-Standardschriftart111111111">
    <w:name w:val="WW-Absatz-Standardschriftart111111111"/>
    <w:uiPriority w:val="99"/>
    <w:rsid w:val="00FF3C00"/>
  </w:style>
  <w:style w:type="character" w:customStyle="1" w:styleId="61">
    <w:name w:val="Основной шрифт абзаца6"/>
    <w:uiPriority w:val="99"/>
    <w:rsid w:val="00FF3C00"/>
  </w:style>
  <w:style w:type="character" w:customStyle="1" w:styleId="51">
    <w:name w:val="Основной шрифт абзаца5"/>
    <w:uiPriority w:val="99"/>
    <w:rsid w:val="00FF3C00"/>
  </w:style>
  <w:style w:type="character" w:customStyle="1" w:styleId="WW-Absatz-Standardschriftart1111111111">
    <w:name w:val="WW-Absatz-Standardschriftart1111111111"/>
    <w:uiPriority w:val="99"/>
    <w:rsid w:val="00FF3C00"/>
  </w:style>
  <w:style w:type="character" w:customStyle="1" w:styleId="WW-Absatz-Standardschriftart11111111111">
    <w:name w:val="WW-Absatz-Standardschriftart11111111111"/>
    <w:uiPriority w:val="99"/>
    <w:rsid w:val="00FF3C00"/>
  </w:style>
  <w:style w:type="character" w:customStyle="1" w:styleId="WW8Num10z0">
    <w:name w:val="WW8Num10z0"/>
    <w:uiPriority w:val="99"/>
    <w:rsid w:val="00FF3C00"/>
  </w:style>
  <w:style w:type="character" w:customStyle="1" w:styleId="WW8Num12z0">
    <w:name w:val="WW8Num12z0"/>
    <w:uiPriority w:val="99"/>
    <w:rsid w:val="00FF3C00"/>
    <w:rPr>
      <w:rFonts w:ascii="Symbol" w:hAnsi="Symbol"/>
    </w:rPr>
  </w:style>
  <w:style w:type="character" w:customStyle="1" w:styleId="WW-Absatz-Standardschriftart111111111111">
    <w:name w:val="WW-Absatz-Standardschriftart111111111111"/>
    <w:uiPriority w:val="99"/>
    <w:rsid w:val="00FF3C00"/>
  </w:style>
  <w:style w:type="character" w:customStyle="1" w:styleId="WW8Num11z0">
    <w:name w:val="WW8Num11z0"/>
    <w:uiPriority w:val="99"/>
    <w:rsid w:val="00FF3C00"/>
    <w:rPr>
      <w:rFonts w:ascii="Symbol" w:hAnsi="Symbol"/>
    </w:rPr>
  </w:style>
  <w:style w:type="character" w:customStyle="1" w:styleId="41">
    <w:name w:val="Основной шрифт абзаца4"/>
    <w:uiPriority w:val="99"/>
    <w:rsid w:val="00FF3C00"/>
  </w:style>
  <w:style w:type="character" w:customStyle="1" w:styleId="WW-Absatz-Standardschriftart1111111111111">
    <w:name w:val="WW-Absatz-Standardschriftart1111111111111"/>
    <w:uiPriority w:val="99"/>
    <w:rsid w:val="00FF3C00"/>
  </w:style>
  <w:style w:type="character" w:customStyle="1" w:styleId="WW8Num17z0">
    <w:name w:val="WW8Num17z0"/>
    <w:uiPriority w:val="99"/>
    <w:rsid w:val="00FF3C00"/>
  </w:style>
  <w:style w:type="character" w:customStyle="1" w:styleId="WW8Num18z0">
    <w:name w:val="WW8Num18z0"/>
    <w:uiPriority w:val="99"/>
    <w:rsid w:val="00FF3C00"/>
    <w:rPr>
      <w:rFonts w:ascii="Times New Roman" w:hAnsi="Times New Roman"/>
    </w:rPr>
  </w:style>
  <w:style w:type="character" w:customStyle="1" w:styleId="WW8Num18z1">
    <w:name w:val="WW8Num18z1"/>
    <w:uiPriority w:val="99"/>
    <w:rsid w:val="00FF3C00"/>
    <w:rPr>
      <w:rFonts w:ascii="Courier New" w:hAnsi="Courier New"/>
    </w:rPr>
  </w:style>
  <w:style w:type="character" w:customStyle="1" w:styleId="WW8Num18z2">
    <w:name w:val="WW8Num18z2"/>
    <w:uiPriority w:val="99"/>
    <w:rsid w:val="00FF3C00"/>
    <w:rPr>
      <w:rFonts w:ascii="Wingdings" w:hAnsi="Wingdings"/>
    </w:rPr>
  </w:style>
  <w:style w:type="character" w:customStyle="1" w:styleId="WW8Num18z3">
    <w:name w:val="WW8Num18z3"/>
    <w:uiPriority w:val="99"/>
    <w:rsid w:val="00FF3C00"/>
    <w:rPr>
      <w:rFonts w:ascii="Symbol" w:hAnsi="Symbol"/>
    </w:rPr>
  </w:style>
  <w:style w:type="character" w:customStyle="1" w:styleId="WW8Num21z0">
    <w:name w:val="WW8Num21z0"/>
    <w:uiPriority w:val="99"/>
    <w:rsid w:val="00FF3C00"/>
    <w:rPr>
      <w:rFonts w:ascii="Times New Roman" w:hAnsi="Times New Roman"/>
    </w:rPr>
  </w:style>
  <w:style w:type="character" w:customStyle="1" w:styleId="WW8Num21z1">
    <w:name w:val="WW8Num21z1"/>
    <w:uiPriority w:val="99"/>
    <w:rsid w:val="00FF3C00"/>
    <w:rPr>
      <w:rFonts w:ascii="Courier New" w:hAnsi="Courier New"/>
    </w:rPr>
  </w:style>
  <w:style w:type="character" w:customStyle="1" w:styleId="WW8Num21z2">
    <w:name w:val="WW8Num21z2"/>
    <w:uiPriority w:val="99"/>
    <w:rsid w:val="00FF3C00"/>
    <w:rPr>
      <w:rFonts w:ascii="Wingdings" w:hAnsi="Wingdings"/>
    </w:rPr>
  </w:style>
  <w:style w:type="character" w:customStyle="1" w:styleId="WW8Num21z3">
    <w:name w:val="WW8Num21z3"/>
    <w:uiPriority w:val="99"/>
    <w:rsid w:val="00FF3C00"/>
    <w:rPr>
      <w:rFonts w:ascii="Symbol" w:hAnsi="Symbol"/>
    </w:rPr>
  </w:style>
  <w:style w:type="character" w:customStyle="1" w:styleId="WW8Num22z0">
    <w:name w:val="WW8Num22z0"/>
    <w:uiPriority w:val="99"/>
    <w:rsid w:val="00FF3C00"/>
  </w:style>
  <w:style w:type="character" w:customStyle="1" w:styleId="WW8Num23z0">
    <w:name w:val="WW8Num23z0"/>
    <w:uiPriority w:val="99"/>
    <w:rsid w:val="00FF3C00"/>
  </w:style>
  <w:style w:type="character" w:customStyle="1" w:styleId="WW8Num32z0">
    <w:name w:val="WW8Num32z0"/>
    <w:uiPriority w:val="99"/>
    <w:rsid w:val="00FF3C00"/>
  </w:style>
  <w:style w:type="character" w:customStyle="1" w:styleId="WW8Num36z0">
    <w:name w:val="WW8Num36z0"/>
    <w:uiPriority w:val="99"/>
    <w:rsid w:val="00FF3C00"/>
  </w:style>
  <w:style w:type="character" w:customStyle="1" w:styleId="WW8Num38z0">
    <w:name w:val="WW8Num38z0"/>
    <w:uiPriority w:val="99"/>
    <w:rsid w:val="00FF3C00"/>
  </w:style>
  <w:style w:type="character" w:customStyle="1" w:styleId="31">
    <w:name w:val="Основной шрифт абзаца3"/>
    <w:uiPriority w:val="99"/>
    <w:rsid w:val="00FF3C00"/>
  </w:style>
  <w:style w:type="character" w:customStyle="1" w:styleId="WW-Absatz-Standardschriftart11111111111111">
    <w:name w:val="WW-Absatz-Standardschriftart11111111111111"/>
    <w:uiPriority w:val="99"/>
    <w:rsid w:val="00FF3C00"/>
  </w:style>
  <w:style w:type="character" w:customStyle="1" w:styleId="WW-Absatz-Standardschriftart111111111111111">
    <w:name w:val="WW-Absatz-Standardschriftart111111111111111"/>
    <w:uiPriority w:val="99"/>
    <w:rsid w:val="00FF3C00"/>
  </w:style>
  <w:style w:type="character" w:customStyle="1" w:styleId="22">
    <w:name w:val="Основной шрифт абзаца2"/>
    <w:uiPriority w:val="99"/>
    <w:rsid w:val="00FF3C00"/>
  </w:style>
  <w:style w:type="character" w:customStyle="1" w:styleId="WW-Absatz-Standardschriftart1111111111111111">
    <w:name w:val="WW-Absatz-Standardschriftart1111111111111111"/>
    <w:uiPriority w:val="99"/>
    <w:rsid w:val="00FF3C00"/>
  </w:style>
  <w:style w:type="character" w:customStyle="1" w:styleId="WW-Absatz-Standardschriftart11111111111111111">
    <w:name w:val="WW-Absatz-Standardschriftart11111111111111111"/>
    <w:uiPriority w:val="99"/>
    <w:rsid w:val="00FF3C00"/>
  </w:style>
  <w:style w:type="character" w:customStyle="1" w:styleId="WW8Num13z0">
    <w:name w:val="WW8Num13z0"/>
    <w:uiPriority w:val="99"/>
    <w:rsid w:val="00FF3C00"/>
  </w:style>
  <w:style w:type="character" w:customStyle="1" w:styleId="13">
    <w:name w:val="Основной шрифт абзаца1"/>
    <w:uiPriority w:val="99"/>
    <w:rsid w:val="00FF3C00"/>
  </w:style>
  <w:style w:type="character" w:styleId="af">
    <w:name w:val="Hyperlink"/>
    <w:uiPriority w:val="99"/>
    <w:rsid w:val="00FF3C00"/>
    <w:rPr>
      <w:rFonts w:cs="Times New Roman"/>
      <w:color w:val="000080"/>
      <w:u w:val="single"/>
    </w:rPr>
  </w:style>
  <w:style w:type="character" w:styleId="af0">
    <w:name w:val="page number"/>
    <w:uiPriority w:val="99"/>
    <w:rsid w:val="00FF3C00"/>
    <w:rPr>
      <w:rFonts w:cs="Times New Roman"/>
    </w:rPr>
  </w:style>
  <w:style w:type="character" w:styleId="af1">
    <w:name w:val="Strong"/>
    <w:qFormat/>
    <w:rsid w:val="00FF3C00"/>
    <w:rPr>
      <w:rFonts w:cs="Times New Roman"/>
      <w:b/>
      <w:bCs/>
    </w:rPr>
  </w:style>
  <w:style w:type="character" w:customStyle="1" w:styleId="go">
    <w:name w:val="go"/>
    <w:uiPriority w:val="99"/>
    <w:rsid w:val="00FF3C00"/>
    <w:rPr>
      <w:rFonts w:cs="Times New Roman"/>
    </w:rPr>
  </w:style>
  <w:style w:type="character" w:customStyle="1" w:styleId="14">
    <w:name w:val="Знак Знак1"/>
    <w:uiPriority w:val="99"/>
    <w:rsid w:val="00FF3C00"/>
    <w:rPr>
      <w:rFonts w:ascii="Courier New" w:hAnsi="Courier New"/>
      <w:sz w:val="24"/>
      <w:lang w:val="ru-RU" w:eastAsia="ar-SA" w:bidi="ar-SA"/>
    </w:rPr>
  </w:style>
  <w:style w:type="character" w:styleId="af2">
    <w:name w:val="Emphasis"/>
    <w:uiPriority w:val="99"/>
    <w:qFormat/>
    <w:rsid w:val="00FF3C00"/>
    <w:rPr>
      <w:rFonts w:cs="Times New Roman"/>
      <w:i/>
      <w:iCs/>
    </w:rPr>
  </w:style>
  <w:style w:type="character" w:customStyle="1" w:styleId="23">
    <w:name w:val="Знак Знак2"/>
    <w:uiPriority w:val="99"/>
    <w:rsid w:val="00FF3C00"/>
    <w:rPr>
      <w:b/>
      <w:sz w:val="28"/>
      <w:lang w:val="ru-RU" w:eastAsia="ar-SA" w:bidi="ar-SA"/>
    </w:rPr>
  </w:style>
  <w:style w:type="character" w:customStyle="1" w:styleId="52">
    <w:name w:val="Знак Знак5"/>
    <w:uiPriority w:val="99"/>
    <w:rsid w:val="00FF3C00"/>
    <w:rPr>
      <w:rFonts w:ascii="Tahoma" w:hAnsi="Tahoma"/>
      <w:sz w:val="16"/>
      <w:lang w:val="ru-RU" w:eastAsia="ar-SA" w:bidi="ar-SA"/>
    </w:rPr>
  </w:style>
  <w:style w:type="character" w:customStyle="1" w:styleId="42">
    <w:name w:val="Знак Знак4"/>
    <w:uiPriority w:val="99"/>
    <w:rsid w:val="00FF3C00"/>
    <w:rPr>
      <w:sz w:val="28"/>
      <w:lang w:val="ru-RU" w:eastAsia="ar-SA" w:bidi="ar-SA"/>
    </w:rPr>
  </w:style>
  <w:style w:type="character" w:customStyle="1" w:styleId="32">
    <w:name w:val="Знак Знак3"/>
    <w:uiPriority w:val="99"/>
    <w:rsid w:val="00FF3C00"/>
    <w:rPr>
      <w:sz w:val="28"/>
      <w:lang w:val="ru-RU" w:eastAsia="ar-SA" w:bidi="ar-SA"/>
    </w:rPr>
  </w:style>
  <w:style w:type="character" w:customStyle="1" w:styleId="FontStyle15">
    <w:name w:val="Font Style15"/>
    <w:uiPriority w:val="99"/>
    <w:rsid w:val="00FF3C00"/>
    <w:rPr>
      <w:rFonts w:ascii="Times New Roman" w:hAnsi="Times New Roman"/>
      <w:sz w:val="26"/>
    </w:rPr>
  </w:style>
  <w:style w:type="character" w:customStyle="1" w:styleId="af3">
    <w:name w:val="Знак Знак"/>
    <w:uiPriority w:val="99"/>
    <w:rsid w:val="00FF3C00"/>
    <w:rPr>
      <w:rFonts w:eastAsia="Times New Roman"/>
      <w:sz w:val="24"/>
      <w:lang w:val="ru-RU" w:eastAsia="ar-SA" w:bidi="ar-SA"/>
    </w:rPr>
  </w:style>
  <w:style w:type="character" w:customStyle="1" w:styleId="af4">
    <w:name w:val="Маркеры списка"/>
    <w:uiPriority w:val="99"/>
    <w:rsid w:val="00FF3C00"/>
    <w:rPr>
      <w:rFonts w:ascii="OpenSymbol" w:hAnsi="OpenSymbol"/>
    </w:rPr>
  </w:style>
  <w:style w:type="character" w:customStyle="1" w:styleId="af5">
    <w:name w:val="Символ нумерации"/>
    <w:uiPriority w:val="99"/>
    <w:rsid w:val="00FF3C00"/>
  </w:style>
  <w:style w:type="character" w:customStyle="1" w:styleId="FontStyle12">
    <w:name w:val="Font Style12"/>
    <w:uiPriority w:val="99"/>
    <w:rsid w:val="00FF3C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FF3C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FF3C0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uiPriority w:val="99"/>
    <w:rsid w:val="00FF3C00"/>
    <w:rPr>
      <w:rFonts w:ascii="Times New Roman" w:hAnsi="Times New Roman" w:cs="Times New Roman"/>
      <w:b/>
      <w:bCs/>
      <w:sz w:val="22"/>
      <w:szCs w:val="22"/>
    </w:rPr>
  </w:style>
  <w:style w:type="paragraph" w:customStyle="1" w:styleId="af6">
    <w:name w:val="Заголовок"/>
    <w:basedOn w:val="a"/>
    <w:next w:val="a3"/>
    <w:uiPriority w:val="99"/>
    <w:rsid w:val="00FF3C00"/>
    <w:pPr>
      <w:keepNext/>
      <w:spacing w:before="240" w:after="120"/>
      <w:jc w:val="center"/>
    </w:pPr>
    <w:rPr>
      <w:rFonts w:ascii="Arial" w:hAnsi="Arial" w:cs="Arial"/>
      <w:sz w:val="28"/>
      <w:szCs w:val="28"/>
      <w:lang w:eastAsia="ar-SA"/>
    </w:rPr>
  </w:style>
  <w:style w:type="paragraph" w:styleId="af7">
    <w:name w:val="List"/>
    <w:basedOn w:val="a3"/>
    <w:uiPriority w:val="99"/>
    <w:rsid w:val="00FF3C00"/>
    <w:rPr>
      <w:rFonts w:ascii="Arial" w:hAnsi="Arial" w:cs="Arial"/>
      <w:lang w:eastAsia="ar-SA"/>
    </w:rPr>
  </w:style>
  <w:style w:type="paragraph" w:customStyle="1" w:styleId="82">
    <w:name w:val="Название8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92">
    <w:name w:val="Указатель9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83">
    <w:name w:val="Указатель8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73">
    <w:name w:val="Указатель7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53">
    <w:name w:val="Название5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63">
    <w:name w:val="Указатель6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54">
    <w:name w:val="Указатель5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33">
    <w:name w:val="Название3"/>
    <w:basedOn w:val="a"/>
    <w:uiPriority w:val="99"/>
    <w:rsid w:val="00FF3C00"/>
    <w:pPr>
      <w:suppressLineNumbers/>
      <w:spacing w:before="120" w:after="120"/>
      <w:jc w:val="center"/>
    </w:pPr>
    <w:rPr>
      <w:i/>
      <w:iCs/>
      <w:lang w:eastAsia="ar-SA"/>
    </w:rPr>
  </w:style>
  <w:style w:type="paragraph" w:customStyle="1" w:styleId="44">
    <w:name w:val="Указатель4"/>
    <w:basedOn w:val="a"/>
    <w:uiPriority w:val="99"/>
    <w:rsid w:val="00FF3C00"/>
    <w:pPr>
      <w:suppressLineNumbers/>
      <w:jc w:val="center"/>
    </w:pPr>
    <w:rPr>
      <w:sz w:val="28"/>
      <w:szCs w:val="28"/>
      <w:lang w:eastAsia="ar-SA"/>
    </w:rPr>
  </w:style>
  <w:style w:type="paragraph" w:customStyle="1" w:styleId="15">
    <w:name w:val="Название объекта1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4">
    <w:name w:val="Указатель3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16">
    <w:name w:val="Знак Знак1 Знак Знак Знак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4">
    <w:name w:val="Название2"/>
    <w:basedOn w:val="a"/>
    <w:uiPriority w:val="99"/>
    <w:rsid w:val="00FF3C00"/>
    <w:pPr>
      <w:suppressLineNumbers/>
      <w:spacing w:before="120" w:after="120"/>
      <w:jc w:val="center"/>
    </w:pPr>
    <w:rPr>
      <w:i/>
      <w:iCs/>
      <w:lang w:eastAsia="ar-SA"/>
    </w:rPr>
  </w:style>
  <w:style w:type="paragraph" w:customStyle="1" w:styleId="25">
    <w:name w:val="Указатель2"/>
    <w:basedOn w:val="a"/>
    <w:uiPriority w:val="99"/>
    <w:rsid w:val="00FF3C00"/>
    <w:pPr>
      <w:suppressLineNumbers/>
      <w:jc w:val="center"/>
    </w:pPr>
    <w:rPr>
      <w:sz w:val="28"/>
      <w:szCs w:val="28"/>
      <w:lang w:eastAsia="ar-SA"/>
    </w:rPr>
  </w:style>
  <w:style w:type="paragraph" w:customStyle="1" w:styleId="17">
    <w:name w:val="Название1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8">
    <w:name w:val="Указатель1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F3C00"/>
    <w:pPr>
      <w:jc w:val="center"/>
    </w:pPr>
    <w:rPr>
      <w:b/>
      <w:bCs/>
      <w:i/>
      <w:iCs/>
      <w:sz w:val="28"/>
      <w:szCs w:val="28"/>
      <w:lang w:eastAsia="ar-SA"/>
    </w:rPr>
  </w:style>
  <w:style w:type="paragraph" w:styleId="af8">
    <w:name w:val="Body Text Indent"/>
    <w:basedOn w:val="a"/>
    <w:link w:val="af9"/>
    <w:uiPriority w:val="99"/>
    <w:rsid w:val="00FF3C00"/>
    <w:pPr>
      <w:ind w:left="5040"/>
      <w:jc w:val="center"/>
    </w:pPr>
    <w:rPr>
      <w:sz w:val="28"/>
      <w:szCs w:val="28"/>
      <w:lang w:val="x-none"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FF3C0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fa">
    <w:name w:val="Заголовок таблицы"/>
    <w:basedOn w:val="a5"/>
    <w:uiPriority w:val="99"/>
    <w:rsid w:val="00FF3C00"/>
    <w:rPr>
      <w:b/>
      <w:bCs/>
    </w:rPr>
  </w:style>
  <w:style w:type="paragraph" w:customStyle="1" w:styleId="afb">
    <w:name w:val="Знак Знак Знак Знак Знак Знак 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ConsPlusNormal">
    <w:name w:val="ConsPlusNormal"/>
    <w:uiPriority w:val="99"/>
    <w:rsid w:val="00FF3C00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uiPriority w:val="99"/>
    <w:rsid w:val="00FF3C00"/>
    <w:pPr>
      <w:spacing w:before="100" w:after="100"/>
      <w:jc w:val="center"/>
    </w:pPr>
    <w:rPr>
      <w:lang w:eastAsia="ar-SA"/>
    </w:rPr>
  </w:style>
  <w:style w:type="paragraph" w:customStyle="1" w:styleId="19">
    <w:name w:val="Без интервала1"/>
    <w:uiPriority w:val="99"/>
    <w:qFormat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Normal (Web)"/>
    <w:basedOn w:val="a"/>
    <w:rsid w:val="00FF3C00"/>
    <w:pPr>
      <w:jc w:val="center"/>
    </w:pPr>
    <w:rPr>
      <w:lang w:eastAsia="ar-SA"/>
    </w:rPr>
  </w:style>
  <w:style w:type="paragraph" w:customStyle="1" w:styleId="formattexttopleveltextcentertext">
    <w:name w:val="formattext topleveltext centertext"/>
    <w:basedOn w:val="a"/>
    <w:uiPriority w:val="99"/>
    <w:rsid w:val="00FF3C00"/>
    <w:pPr>
      <w:spacing w:before="100" w:after="100"/>
      <w:jc w:val="center"/>
    </w:pPr>
    <w:rPr>
      <w:lang w:eastAsia="ar-SA"/>
    </w:rPr>
  </w:style>
  <w:style w:type="paragraph" w:customStyle="1" w:styleId="110">
    <w:name w:val="Заголовок 11"/>
    <w:next w:val="a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Calibri" w:eastAsia="Times New Roman" w:hAnsi="Calibri" w:cs="Calibri"/>
      <w:lang w:eastAsia="ar-SA"/>
    </w:rPr>
  </w:style>
  <w:style w:type="paragraph" w:customStyle="1" w:styleId="p-center">
    <w:name w:val="p-center"/>
    <w:basedOn w:val="a"/>
    <w:uiPriority w:val="99"/>
    <w:rsid w:val="00FF3C00"/>
    <w:pPr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d">
    <w:name w:val="Знак Знак Знак 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1a">
    <w:name w:val="Знак Знак1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WW-">
    <w:name w:val="WW-Заголовок"/>
    <w:basedOn w:val="a"/>
    <w:next w:val="afe"/>
    <w:uiPriority w:val="99"/>
    <w:rsid w:val="00FF3C00"/>
    <w:pPr>
      <w:jc w:val="center"/>
    </w:pPr>
    <w:rPr>
      <w:b/>
      <w:bCs/>
      <w:sz w:val="28"/>
      <w:szCs w:val="28"/>
      <w:lang w:eastAsia="ar-SA"/>
    </w:rPr>
  </w:style>
  <w:style w:type="paragraph" w:styleId="afe">
    <w:name w:val="Subtitle"/>
    <w:basedOn w:val="af6"/>
    <w:next w:val="a3"/>
    <w:link w:val="aff"/>
    <w:uiPriority w:val="99"/>
    <w:qFormat/>
    <w:rsid w:val="00FF3C00"/>
    <w:rPr>
      <w:i/>
      <w:iCs/>
      <w:lang w:val="x-none"/>
    </w:rPr>
  </w:style>
  <w:style w:type="character" w:customStyle="1" w:styleId="aff">
    <w:name w:val="Подзаголовок Знак"/>
    <w:basedOn w:val="a0"/>
    <w:link w:val="afe"/>
    <w:uiPriority w:val="99"/>
    <w:rsid w:val="00FF3C00"/>
    <w:rPr>
      <w:rFonts w:ascii="Arial" w:eastAsia="Times New Roman" w:hAnsi="Arial" w:cs="Arial"/>
      <w:i/>
      <w:iCs/>
      <w:sz w:val="28"/>
      <w:szCs w:val="28"/>
      <w:lang w:val="x-none" w:eastAsia="ar-SA"/>
    </w:rPr>
  </w:style>
  <w:style w:type="paragraph" w:customStyle="1" w:styleId="1b">
    <w:name w:val="Текст1"/>
    <w:basedOn w:val="a"/>
    <w:uiPriority w:val="99"/>
    <w:rsid w:val="00FF3C00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1">
    <w:name w:val="Знак Знак1 Знак1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20">
    <w:name w:val="Без интервала12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Рецензия1"/>
    <w:uiPriority w:val="99"/>
    <w:rsid w:val="00FF3C00"/>
    <w:pPr>
      <w:suppressAutoHyphens/>
      <w:spacing w:after="0" w:line="240" w:lineRule="auto"/>
      <w:jc w:val="center"/>
    </w:pPr>
    <w:rPr>
      <w:rFonts w:ascii="Calibri" w:eastAsia="Times New Roman" w:hAnsi="Calibri" w:cs="Calibri"/>
      <w:lang w:eastAsia="ar-SA"/>
    </w:rPr>
  </w:style>
  <w:style w:type="paragraph" w:customStyle="1" w:styleId="112">
    <w:name w:val="Абзац списка11"/>
    <w:basedOn w:val="a"/>
    <w:uiPriority w:val="99"/>
    <w:rsid w:val="00FF3C00"/>
    <w:pPr>
      <w:ind w:left="720"/>
      <w:jc w:val="center"/>
    </w:pPr>
    <w:rPr>
      <w:lang w:eastAsia="ar-SA"/>
    </w:rPr>
  </w:style>
  <w:style w:type="paragraph" w:customStyle="1" w:styleId="1d">
    <w:name w:val="Знак Знак1 Знак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3">
    <w:name w:val="Знак Знак1 Знак Знак Знак Знак1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Без интервала11"/>
    <w:uiPriority w:val="99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220">
    <w:name w:val="Основной текст 22"/>
    <w:basedOn w:val="a"/>
    <w:uiPriority w:val="99"/>
    <w:rsid w:val="00FF3C00"/>
    <w:pPr>
      <w:jc w:val="both"/>
    </w:pPr>
    <w:rPr>
      <w:lang w:eastAsia="ar-SA"/>
    </w:rPr>
  </w:style>
  <w:style w:type="paragraph" w:customStyle="1" w:styleId="Normal1">
    <w:name w:val="Normal1"/>
    <w:uiPriority w:val="99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Содержимое врезки"/>
    <w:basedOn w:val="a3"/>
    <w:uiPriority w:val="99"/>
    <w:rsid w:val="00FF3C00"/>
    <w:rPr>
      <w:lang w:eastAsia="ar-SA"/>
    </w:rPr>
  </w:style>
  <w:style w:type="paragraph" w:customStyle="1" w:styleId="aff2">
    <w:name w:val="Верхний колонтитул слева"/>
    <w:basedOn w:val="a"/>
    <w:uiPriority w:val="99"/>
    <w:rsid w:val="00FF3C00"/>
    <w:pPr>
      <w:suppressLineNumbers/>
      <w:tabs>
        <w:tab w:val="center" w:pos="4677"/>
        <w:tab w:val="right" w:pos="9354"/>
      </w:tabs>
      <w:jc w:val="center"/>
    </w:pPr>
    <w:rPr>
      <w:sz w:val="28"/>
      <w:szCs w:val="28"/>
      <w:lang w:eastAsia="ar-SA"/>
    </w:rPr>
  </w:style>
  <w:style w:type="paragraph" w:customStyle="1" w:styleId="121">
    <w:name w:val="Знак Знак1 Знак Знак Знак Знак2"/>
    <w:basedOn w:val="a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FF3C00"/>
    <w:pPr>
      <w:spacing w:after="120" w:line="480" w:lineRule="auto"/>
      <w:jc w:val="center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rsid w:val="00FF3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Indent 2"/>
    <w:basedOn w:val="a"/>
    <w:link w:val="29"/>
    <w:rsid w:val="00FF3C00"/>
    <w:pPr>
      <w:spacing w:after="120" w:line="480" w:lineRule="auto"/>
      <w:ind w:left="283"/>
      <w:jc w:val="center"/>
    </w:pPr>
    <w:rPr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FF3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List Paragraph"/>
    <w:basedOn w:val="a"/>
    <w:uiPriority w:val="99"/>
    <w:qFormat/>
    <w:rsid w:val="00FF3C00"/>
    <w:pPr>
      <w:ind w:left="720" w:firstLine="709"/>
      <w:contextualSpacing/>
      <w:jc w:val="both"/>
    </w:pPr>
    <w:rPr>
      <w:sz w:val="28"/>
      <w:szCs w:val="28"/>
    </w:rPr>
  </w:style>
  <w:style w:type="table" w:customStyle="1" w:styleId="1e">
    <w:name w:val="Светлая заливка1"/>
    <w:basedOn w:val="a1"/>
    <w:uiPriority w:val="60"/>
    <w:rsid w:val="00FF3C0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4">
    <w:name w:val="No Spacing"/>
    <w:link w:val="aff5"/>
    <w:uiPriority w:val="1"/>
    <w:qFormat/>
    <w:rsid w:val="006C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basedOn w:val="a0"/>
    <w:link w:val="aff4"/>
    <w:uiPriority w:val="1"/>
    <w:rsid w:val="006C3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3C0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C00"/>
    <w:pPr>
      <w:keepNext/>
      <w:jc w:val="center"/>
      <w:outlineLvl w:val="1"/>
    </w:pPr>
    <w:rPr>
      <w:b/>
      <w:bCs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C00"/>
    <w:pPr>
      <w:keepNext/>
      <w:jc w:val="center"/>
      <w:outlineLvl w:val="2"/>
    </w:pPr>
    <w:rPr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F3C00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F3C00"/>
    <w:pPr>
      <w:keepNext/>
      <w:tabs>
        <w:tab w:val="num" w:pos="3600"/>
      </w:tabs>
      <w:ind w:left="5040" w:hanging="360"/>
      <w:jc w:val="center"/>
      <w:outlineLvl w:val="4"/>
    </w:pPr>
    <w:rPr>
      <w:b/>
      <w:bCs/>
      <w:i/>
      <w:iCs/>
      <w:sz w:val="28"/>
      <w:szCs w:val="28"/>
      <w:lang w:val="x-none" w:eastAsia="ar-SA"/>
    </w:rPr>
  </w:style>
  <w:style w:type="paragraph" w:styleId="6">
    <w:name w:val="heading 6"/>
    <w:basedOn w:val="a"/>
    <w:next w:val="a"/>
    <w:link w:val="60"/>
    <w:uiPriority w:val="99"/>
    <w:qFormat/>
    <w:rsid w:val="00FF3C00"/>
    <w:pPr>
      <w:keepNext/>
      <w:tabs>
        <w:tab w:val="num" w:pos="4320"/>
      </w:tabs>
      <w:ind w:left="4320" w:hanging="180"/>
      <w:jc w:val="center"/>
      <w:outlineLvl w:val="5"/>
    </w:pPr>
    <w:rPr>
      <w:b/>
      <w:bCs/>
      <w:i/>
      <w:iCs/>
      <w:sz w:val="26"/>
      <w:szCs w:val="26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FF3C00"/>
    <w:pPr>
      <w:keepNext/>
      <w:tabs>
        <w:tab w:val="num" w:pos="5040"/>
      </w:tabs>
      <w:ind w:left="5040" w:hanging="360"/>
      <w:jc w:val="center"/>
      <w:outlineLvl w:val="6"/>
    </w:pPr>
    <w:rPr>
      <w:i/>
      <w:iCs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FF3C00"/>
    <w:pPr>
      <w:spacing w:before="240" w:after="60"/>
      <w:jc w:val="center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F3C00"/>
    <w:pPr>
      <w:keepNext/>
      <w:tabs>
        <w:tab w:val="num" w:pos="6480"/>
      </w:tabs>
      <w:ind w:left="4320" w:hanging="180"/>
      <w:jc w:val="center"/>
      <w:outlineLvl w:val="8"/>
    </w:pPr>
    <w:rPr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2BF9"/>
    <w:pPr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72B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5">
    <w:name w:val="Содержимое таблицы"/>
    <w:basedOn w:val="a"/>
    <w:uiPriority w:val="99"/>
    <w:rsid w:val="00267329"/>
    <w:pPr>
      <w:suppressLineNumbers/>
      <w:jc w:val="center"/>
    </w:pPr>
    <w:rPr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F3C0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F3C00"/>
    <w:rPr>
      <w:rFonts w:ascii="Times New Roman" w:eastAsia="Times New Roman" w:hAnsi="Times New Roman" w:cs="Times New Roman"/>
      <w:b/>
      <w:bCs/>
      <w:sz w:val="52"/>
      <w:szCs w:val="52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F3C0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  <w:style w:type="character" w:customStyle="1" w:styleId="60">
    <w:name w:val="Заголовок 6 Знак"/>
    <w:basedOn w:val="a0"/>
    <w:link w:val="6"/>
    <w:uiPriority w:val="99"/>
    <w:rsid w:val="00FF3C0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FF3C00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FF3C0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  <w:style w:type="paragraph" w:customStyle="1" w:styleId="11">
    <w:name w:val="Абзац списка1"/>
    <w:basedOn w:val="a"/>
    <w:uiPriority w:val="99"/>
    <w:qFormat/>
    <w:rsid w:val="00FF3C00"/>
    <w:pPr>
      <w:ind w:left="720"/>
      <w:jc w:val="center"/>
    </w:pPr>
    <w:rPr>
      <w:sz w:val="20"/>
      <w:szCs w:val="20"/>
    </w:rPr>
  </w:style>
  <w:style w:type="table" w:styleId="a6">
    <w:name w:val="Table Grid"/>
    <w:basedOn w:val="a1"/>
    <w:uiPriority w:val="99"/>
    <w:rsid w:val="00FF3C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F3C00"/>
    <w:pPr>
      <w:tabs>
        <w:tab w:val="center" w:pos="4153"/>
        <w:tab w:val="right" w:pos="8306"/>
      </w:tabs>
      <w:jc w:val="center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FF3C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F3C00"/>
    <w:pPr>
      <w:tabs>
        <w:tab w:val="center" w:pos="4153"/>
        <w:tab w:val="right" w:pos="8306"/>
      </w:tabs>
      <w:jc w:val="center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F3C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выноски Знак"/>
    <w:link w:val="ac"/>
    <w:uiPriority w:val="99"/>
    <w:semiHidden/>
    <w:locked/>
    <w:rsid w:val="00FF3C00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FF3C00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FF3C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locked/>
    <w:rsid w:val="00FF3C00"/>
    <w:rPr>
      <w:rFonts w:ascii="Times New Roman" w:hAnsi="Times New Roman" w:cs="Times New Roman"/>
      <w:sz w:val="2"/>
      <w:szCs w:val="2"/>
    </w:rPr>
  </w:style>
  <w:style w:type="paragraph" w:styleId="ad">
    <w:name w:val="Title"/>
    <w:basedOn w:val="a"/>
    <w:link w:val="ae"/>
    <w:uiPriority w:val="99"/>
    <w:qFormat/>
    <w:rsid w:val="00FF3C00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FF3C0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21">
    <w:name w:val="Знак2"/>
    <w:basedOn w:val="a"/>
    <w:uiPriority w:val="99"/>
    <w:rsid w:val="00FF3C00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8Num5z0">
    <w:name w:val="WW8Num5z0"/>
    <w:uiPriority w:val="99"/>
    <w:rsid w:val="00FF3C00"/>
  </w:style>
  <w:style w:type="character" w:customStyle="1" w:styleId="WW8Num6z0">
    <w:name w:val="WW8Num6z0"/>
    <w:uiPriority w:val="99"/>
    <w:rsid w:val="00FF3C00"/>
  </w:style>
  <w:style w:type="character" w:customStyle="1" w:styleId="WW8Num8z0">
    <w:name w:val="WW8Num8z0"/>
    <w:uiPriority w:val="99"/>
    <w:rsid w:val="00FF3C00"/>
  </w:style>
  <w:style w:type="character" w:customStyle="1" w:styleId="WW8Num9z0">
    <w:name w:val="WW8Num9z0"/>
    <w:uiPriority w:val="99"/>
    <w:rsid w:val="00FF3C00"/>
  </w:style>
  <w:style w:type="character" w:customStyle="1" w:styleId="Absatz-Standardschriftart">
    <w:name w:val="Absatz-Standardschriftart"/>
    <w:uiPriority w:val="99"/>
    <w:rsid w:val="00FF3C00"/>
  </w:style>
  <w:style w:type="character" w:customStyle="1" w:styleId="WW-Absatz-Standardschriftart">
    <w:name w:val="WW-Absatz-Standardschriftart"/>
    <w:uiPriority w:val="99"/>
    <w:rsid w:val="00FF3C00"/>
  </w:style>
  <w:style w:type="character" w:customStyle="1" w:styleId="WW-Absatz-Standardschriftart1">
    <w:name w:val="WW-Absatz-Standardschriftart1"/>
    <w:uiPriority w:val="99"/>
    <w:rsid w:val="00FF3C00"/>
  </w:style>
  <w:style w:type="character" w:customStyle="1" w:styleId="WW-Absatz-Standardschriftart11">
    <w:name w:val="WW-Absatz-Standardschriftart11"/>
    <w:uiPriority w:val="99"/>
    <w:rsid w:val="00FF3C00"/>
  </w:style>
  <w:style w:type="character" w:customStyle="1" w:styleId="91">
    <w:name w:val="Основной шрифт абзаца9"/>
    <w:uiPriority w:val="99"/>
    <w:rsid w:val="00FF3C00"/>
  </w:style>
  <w:style w:type="character" w:customStyle="1" w:styleId="WW-Absatz-Standardschriftart111">
    <w:name w:val="WW-Absatz-Standardschriftart111"/>
    <w:uiPriority w:val="99"/>
    <w:rsid w:val="00FF3C00"/>
  </w:style>
  <w:style w:type="character" w:customStyle="1" w:styleId="WW-Absatz-Standardschriftart1111">
    <w:name w:val="WW-Absatz-Standardschriftart1111"/>
    <w:uiPriority w:val="99"/>
    <w:rsid w:val="00FF3C00"/>
  </w:style>
  <w:style w:type="character" w:customStyle="1" w:styleId="81">
    <w:name w:val="Основной шрифт абзаца8"/>
    <w:uiPriority w:val="99"/>
    <w:rsid w:val="00FF3C00"/>
  </w:style>
  <w:style w:type="character" w:customStyle="1" w:styleId="WW-Absatz-Standardschriftart11111">
    <w:name w:val="WW-Absatz-Standardschriftart11111"/>
    <w:uiPriority w:val="99"/>
    <w:rsid w:val="00FF3C00"/>
  </w:style>
  <w:style w:type="character" w:customStyle="1" w:styleId="WW8Num3z0">
    <w:name w:val="WW8Num3z0"/>
    <w:uiPriority w:val="99"/>
    <w:rsid w:val="00FF3C00"/>
  </w:style>
  <w:style w:type="character" w:customStyle="1" w:styleId="WW8Num4z0">
    <w:name w:val="WW8Num4z0"/>
    <w:uiPriority w:val="99"/>
    <w:rsid w:val="00FF3C00"/>
  </w:style>
  <w:style w:type="character" w:customStyle="1" w:styleId="WW8Num7z0">
    <w:name w:val="WW8Num7z0"/>
    <w:uiPriority w:val="99"/>
    <w:rsid w:val="00FF3C00"/>
  </w:style>
  <w:style w:type="character" w:customStyle="1" w:styleId="71">
    <w:name w:val="Основной шрифт абзаца7"/>
    <w:uiPriority w:val="99"/>
    <w:rsid w:val="00FF3C00"/>
  </w:style>
  <w:style w:type="character" w:customStyle="1" w:styleId="WW-Absatz-Standardschriftart111111">
    <w:name w:val="WW-Absatz-Standardschriftart111111"/>
    <w:uiPriority w:val="99"/>
    <w:rsid w:val="00FF3C00"/>
  </w:style>
  <w:style w:type="character" w:customStyle="1" w:styleId="WW-Absatz-Standardschriftart1111111">
    <w:name w:val="WW-Absatz-Standardschriftart1111111"/>
    <w:uiPriority w:val="99"/>
    <w:rsid w:val="00FF3C00"/>
  </w:style>
  <w:style w:type="character" w:customStyle="1" w:styleId="WW-Absatz-Standardschriftart11111111">
    <w:name w:val="WW-Absatz-Standardschriftart11111111"/>
    <w:uiPriority w:val="99"/>
    <w:rsid w:val="00FF3C00"/>
  </w:style>
  <w:style w:type="character" w:customStyle="1" w:styleId="WW-Absatz-Standardschriftart111111111">
    <w:name w:val="WW-Absatz-Standardschriftart111111111"/>
    <w:uiPriority w:val="99"/>
    <w:rsid w:val="00FF3C00"/>
  </w:style>
  <w:style w:type="character" w:customStyle="1" w:styleId="61">
    <w:name w:val="Основной шрифт абзаца6"/>
    <w:uiPriority w:val="99"/>
    <w:rsid w:val="00FF3C00"/>
  </w:style>
  <w:style w:type="character" w:customStyle="1" w:styleId="51">
    <w:name w:val="Основной шрифт абзаца5"/>
    <w:uiPriority w:val="99"/>
    <w:rsid w:val="00FF3C00"/>
  </w:style>
  <w:style w:type="character" w:customStyle="1" w:styleId="WW-Absatz-Standardschriftart1111111111">
    <w:name w:val="WW-Absatz-Standardschriftart1111111111"/>
    <w:uiPriority w:val="99"/>
    <w:rsid w:val="00FF3C00"/>
  </w:style>
  <w:style w:type="character" w:customStyle="1" w:styleId="WW-Absatz-Standardschriftart11111111111">
    <w:name w:val="WW-Absatz-Standardschriftart11111111111"/>
    <w:uiPriority w:val="99"/>
    <w:rsid w:val="00FF3C00"/>
  </w:style>
  <w:style w:type="character" w:customStyle="1" w:styleId="WW8Num10z0">
    <w:name w:val="WW8Num10z0"/>
    <w:uiPriority w:val="99"/>
    <w:rsid w:val="00FF3C00"/>
  </w:style>
  <w:style w:type="character" w:customStyle="1" w:styleId="WW8Num12z0">
    <w:name w:val="WW8Num12z0"/>
    <w:uiPriority w:val="99"/>
    <w:rsid w:val="00FF3C00"/>
    <w:rPr>
      <w:rFonts w:ascii="Symbol" w:hAnsi="Symbol"/>
    </w:rPr>
  </w:style>
  <w:style w:type="character" w:customStyle="1" w:styleId="WW-Absatz-Standardschriftart111111111111">
    <w:name w:val="WW-Absatz-Standardschriftart111111111111"/>
    <w:uiPriority w:val="99"/>
    <w:rsid w:val="00FF3C00"/>
  </w:style>
  <w:style w:type="character" w:customStyle="1" w:styleId="WW8Num11z0">
    <w:name w:val="WW8Num11z0"/>
    <w:uiPriority w:val="99"/>
    <w:rsid w:val="00FF3C00"/>
    <w:rPr>
      <w:rFonts w:ascii="Symbol" w:hAnsi="Symbol"/>
    </w:rPr>
  </w:style>
  <w:style w:type="character" w:customStyle="1" w:styleId="41">
    <w:name w:val="Основной шрифт абзаца4"/>
    <w:uiPriority w:val="99"/>
    <w:rsid w:val="00FF3C00"/>
  </w:style>
  <w:style w:type="character" w:customStyle="1" w:styleId="WW-Absatz-Standardschriftart1111111111111">
    <w:name w:val="WW-Absatz-Standardschriftart1111111111111"/>
    <w:uiPriority w:val="99"/>
    <w:rsid w:val="00FF3C00"/>
  </w:style>
  <w:style w:type="character" w:customStyle="1" w:styleId="WW8Num17z0">
    <w:name w:val="WW8Num17z0"/>
    <w:uiPriority w:val="99"/>
    <w:rsid w:val="00FF3C00"/>
  </w:style>
  <w:style w:type="character" w:customStyle="1" w:styleId="WW8Num18z0">
    <w:name w:val="WW8Num18z0"/>
    <w:uiPriority w:val="99"/>
    <w:rsid w:val="00FF3C00"/>
    <w:rPr>
      <w:rFonts w:ascii="Times New Roman" w:hAnsi="Times New Roman"/>
    </w:rPr>
  </w:style>
  <w:style w:type="character" w:customStyle="1" w:styleId="WW8Num18z1">
    <w:name w:val="WW8Num18z1"/>
    <w:uiPriority w:val="99"/>
    <w:rsid w:val="00FF3C00"/>
    <w:rPr>
      <w:rFonts w:ascii="Courier New" w:hAnsi="Courier New"/>
    </w:rPr>
  </w:style>
  <w:style w:type="character" w:customStyle="1" w:styleId="WW8Num18z2">
    <w:name w:val="WW8Num18z2"/>
    <w:uiPriority w:val="99"/>
    <w:rsid w:val="00FF3C00"/>
    <w:rPr>
      <w:rFonts w:ascii="Wingdings" w:hAnsi="Wingdings"/>
    </w:rPr>
  </w:style>
  <w:style w:type="character" w:customStyle="1" w:styleId="WW8Num18z3">
    <w:name w:val="WW8Num18z3"/>
    <w:uiPriority w:val="99"/>
    <w:rsid w:val="00FF3C00"/>
    <w:rPr>
      <w:rFonts w:ascii="Symbol" w:hAnsi="Symbol"/>
    </w:rPr>
  </w:style>
  <w:style w:type="character" w:customStyle="1" w:styleId="WW8Num21z0">
    <w:name w:val="WW8Num21z0"/>
    <w:uiPriority w:val="99"/>
    <w:rsid w:val="00FF3C00"/>
    <w:rPr>
      <w:rFonts w:ascii="Times New Roman" w:hAnsi="Times New Roman"/>
    </w:rPr>
  </w:style>
  <w:style w:type="character" w:customStyle="1" w:styleId="WW8Num21z1">
    <w:name w:val="WW8Num21z1"/>
    <w:uiPriority w:val="99"/>
    <w:rsid w:val="00FF3C00"/>
    <w:rPr>
      <w:rFonts w:ascii="Courier New" w:hAnsi="Courier New"/>
    </w:rPr>
  </w:style>
  <w:style w:type="character" w:customStyle="1" w:styleId="WW8Num21z2">
    <w:name w:val="WW8Num21z2"/>
    <w:uiPriority w:val="99"/>
    <w:rsid w:val="00FF3C00"/>
    <w:rPr>
      <w:rFonts w:ascii="Wingdings" w:hAnsi="Wingdings"/>
    </w:rPr>
  </w:style>
  <w:style w:type="character" w:customStyle="1" w:styleId="WW8Num21z3">
    <w:name w:val="WW8Num21z3"/>
    <w:uiPriority w:val="99"/>
    <w:rsid w:val="00FF3C00"/>
    <w:rPr>
      <w:rFonts w:ascii="Symbol" w:hAnsi="Symbol"/>
    </w:rPr>
  </w:style>
  <w:style w:type="character" w:customStyle="1" w:styleId="WW8Num22z0">
    <w:name w:val="WW8Num22z0"/>
    <w:uiPriority w:val="99"/>
    <w:rsid w:val="00FF3C00"/>
  </w:style>
  <w:style w:type="character" w:customStyle="1" w:styleId="WW8Num23z0">
    <w:name w:val="WW8Num23z0"/>
    <w:uiPriority w:val="99"/>
    <w:rsid w:val="00FF3C00"/>
  </w:style>
  <w:style w:type="character" w:customStyle="1" w:styleId="WW8Num32z0">
    <w:name w:val="WW8Num32z0"/>
    <w:uiPriority w:val="99"/>
    <w:rsid w:val="00FF3C00"/>
  </w:style>
  <w:style w:type="character" w:customStyle="1" w:styleId="WW8Num36z0">
    <w:name w:val="WW8Num36z0"/>
    <w:uiPriority w:val="99"/>
    <w:rsid w:val="00FF3C00"/>
  </w:style>
  <w:style w:type="character" w:customStyle="1" w:styleId="WW8Num38z0">
    <w:name w:val="WW8Num38z0"/>
    <w:uiPriority w:val="99"/>
    <w:rsid w:val="00FF3C00"/>
  </w:style>
  <w:style w:type="character" w:customStyle="1" w:styleId="31">
    <w:name w:val="Основной шрифт абзаца3"/>
    <w:uiPriority w:val="99"/>
    <w:rsid w:val="00FF3C00"/>
  </w:style>
  <w:style w:type="character" w:customStyle="1" w:styleId="WW-Absatz-Standardschriftart11111111111111">
    <w:name w:val="WW-Absatz-Standardschriftart11111111111111"/>
    <w:uiPriority w:val="99"/>
    <w:rsid w:val="00FF3C00"/>
  </w:style>
  <w:style w:type="character" w:customStyle="1" w:styleId="WW-Absatz-Standardschriftart111111111111111">
    <w:name w:val="WW-Absatz-Standardschriftart111111111111111"/>
    <w:uiPriority w:val="99"/>
    <w:rsid w:val="00FF3C00"/>
  </w:style>
  <w:style w:type="character" w:customStyle="1" w:styleId="22">
    <w:name w:val="Основной шрифт абзаца2"/>
    <w:uiPriority w:val="99"/>
    <w:rsid w:val="00FF3C00"/>
  </w:style>
  <w:style w:type="character" w:customStyle="1" w:styleId="WW-Absatz-Standardschriftart1111111111111111">
    <w:name w:val="WW-Absatz-Standardschriftart1111111111111111"/>
    <w:uiPriority w:val="99"/>
    <w:rsid w:val="00FF3C00"/>
  </w:style>
  <w:style w:type="character" w:customStyle="1" w:styleId="WW-Absatz-Standardschriftart11111111111111111">
    <w:name w:val="WW-Absatz-Standardschriftart11111111111111111"/>
    <w:uiPriority w:val="99"/>
    <w:rsid w:val="00FF3C00"/>
  </w:style>
  <w:style w:type="character" w:customStyle="1" w:styleId="WW8Num13z0">
    <w:name w:val="WW8Num13z0"/>
    <w:uiPriority w:val="99"/>
    <w:rsid w:val="00FF3C00"/>
  </w:style>
  <w:style w:type="character" w:customStyle="1" w:styleId="13">
    <w:name w:val="Основной шрифт абзаца1"/>
    <w:uiPriority w:val="99"/>
    <w:rsid w:val="00FF3C00"/>
  </w:style>
  <w:style w:type="character" w:styleId="af">
    <w:name w:val="Hyperlink"/>
    <w:uiPriority w:val="99"/>
    <w:rsid w:val="00FF3C00"/>
    <w:rPr>
      <w:rFonts w:cs="Times New Roman"/>
      <w:color w:val="000080"/>
      <w:u w:val="single"/>
    </w:rPr>
  </w:style>
  <w:style w:type="character" w:styleId="af0">
    <w:name w:val="page number"/>
    <w:uiPriority w:val="99"/>
    <w:rsid w:val="00FF3C00"/>
    <w:rPr>
      <w:rFonts w:cs="Times New Roman"/>
    </w:rPr>
  </w:style>
  <w:style w:type="character" w:styleId="af1">
    <w:name w:val="Strong"/>
    <w:qFormat/>
    <w:rsid w:val="00FF3C00"/>
    <w:rPr>
      <w:rFonts w:cs="Times New Roman"/>
      <w:b/>
      <w:bCs/>
    </w:rPr>
  </w:style>
  <w:style w:type="character" w:customStyle="1" w:styleId="go">
    <w:name w:val="go"/>
    <w:uiPriority w:val="99"/>
    <w:rsid w:val="00FF3C00"/>
    <w:rPr>
      <w:rFonts w:cs="Times New Roman"/>
    </w:rPr>
  </w:style>
  <w:style w:type="character" w:customStyle="1" w:styleId="14">
    <w:name w:val="Знак Знак1"/>
    <w:uiPriority w:val="99"/>
    <w:rsid w:val="00FF3C00"/>
    <w:rPr>
      <w:rFonts w:ascii="Courier New" w:hAnsi="Courier New"/>
      <w:sz w:val="24"/>
      <w:lang w:val="ru-RU" w:eastAsia="ar-SA" w:bidi="ar-SA"/>
    </w:rPr>
  </w:style>
  <w:style w:type="character" w:styleId="af2">
    <w:name w:val="Emphasis"/>
    <w:uiPriority w:val="99"/>
    <w:qFormat/>
    <w:rsid w:val="00FF3C00"/>
    <w:rPr>
      <w:rFonts w:cs="Times New Roman"/>
      <w:i/>
      <w:iCs/>
    </w:rPr>
  </w:style>
  <w:style w:type="character" w:customStyle="1" w:styleId="23">
    <w:name w:val="Знак Знак2"/>
    <w:uiPriority w:val="99"/>
    <w:rsid w:val="00FF3C00"/>
    <w:rPr>
      <w:b/>
      <w:sz w:val="28"/>
      <w:lang w:val="ru-RU" w:eastAsia="ar-SA" w:bidi="ar-SA"/>
    </w:rPr>
  </w:style>
  <w:style w:type="character" w:customStyle="1" w:styleId="52">
    <w:name w:val="Знак Знак5"/>
    <w:uiPriority w:val="99"/>
    <w:rsid w:val="00FF3C00"/>
    <w:rPr>
      <w:rFonts w:ascii="Tahoma" w:hAnsi="Tahoma"/>
      <w:sz w:val="16"/>
      <w:lang w:val="ru-RU" w:eastAsia="ar-SA" w:bidi="ar-SA"/>
    </w:rPr>
  </w:style>
  <w:style w:type="character" w:customStyle="1" w:styleId="42">
    <w:name w:val="Знак Знак4"/>
    <w:uiPriority w:val="99"/>
    <w:rsid w:val="00FF3C00"/>
    <w:rPr>
      <w:sz w:val="28"/>
      <w:lang w:val="ru-RU" w:eastAsia="ar-SA" w:bidi="ar-SA"/>
    </w:rPr>
  </w:style>
  <w:style w:type="character" w:customStyle="1" w:styleId="32">
    <w:name w:val="Знак Знак3"/>
    <w:uiPriority w:val="99"/>
    <w:rsid w:val="00FF3C00"/>
    <w:rPr>
      <w:sz w:val="28"/>
      <w:lang w:val="ru-RU" w:eastAsia="ar-SA" w:bidi="ar-SA"/>
    </w:rPr>
  </w:style>
  <w:style w:type="character" w:customStyle="1" w:styleId="FontStyle15">
    <w:name w:val="Font Style15"/>
    <w:uiPriority w:val="99"/>
    <w:rsid w:val="00FF3C00"/>
    <w:rPr>
      <w:rFonts w:ascii="Times New Roman" w:hAnsi="Times New Roman"/>
      <w:sz w:val="26"/>
    </w:rPr>
  </w:style>
  <w:style w:type="character" w:customStyle="1" w:styleId="af3">
    <w:name w:val="Знак Знак"/>
    <w:uiPriority w:val="99"/>
    <w:rsid w:val="00FF3C00"/>
    <w:rPr>
      <w:rFonts w:eastAsia="Times New Roman"/>
      <w:sz w:val="24"/>
      <w:lang w:val="ru-RU" w:eastAsia="ar-SA" w:bidi="ar-SA"/>
    </w:rPr>
  </w:style>
  <w:style w:type="character" w:customStyle="1" w:styleId="af4">
    <w:name w:val="Маркеры списка"/>
    <w:uiPriority w:val="99"/>
    <w:rsid w:val="00FF3C00"/>
    <w:rPr>
      <w:rFonts w:ascii="OpenSymbol" w:hAnsi="OpenSymbol"/>
    </w:rPr>
  </w:style>
  <w:style w:type="character" w:customStyle="1" w:styleId="af5">
    <w:name w:val="Символ нумерации"/>
    <w:uiPriority w:val="99"/>
    <w:rsid w:val="00FF3C00"/>
  </w:style>
  <w:style w:type="character" w:customStyle="1" w:styleId="FontStyle12">
    <w:name w:val="Font Style12"/>
    <w:uiPriority w:val="99"/>
    <w:rsid w:val="00FF3C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FF3C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FF3C0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uiPriority w:val="99"/>
    <w:rsid w:val="00FF3C00"/>
    <w:rPr>
      <w:rFonts w:ascii="Times New Roman" w:hAnsi="Times New Roman" w:cs="Times New Roman"/>
      <w:b/>
      <w:bCs/>
      <w:sz w:val="22"/>
      <w:szCs w:val="22"/>
    </w:rPr>
  </w:style>
  <w:style w:type="paragraph" w:customStyle="1" w:styleId="af6">
    <w:name w:val="Заголовок"/>
    <w:basedOn w:val="a"/>
    <w:next w:val="a3"/>
    <w:uiPriority w:val="99"/>
    <w:rsid w:val="00FF3C00"/>
    <w:pPr>
      <w:keepNext/>
      <w:spacing w:before="240" w:after="120"/>
      <w:jc w:val="center"/>
    </w:pPr>
    <w:rPr>
      <w:rFonts w:ascii="Arial" w:hAnsi="Arial" w:cs="Arial"/>
      <w:sz w:val="28"/>
      <w:szCs w:val="28"/>
      <w:lang w:eastAsia="ar-SA"/>
    </w:rPr>
  </w:style>
  <w:style w:type="paragraph" w:styleId="af7">
    <w:name w:val="List"/>
    <w:basedOn w:val="a3"/>
    <w:uiPriority w:val="99"/>
    <w:rsid w:val="00FF3C00"/>
    <w:rPr>
      <w:rFonts w:ascii="Arial" w:hAnsi="Arial" w:cs="Arial"/>
      <w:lang w:eastAsia="ar-SA"/>
    </w:rPr>
  </w:style>
  <w:style w:type="paragraph" w:customStyle="1" w:styleId="82">
    <w:name w:val="Название8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92">
    <w:name w:val="Указатель9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83">
    <w:name w:val="Указатель8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73">
    <w:name w:val="Указатель7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53">
    <w:name w:val="Название5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63">
    <w:name w:val="Указатель6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54">
    <w:name w:val="Указатель5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33">
    <w:name w:val="Название3"/>
    <w:basedOn w:val="a"/>
    <w:uiPriority w:val="99"/>
    <w:rsid w:val="00FF3C00"/>
    <w:pPr>
      <w:suppressLineNumbers/>
      <w:spacing w:before="120" w:after="120"/>
      <w:jc w:val="center"/>
    </w:pPr>
    <w:rPr>
      <w:i/>
      <w:iCs/>
      <w:lang w:eastAsia="ar-SA"/>
    </w:rPr>
  </w:style>
  <w:style w:type="paragraph" w:customStyle="1" w:styleId="44">
    <w:name w:val="Указатель4"/>
    <w:basedOn w:val="a"/>
    <w:uiPriority w:val="99"/>
    <w:rsid w:val="00FF3C00"/>
    <w:pPr>
      <w:suppressLineNumbers/>
      <w:jc w:val="center"/>
    </w:pPr>
    <w:rPr>
      <w:sz w:val="28"/>
      <w:szCs w:val="28"/>
      <w:lang w:eastAsia="ar-SA"/>
    </w:rPr>
  </w:style>
  <w:style w:type="paragraph" w:customStyle="1" w:styleId="15">
    <w:name w:val="Название объекта1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4">
    <w:name w:val="Указатель3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16">
    <w:name w:val="Знак Знак1 Знак Знак Знак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4">
    <w:name w:val="Название2"/>
    <w:basedOn w:val="a"/>
    <w:uiPriority w:val="99"/>
    <w:rsid w:val="00FF3C00"/>
    <w:pPr>
      <w:suppressLineNumbers/>
      <w:spacing w:before="120" w:after="120"/>
      <w:jc w:val="center"/>
    </w:pPr>
    <w:rPr>
      <w:i/>
      <w:iCs/>
      <w:lang w:eastAsia="ar-SA"/>
    </w:rPr>
  </w:style>
  <w:style w:type="paragraph" w:customStyle="1" w:styleId="25">
    <w:name w:val="Указатель2"/>
    <w:basedOn w:val="a"/>
    <w:uiPriority w:val="99"/>
    <w:rsid w:val="00FF3C00"/>
    <w:pPr>
      <w:suppressLineNumbers/>
      <w:jc w:val="center"/>
    </w:pPr>
    <w:rPr>
      <w:sz w:val="28"/>
      <w:szCs w:val="28"/>
      <w:lang w:eastAsia="ar-SA"/>
    </w:rPr>
  </w:style>
  <w:style w:type="paragraph" w:customStyle="1" w:styleId="17">
    <w:name w:val="Название1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8">
    <w:name w:val="Указатель1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F3C00"/>
    <w:pPr>
      <w:jc w:val="center"/>
    </w:pPr>
    <w:rPr>
      <w:b/>
      <w:bCs/>
      <w:i/>
      <w:iCs/>
      <w:sz w:val="28"/>
      <w:szCs w:val="28"/>
      <w:lang w:eastAsia="ar-SA"/>
    </w:rPr>
  </w:style>
  <w:style w:type="paragraph" w:styleId="af8">
    <w:name w:val="Body Text Indent"/>
    <w:basedOn w:val="a"/>
    <w:link w:val="af9"/>
    <w:uiPriority w:val="99"/>
    <w:rsid w:val="00FF3C00"/>
    <w:pPr>
      <w:ind w:left="5040"/>
      <w:jc w:val="center"/>
    </w:pPr>
    <w:rPr>
      <w:sz w:val="28"/>
      <w:szCs w:val="28"/>
      <w:lang w:val="x-none"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FF3C0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fa">
    <w:name w:val="Заголовок таблицы"/>
    <w:basedOn w:val="a5"/>
    <w:uiPriority w:val="99"/>
    <w:rsid w:val="00FF3C00"/>
    <w:rPr>
      <w:b/>
      <w:bCs/>
    </w:rPr>
  </w:style>
  <w:style w:type="paragraph" w:customStyle="1" w:styleId="afb">
    <w:name w:val="Знак Знак Знак Знак Знак Знак 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ConsPlusNormal">
    <w:name w:val="ConsPlusNormal"/>
    <w:uiPriority w:val="99"/>
    <w:rsid w:val="00FF3C00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uiPriority w:val="99"/>
    <w:rsid w:val="00FF3C00"/>
    <w:pPr>
      <w:spacing w:before="100" w:after="100"/>
      <w:jc w:val="center"/>
    </w:pPr>
    <w:rPr>
      <w:lang w:eastAsia="ar-SA"/>
    </w:rPr>
  </w:style>
  <w:style w:type="paragraph" w:customStyle="1" w:styleId="19">
    <w:name w:val="Без интервала1"/>
    <w:uiPriority w:val="99"/>
    <w:qFormat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Normal (Web)"/>
    <w:basedOn w:val="a"/>
    <w:rsid w:val="00FF3C00"/>
    <w:pPr>
      <w:jc w:val="center"/>
    </w:pPr>
    <w:rPr>
      <w:lang w:eastAsia="ar-SA"/>
    </w:rPr>
  </w:style>
  <w:style w:type="paragraph" w:customStyle="1" w:styleId="formattexttopleveltextcentertext">
    <w:name w:val="formattext topleveltext centertext"/>
    <w:basedOn w:val="a"/>
    <w:uiPriority w:val="99"/>
    <w:rsid w:val="00FF3C00"/>
    <w:pPr>
      <w:spacing w:before="100" w:after="100"/>
      <w:jc w:val="center"/>
    </w:pPr>
    <w:rPr>
      <w:lang w:eastAsia="ar-SA"/>
    </w:rPr>
  </w:style>
  <w:style w:type="paragraph" w:customStyle="1" w:styleId="110">
    <w:name w:val="Заголовок 11"/>
    <w:next w:val="a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Calibri" w:eastAsia="Times New Roman" w:hAnsi="Calibri" w:cs="Calibri"/>
      <w:lang w:eastAsia="ar-SA"/>
    </w:rPr>
  </w:style>
  <w:style w:type="paragraph" w:customStyle="1" w:styleId="p-center">
    <w:name w:val="p-center"/>
    <w:basedOn w:val="a"/>
    <w:uiPriority w:val="99"/>
    <w:rsid w:val="00FF3C00"/>
    <w:pPr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d">
    <w:name w:val="Знак Знак Знак 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1a">
    <w:name w:val="Знак Знак1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WW-">
    <w:name w:val="WW-Заголовок"/>
    <w:basedOn w:val="a"/>
    <w:next w:val="afe"/>
    <w:uiPriority w:val="99"/>
    <w:rsid w:val="00FF3C00"/>
    <w:pPr>
      <w:jc w:val="center"/>
    </w:pPr>
    <w:rPr>
      <w:b/>
      <w:bCs/>
      <w:sz w:val="28"/>
      <w:szCs w:val="28"/>
      <w:lang w:eastAsia="ar-SA"/>
    </w:rPr>
  </w:style>
  <w:style w:type="paragraph" w:styleId="afe">
    <w:name w:val="Subtitle"/>
    <w:basedOn w:val="af6"/>
    <w:next w:val="a3"/>
    <w:link w:val="aff"/>
    <w:uiPriority w:val="99"/>
    <w:qFormat/>
    <w:rsid w:val="00FF3C00"/>
    <w:rPr>
      <w:i/>
      <w:iCs/>
      <w:lang w:val="x-none"/>
    </w:rPr>
  </w:style>
  <w:style w:type="character" w:customStyle="1" w:styleId="aff">
    <w:name w:val="Подзаголовок Знак"/>
    <w:basedOn w:val="a0"/>
    <w:link w:val="afe"/>
    <w:uiPriority w:val="99"/>
    <w:rsid w:val="00FF3C00"/>
    <w:rPr>
      <w:rFonts w:ascii="Arial" w:eastAsia="Times New Roman" w:hAnsi="Arial" w:cs="Arial"/>
      <w:i/>
      <w:iCs/>
      <w:sz w:val="28"/>
      <w:szCs w:val="28"/>
      <w:lang w:val="x-none" w:eastAsia="ar-SA"/>
    </w:rPr>
  </w:style>
  <w:style w:type="paragraph" w:customStyle="1" w:styleId="1b">
    <w:name w:val="Текст1"/>
    <w:basedOn w:val="a"/>
    <w:uiPriority w:val="99"/>
    <w:rsid w:val="00FF3C00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1">
    <w:name w:val="Знак Знак1 Знак1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20">
    <w:name w:val="Без интервала12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Рецензия1"/>
    <w:uiPriority w:val="99"/>
    <w:rsid w:val="00FF3C00"/>
    <w:pPr>
      <w:suppressAutoHyphens/>
      <w:spacing w:after="0" w:line="240" w:lineRule="auto"/>
      <w:jc w:val="center"/>
    </w:pPr>
    <w:rPr>
      <w:rFonts w:ascii="Calibri" w:eastAsia="Times New Roman" w:hAnsi="Calibri" w:cs="Calibri"/>
      <w:lang w:eastAsia="ar-SA"/>
    </w:rPr>
  </w:style>
  <w:style w:type="paragraph" w:customStyle="1" w:styleId="112">
    <w:name w:val="Абзац списка11"/>
    <w:basedOn w:val="a"/>
    <w:uiPriority w:val="99"/>
    <w:rsid w:val="00FF3C00"/>
    <w:pPr>
      <w:ind w:left="720"/>
      <w:jc w:val="center"/>
    </w:pPr>
    <w:rPr>
      <w:lang w:eastAsia="ar-SA"/>
    </w:rPr>
  </w:style>
  <w:style w:type="paragraph" w:customStyle="1" w:styleId="1d">
    <w:name w:val="Знак Знак1 Знак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3">
    <w:name w:val="Знак Знак1 Знак Знак Знак Знак1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Без интервала11"/>
    <w:uiPriority w:val="99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220">
    <w:name w:val="Основной текст 22"/>
    <w:basedOn w:val="a"/>
    <w:uiPriority w:val="99"/>
    <w:rsid w:val="00FF3C00"/>
    <w:pPr>
      <w:jc w:val="both"/>
    </w:pPr>
    <w:rPr>
      <w:lang w:eastAsia="ar-SA"/>
    </w:rPr>
  </w:style>
  <w:style w:type="paragraph" w:customStyle="1" w:styleId="Normal1">
    <w:name w:val="Normal1"/>
    <w:uiPriority w:val="99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Содержимое врезки"/>
    <w:basedOn w:val="a3"/>
    <w:uiPriority w:val="99"/>
    <w:rsid w:val="00FF3C00"/>
    <w:rPr>
      <w:lang w:eastAsia="ar-SA"/>
    </w:rPr>
  </w:style>
  <w:style w:type="paragraph" w:customStyle="1" w:styleId="aff2">
    <w:name w:val="Верхний колонтитул слева"/>
    <w:basedOn w:val="a"/>
    <w:uiPriority w:val="99"/>
    <w:rsid w:val="00FF3C00"/>
    <w:pPr>
      <w:suppressLineNumbers/>
      <w:tabs>
        <w:tab w:val="center" w:pos="4677"/>
        <w:tab w:val="right" w:pos="9354"/>
      </w:tabs>
      <w:jc w:val="center"/>
    </w:pPr>
    <w:rPr>
      <w:sz w:val="28"/>
      <w:szCs w:val="28"/>
      <w:lang w:eastAsia="ar-SA"/>
    </w:rPr>
  </w:style>
  <w:style w:type="paragraph" w:customStyle="1" w:styleId="121">
    <w:name w:val="Знак Знак1 Знак Знак Знак Знак2"/>
    <w:basedOn w:val="a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FF3C00"/>
    <w:pPr>
      <w:spacing w:after="120" w:line="480" w:lineRule="auto"/>
      <w:jc w:val="center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rsid w:val="00FF3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Indent 2"/>
    <w:basedOn w:val="a"/>
    <w:link w:val="29"/>
    <w:rsid w:val="00FF3C00"/>
    <w:pPr>
      <w:spacing w:after="120" w:line="480" w:lineRule="auto"/>
      <w:ind w:left="283"/>
      <w:jc w:val="center"/>
    </w:pPr>
    <w:rPr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FF3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List Paragraph"/>
    <w:basedOn w:val="a"/>
    <w:uiPriority w:val="99"/>
    <w:qFormat/>
    <w:rsid w:val="00FF3C00"/>
    <w:pPr>
      <w:ind w:left="720" w:firstLine="709"/>
      <w:contextualSpacing/>
      <w:jc w:val="both"/>
    </w:pPr>
    <w:rPr>
      <w:sz w:val="28"/>
      <w:szCs w:val="28"/>
    </w:rPr>
  </w:style>
  <w:style w:type="table" w:customStyle="1" w:styleId="1e">
    <w:name w:val="Светлая заливка1"/>
    <w:basedOn w:val="a1"/>
    <w:uiPriority w:val="60"/>
    <w:rsid w:val="00FF3C0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4">
    <w:name w:val="No Spacing"/>
    <w:link w:val="aff5"/>
    <w:uiPriority w:val="1"/>
    <w:qFormat/>
    <w:rsid w:val="006C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basedOn w:val="a0"/>
    <w:link w:val="aff4"/>
    <w:uiPriority w:val="1"/>
    <w:rsid w:val="006C3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7C01-0E9D-480F-A87C-8761E1F3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eremina.yuliya</dc:creator>
  <cp:lastModifiedBy>eremina.yuliya</cp:lastModifiedBy>
  <cp:revision>37</cp:revision>
  <cp:lastPrinted>2024-11-13T11:58:00Z</cp:lastPrinted>
  <dcterms:created xsi:type="dcterms:W3CDTF">2024-11-13T11:46:00Z</dcterms:created>
  <dcterms:modified xsi:type="dcterms:W3CDTF">2025-01-19T09:55:00Z</dcterms:modified>
</cp:coreProperties>
</file>