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1D" w:rsidRPr="00B2471D" w:rsidRDefault="00B2471D" w:rsidP="00B2471D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471D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 проектным комитетом</w:t>
      </w:r>
    </w:p>
    <w:p w:rsidR="00B2471D" w:rsidRPr="00B2471D" w:rsidRDefault="00B2471D" w:rsidP="00B2471D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471D">
        <w:rPr>
          <w:rFonts w:ascii="Times New Roman" w:eastAsia="Times New Roman" w:hAnsi="Times New Roman" w:cs="Times New Roman"/>
          <w:color w:val="000000"/>
          <w:sz w:val="20"/>
          <w:szCs w:val="20"/>
        </w:rPr>
        <w:t>(протокол №27 от 26.12.2024г.)</w:t>
      </w:r>
    </w:p>
    <w:p w:rsidR="00C010E1" w:rsidRPr="005A6AE8" w:rsidRDefault="005A6AE8" w:rsidP="00C010E1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6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C010E1" w:rsidRPr="005A6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ПАСПОРТ</w:t>
      </w:r>
    </w:p>
    <w:p w:rsidR="00C010E1" w:rsidRPr="00C010E1" w:rsidRDefault="00C010E1" w:rsidP="00C010E1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10E1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25"/>
        <w:gridCol w:w="2158"/>
        <w:gridCol w:w="385"/>
        <w:gridCol w:w="1038"/>
        <w:gridCol w:w="3335"/>
        <w:gridCol w:w="1426"/>
        <w:gridCol w:w="9"/>
        <w:gridCol w:w="1306"/>
        <w:gridCol w:w="111"/>
        <w:gridCol w:w="1269"/>
        <w:gridCol w:w="46"/>
        <w:gridCol w:w="1380"/>
        <w:gridCol w:w="59"/>
        <w:gridCol w:w="1374"/>
        <w:gridCol w:w="77"/>
      </w:tblGrid>
      <w:tr w:rsidR="00855A53" w:rsidRPr="00C010E1" w:rsidTr="00855A53">
        <w:tc>
          <w:tcPr>
            <w:tcW w:w="463" w:type="pct"/>
          </w:tcPr>
          <w:p w:rsidR="00855A53" w:rsidRPr="00C010E1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7" w:type="pct"/>
            <w:gridSpan w:val="14"/>
            <w:shd w:val="clear" w:color="auto" w:fill="auto"/>
          </w:tcPr>
          <w:p w:rsidR="00855A53" w:rsidRPr="00C010E1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1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услугами ЖКХ  населения  муниципального образования город Алексин</w:t>
            </w:r>
          </w:p>
        </w:tc>
      </w:tr>
      <w:tr w:rsidR="00855A53" w:rsidRPr="00C010E1" w:rsidTr="00855A53">
        <w:tc>
          <w:tcPr>
            <w:tcW w:w="463" w:type="pct"/>
          </w:tcPr>
          <w:p w:rsidR="00855A53" w:rsidRPr="00C010E1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7" w:type="pct"/>
            <w:gridSpan w:val="14"/>
            <w:shd w:val="clear" w:color="auto" w:fill="auto"/>
          </w:tcPr>
          <w:p w:rsidR="00855A53" w:rsidRDefault="00855A53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E364A9" w:rsidRPr="00C010E1" w:rsidRDefault="00E364A9" w:rsidP="00C010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5A53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855A53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pct"/>
            <w:gridSpan w:val="10"/>
            <w:vAlign w:val="center"/>
          </w:tcPr>
          <w:p w:rsidR="00855A53" w:rsidRPr="00C010E1" w:rsidRDefault="00855A53" w:rsidP="00855A53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855A53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2" w:type="pct"/>
            <w:gridSpan w:val="2"/>
          </w:tcPr>
          <w:p w:rsidR="00855A53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pct"/>
            <w:gridSpan w:val="10"/>
            <w:vAlign w:val="center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855A53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  <w:trHeight w:val="791"/>
        </w:trPr>
        <w:tc>
          <w:tcPr>
            <w:tcW w:w="1164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pct"/>
            <w:gridSpan w:val="10"/>
            <w:vAlign w:val="center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«УКС г. Алексин»</w:t>
            </w:r>
          </w:p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«Быткомсервис»</w:t>
            </w:r>
          </w:p>
          <w:p w:rsidR="00855A53" w:rsidRDefault="00855A53" w:rsidP="0090124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 с сельскими территориями</w:t>
            </w:r>
          </w:p>
          <w:p w:rsidR="00855A53" w:rsidRPr="00C010E1" w:rsidRDefault="00855A53" w:rsidP="0090124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имущественных и земельных отношений</w:t>
            </w:r>
          </w:p>
        </w:tc>
      </w:tr>
      <w:tr w:rsidR="00855A53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49" w:type="pct"/>
            <w:gridSpan w:val="10"/>
            <w:vAlign w:val="center"/>
          </w:tcPr>
          <w:p w:rsidR="00855A53" w:rsidRPr="00C010E1" w:rsidRDefault="00855A53" w:rsidP="00C010E1">
            <w:pPr>
              <w:ind w:left="12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Развитие жилищно-коммунального хозяйства, создание комфортных условий проживания населения и улучшение качества жилищно-коммунального обслуживания</w:t>
            </w:r>
          </w:p>
        </w:tc>
      </w:tr>
      <w:tr w:rsidR="00855A53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62" w:type="pct"/>
            <w:gridSpan w:val="2"/>
          </w:tcPr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pct"/>
            <w:gridSpan w:val="10"/>
            <w:vAlign w:val="center"/>
          </w:tcPr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ремонта общего имущества в многоквартирных домах.</w:t>
            </w:r>
          </w:p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жилищного фонда.</w:t>
            </w:r>
          </w:p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коммунальной инфраструктуры.</w:t>
            </w:r>
          </w:p>
          <w:p w:rsidR="00855A53" w:rsidRPr="00C010E1" w:rsidRDefault="00855A53" w:rsidP="00C010E1">
            <w:pPr>
              <w:tabs>
                <w:tab w:val="left" w:pos="237"/>
              </w:tabs>
              <w:ind w:left="15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учреждения МКУ «УКС г.Алексин».</w:t>
            </w:r>
          </w:p>
        </w:tc>
      </w:tr>
      <w:tr w:rsidR="00855A53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62" w:type="pct"/>
            <w:gridSpan w:val="2"/>
          </w:tcPr>
          <w:p w:rsidR="00855A53" w:rsidRPr="003E3EA7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9" w:type="pct"/>
            <w:gridSpan w:val="10"/>
            <w:vAlign w:val="center"/>
          </w:tcPr>
          <w:p w:rsidR="00855A53" w:rsidRPr="003E3EA7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 проект «Чистая вода Тульской области»</w:t>
            </w:r>
          </w:p>
          <w:p w:rsidR="00855A53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  <w:p w:rsidR="00097073" w:rsidRPr="003E3EA7" w:rsidRDefault="0009707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 проект "Народный бюджет"</w:t>
            </w:r>
          </w:p>
          <w:p w:rsidR="00855A53" w:rsidRPr="00E20932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 процессных мероприятий</w:t>
            </w:r>
            <w:r w:rsidRPr="00E209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«Обеспечение качественным жильем населения муниципального образования»</w:t>
            </w:r>
          </w:p>
          <w:p w:rsidR="00855A53" w:rsidRPr="00E20932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09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 процессных мероприятий «Обеспечение коммунальными услугами населения муниципального образования»</w:t>
            </w:r>
          </w:p>
          <w:p w:rsidR="00855A53" w:rsidRPr="00C010E1" w:rsidRDefault="00855A53" w:rsidP="00C010E1">
            <w:pPr>
              <w:ind w:left="15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9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 процессных мероприятий «Обеспечение реализации планов строительства, ремонта и реконструкции объектов муниципальной собственности»</w:t>
            </w:r>
          </w:p>
        </w:tc>
      </w:tr>
      <w:tr w:rsidR="00855A53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№ </w:t>
            </w:r>
          </w:p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</w:t>
            </w:r>
          </w:p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463" w:type="pct"/>
          </w:tcPr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03" w:type="pct"/>
            <w:gridSpan w:val="8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Значение показателя по годам</w:t>
            </w:r>
          </w:p>
        </w:tc>
      </w:tr>
      <w:tr w:rsidR="00855A53" w:rsidRPr="00C010E1" w:rsidTr="00C62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2024 год</w:t>
            </w:r>
          </w:p>
        </w:tc>
        <w:tc>
          <w:tcPr>
            <w:tcW w:w="424" w:type="pct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2025 год</w:t>
            </w:r>
          </w:p>
        </w:tc>
        <w:tc>
          <w:tcPr>
            <w:tcW w:w="448" w:type="pct"/>
            <w:gridSpan w:val="2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2026 год</w:t>
            </w:r>
          </w:p>
        </w:tc>
        <w:tc>
          <w:tcPr>
            <w:tcW w:w="463" w:type="pct"/>
            <w:gridSpan w:val="2"/>
            <w:vAlign w:val="center"/>
          </w:tcPr>
          <w:p w:rsidR="00855A53" w:rsidRPr="00C010E1" w:rsidRDefault="00855A53" w:rsidP="00C6273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2027 год</w:t>
            </w:r>
          </w:p>
        </w:tc>
        <w:tc>
          <w:tcPr>
            <w:tcW w:w="465" w:type="pct"/>
            <w:gridSpan w:val="2"/>
            <w:vAlign w:val="center"/>
          </w:tcPr>
          <w:p w:rsidR="00855A53" w:rsidRPr="00C010E1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 момент окончания реализации</w:t>
            </w:r>
          </w:p>
          <w:p w:rsidR="00855A53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10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муниципальной программы</w:t>
            </w:r>
          </w:p>
          <w:p w:rsidR="001F066C" w:rsidRPr="00C010E1" w:rsidRDefault="001F066C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855A53" w:rsidRPr="00840CE5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C010E1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455C8" w:rsidRDefault="00855A53" w:rsidP="001F066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1F066C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отремонтированных 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сетей водоотведения </w:t>
            </w:r>
            <w:r w:rsidR="00D224A1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регионального проекта "Строительство и капитальный ремонт объектов коммунальной инфраструктуры Тульской области"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(км).</w:t>
            </w:r>
          </w:p>
        </w:tc>
        <w:tc>
          <w:tcPr>
            <w:tcW w:w="466" w:type="pct"/>
            <w:gridSpan w:val="2"/>
            <w:vAlign w:val="center"/>
          </w:tcPr>
          <w:p w:rsidR="00855A53" w:rsidRPr="00845126" w:rsidRDefault="00C9560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vAlign w:val="center"/>
          </w:tcPr>
          <w:p w:rsidR="00855A53" w:rsidRPr="00845126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8" w:type="pct"/>
            <w:gridSpan w:val="2"/>
            <w:vAlign w:val="center"/>
          </w:tcPr>
          <w:p w:rsidR="00855A53" w:rsidRPr="00845126" w:rsidRDefault="00855A53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gridSpan w:val="2"/>
            <w:vAlign w:val="center"/>
          </w:tcPr>
          <w:p w:rsidR="00D224A1" w:rsidRPr="00845126" w:rsidRDefault="00D224A1" w:rsidP="00D224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A53" w:rsidRPr="00845126" w:rsidRDefault="00D224A1" w:rsidP="00D224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D224A1" w:rsidRPr="00845126" w:rsidRDefault="00D224A1" w:rsidP="00D224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5A53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455C8" w:rsidRDefault="00855A53" w:rsidP="001F066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построенных, (реконструированных), 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модернизированных и отремонтированных объектов водоснабжения</w:t>
            </w:r>
            <w:r w:rsidR="00D224A1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регионального проекта "Чистая вода Тульской области"</w:t>
            </w:r>
            <w:r w:rsidR="001F066C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(единиц)</w:t>
            </w:r>
          </w:p>
        </w:tc>
        <w:tc>
          <w:tcPr>
            <w:tcW w:w="466" w:type="pct"/>
            <w:gridSpan w:val="2"/>
            <w:vAlign w:val="center"/>
          </w:tcPr>
          <w:p w:rsidR="00855A53" w:rsidRPr="00845126" w:rsidRDefault="00C9560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4" w:type="pct"/>
            <w:vAlign w:val="center"/>
          </w:tcPr>
          <w:p w:rsidR="00855A53" w:rsidRPr="00845126" w:rsidRDefault="00681A9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vAlign w:val="center"/>
          </w:tcPr>
          <w:p w:rsidR="00855A53" w:rsidRPr="00845126" w:rsidRDefault="00855A53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D224A1" w:rsidRPr="00845126" w:rsidRDefault="00D224A1" w:rsidP="001F066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64A9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  <w:trHeight w:val="455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A9" w:rsidRPr="002455C8" w:rsidRDefault="00E364A9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A9" w:rsidRPr="002455C8" w:rsidRDefault="00E364A9" w:rsidP="00A25804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 w:rsidR="00A2580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</w:tcPr>
          <w:p w:rsidR="00E364A9" w:rsidRPr="002455C8" w:rsidRDefault="00E364A9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отремонтированных по проекту "Народный бюджет"</w:t>
            </w:r>
          </w:p>
        </w:tc>
        <w:tc>
          <w:tcPr>
            <w:tcW w:w="466" w:type="pct"/>
            <w:gridSpan w:val="2"/>
          </w:tcPr>
          <w:p w:rsidR="00E364A9" w:rsidRPr="00845126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</w:tcPr>
          <w:p w:rsidR="00E364A9" w:rsidRPr="00845126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</w:tcPr>
          <w:p w:rsidR="00E364A9" w:rsidRPr="00845126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</w:tcPr>
          <w:p w:rsidR="00E364A9" w:rsidRPr="00845126" w:rsidRDefault="00E364A9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</w:tcPr>
          <w:p w:rsidR="00E364A9" w:rsidRPr="00845126" w:rsidRDefault="008C07D5" w:rsidP="00A2580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5A53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733A59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455C8" w:rsidRDefault="00855A53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DE3F16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квартир, отремонтированных в муниципальном жилом фонде (единиц) </w:t>
            </w:r>
          </w:p>
        </w:tc>
        <w:tc>
          <w:tcPr>
            <w:tcW w:w="466" w:type="pct"/>
            <w:gridSpan w:val="2"/>
            <w:vAlign w:val="center"/>
          </w:tcPr>
          <w:p w:rsidR="00855A53" w:rsidRPr="00845126" w:rsidRDefault="00C9560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pct"/>
            <w:vAlign w:val="center"/>
          </w:tcPr>
          <w:p w:rsidR="00855A53" w:rsidRPr="00845126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2"/>
            <w:vAlign w:val="center"/>
          </w:tcPr>
          <w:p w:rsidR="00855A53" w:rsidRPr="00845126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</w:tcPr>
          <w:p w:rsidR="008C07D5" w:rsidRPr="00845126" w:rsidRDefault="008C07D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A53" w:rsidRPr="00845126" w:rsidRDefault="00D224A1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5A53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733A59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455C8" w:rsidRDefault="00855A53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DE3F16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многоквартирных жилых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домов, в которых выполнены ремонтные работы (единиц)</w:t>
            </w:r>
          </w:p>
        </w:tc>
        <w:tc>
          <w:tcPr>
            <w:tcW w:w="466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855A53" w:rsidRPr="00845126" w:rsidRDefault="00B67C39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vAlign w:val="center"/>
          </w:tcPr>
          <w:p w:rsidR="00855A53" w:rsidRPr="00845126" w:rsidRDefault="00855A53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gridSpan w:val="2"/>
            <w:vAlign w:val="center"/>
          </w:tcPr>
          <w:p w:rsidR="00855A53" w:rsidRPr="00845126" w:rsidRDefault="00B67C39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7485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85" w:rsidRPr="002455C8" w:rsidRDefault="00F67485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85" w:rsidRPr="002455C8" w:rsidRDefault="00733A59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F67485" w:rsidRPr="002455C8" w:rsidRDefault="00F67485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квартир, </w:t>
            </w:r>
            <w:r w:rsidR="00CB7536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в которых произведено подключение</w:t>
            </w: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системе ГВС</w:t>
            </w:r>
            <w:r w:rsidR="001F066C"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(единиц)</w:t>
            </w:r>
          </w:p>
        </w:tc>
        <w:tc>
          <w:tcPr>
            <w:tcW w:w="466" w:type="pct"/>
            <w:gridSpan w:val="2"/>
            <w:vAlign w:val="center"/>
          </w:tcPr>
          <w:p w:rsidR="00F67485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vAlign w:val="center"/>
          </w:tcPr>
          <w:p w:rsidR="00F67485" w:rsidRPr="00845126" w:rsidRDefault="001F066C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8" w:type="pct"/>
            <w:gridSpan w:val="2"/>
            <w:vAlign w:val="center"/>
          </w:tcPr>
          <w:p w:rsidR="00F67485" w:rsidRPr="00845126" w:rsidRDefault="001F066C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F67485" w:rsidRPr="00845126" w:rsidRDefault="001F066C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F67485" w:rsidRPr="00845126" w:rsidRDefault="001F066C" w:rsidP="00840C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0CE5"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5A53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855A53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53" w:rsidRPr="002455C8" w:rsidRDefault="00733A59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855A53" w:rsidRPr="002455C8" w:rsidRDefault="00855A53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обследованных жилых домов (единиц)</w:t>
            </w:r>
          </w:p>
        </w:tc>
        <w:tc>
          <w:tcPr>
            <w:tcW w:w="466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vAlign w:val="center"/>
          </w:tcPr>
          <w:p w:rsidR="00855A53" w:rsidRPr="00845126" w:rsidRDefault="00B67C39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vAlign w:val="center"/>
          </w:tcPr>
          <w:p w:rsidR="00855A53" w:rsidRPr="00845126" w:rsidRDefault="00B67C39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gridSpan w:val="2"/>
            <w:vAlign w:val="center"/>
          </w:tcPr>
          <w:p w:rsidR="00855A53" w:rsidRPr="00845126" w:rsidRDefault="00B67C39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gridSpan w:val="2"/>
            <w:vAlign w:val="center"/>
          </w:tcPr>
          <w:p w:rsidR="00855A53" w:rsidRPr="00845126" w:rsidRDefault="00840CE5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703057" w:rsidRDefault="00703057" w:rsidP="00703057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05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 дымовых вентиляционных каналов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70305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703057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публичных слушаний в рамках актуализации схем теплоснабжения и водоснабжения (единиц)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муниципальных сетей отопления и ГВС(км)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11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ветхих сетей ХВС (км)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5,75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12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общественных колодцев (единиц)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2E552E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E552E"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13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водонапорных башен, станций водоочистки (единиц)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03057" w:rsidRPr="00845126" w:rsidRDefault="000E4C3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0E4C3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B4132B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14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очистных сооружений, по которым разработаны проектно-сметные документации для строительства (единиц)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0E4C3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0E4C30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4A02D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15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 очистных сооружений  (единиц)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4A02D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16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приобретенного и установленного оборудования для очистки воды (единиц)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9371E4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4A02D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17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  <w:trHeight w:val="264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4A02D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18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проведенного строительного контроля за ходом ремонтных работ (проценты)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  <w:trHeight w:val="264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4A02DA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19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отработанных обращений по составлению локальных смет (проценты)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  <w:trHeight w:val="264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</w:t>
            </w: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</w:tcBorders>
            <w:vAlign w:val="center"/>
          </w:tcPr>
          <w:p w:rsidR="00703057" w:rsidRPr="002455C8" w:rsidRDefault="00703057" w:rsidP="00A25804">
            <w:pPr>
              <w:ind w:hanging="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работников МКУ «УКС г.Алексин» (проценты)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8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3" w:type="pct"/>
            <w:gridSpan w:val="2"/>
            <w:vAlign w:val="center"/>
          </w:tcPr>
          <w:p w:rsidR="00703057" w:rsidRPr="00845126" w:rsidRDefault="00703057" w:rsidP="00B67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 w:val="restart"/>
            <w:vAlign w:val="center"/>
          </w:tcPr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545" w:type="pct"/>
            <w:gridSpan w:val="3"/>
            <w:vMerge w:val="restart"/>
            <w:vAlign w:val="center"/>
          </w:tcPr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Источники </w:t>
            </w:r>
          </w:p>
          <w:p w:rsidR="00703057" w:rsidRPr="002455C8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финансирования</w:t>
            </w:r>
            <w:r w:rsidRPr="002455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463" w:type="pct"/>
          </w:tcPr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03" w:type="pct"/>
            <w:gridSpan w:val="8"/>
            <w:vAlign w:val="center"/>
          </w:tcPr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Расходы по годам</w:t>
            </w:r>
          </w:p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(рублей)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  <w:trHeight w:val="348"/>
        </w:trPr>
        <w:tc>
          <w:tcPr>
            <w:tcW w:w="1164" w:type="pct"/>
            <w:gridSpan w:val="2"/>
            <w:vMerge/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Merge/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gridSpan w:val="2"/>
            <w:vAlign w:val="center"/>
          </w:tcPr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2024 год</w:t>
            </w:r>
          </w:p>
        </w:tc>
        <w:tc>
          <w:tcPr>
            <w:tcW w:w="427" w:type="pct"/>
            <w:gridSpan w:val="2"/>
            <w:vAlign w:val="center"/>
          </w:tcPr>
          <w:p w:rsidR="00703057" w:rsidRPr="00845126" w:rsidRDefault="00703057" w:rsidP="00AD3DDD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2025 год</w:t>
            </w:r>
          </w:p>
        </w:tc>
        <w:tc>
          <w:tcPr>
            <w:tcW w:w="467" w:type="pct"/>
            <w:gridSpan w:val="2"/>
            <w:vAlign w:val="center"/>
          </w:tcPr>
          <w:p w:rsidR="00703057" w:rsidRPr="00845126" w:rsidRDefault="00703057" w:rsidP="00AD3DDD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2026 год</w:t>
            </w:r>
          </w:p>
        </w:tc>
        <w:tc>
          <w:tcPr>
            <w:tcW w:w="446" w:type="pct"/>
            <w:vAlign w:val="center"/>
          </w:tcPr>
          <w:p w:rsidR="00703057" w:rsidRPr="00845126" w:rsidRDefault="00703057" w:rsidP="00C010E1">
            <w:pPr>
              <w:spacing w:before="30" w:after="30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2027 год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224A56" w:rsidP="00244BF8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346 014 282,98</w:t>
            </w:r>
          </w:p>
        </w:tc>
        <w:tc>
          <w:tcPr>
            <w:tcW w:w="460" w:type="pct"/>
            <w:gridSpan w:val="2"/>
            <w:vAlign w:val="center"/>
          </w:tcPr>
          <w:p w:rsidR="00703057" w:rsidRPr="00845126" w:rsidRDefault="00703057" w:rsidP="00C010E1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94 273 131, 87</w:t>
            </w:r>
          </w:p>
        </w:tc>
        <w:tc>
          <w:tcPr>
            <w:tcW w:w="427" w:type="pct"/>
            <w:gridSpan w:val="2"/>
            <w:vAlign w:val="center"/>
          </w:tcPr>
          <w:p w:rsidR="00703057" w:rsidRPr="00845126" w:rsidRDefault="00224A56" w:rsidP="00AD3DDD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69 636 423,19</w:t>
            </w:r>
          </w:p>
        </w:tc>
        <w:tc>
          <w:tcPr>
            <w:tcW w:w="467" w:type="pct"/>
            <w:gridSpan w:val="2"/>
            <w:vAlign w:val="center"/>
          </w:tcPr>
          <w:p w:rsidR="00703057" w:rsidRPr="00845126" w:rsidRDefault="00703057" w:rsidP="00AD3DDD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96 130 813,65</w:t>
            </w:r>
          </w:p>
        </w:tc>
        <w:tc>
          <w:tcPr>
            <w:tcW w:w="446" w:type="pct"/>
            <w:vAlign w:val="center"/>
          </w:tcPr>
          <w:p w:rsidR="00703057" w:rsidRPr="00845126" w:rsidRDefault="00703057" w:rsidP="00C010E1">
            <w:pPr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85 973 914,27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  <w:trHeight w:val="300"/>
        </w:trPr>
        <w:tc>
          <w:tcPr>
            <w:tcW w:w="1164" w:type="pct"/>
            <w:gridSpan w:val="2"/>
            <w:vMerge/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224A56" w:rsidP="00224A5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45 842 853,06</w:t>
            </w:r>
          </w:p>
        </w:tc>
        <w:tc>
          <w:tcPr>
            <w:tcW w:w="460" w:type="pct"/>
            <w:gridSpan w:val="2"/>
            <w:vAlign w:val="center"/>
          </w:tcPr>
          <w:p w:rsidR="00703057" w:rsidRPr="00845126" w:rsidRDefault="00703057" w:rsidP="00D04E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38 693 779,15</w:t>
            </w:r>
          </w:p>
        </w:tc>
        <w:tc>
          <w:tcPr>
            <w:tcW w:w="427" w:type="pct"/>
            <w:gridSpan w:val="2"/>
            <w:vAlign w:val="center"/>
          </w:tcPr>
          <w:p w:rsidR="00703057" w:rsidRPr="00845126" w:rsidRDefault="00224A56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7 149 073,91</w:t>
            </w:r>
          </w:p>
        </w:tc>
        <w:tc>
          <w:tcPr>
            <w:tcW w:w="467" w:type="pct"/>
            <w:gridSpan w:val="2"/>
            <w:vAlign w:val="center"/>
          </w:tcPr>
          <w:p w:rsidR="00703057" w:rsidRPr="00845126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3057" w:rsidRPr="002455C8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Местный бюджет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224A56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300 136 617,6</w:t>
            </w:r>
          </w:p>
        </w:tc>
        <w:tc>
          <w:tcPr>
            <w:tcW w:w="460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55 579 352,72</w:t>
            </w:r>
          </w:p>
        </w:tc>
        <w:tc>
          <w:tcPr>
            <w:tcW w:w="427" w:type="pct"/>
            <w:gridSpan w:val="2"/>
            <w:vAlign w:val="center"/>
          </w:tcPr>
          <w:p w:rsidR="00703057" w:rsidRPr="00845126" w:rsidRDefault="00224A56" w:rsidP="002455C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62 452 536,96</w:t>
            </w:r>
          </w:p>
        </w:tc>
        <w:tc>
          <w:tcPr>
            <w:tcW w:w="467" w:type="pct"/>
            <w:gridSpan w:val="2"/>
            <w:vAlign w:val="center"/>
          </w:tcPr>
          <w:p w:rsidR="00703057" w:rsidRPr="00845126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96 130 813,65</w:t>
            </w:r>
          </w:p>
        </w:tc>
        <w:tc>
          <w:tcPr>
            <w:tcW w:w="446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85 973 914,27 </w:t>
            </w:r>
          </w:p>
        </w:tc>
      </w:tr>
      <w:tr w:rsidR="00703057" w:rsidRPr="00C010E1" w:rsidTr="00703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pct"/>
        </w:trPr>
        <w:tc>
          <w:tcPr>
            <w:tcW w:w="1164" w:type="pct"/>
            <w:gridSpan w:val="2"/>
            <w:vMerge/>
            <w:vAlign w:val="center"/>
          </w:tcPr>
          <w:p w:rsidR="00703057" w:rsidRPr="002455C8" w:rsidRDefault="00703057" w:rsidP="00C010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:rsidR="00703057" w:rsidRPr="002455C8" w:rsidRDefault="00703057" w:rsidP="00C010E1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455C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Иные источники финансирования (население и спонсоры)</w:t>
            </w:r>
          </w:p>
        </w:tc>
        <w:tc>
          <w:tcPr>
            <w:tcW w:w="466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34 812,32</w:t>
            </w:r>
          </w:p>
        </w:tc>
        <w:tc>
          <w:tcPr>
            <w:tcW w:w="460" w:type="pct"/>
            <w:gridSpan w:val="2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  <w:gridSpan w:val="2"/>
            <w:vAlign w:val="center"/>
          </w:tcPr>
          <w:p w:rsidR="00703057" w:rsidRPr="00845126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34 812,32</w:t>
            </w:r>
          </w:p>
        </w:tc>
        <w:tc>
          <w:tcPr>
            <w:tcW w:w="467" w:type="pct"/>
            <w:gridSpan w:val="2"/>
            <w:vAlign w:val="center"/>
          </w:tcPr>
          <w:p w:rsidR="00703057" w:rsidRPr="00845126" w:rsidRDefault="00703057" w:rsidP="00AD3D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vAlign w:val="center"/>
          </w:tcPr>
          <w:p w:rsidR="00703057" w:rsidRPr="00845126" w:rsidRDefault="00703057" w:rsidP="00C010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2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241FF" w:rsidRDefault="001241FF"/>
    <w:sectPr w:rsidR="001241FF" w:rsidSect="00C010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10E1"/>
    <w:rsid w:val="00001DAF"/>
    <w:rsid w:val="00015DBF"/>
    <w:rsid w:val="0008209C"/>
    <w:rsid w:val="00085040"/>
    <w:rsid w:val="00097073"/>
    <w:rsid w:val="000E4C30"/>
    <w:rsid w:val="000F36E7"/>
    <w:rsid w:val="001047BB"/>
    <w:rsid w:val="001241FF"/>
    <w:rsid w:val="00156578"/>
    <w:rsid w:val="00162149"/>
    <w:rsid w:val="001C371C"/>
    <w:rsid w:val="001F066C"/>
    <w:rsid w:val="00220156"/>
    <w:rsid w:val="00224A56"/>
    <w:rsid w:val="002254BA"/>
    <w:rsid w:val="00244BF8"/>
    <w:rsid w:val="002455C8"/>
    <w:rsid w:val="002E552E"/>
    <w:rsid w:val="00315870"/>
    <w:rsid w:val="0039284C"/>
    <w:rsid w:val="003E3EA7"/>
    <w:rsid w:val="00423A31"/>
    <w:rsid w:val="00446746"/>
    <w:rsid w:val="00460872"/>
    <w:rsid w:val="00470557"/>
    <w:rsid w:val="004C0598"/>
    <w:rsid w:val="005A1547"/>
    <w:rsid w:val="005A6AE8"/>
    <w:rsid w:val="005F2862"/>
    <w:rsid w:val="00681A95"/>
    <w:rsid w:val="00682899"/>
    <w:rsid w:val="00694C68"/>
    <w:rsid w:val="006C3020"/>
    <w:rsid w:val="006C3B90"/>
    <w:rsid w:val="006E1952"/>
    <w:rsid w:val="006E7853"/>
    <w:rsid w:val="006E7CE3"/>
    <w:rsid w:val="00703057"/>
    <w:rsid w:val="00711807"/>
    <w:rsid w:val="00733A59"/>
    <w:rsid w:val="00736B0D"/>
    <w:rsid w:val="007571C9"/>
    <w:rsid w:val="008370E7"/>
    <w:rsid w:val="00840CE5"/>
    <w:rsid w:val="00845126"/>
    <w:rsid w:val="00855A53"/>
    <w:rsid w:val="008C07D5"/>
    <w:rsid w:val="008F01EE"/>
    <w:rsid w:val="008F5722"/>
    <w:rsid w:val="00901241"/>
    <w:rsid w:val="00920315"/>
    <w:rsid w:val="00922B01"/>
    <w:rsid w:val="009371E4"/>
    <w:rsid w:val="0098052C"/>
    <w:rsid w:val="00985BBD"/>
    <w:rsid w:val="00991137"/>
    <w:rsid w:val="009A734C"/>
    <w:rsid w:val="00A25804"/>
    <w:rsid w:val="00A36F4F"/>
    <w:rsid w:val="00A87752"/>
    <w:rsid w:val="00A9640D"/>
    <w:rsid w:val="00AE1E8D"/>
    <w:rsid w:val="00B17503"/>
    <w:rsid w:val="00B2471D"/>
    <w:rsid w:val="00B25F14"/>
    <w:rsid w:val="00B337A1"/>
    <w:rsid w:val="00B35541"/>
    <w:rsid w:val="00B378C3"/>
    <w:rsid w:val="00B40EE6"/>
    <w:rsid w:val="00B67C39"/>
    <w:rsid w:val="00B67F3B"/>
    <w:rsid w:val="00B72533"/>
    <w:rsid w:val="00B75551"/>
    <w:rsid w:val="00BE7423"/>
    <w:rsid w:val="00C010E1"/>
    <w:rsid w:val="00C06860"/>
    <w:rsid w:val="00C30DB0"/>
    <w:rsid w:val="00C36526"/>
    <w:rsid w:val="00C5598D"/>
    <w:rsid w:val="00C62737"/>
    <w:rsid w:val="00C83356"/>
    <w:rsid w:val="00C9560E"/>
    <w:rsid w:val="00CB32AF"/>
    <w:rsid w:val="00CB7536"/>
    <w:rsid w:val="00CC390E"/>
    <w:rsid w:val="00CD3921"/>
    <w:rsid w:val="00D04E0E"/>
    <w:rsid w:val="00D224A1"/>
    <w:rsid w:val="00DB684A"/>
    <w:rsid w:val="00DB7397"/>
    <w:rsid w:val="00DE3F16"/>
    <w:rsid w:val="00E20932"/>
    <w:rsid w:val="00E364A9"/>
    <w:rsid w:val="00E6651B"/>
    <w:rsid w:val="00E83491"/>
    <w:rsid w:val="00EB239F"/>
    <w:rsid w:val="00F67485"/>
    <w:rsid w:val="00F804C7"/>
    <w:rsid w:val="00FC12A3"/>
    <w:rsid w:val="00FC77C2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razorenova.elena</cp:lastModifiedBy>
  <cp:revision>2</cp:revision>
  <cp:lastPrinted>2024-12-26T12:32:00Z</cp:lastPrinted>
  <dcterms:created xsi:type="dcterms:W3CDTF">2025-01-22T08:38:00Z</dcterms:created>
  <dcterms:modified xsi:type="dcterms:W3CDTF">2025-01-22T08:38:00Z</dcterms:modified>
</cp:coreProperties>
</file>