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color w:val="000000"/>
          <w:sz w:val="24"/>
          <w:szCs w:val="24"/>
        </w:rPr>
        <w:t>План реализации муниципальной программы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cs="Arial" w:ascii="Times New Roman" w:hAnsi="Times New Roman"/>
          <w:b/>
          <w:bCs/>
          <w:color w:val="000000"/>
          <w:sz w:val="24"/>
          <w:szCs w:val="24"/>
        </w:rPr>
        <w:t>«Экономическое развитие и формирование инвестиционной привлекательности муниципального образования город Алексин»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 xml:space="preserve">на </w:t>
      </w:r>
      <w:r>
        <w:rPr>
          <w:rFonts w:cs="Arial" w:ascii="Times New Roman" w:hAnsi="Times New Roman"/>
          <w:b/>
          <w:bCs/>
          <w:sz w:val="24"/>
          <w:szCs w:val="24"/>
          <w:lang w:val="ru-RU"/>
        </w:rPr>
        <w:t>2021 год и плановый период 2022-2023годов (по состоянию на 01.01.2021)</w:t>
      </w:r>
    </w:p>
    <w:tbl>
      <w:tblPr>
        <w:tblW w:w="14537" w:type="dxa"/>
        <w:jc w:val="left"/>
        <w:tblInd w:w="57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1"/>
        <w:gridCol w:w="2954"/>
        <w:gridCol w:w="2143"/>
        <w:gridCol w:w="2060"/>
        <w:gridCol w:w="19"/>
      </w:tblGrid>
      <w:tr>
        <w:trPr/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подпрограммы, ведомственной целевой подпрограммы, основного события контрольного события программы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Срок реализации </w:t>
            </w:r>
            <w:r>
              <w:rPr>
                <w:rFonts w:cs="Arial"/>
                <w:sz w:val="20"/>
                <w:szCs w:val="20"/>
                <w:lang w:val="ru-RU"/>
              </w:rPr>
              <w:t>(дата)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Объем ресурсного обеспечения </w:t>
            </w:r>
            <w:r>
              <w:rPr>
                <w:rFonts w:cs="Arial"/>
                <w:sz w:val="20"/>
                <w:szCs w:val="20"/>
                <w:lang w:val="ru-RU"/>
              </w:rPr>
              <w:t>(тыс.руб)</w:t>
            </w:r>
          </w:p>
        </w:tc>
        <w:tc>
          <w:tcPr>
            <w:tcW w:w="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61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bCs/>
                <w:sz w:val="24"/>
                <w:szCs w:val="24"/>
                <w:lang w:val="ru-RU"/>
              </w:rPr>
              <w:t>1 «Развитие малого и среднего предпринимательства</w:t>
            </w:r>
          </w:p>
        </w:tc>
        <w:tc>
          <w:tcPr>
            <w:tcW w:w="295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2143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0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ru-RU"/>
              </w:rPr>
              <w:t>2021 — 80,0</w:t>
            </w:r>
          </w:p>
          <w:p>
            <w:pPr>
              <w:pStyle w:val="Style20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ru-RU"/>
              </w:rPr>
              <w:t>2022 — 80,0</w:t>
            </w:r>
          </w:p>
          <w:p>
            <w:pPr>
              <w:pStyle w:val="Style20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2023 — 80,0 </w:t>
            </w:r>
          </w:p>
        </w:tc>
        <w:tc>
          <w:tcPr>
            <w:tcW w:w="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  <w:lang w:val="ru-RU"/>
              </w:rPr>
              <w:t>1.1</w:t>
            </w:r>
          </w:p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Разработано постановление администрации муниципального образования город Алексин «Об утверждении Порядка предоставления субсидий на возмещение части затрат субъектов социального предпринимательства —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жизнедеятельности гражданина 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инвализам, гражданам пожилого возраста и лицам, находящимся в трудной жизненной ситуации»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Якублевич Наталья Петровна — заместитель начальника управления развития экономики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30.09.2021</w:t>
            </w:r>
          </w:p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30.09.2022</w:t>
            </w:r>
          </w:p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30.09.2023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Х</w:t>
            </w:r>
          </w:p>
        </w:tc>
      </w:tr>
      <w:tr>
        <w:trPr/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  <w:lang w:val="ru-RU"/>
              </w:rPr>
              <w:t>1.2</w:t>
            </w:r>
          </w:p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Подготовлены соглашения о предоставлении субсидии на возмещение части затрат субъектов социального предпринимательства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« -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01.12.2021</w:t>
            </w:r>
          </w:p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01.12.2022</w:t>
            </w:r>
          </w:p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Х</w:t>
            </w:r>
          </w:p>
        </w:tc>
      </w:tr>
      <w:tr>
        <w:trPr/>
        <w:tc>
          <w:tcPr>
            <w:tcW w:w="7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bCs/>
                <w:sz w:val="24"/>
                <w:szCs w:val="24"/>
                <w:lang w:val="ru-RU"/>
              </w:rPr>
              <w:t>2 «Формирование благоприятной среды для реализации инвестиционных проектов»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ru-RU"/>
              </w:rPr>
              <w:t>2021 — 50,0</w:t>
            </w:r>
          </w:p>
          <w:p>
            <w:pPr>
              <w:pStyle w:val="Style20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ru-RU"/>
              </w:rPr>
              <w:t>2022 — 50,0</w:t>
            </w:r>
          </w:p>
          <w:p>
            <w:pPr>
              <w:pStyle w:val="Style20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ru-RU"/>
              </w:rPr>
              <w:t>2023 — 50,0</w:t>
            </w:r>
          </w:p>
        </w:tc>
      </w:tr>
      <w:tr>
        <w:trPr/>
        <w:tc>
          <w:tcPr>
            <w:tcW w:w="7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  <w:lang w:val="ru-RU"/>
              </w:rPr>
              <w:t>2.1</w:t>
            </w:r>
          </w:p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Обеспечены сувенирами с символикой Алексина потенциальные инвесторы. Организованы акции по привлечению инвесторов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Олеся Александровна — старший инструктор-специалист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31.12.2021</w:t>
            </w:r>
          </w:p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31.12.2022</w:t>
            </w:r>
          </w:p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31.12.2023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>
            <w:pPr>
              <w:pStyle w:val="Style20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0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0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bCs/>
                <w:sz w:val="24"/>
                <w:szCs w:val="24"/>
                <w:lang w:val="ru-RU"/>
              </w:rPr>
              <w:t>3 «Формирование мотивации к труду и охране труда»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ru-RU"/>
              </w:rPr>
              <w:t>2021 — 164,2</w:t>
            </w:r>
          </w:p>
          <w:p>
            <w:pPr>
              <w:pStyle w:val="Style20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ru-RU"/>
              </w:rPr>
              <w:t>2022 — 310,8</w:t>
            </w:r>
          </w:p>
          <w:p>
            <w:pPr>
              <w:pStyle w:val="Style20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ru-RU"/>
              </w:rPr>
              <w:t>2023 — 214,2</w:t>
            </w:r>
          </w:p>
        </w:tc>
      </w:tr>
      <w:tr>
        <w:trPr/>
        <w:tc>
          <w:tcPr>
            <w:tcW w:w="7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  <w:lang w:val="ru-RU"/>
              </w:rPr>
              <w:t>3.1</w:t>
            </w:r>
          </w:p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Проведена диспансеризация муниципальных служащих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Немцова Наталья Викторовна - консультант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31.12.2021</w:t>
            </w:r>
          </w:p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31.12.2022</w:t>
            </w:r>
          </w:p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31.12.2023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>
        <w:trPr/>
        <w:tc>
          <w:tcPr>
            <w:tcW w:w="7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  <w:lang w:val="ru-RU"/>
              </w:rPr>
              <w:t>3.2</w:t>
            </w:r>
          </w:p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Обучены руководители по охране труда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Немцова Наталья Викторовна - консультант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/>
            </w:pPr>
            <w:r>
              <w:rPr>
                <w:sz w:val="24"/>
                <w:szCs w:val="24"/>
                <w:lang w:val="ru-RU"/>
              </w:rPr>
              <w:t>01.06.2021</w:t>
            </w:r>
          </w:p>
          <w:p>
            <w:pPr>
              <w:pStyle w:val="Style20"/>
              <w:snapToGrid w:val="false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01.06.2022</w:t>
            </w:r>
          </w:p>
          <w:p>
            <w:pPr>
              <w:pStyle w:val="Style20"/>
              <w:snapToGrid w:val="false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01.06.2022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</w:p>
        </w:tc>
      </w:tr>
      <w:tr>
        <w:trPr/>
        <w:tc>
          <w:tcPr>
            <w:tcW w:w="7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/>
            </w:pPr>
            <w:r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  <w:lang w:val="ru-RU"/>
              </w:rPr>
              <w:t>3.3</w:t>
            </w:r>
          </w:p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Приобретены аптечки первой помощи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Немцова Наталья Викторовна - консультант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/>
            </w:pPr>
            <w:r>
              <w:rPr>
                <w:sz w:val="24"/>
                <w:szCs w:val="24"/>
                <w:lang w:val="ru-RU"/>
              </w:rPr>
              <w:t>01.06.2022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>
        <w:trPr/>
        <w:tc>
          <w:tcPr>
            <w:tcW w:w="7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/>
            </w:pPr>
            <w:r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  <w:lang w:val="ru-RU"/>
              </w:rPr>
              <w:t>3.4</w:t>
            </w:r>
          </w:p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Проведён «Праздник Весны и труда» 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Немцова Наталья Викторовна - консультант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01.05.2021</w:t>
            </w:r>
          </w:p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01.05.2022</w:t>
            </w:r>
          </w:p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01.05.2023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>
        <w:trPr/>
        <w:tc>
          <w:tcPr>
            <w:tcW w:w="7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Контрольное событие 3.5</w:t>
            </w:r>
          </w:p>
          <w:p>
            <w:pPr>
              <w:pStyle w:val="Style20"/>
              <w:snapToGrid w:val="fals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Проведён  «День предпринимателя»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Олеся Александровна — старший инструктор -специалист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01.06.2021</w:t>
            </w:r>
          </w:p>
          <w:p>
            <w:pPr>
              <w:pStyle w:val="Style20"/>
              <w:snapToGrid w:val="fals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01.06.2022</w:t>
            </w:r>
          </w:p>
          <w:p>
            <w:pPr>
              <w:pStyle w:val="Style20"/>
              <w:snapToGrid w:val="fals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01.06.2023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>
        <w:trPr/>
        <w:tc>
          <w:tcPr>
            <w:tcW w:w="7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  <w:lang w:val="ru-RU"/>
              </w:rPr>
              <w:t>3.6.</w:t>
            </w:r>
          </w:p>
          <w:p>
            <w:pPr>
              <w:pStyle w:val="Style2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Проведён «День работника торговли»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Олеся Александровна — старший инструктор -специалист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01.08.2021</w:t>
            </w:r>
          </w:p>
          <w:p>
            <w:pPr>
              <w:pStyle w:val="Style20"/>
              <w:snapToGrid w:val="fals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01.08.2022</w:t>
            </w:r>
          </w:p>
          <w:p>
            <w:pPr>
              <w:pStyle w:val="Style20"/>
              <w:snapToGrid w:val="fals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01.08.2023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>
        <w:trPr/>
        <w:tc>
          <w:tcPr>
            <w:tcW w:w="73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по основным мероприятиям 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2021 — 294,2 </w:t>
            </w:r>
          </w:p>
          <w:p>
            <w:pPr>
              <w:pStyle w:val="Style20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2022 — 440,8</w:t>
            </w:r>
          </w:p>
          <w:p>
            <w:pPr>
              <w:pStyle w:val="Style20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2023 — 344,2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yle16"/>
        <w:jc w:val="left"/>
        <w:rPr/>
      </w:pPr>
      <w:r>
        <w:rPr>
          <w:rFonts w:cs="Arial"/>
          <w:sz w:val="24"/>
          <w:szCs w:val="24"/>
        </w:rPr>
        <w:t>управлени</w:t>
      </w:r>
      <w:r>
        <w:rPr>
          <w:rFonts w:cs="Arial"/>
          <w:sz w:val="24"/>
          <w:szCs w:val="24"/>
        </w:rPr>
        <w:t>е</w:t>
      </w:r>
      <w:r>
        <w:rPr>
          <w:rFonts w:cs="Arial"/>
          <w:sz w:val="24"/>
          <w:szCs w:val="24"/>
        </w:rPr>
        <w:t xml:space="preserve"> развития экономики </w:t>
      </w:r>
    </w:p>
    <w:p>
      <w:pPr>
        <w:pStyle w:val="Style16"/>
        <w:jc w:val="left"/>
        <w:rPr>
          <w:rFonts w:cs="Arial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header="0" w:top="102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4ef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552d30"/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link w:val="a4"/>
    <w:rsid w:val="00552d30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552d30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0" w:customStyle="1">
    <w:name w:val="Содержимое таблицы"/>
    <w:basedOn w:val="Normal"/>
    <w:qFormat/>
    <w:rsid w:val="00552d30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LibreOffice/6.2.7.1$Linux_X86_64 LibreOffice_project/20$Build-1</Application>
  <Pages>2</Pages>
  <Words>341</Words>
  <Characters>2666</Characters>
  <CharactersWithSpaces>2940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2019-07-15T08:09:00Z</dcterms:created>
  <dc:creator>Елена Анатольевна Ершова</dc:creator>
  <dc:description/>
  <dc:language>ru-RU</dc:language>
  <cp:lastModifiedBy/>
  <cp:lastPrinted>2021-02-03T11:52:44Z</cp:lastPrinted>
  <dcterms:modified xsi:type="dcterms:W3CDTF">2021-02-03T16:55:21Z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