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A80300" w:rsidRDefault="00A80300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8F0286" w:rsidRDefault="008F0286" w:rsidP="00A80300">
      <w:pPr>
        <w:spacing w:line="252" w:lineRule="auto"/>
        <w:ind w:left="567"/>
        <w:jc w:val="center"/>
        <w:rPr>
          <w:b/>
          <w:color w:val="000000"/>
          <w:sz w:val="28"/>
          <w:szCs w:val="28"/>
        </w:rPr>
      </w:pPr>
    </w:p>
    <w:p w:rsidR="00F95B65" w:rsidRDefault="00F95B65" w:rsidP="00A80300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F95B65">
        <w:rPr>
          <w:b/>
          <w:color w:val="000000"/>
          <w:sz w:val="25"/>
          <w:szCs w:val="25"/>
        </w:rPr>
        <w:t>Об утверждении муниципальной программы</w:t>
      </w:r>
    </w:p>
    <w:p w:rsidR="00A80300" w:rsidRPr="00A80300" w:rsidRDefault="00A80300" w:rsidP="00A80300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  <w:r w:rsidRPr="00A80300">
        <w:rPr>
          <w:b/>
          <w:color w:val="000000"/>
          <w:sz w:val="25"/>
          <w:szCs w:val="25"/>
        </w:rPr>
        <w:t xml:space="preserve"> «Благоустройство, создание комфортных и безопасных условий для проживания и отдыха населения в муниципальном образовании город Алексин»</w:t>
      </w:r>
    </w:p>
    <w:p w:rsidR="00A80300" w:rsidRPr="00A80300" w:rsidRDefault="00A80300" w:rsidP="00A80300">
      <w:pPr>
        <w:spacing w:line="252" w:lineRule="auto"/>
        <w:ind w:left="567" w:firstLine="851"/>
        <w:jc w:val="both"/>
        <w:rPr>
          <w:color w:val="000000"/>
          <w:sz w:val="25"/>
          <w:szCs w:val="25"/>
        </w:rPr>
      </w:pPr>
    </w:p>
    <w:p w:rsidR="00F95B65" w:rsidRPr="009A5427" w:rsidRDefault="00F95B65" w:rsidP="00F95B65">
      <w:pPr>
        <w:ind w:left="113" w:firstLine="851"/>
        <w:jc w:val="both"/>
        <w:rPr>
          <w:sz w:val="26"/>
          <w:szCs w:val="26"/>
        </w:rPr>
      </w:pPr>
      <w:r w:rsidRPr="009A5427">
        <w:rPr>
          <w:color w:val="000000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</w:t>
      </w:r>
      <w:r>
        <w:rPr>
          <w:color w:val="000000"/>
          <w:sz w:val="26"/>
          <w:szCs w:val="26"/>
        </w:rPr>
        <w:t>,</w:t>
      </w:r>
      <w:r w:rsidRPr="009A5427">
        <w:rPr>
          <w:color w:val="000000"/>
          <w:sz w:val="26"/>
          <w:szCs w:val="26"/>
        </w:rPr>
        <w:t xml:space="preserve"> </w:t>
      </w:r>
      <w:r w:rsidRPr="009A5427">
        <w:rPr>
          <w:sz w:val="26"/>
          <w:szCs w:val="26"/>
        </w:rPr>
        <w:t xml:space="preserve">администрация муниципального образования город Алексин </w:t>
      </w:r>
      <w:r w:rsidRPr="009A5427">
        <w:rPr>
          <w:b/>
          <w:sz w:val="26"/>
          <w:szCs w:val="26"/>
        </w:rPr>
        <w:t>ПОСТАНОВЛЯЕТ:</w:t>
      </w:r>
    </w:p>
    <w:p w:rsidR="00F95B65" w:rsidRDefault="00F95B65" w:rsidP="00F95B65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9A5427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ую</w:t>
      </w:r>
      <w:r w:rsidRPr="009A5427">
        <w:rPr>
          <w:bCs/>
          <w:sz w:val="26"/>
          <w:szCs w:val="26"/>
        </w:rPr>
        <w:t xml:space="preserve"> программ</w:t>
      </w:r>
      <w:r>
        <w:rPr>
          <w:bCs/>
          <w:sz w:val="26"/>
          <w:szCs w:val="26"/>
        </w:rPr>
        <w:t>у</w:t>
      </w:r>
      <w:r w:rsidRPr="009A5427">
        <w:rPr>
          <w:bCs/>
          <w:sz w:val="26"/>
          <w:szCs w:val="26"/>
        </w:rPr>
        <w:t xml:space="preserve"> «</w:t>
      </w:r>
      <w:r w:rsidRPr="00F95B65">
        <w:rPr>
          <w:bCs/>
          <w:sz w:val="26"/>
          <w:szCs w:val="26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Pr="009A5427">
        <w:rPr>
          <w:bCs/>
          <w:sz w:val="26"/>
          <w:szCs w:val="26"/>
        </w:rPr>
        <w:t>»</w:t>
      </w:r>
      <w:r w:rsidRPr="009A5427">
        <w:rPr>
          <w:sz w:val="26"/>
          <w:szCs w:val="26"/>
        </w:rPr>
        <w:t>.</w:t>
      </w:r>
    </w:p>
    <w:p w:rsidR="00F95B65" w:rsidRDefault="00F95B65" w:rsidP="00F95B65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26F4">
        <w:rPr>
          <w:sz w:val="26"/>
          <w:szCs w:val="26"/>
        </w:rPr>
        <w:t>Признать утратившим силу постановление</w:t>
      </w:r>
      <w:r w:rsidRPr="008026F4">
        <w:rPr>
          <w:b/>
          <w:sz w:val="26"/>
          <w:szCs w:val="26"/>
        </w:rPr>
        <w:t xml:space="preserve"> </w:t>
      </w:r>
      <w:r w:rsidRPr="008026F4">
        <w:rPr>
          <w:sz w:val="26"/>
          <w:szCs w:val="26"/>
        </w:rPr>
        <w:t xml:space="preserve">администрации муниципального образования город Алексин </w:t>
      </w:r>
      <w:r w:rsidRPr="00F95B65">
        <w:rPr>
          <w:sz w:val="26"/>
          <w:szCs w:val="26"/>
        </w:rPr>
        <w:t>от 31 марта 2015 года №563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Алексин»»</w:t>
      </w:r>
      <w:r>
        <w:rPr>
          <w:bCs/>
          <w:sz w:val="26"/>
          <w:szCs w:val="26"/>
        </w:rPr>
        <w:t>.</w:t>
      </w:r>
    </w:p>
    <w:p w:rsidR="00F95B65" w:rsidRPr="009A5427" w:rsidRDefault="00F95B65" w:rsidP="00F95B65">
      <w:pPr>
        <w:pStyle w:val="ConsPlusNormal"/>
        <w:numPr>
          <w:ilvl w:val="0"/>
          <w:numId w:val="11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427">
        <w:rPr>
          <w:rFonts w:ascii="Times New Roman" w:hAnsi="Times New Roman" w:cs="Times New Roman"/>
          <w:sz w:val="26"/>
          <w:szCs w:val="26"/>
        </w:rPr>
        <w:t>Управлению по организационной, кадровой работе и информационному обеспечению (Изюмская Ю.С.)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F95B65" w:rsidRDefault="00F95B65" w:rsidP="00F95B65">
      <w:pPr>
        <w:pStyle w:val="ConsPlusNormal"/>
        <w:numPr>
          <w:ilvl w:val="0"/>
          <w:numId w:val="11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427">
        <w:rPr>
          <w:rFonts w:ascii="Times New Roman" w:hAnsi="Times New Roman" w:cs="Times New Roman"/>
          <w:sz w:val="26"/>
          <w:szCs w:val="26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A80300" w:rsidRPr="00735D81" w:rsidRDefault="00F95B65" w:rsidP="00735D81">
      <w:pPr>
        <w:pStyle w:val="ConsPlusNormal"/>
        <w:numPr>
          <w:ilvl w:val="0"/>
          <w:numId w:val="11"/>
        </w:numPr>
        <w:tabs>
          <w:tab w:val="left" w:pos="993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5D81">
        <w:rPr>
          <w:rFonts w:ascii="Times New Roman" w:hAnsi="Times New Roman" w:cs="Times New Roman"/>
          <w:sz w:val="26"/>
          <w:szCs w:val="26"/>
        </w:rPr>
        <w:t>Постановление вступает в силу с 01.01.2020 г.</w:t>
      </w:r>
    </w:p>
    <w:p w:rsidR="00F95B65" w:rsidRPr="00A80300" w:rsidRDefault="00F95B65" w:rsidP="00F95B65">
      <w:pPr>
        <w:spacing w:line="252" w:lineRule="auto"/>
        <w:ind w:left="567" w:firstLine="851"/>
        <w:jc w:val="both"/>
        <w:rPr>
          <w:b/>
          <w:color w:val="000000"/>
          <w:spacing w:val="-3"/>
          <w:sz w:val="25"/>
          <w:szCs w:val="25"/>
        </w:rPr>
      </w:pPr>
    </w:p>
    <w:p w:rsidR="00A80300" w:rsidRPr="00A80300" w:rsidRDefault="00A80300" w:rsidP="00A80300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  <w:r w:rsidRPr="00A80300">
        <w:rPr>
          <w:b/>
          <w:color w:val="000000"/>
          <w:spacing w:val="-3"/>
          <w:sz w:val="25"/>
          <w:szCs w:val="25"/>
        </w:rPr>
        <w:t xml:space="preserve">Глава администрации </w:t>
      </w:r>
    </w:p>
    <w:p w:rsidR="00A80300" w:rsidRPr="00A80300" w:rsidRDefault="00A80300" w:rsidP="00A80300">
      <w:pPr>
        <w:tabs>
          <w:tab w:val="left" w:pos="4890"/>
        </w:tabs>
        <w:ind w:left="567"/>
        <w:rPr>
          <w:b/>
          <w:color w:val="000000"/>
          <w:spacing w:val="-3"/>
          <w:sz w:val="25"/>
          <w:szCs w:val="25"/>
        </w:rPr>
      </w:pPr>
      <w:r w:rsidRPr="00A80300">
        <w:rPr>
          <w:b/>
          <w:color w:val="000000"/>
          <w:spacing w:val="-3"/>
          <w:sz w:val="25"/>
          <w:szCs w:val="25"/>
        </w:rPr>
        <w:t xml:space="preserve">муниципального образования </w:t>
      </w:r>
    </w:p>
    <w:p w:rsidR="00A80300" w:rsidRDefault="00A80300" w:rsidP="00A80300">
      <w:pPr>
        <w:tabs>
          <w:tab w:val="left" w:pos="4890"/>
        </w:tabs>
        <w:ind w:left="567"/>
        <w:rPr>
          <w:b/>
          <w:sz w:val="25"/>
          <w:szCs w:val="25"/>
        </w:rPr>
        <w:sectPr w:rsidR="00A80300" w:rsidSect="00F95B65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A80300">
        <w:rPr>
          <w:b/>
          <w:sz w:val="25"/>
          <w:szCs w:val="25"/>
        </w:rPr>
        <w:t xml:space="preserve">город Алексин                                                                       </w:t>
      </w:r>
      <w:r>
        <w:rPr>
          <w:b/>
          <w:sz w:val="25"/>
          <w:szCs w:val="25"/>
        </w:rPr>
        <w:t xml:space="preserve">                </w:t>
      </w:r>
      <w:r w:rsidRPr="00A80300">
        <w:rPr>
          <w:b/>
          <w:sz w:val="25"/>
          <w:szCs w:val="25"/>
        </w:rPr>
        <w:t xml:space="preserve">       П.Е. Федоров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lastRenderedPageBreak/>
        <w:t xml:space="preserve">Исполнитель: </w:t>
      </w:r>
    </w:p>
    <w:p w:rsidR="00A80300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управление  по вопросам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жизнеобеспечения, ГО и ЧС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А.К. Пепанян </w:t>
      </w:r>
      <w:r w:rsidRPr="00DF2005">
        <w:rPr>
          <w:sz w:val="28"/>
          <w:szCs w:val="28"/>
        </w:rPr>
        <w:t xml:space="preserve">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     </w:t>
      </w:r>
    </w:p>
    <w:p w:rsidR="00A80300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  </w:t>
      </w:r>
    </w:p>
    <w:p w:rsidR="00A80300" w:rsidRDefault="00A80300" w:rsidP="00A80300">
      <w:pPr>
        <w:pStyle w:val="ae"/>
        <w:tabs>
          <w:tab w:val="left" w:pos="1701"/>
        </w:tabs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>Согласовано:</w:t>
      </w:r>
    </w:p>
    <w:p w:rsidR="00A80300" w:rsidRDefault="00A80300" w:rsidP="00A80300">
      <w:pPr>
        <w:pStyle w:val="ae"/>
        <w:tabs>
          <w:tab w:val="left" w:pos="170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С.В.</w:t>
      </w:r>
      <w:r w:rsidR="008250B7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Воронова</w:t>
      </w:r>
    </w:p>
    <w:p w:rsidR="008250B7" w:rsidRDefault="008250B7" w:rsidP="00A80300">
      <w:pPr>
        <w:pStyle w:val="ae"/>
        <w:tabs>
          <w:tab w:val="left" w:pos="170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250B7" w:rsidRDefault="008250B7" w:rsidP="00A80300">
      <w:pPr>
        <w:pStyle w:val="ae"/>
        <w:tabs>
          <w:tab w:val="left" w:pos="170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Т.В. Никитина</w:t>
      </w:r>
    </w:p>
    <w:p w:rsidR="00A80300" w:rsidRDefault="00A80300" w:rsidP="00A80300">
      <w:pPr>
        <w:pStyle w:val="ae"/>
        <w:tabs>
          <w:tab w:val="left" w:pos="1701"/>
        </w:tabs>
        <w:spacing w:after="0"/>
        <w:rPr>
          <w:sz w:val="28"/>
          <w:szCs w:val="28"/>
        </w:rPr>
      </w:pPr>
    </w:p>
    <w:p w:rsidR="00A80300" w:rsidRDefault="00A80300" w:rsidP="00A80300">
      <w:pPr>
        <w:pStyle w:val="ae"/>
        <w:tabs>
          <w:tab w:val="left" w:pos="170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А.А. Федоров</w:t>
      </w:r>
    </w:p>
    <w:p w:rsidR="00A80300" w:rsidRDefault="00A80300" w:rsidP="00A80300">
      <w:pPr>
        <w:ind w:left="708" w:firstLine="708"/>
        <w:rPr>
          <w:sz w:val="28"/>
          <w:szCs w:val="28"/>
        </w:rPr>
      </w:pPr>
    </w:p>
    <w:p w:rsidR="00A80300" w:rsidRDefault="00A80300" w:rsidP="00A803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Горшкова </w:t>
      </w:r>
    </w:p>
    <w:p w:rsidR="00A80300" w:rsidRDefault="00A80300" w:rsidP="00A80300">
      <w:pPr>
        <w:rPr>
          <w:sz w:val="28"/>
          <w:szCs w:val="28"/>
        </w:rPr>
      </w:pPr>
    </w:p>
    <w:p w:rsidR="00A80300" w:rsidRDefault="00A80300" w:rsidP="00A803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Ю.С. Изюмская </w:t>
      </w:r>
    </w:p>
    <w:p w:rsidR="00A80300" w:rsidRDefault="00A80300" w:rsidP="00A80300">
      <w:pPr>
        <w:rPr>
          <w:sz w:val="28"/>
          <w:szCs w:val="28"/>
        </w:rPr>
      </w:pPr>
    </w:p>
    <w:p w:rsidR="00A80300" w:rsidRPr="00DF2005" w:rsidRDefault="00A80300" w:rsidP="00A80300">
      <w:pPr>
        <w:ind w:left="708" w:firstLine="708"/>
        <w:rPr>
          <w:sz w:val="28"/>
          <w:szCs w:val="28"/>
        </w:rPr>
      </w:pPr>
      <w:r w:rsidRPr="00DF2005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DF2005">
        <w:rPr>
          <w:sz w:val="28"/>
          <w:szCs w:val="28"/>
        </w:rPr>
        <w:t xml:space="preserve">Бабушкина </w:t>
      </w:r>
    </w:p>
    <w:p w:rsidR="00A80300" w:rsidRPr="00DF2005" w:rsidRDefault="00A80300" w:rsidP="00A80300">
      <w:pPr>
        <w:rPr>
          <w:sz w:val="28"/>
          <w:szCs w:val="28"/>
        </w:rPr>
      </w:pPr>
      <w:r w:rsidRPr="00DF2005">
        <w:rPr>
          <w:sz w:val="28"/>
          <w:szCs w:val="28"/>
        </w:rPr>
        <w:t xml:space="preserve">                           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ab/>
        <w:t xml:space="preserve">    </w:t>
      </w:r>
    </w:p>
    <w:p w:rsidR="00A80300" w:rsidRPr="00DF2005" w:rsidRDefault="00A80300" w:rsidP="00A80300">
      <w:pPr>
        <w:pStyle w:val="ae"/>
        <w:spacing w:after="0"/>
        <w:ind w:firstLine="1560"/>
        <w:rPr>
          <w:sz w:val="28"/>
          <w:szCs w:val="28"/>
        </w:rPr>
      </w:pPr>
      <w:r w:rsidRPr="00DF2005">
        <w:rPr>
          <w:sz w:val="28"/>
          <w:szCs w:val="28"/>
        </w:rPr>
        <w:t xml:space="preserve">                           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 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  <w:r w:rsidRPr="00DF2005">
        <w:rPr>
          <w:sz w:val="28"/>
          <w:szCs w:val="28"/>
        </w:rPr>
        <w:t xml:space="preserve">Список рассылки: </w:t>
      </w: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  <w:szCs w:val="28"/>
        </w:rPr>
        <w:t>1.</w:t>
      </w:r>
      <w:r w:rsidRPr="002207EA">
        <w:rPr>
          <w:color w:val="000000"/>
          <w:sz w:val="28"/>
        </w:rPr>
        <w:t xml:space="preserve"> Управление делопроизводства 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>2. Управление по вопросам жизнеобеспечения, ГО и ЧС (2 экз.)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>3.Управление по бюджету и финансам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>4. Комитет по правовой работе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>5. Отдел по бухгалтерскому учету и отчетности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>6. МКУ «УКС г. Алексин»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 xml:space="preserve">7. </w:t>
      </w:r>
      <w:r w:rsidRPr="002207EA">
        <w:rPr>
          <w:sz w:val="28"/>
          <w:szCs w:val="28"/>
        </w:rPr>
        <w:t>Управление по организационной, кадровой работе и информационному обеспечению</w:t>
      </w:r>
      <w:r w:rsidRPr="002207EA">
        <w:rPr>
          <w:color w:val="000000"/>
          <w:sz w:val="28"/>
        </w:rPr>
        <w:t>.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 xml:space="preserve">8. Контрольно-счетная палата. </w:t>
      </w:r>
    </w:p>
    <w:p w:rsidR="00A80300" w:rsidRPr="002207EA" w:rsidRDefault="00A80300" w:rsidP="00A80300">
      <w:pPr>
        <w:jc w:val="both"/>
        <w:rPr>
          <w:color w:val="000000"/>
          <w:sz w:val="28"/>
        </w:rPr>
      </w:pPr>
      <w:r w:rsidRPr="002207EA">
        <w:rPr>
          <w:color w:val="000000"/>
          <w:sz w:val="28"/>
        </w:rPr>
        <w:t>9. Комитет по культуре, молодежной политике и спорту (8 экз.).</w:t>
      </w:r>
    </w:p>
    <w:p w:rsidR="00A80300" w:rsidRPr="002207EA" w:rsidRDefault="00A80300" w:rsidP="00A80300">
      <w:pPr>
        <w:rPr>
          <w:color w:val="000000"/>
          <w:sz w:val="28"/>
          <w:szCs w:val="28"/>
        </w:rPr>
      </w:pPr>
      <w:r w:rsidRPr="002207EA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Управление по работе с сельскими территориями</w:t>
      </w:r>
    </w:p>
    <w:p w:rsidR="00A80300" w:rsidRPr="00DF2005" w:rsidRDefault="00A80300" w:rsidP="00A80300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</w:p>
    <w:p w:rsidR="00A80300" w:rsidRDefault="00A80300" w:rsidP="00A80300">
      <w:pPr>
        <w:pStyle w:val="ae"/>
        <w:spacing w:after="0"/>
        <w:rPr>
          <w:sz w:val="28"/>
          <w:szCs w:val="28"/>
        </w:rPr>
      </w:pPr>
    </w:p>
    <w:p w:rsidR="00A80300" w:rsidRPr="00DF2005" w:rsidRDefault="00A80300" w:rsidP="00A80300">
      <w:pPr>
        <w:pStyle w:val="ae"/>
        <w:spacing w:after="0"/>
        <w:rPr>
          <w:sz w:val="28"/>
          <w:szCs w:val="28"/>
        </w:rPr>
      </w:pPr>
    </w:p>
    <w:p w:rsidR="00A80300" w:rsidRPr="00DF2005" w:rsidRDefault="00A80300" w:rsidP="00A80300">
      <w:pPr>
        <w:pStyle w:val="ae"/>
        <w:rPr>
          <w:sz w:val="28"/>
          <w:szCs w:val="28"/>
        </w:rPr>
      </w:pPr>
    </w:p>
    <w:p w:rsidR="00A80300" w:rsidRPr="002207EA" w:rsidRDefault="00A80300" w:rsidP="00A80300">
      <w:pPr>
        <w:ind w:left="540"/>
        <w:jc w:val="both"/>
        <w:rPr>
          <w:color w:val="000000"/>
        </w:rPr>
      </w:pPr>
      <w:r w:rsidRPr="002207EA">
        <w:rPr>
          <w:color w:val="000000"/>
        </w:rPr>
        <w:t xml:space="preserve">Исп. </w:t>
      </w:r>
      <w:r w:rsidR="004C5377">
        <w:rPr>
          <w:color w:val="000000"/>
        </w:rPr>
        <w:t>Рудюк Ю.В.</w:t>
      </w:r>
    </w:p>
    <w:p w:rsidR="00A80300" w:rsidRPr="002207EA" w:rsidRDefault="00A80300" w:rsidP="00A80300">
      <w:pPr>
        <w:tabs>
          <w:tab w:val="left" w:pos="4890"/>
        </w:tabs>
      </w:pPr>
      <w:r w:rsidRPr="002207EA">
        <w:rPr>
          <w:color w:val="000000"/>
        </w:rPr>
        <w:t xml:space="preserve">           т. 4-</w:t>
      </w:r>
      <w:r w:rsidR="004C5377">
        <w:rPr>
          <w:color w:val="000000"/>
        </w:rPr>
        <w:t>12-84</w:t>
      </w:r>
      <w:r w:rsidRPr="002207EA">
        <w:t xml:space="preserve"> </w:t>
      </w:r>
    </w:p>
    <w:p w:rsidR="00A80300" w:rsidRDefault="00A80300" w:rsidP="00A80300">
      <w:pPr>
        <w:tabs>
          <w:tab w:val="left" w:pos="4890"/>
        </w:tabs>
        <w:ind w:left="567"/>
        <w:rPr>
          <w:szCs w:val="28"/>
        </w:rPr>
        <w:sectPr w:rsidR="00A80300" w:rsidSect="00372851">
          <w:pgSz w:w="11906" w:h="16838"/>
          <w:pgMar w:top="1253" w:right="1134" w:bottom="851" w:left="1134" w:header="720" w:footer="720" w:gutter="0"/>
          <w:pgNumType w:start="1"/>
          <w:cols w:space="720"/>
          <w:docGrid w:linePitch="360"/>
        </w:sectPr>
      </w:pPr>
    </w:p>
    <w:p w:rsidR="005C02B9" w:rsidRPr="00363412" w:rsidRDefault="005C02B9" w:rsidP="00287DA2">
      <w:pPr>
        <w:pStyle w:val="af1"/>
        <w:tabs>
          <w:tab w:val="left" w:pos="4890"/>
        </w:tabs>
        <w:ind w:left="0" w:firstLine="0"/>
        <w:jc w:val="right"/>
        <w:rPr>
          <w:sz w:val="24"/>
          <w:szCs w:val="24"/>
        </w:rPr>
      </w:pPr>
      <w:r w:rsidRPr="00363412">
        <w:rPr>
          <w:sz w:val="24"/>
          <w:szCs w:val="24"/>
        </w:rPr>
        <w:lastRenderedPageBreak/>
        <w:t xml:space="preserve">Приложение </w:t>
      </w:r>
    </w:p>
    <w:p w:rsidR="005C02B9" w:rsidRPr="00363412" w:rsidRDefault="005C02B9">
      <w:pPr>
        <w:ind w:left="540"/>
        <w:jc w:val="right"/>
        <w:rPr>
          <w:sz w:val="24"/>
          <w:szCs w:val="24"/>
        </w:rPr>
      </w:pPr>
      <w:r w:rsidRPr="00363412">
        <w:rPr>
          <w:sz w:val="24"/>
          <w:szCs w:val="24"/>
        </w:rPr>
        <w:t xml:space="preserve">к постановлению администрации </w:t>
      </w:r>
    </w:p>
    <w:p w:rsidR="005C02B9" w:rsidRPr="00363412" w:rsidRDefault="005C02B9">
      <w:pPr>
        <w:ind w:left="540"/>
        <w:jc w:val="right"/>
        <w:rPr>
          <w:sz w:val="24"/>
          <w:szCs w:val="24"/>
        </w:rPr>
      </w:pPr>
      <w:r w:rsidRPr="00363412">
        <w:rPr>
          <w:sz w:val="24"/>
          <w:szCs w:val="24"/>
        </w:rPr>
        <w:t xml:space="preserve">муниципального образования </w:t>
      </w:r>
    </w:p>
    <w:p w:rsidR="005C02B9" w:rsidRPr="00363412" w:rsidRDefault="00DB3753">
      <w:pPr>
        <w:ind w:left="540"/>
        <w:jc w:val="right"/>
        <w:rPr>
          <w:sz w:val="24"/>
          <w:szCs w:val="24"/>
        </w:rPr>
      </w:pPr>
      <w:r w:rsidRPr="00363412">
        <w:rPr>
          <w:sz w:val="24"/>
          <w:szCs w:val="24"/>
        </w:rPr>
        <w:t>город Алексин</w:t>
      </w:r>
    </w:p>
    <w:p w:rsidR="00827255" w:rsidRDefault="005C02B9" w:rsidP="00363412">
      <w:pPr>
        <w:ind w:left="540"/>
        <w:jc w:val="right"/>
        <w:rPr>
          <w:sz w:val="24"/>
          <w:szCs w:val="24"/>
        </w:rPr>
      </w:pPr>
      <w:r w:rsidRPr="00363412">
        <w:rPr>
          <w:sz w:val="24"/>
          <w:szCs w:val="24"/>
        </w:rPr>
        <w:t xml:space="preserve">от____________ №_____ </w:t>
      </w:r>
    </w:p>
    <w:p w:rsidR="00363412" w:rsidRDefault="00363412" w:rsidP="00363412">
      <w:pPr>
        <w:ind w:left="540"/>
        <w:jc w:val="right"/>
        <w:rPr>
          <w:b/>
          <w:bCs/>
          <w:sz w:val="28"/>
          <w:szCs w:val="28"/>
        </w:rPr>
      </w:pPr>
    </w:p>
    <w:p w:rsidR="00363412" w:rsidRPr="00363412" w:rsidRDefault="00363412" w:rsidP="00363412">
      <w:pPr>
        <w:jc w:val="center"/>
        <w:rPr>
          <w:sz w:val="28"/>
          <w:szCs w:val="28"/>
        </w:rPr>
      </w:pPr>
      <w:r w:rsidRPr="00363412">
        <w:rPr>
          <w:b/>
          <w:color w:val="000000"/>
          <w:sz w:val="28"/>
          <w:szCs w:val="28"/>
        </w:rPr>
        <w:t xml:space="preserve">«Благоустройство, создание комфортных и безопасных условий для проживания и отдыха населения в муниципальном образовании город Алексин» </w:t>
      </w:r>
      <w:r w:rsidRPr="00363412">
        <w:rPr>
          <w:sz w:val="28"/>
          <w:szCs w:val="28"/>
        </w:rPr>
        <w:t>(далее – программа)</w:t>
      </w:r>
    </w:p>
    <w:p w:rsidR="00363412" w:rsidRDefault="00363412" w:rsidP="00363412">
      <w:pPr>
        <w:jc w:val="center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2306"/>
        <w:gridCol w:w="7548"/>
      </w:tblGrid>
      <w:tr w:rsidR="00363412" w:rsidRPr="00363412" w:rsidTr="0039539C">
        <w:trPr>
          <w:trHeight w:val="104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363412" w:rsidRPr="00363412" w:rsidTr="0039539C">
        <w:trPr>
          <w:trHeight w:val="58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</w:t>
            </w:r>
          </w:p>
        </w:tc>
      </w:tr>
      <w:tr w:rsidR="00363412" w:rsidRPr="00363412" w:rsidTr="0039539C">
        <w:trPr>
          <w:trHeight w:val="25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Участники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Муниципальное казенное учреждение «Единая дежурно-диспетчерская служба г. Алексин»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63412" w:rsidRPr="00363412" w:rsidTr="0039539C">
        <w:trPr>
          <w:trHeight w:val="251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Подпрограммы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«Организация комплексного благоустройства и озеленения»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«Дорожная деятельность в отношении автомобильных дорог»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«Обеспечение безопасности жизнедеятельности населения от угроз техногенного характера»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«Развитие и совершенствование Единой дежурно-диспетчерской службы города Алексина»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 xml:space="preserve"> «Формирование современной городской среды»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«Благоустройство земель на территории МО г.Алексин»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</w:p>
        </w:tc>
      </w:tr>
      <w:tr w:rsidR="00363412" w:rsidRPr="00363412" w:rsidTr="0039539C">
        <w:trPr>
          <w:trHeight w:val="686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Отсутствуют</w:t>
            </w:r>
          </w:p>
        </w:tc>
      </w:tr>
      <w:tr w:rsidR="00363412" w:rsidRPr="00363412" w:rsidTr="0039539C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образования;</w:t>
            </w:r>
          </w:p>
          <w:p w:rsidR="00363412" w:rsidRPr="00363412" w:rsidRDefault="00363412" w:rsidP="0039539C">
            <w:pPr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создание условий для благоустройства и жизнедеятельности города, обеспечение мер защиты населения от чрезвычайных ситуаций природного и техногенного характера.</w:t>
            </w:r>
          </w:p>
        </w:tc>
      </w:tr>
      <w:tr w:rsidR="00363412" w:rsidRPr="00363412" w:rsidTr="0039539C">
        <w:trPr>
          <w:trHeight w:val="112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 xml:space="preserve">Задачи муниципальной программы </w:t>
            </w:r>
          </w:p>
          <w:p w:rsidR="00363412" w:rsidRPr="00363412" w:rsidRDefault="00363412" w:rsidP="0039539C">
            <w:pPr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pStyle w:val="1b"/>
              <w:tabs>
                <w:tab w:val="left" w:pos="284"/>
              </w:tabs>
              <w:ind w:left="0" w:firstLine="318"/>
              <w:jc w:val="both"/>
            </w:pPr>
            <w:r w:rsidRPr="00363412">
              <w:t xml:space="preserve">- обеспечение благоустройства городского округа; </w:t>
            </w:r>
          </w:p>
          <w:p w:rsidR="00363412" w:rsidRPr="00363412" w:rsidRDefault="00363412" w:rsidP="0039539C">
            <w:pPr>
              <w:pStyle w:val="1b"/>
              <w:tabs>
                <w:tab w:val="left" w:pos="284"/>
              </w:tabs>
              <w:ind w:left="0" w:firstLine="318"/>
              <w:jc w:val="both"/>
            </w:pPr>
            <w:r w:rsidRPr="00363412">
              <w:t>- обеспечение надлежащего санитарного состояния территории муниципального образования г. Алексин;</w:t>
            </w:r>
          </w:p>
          <w:p w:rsidR="00363412" w:rsidRPr="00363412" w:rsidRDefault="00363412" w:rsidP="0039539C">
            <w:pPr>
              <w:pStyle w:val="1b"/>
              <w:tabs>
                <w:tab w:val="left" w:pos="284"/>
              </w:tabs>
              <w:ind w:left="0" w:firstLine="318"/>
              <w:jc w:val="both"/>
            </w:pPr>
            <w:r w:rsidRPr="00363412">
              <w:t>- развитие улично-дорожной сети;</w:t>
            </w:r>
          </w:p>
          <w:p w:rsidR="00363412" w:rsidRPr="00363412" w:rsidRDefault="00363412" w:rsidP="0039539C">
            <w:pPr>
              <w:pStyle w:val="1b"/>
              <w:tabs>
                <w:tab w:val="left" w:pos="284"/>
              </w:tabs>
              <w:ind w:left="0" w:firstLine="318"/>
              <w:jc w:val="both"/>
            </w:pPr>
            <w:r w:rsidRPr="00363412">
              <w:t>- обеспечение безопасности дорожного движения;</w:t>
            </w:r>
          </w:p>
          <w:p w:rsidR="00363412" w:rsidRPr="00363412" w:rsidRDefault="00363412" w:rsidP="0039539C">
            <w:pPr>
              <w:pStyle w:val="ConsPlusCell"/>
              <w:ind w:firstLine="318"/>
              <w:jc w:val="both"/>
            </w:pPr>
            <w:r w:rsidRPr="00363412">
      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      </w:r>
          </w:p>
          <w:p w:rsidR="00363412" w:rsidRPr="00363412" w:rsidRDefault="00363412" w:rsidP="0039539C">
            <w:pPr>
              <w:pStyle w:val="ConsPlusCell"/>
              <w:ind w:firstLine="318"/>
              <w:jc w:val="both"/>
            </w:pPr>
            <w:r w:rsidRPr="00363412">
              <w:t>- осуществление мероприятий по обеспечению первичных мер пожарной безопасности;</w:t>
            </w:r>
          </w:p>
          <w:p w:rsidR="00363412" w:rsidRPr="00363412" w:rsidRDefault="00363412" w:rsidP="0039539C">
            <w:pPr>
              <w:ind w:firstLine="318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 xml:space="preserve">- обеспечение деятельности единой дежурно-диспетчерской службы; </w:t>
            </w:r>
          </w:p>
          <w:p w:rsidR="00363412" w:rsidRPr="00363412" w:rsidRDefault="00363412" w:rsidP="0039539C">
            <w:pPr>
              <w:ind w:firstLine="318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осуществление мероприятий по обеспечению безопасности людей на водных объектах;</w:t>
            </w:r>
          </w:p>
          <w:p w:rsidR="00363412" w:rsidRPr="00363412" w:rsidRDefault="00363412" w:rsidP="0039539C">
            <w:pPr>
              <w:ind w:firstLine="318"/>
              <w:jc w:val="both"/>
              <w:rPr>
                <w:color w:val="FF0000"/>
                <w:sz w:val="24"/>
                <w:szCs w:val="24"/>
              </w:rPr>
            </w:pPr>
            <w:r w:rsidRPr="00363412">
              <w:rPr>
                <w:color w:val="010101"/>
                <w:sz w:val="24"/>
                <w:szCs w:val="24"/>
              </w:rPr>
              <w:lastRenderedPageBreak/>
      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Алексин.</w:t>
            </w:r>
          </w:p>
        </w:tc>
      </w:tr>
      <w:tr w:rsidR="00363412" w:rsidRPr="00363412" w:rsidTr="0039539C">
        <w:trPr>
          <w:trHeight w:val="765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  <w:lang w:eastAsia="ru-RU"/>
              </w:rPr>
              <w:t>- площадь содержания объектов благоустройства (кв.м.);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  <w:lang w:eastAsia="ru-RU"/>
              </w:rPr>
              <w:t>- количество мемориалов «Вечный огонь», обеспеченных газом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  <w:lang w:eastAsia="ru-RU"/>
              </w:rPr>
              <w:t>- объем мусора, вывезенного при ликвидации стихийных свалок  (куб.м.);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  <w:lang w:eastAsia="ru-RU"/>
              </w:rPr>
              <w:t>- содержание линий освещения  (км);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  <w:lang w:eastAsia="ru-RU"/>
              </w:rPr>
              <w:t>- количество удаленных и кронированных деревьев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  <w:lang w:eastAsia="ru-RU"/>
              </w:rPr>
              <w:t>- количество городских кладбищ, в отношении которых проводятся работы по благоустройству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  <w:lang w:eastAsia="ru-RU"/>
              </w:rPr>
              <w:t>- количество безнадзорных животных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площадь отремонтированных автомобильных дорог общего пользования населенных пунктов (кв.м);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площадь отремонтированных дворовых территорий многоквартирных домов и проездов  к дворовым территориям многоквартирных домов  населенных пунктов (кв.м);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bCs/>
                <w:sz w:val="24"/>
                <w:szCs w:val="24"/>
                <w:lang w:eastAsia="ru-RU"/>
              </w:rPr>
            </w:pPr>
            <w:r w:rsidRPr="00363412">
              <w:rPr>
                <w:sz w:val="24"/>
                <w:szCs w:val="24"/>
              </w:rPr>
              <w:t>- площадь отремонтированных тротуаров (кв.м);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bCs/>
                <w:sz w:val="24"/>
                <w:szCs w:val="24"/>
                <w:lang w:eastAsia="ru-RU"/>
              </w:rPr>
              <w:t>- количество дорожно-транспортных происшествий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количество пострадавших при пожарах (человек);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укомплектованность службы и обучение личного состава ЕДДС (процентов);</w:t>
            </w:r>
          </w:p>
          <w:p w:rsidR="00363412" w:rsidRPr="00363412" w:rsidRDefault="00363412" w:rsidP="0039539C">
            <w:pPr>
              <w:ind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 xml:space="preserve">- оснащение рабочих мест диспетчеров (единиц); 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количество людей, погибших на водных объектах (человек);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доля благоустроенных дворовых территорий от общего количества дворовых территорий (процентов);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площадь отремонтированного асфальтового покрытия дворовых территорий (кв.м.);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количество благоустроенных дворовых территорий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доля благоустроенных общественных территорий от общего количества общественных территорий (процентов);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количество благоустроенных общественных территорий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количество проведенных встреч, «круглых столов», совещаний с органами местного самоуправления по вопросам благоустройства территорий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доля проектов благоустройства, реализованных с трудовым участием граждан, заинтересованных организаций; (процентов)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доля проектов благоустройства, реализованных с финансовым участием граждан, заинтересованных организаций (процентов);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количество проведенных общественных обсуждений (единиц);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площадь территорий, подвергшихся к уничтожению очагов произрастания борщевика Сосновского (кв.м.).</w:t>
            </w:r>
          </w:p>
          <w:p w:rsidR="00363412" w:rsidRPr="00363412" w:rsidRDefault="00363412" w:rsidP="0039539C">
            <w:pPr>
              <w:tabs>
                <w:tab w:val="left" w:pos="3870"/>
              </w:tabs>
              <w:ind w:left="75" w:firstLine="243"/>
              <w:jc w:val="both"/>
              <w:rPr>
                <w:sz w:val="24"/>
                <w:szCs w:val="24"/>
              </w:rPr>
            </w:pPr>
          </w:p>
        </w:tc>
      </w:tr>
      <w:tr w:rsidR="00363412" w:rsidRPr="00363412" w:rsidTr="0039539C">
        <w:trPr>
          <w:trHeight w:val="39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Этапы и срок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Программа реализуется в 1 этап 2020-2022 гг.</w:t>
            </w:r>
          </w:p>
        </w:tc>
      </w:tr>
      <w:tr w:rsidR="00363412" w:rsidRPr="00363412" w:rsidTr="0039539C">
        <w:trPr>
          <w:trHeight w:val="450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Объемы бюджетных ассигнований программы</w:t>
            </w:r>
          </w:p>
          <w:p w:rsidR="00363412" w:rsidRPr="00363412" w:rsidRDefault="00363412" w:rsidP="0039539C">
            <w:pPr>
              <w:rPr>
                <w:sz w:val="24"/>
                <w:szCs w:val="24"/>
              </w:rPr>
            </w:pP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lastRenderedPageBreak/>
              <w:t>Общий объем финансирования муниципальной программы составляет 511 889,6 тыс. руб.</w:t>
            </w: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в том числе по годам: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lastRenderedPageBreak/>
              <w:t>2020 - 175 164,8 тыс. руб.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2021 - 113 620,6 тыс. руб.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 xml:space="preserve">2022 - 223 104,2 тыс. руб. 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shd w:val="clear" w:color="auto" w:fill="FFFFFF"/>
              <w:ind w:left="83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- в том числе: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363412">
              <w:rPr>
                <w:b/>
                <w:sz w:val="24"/>
                <w:szCs w:val="24"/>
              </w:rPr>
              <w:t>За счет федерального бюджета: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2020 - 0,0 тыс. руб.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2021 - 0,0 тыс. руб.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2022 - 0,0 тыс. руб.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b/>
                <w:sz w:val="24"/>
                <w:szCs w:val="24"/>
              </w:rPr>
            </w:pPr>
            <w:r w:rsidRPr="00363412">
              <w:rPr>
                <w:b/>
                <w:sz w:val="24"/>
                <w:szCs w:val="24"/>
              </w:rPr>
              <w:t>За счет бюджета области: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2020 - 20 657,0 тыс.руб.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2021 - 1 830,9 тыс. руб.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2022 - 101 830,9 тыс. руб.</w:t>
            </w:r>
          </w:p>
          <w:p w:rsidR="00363412" w:rsidRPr="00363412" w:rsidRDefault="00363412" w:rsidP="0039539C">
            <w:pPr>
              <w:shd w:val="clear" w:color="auto" w:fill="FFFFFF"/>
              <w:ind w:left="83" w:firstLine="101"/>
              <w:jc w:val="both"/>
              <w:rPr>
                <w:sz w:val="24"/>
                <w:szCs w:val="24"/>
              </w:rPr>
            </w:pPr>
          </w:p>
          <w:p w:rsidR="00363412" w:rsidRPr="00363412" w:rsidRDefault="00363412" w:rsidP="0039539C">
            <w:pPr>
              <w:ind w:left="75" w:firstLine="101"/>
              <w:jc w:val="both"/>
              <w:rPr>
                <w:b/>
                <w:sz w:val="24"/>
                <w:szCs w:val="24"/>
              </w:rPr>
            </w:pPr>
            <w:r w:rsidRPr="00363412">
              <w:rPr>
                <w:b/>
                <w:sz w:val="24"/>
                <w:szCs w:val="24"/>
              </w:rPr>
              <w:t>За счет бюджета муниципального образования город Алексин: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2020 - 154 507,8 тыс. руб.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2021 - 111 789,7 тыс. руб.</w:t>
            </w:r>
          </w:p>
          <w:p w:rsidR="00363412" w:rsidRPr="00363412" w:rsidRDefault="00363412" w:rsidP="0039539C">
            <w:pPr>
              <w:ind w:left="75" w:firstLine="101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2022 - 121 273,3 тыс. руб.</w:t>
            </w: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</w:p>
        </w:tc>
      </w:tr>
      <w:tr w:rsidR="00363412" w:rsidRPr="00363412" w:rsidTr="0039539C">
        <w:trPr>
          <w:trHeight w:val="2817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Создание благоприятных условий для проживания жителей на территории муниципального образования город Алексин.</w:t>
            </w: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Обеспечение содержания, чистоты и порядка на объектах благоустройства на территории муниципального образования город Алексин.</w:t>
            </w: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Улучшение внешнего облика территории муниципального образования город Алексин.</w:t>
            </w:r>
          </w:p>
          <w:p w:rsidR="00363412" w:rsidRPr="00363412" w:rsidRDefault="00363412" w:rsidP="0039539C">
            <w:pPr>
              <w:ind w:left="75"/>
              <w:jc w:val="both"/>
              <w:rPr>
                <w:sz w:val="24"/>
                <w:szCs w:val="24"/>
              </w:rPr>
            </w:pPr>
            <w:r w:rsidRPr="00363412">
              <w:rPr>
                <w:sz w:val="24"/>
                <w:szCs w:val="24"/>
              </w:rPr>
              <w:t>Совершенствование культурного уровня и эстетического состояния территории муниципального образования город Алексин.</w:t>
            </w:r>
          </w:p>
        </w:tc>
      </w:tr>
    </w:tbl>
    <w:p w:rsidR="005C02B9" w:rsidRDefault="005C02B9">
      <w:pPr>
        <w:sectPr w:rsidR="005C02B9" w:rsidSect="00372851">
          <w:pgSz w:w="11906" w:h="16838"/>
          <w:pgMar w:top="1253" w:right="1134" w:bottom="851" w:left="1134" w:header="720" w:footer="720" w:gutter="0"/>
          <w:pgNumType w:start="1"/>
          <w:cols w:space="720"/>
          <w:docGrid w:linePitch="360"/>
        </w:sectPr>
      </w:pPr>
    </w:p>
    <w:p w:rsidR="005C02B9" w:rsidRDefault="005C02B9">
      <w:pPr>
        <w:tabs>
          <w:tab w:val="left" w:pos="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Характеристика сферы реализации программы, описание основных проблем в сфере  реализации программы </w:t>
      </w:r>
    </w:p>
    <w:p w:rsidR="00180376" w:rsidRDefault="00180376">
      <w:pPr>
        <w:tabs>
          <w:tab w:val="left" w:pos="0"/>
        </w:tabs>
        <w:ind w:left="540"/>
        <w:jc w:val="center"/>
        <w:rPr>
          <w:bCs/>
          <w:sz w:val="28"/>
          <w:szCs w:val="28"/>
        </w:rPr>
      </w:pPr>
    </w:p>
    <w:p w:rsidR="004953C7" w:rsidRPr="00C82A7F" w:rsidRDefault="004953C7" w:rsidP="004953C7">
      <w:pPr>
        <w:ind w:firstLine="720"/>
        <w:contextualSpacing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Формирование современной городской среды в виде благоустройства и озеленения дворовых территорий и  мест массового отдыха населения (городских парков) способствует созданию безопасной, удобной, экологически благоприятной и привлекательной городской среды, способствующей комплексному и устойчивому развитию муниципальных образований. </w:t>
      </w:r>
    </w:p>
    <w:p w:rsidR="004953C7" w:rsidRPr="00C82A7F" w:rsidRDefault="004953C7" w:rsidP="004953C7">
      <w:pPr>
        <w:ind w:firstLine="426"/>
        <w:contextualSpacing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  В качестве приоритетных объектов благоустройства  выбираются активно посещаемые или имеющие очевидный потенциал для роста пешеходных потоков территории города Алексина, с учетом объективной потребности в развитии тех или иных общественных пространств, экономической эффективности реализации и планов развития города. </w:t>
      </w:r>
    </w:p>
    <w:p w:rsidR="004953C7" w:rsidRPr="00C82A7F" w:rsidRDefault="004953C7" w:rsidP="004953C7">
      <w:pPr>
        <w:ind w:firstLine="426"/>
        <w:contextualSpacing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  Территории муниципального образования удобно расположенные и легко доступные для большого числа жителей используются с максимальной эффективностью, на протяжении как можно более длительного времени и в любой сезон с обеспечением максимальной взаимосвязи городских пространств, доступности объектов инфраструктуры и сервиса, в том числе за счет ликвидации необоснованных барьеров и препятствий.</w:t>
      </w:r>
    </w:p>
    <w:p w:rsidR="004953C7" w:rsidRPr="00C82A7F" w:rsidRDefault="004953C7" w:rsidP="004953C7">
      <w:pPr>
        <w:contextualSpacing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        Городская инфраструктура и благоустройство территорий разрабатываются с учетом приоритета пешеходов, общественного и велосипедного транспорта.</w:t>
      </w:r>
    </w:p>
    <w:p w:rsidR="004953C7" w:rsidRPr="00C82A7F" w:rsidRDefault="004953C7" w:rsidP="00AC5AD5">
      <w:pPr>
        <w:ind w:firstLine="567"/>
        <w:contextualSpacing/>
        <w:jc w:val="both"/>
        <w:rPr>
          <w:sz w:val="28"/>
          <w:szCs w:val="28"/>
        </w:rPr>
      </w:pPr>
      <w:r w:rsidRPr="00C82A7F">
        <w:rPr>
          <w:sz w:val="28"/>
          <w:szCs w:val="28"/>
        </w:rPr>
        <w:t>Концепция благоустройства для каждой территории  создаётся с учётом потребностей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5C02B9" w:rsidRPr="00C82A7F" w:rsidRDefault="005C02B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>В современных условиях мероприятия гражданской обороны и защиты населения от различных угроз и вызовов становятся все более востребованными для нашего государства и общества.</w:t>
      </w:r>
    </w:p>
    <w:p w:rsidR="005C02B9" w:rsidRPr="00C82A7F" w:rsidRDefault="005C02B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>Основные направления государственной политики Российской Федерации в области   гражданской обороны и защиты населения от чрезвычайных ситуаций природного и техногенного характера формируются и реализуются с учетом геополитических, стратегических, социально-экономических и иных факторов, которые за последние годы претерпели значительные изменения.</w:t>
      </w:r>
    </w:p>
    <w:p w:rsidR="005C02B9" w:rsidRPr="00C82A7F" w:rsidRDefault="005C02B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Качественное изменение опасностей, возникающих в случае даже ограниченного применения оружия массового поражения, высокоточного обычного оружия, оружия на новых физических принципах, техногенные аварии и катастрофы, угрозы эпидемий – все это обуславливает необходимость совершенствования и развития гражданской обороны, готовности к эффективному переводу на военное время и ведению ее, как при возникновении опасностей военного времени, так и при возникновении чрезвычайных ситуаций природного и </w:t>
      </w:r>
      <w:r w:rsidRPr="00C82A7F">
        <w:rPr>
          <w:sz w:val="28"/>
          <w:szCs w:val="28"/>
        </w:rPr>
        <w:lastRenderedPageBreak/>
        <w:t>техногенного характера.</w:t>
      </w:r>
    </w:p>
    <w:p w:rsidR="005C02B9" w:rsidRPr="00C82A7F" w:rsidRDefault="005C02B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>Стратегической задачей в сфере безопасности жизнедеятельности населения Алексинского района  является повышение уровня защищенности граждан от чрезвычайных ситуаций природного и техногенного характера, снижение потерь человеческого, природного и экономического потенциала путем концентрации материальных и финансовых ресурсов на приоритетных направлениях создания условия безопасной жизнедеятельности.</w:t>
      </w:r>
    </w:p>
    <w:p w:rsidR="005C02B9" w:rsidRPr="00C82A7F" w:rsidRDefault="005C02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3F2677" w:rsidRPr="00C82A7F">
        <w:rPr>
          <w:sz w:val="28"/>
          <w:szCs w:val="28"/>
        </w:rPr>
        <w:t>Город Алексин</w:t>
      </w:r>
      <w:r w:rsidRPr="00C82A7F"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служба, основной целью создания которой является реализация полномочий органов местного самоуправления в области предупреждения и ликвидации чрезвычайных ситуаций.   </w:t>
      </w:r>
    </w:p>
    <w:p w:rsidR="005C02B9" w:rsidRPr="00C82A7F" w:rsidRDefault="005C02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Создание и современное оснащение единой дежурно-диспетчерской службы </w:t>
      </w:r>
      <w:r w:rsidR="007A733C" w:rsidRPr="00C82A7F">
        <w:rPr>
          <w:sz w:val="28"/>
          <w:szCs w:val="28"/>
        </w:rPr>
        <w:t>города Алексин</w:t>
      </w:r>
      <w:r w:rsidRPr="00C82A7F">
        <w:rPr>
          <w:sz w:val="28"/>
          <w:szCs w:val="28"/>
        </w:rPr>
        <w:t xml:space="preserve"> является переходным этапом к вводу в действие системы обеспечения вызова экстренных оперативных служб через единый номер «112».</w:t>
      </w:r>
    </w:p>
    <w:p w:rsidR="005C02B9" w:rsidRPr="00C82A7F" w:rsidRDefault="005C02B9">
      <w:pPr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Учитывая важность поставленных целей и задач ЕДДС,  а также с целью их реализации необходимо современное, разнообразное, в том числе, и высоко технологичное оборудование, высокий уровень подготовки специалистов, что позволит не только повысить оперативность реагирования администрации и служб района на угрозу  или возникновение чрезвычайных ситуаций, эффективность взаимодействия привлекаемых сил и средств, слаженность их совместных действий, но и  обеспечит необходимые условия труда  для функционирования  ЕДДС </w:t>
      </w:r>
      <w:r w:rsidR="007A733C" w:rsidRPr="00C82A7F">
        <w:rPr>
          <w:sz w:val="28"/>
          <w:szCs w:val="28"/>
        </w:rPr>
        <w:t xml:space="preserve">города Алексин </w:t>
      </w:r>
      <w:r w:rsidRPr="00C82A7F">
        <w:rPr>
          <w:sz w:val="28"/>
          <w:szCs w:val="28"/>
        </w:rPr>
        <w:t>в целом.</w:t>
      </w:r>
    </w:p>
    <w:p w:rsidR="005C02B9" w:rsidRPr="00C82A7F" w:rsidRDefault="007A733C">
      <w:pPr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Единой дежурно диспетчерской службе </w:t>
      </w:r>
      <w:r w:rsidR="005C02B9" w:rsidRPr="00C82A7F">
        <w:rPr>
          <w:sz w:val="28"/>
          <w:szCs w:val="28"/>
        </w:rPr>
        <w:t xml:space="preserve">переданы полномочия по содержанию муниципального спасательного поста, что влечет за собой необходимость создания соответствующих финансовых и организационных условий для его эффективной работы. </w:t>
      </w:r>
    </w:p>
    <w:p w:rsidR="005C02B9" w:rsidRPr="00C82A7F" w:rsidRDefault="005C02B9">
      <w:pPr>
        <w:ind w:firstLine="567"/>
        <w:jc w:val="both"/>
        <w:rPr>
          <w:sz w:val="28"/>
          <w:szCs w:val="28"/>
        </w:rPr>
      </w:pPr>
      <w:r w:rsidRPr="00C82A7F">
        <w:rPr>
          <w:sz w:val="28"/>
          <w:szCs w:val="28"/>
        </w:rPr>
        <w:t xml:space="preserve">Учитывая вышеизложенное, на сегодняшний день, главной задачей остается создание организационных, информационных и финансовых условий   для надлежащего функционирования Единой дежурно-диспетчерской службы </w:t>
      </w:r>
      <w:r w:rsidR="007A733C" w:rsidRPr="00C82A7F">
        <w:rPr>
          <w:sz w:val="28"/>
          <w:szCs w:val="28"/>
        </w:rPr>
        <w:t>города Алексин</w:t>
      </w:r>
      <w:r w:rsidRPr="00C82A7F">
        <w:rPr>
          <w:sz w:val="28"/>
          <w:szCs w:val="28"/>
        </w:rPr>
        <w:t xml:space="preserve">. 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Причины смертности и травматизма в результате ДТП, а также их последствия известны и могут быть предотвращены. К числу таких причин относятся: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несоблюдение скоростного режима;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управление транспортным средством в нетрезвом состоянии;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ненадлежащее использование ремней безопасности, средств безопасности для детей, шлемов и других средств безопасности;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lastRenderedPageBreak/>
        <w:t>плохое состояние улично-дорожной сети;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несоблюдение законодательства в сфере дорожного движения;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слабая работа с населением по пропаганде безопасного поведения на дорогах</w:t>
      </w:r>
      <w:r w:rsidR="001B06A5" w:rsidRPr="00C82A7F">
        <w:rPr>
          <w:spacing w:val="2"/>
          <w:sz w:val="28"/>
          <w:szCs w:val="28"/>
        </w:rPr>
        <w:t>.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В рамках реализации программы в целях преодоления негативных факторов необходимо уделить внимание повышению дисциплины участников дорожного движения,  пропаганде основ безопасности дорожного движения среди детей и подростков, совершенствованию организации дорожного движения.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Проблема повышения безопасности дорожного движения выдвигается в ряд важнейших государственных проблем, решение которых является одной из основных социально-экономических задач по сохранению жизни и здоровья людей.</w:t>
      </w:r>
    </w:p>
    <w:p w:rsidR="00AC0528" w:rsidRPr="00C82A7F" w:rsidRDefault="00AC0528" w:rsidP="00AC052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C82A7F">
        <w:rPr>
          <w:spacing w:val="2"/>
          <w:sz w:val="28"/>
          <w:szCs w:val="28"/>
        </w:rPr>
        <w:t>В соответствии со статьей 3</w:t>
      </w:r>
      <w:r w:rsidRPr="00C82A7F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C82A7F">
          <w:rPr>
            <w:rStyle w:val="a3"/>
            <w:color w:val="auto"/>
            <w:spacing w:val="2"/>
            <w:sz w:val="28"/>
            <w:szCs w:val="28"/>
          </w:rPr>
          <w:t>Федерального закона от 10 декабря 1995 года N 196-ФЗ "О безопасности дорожного движения"</w:t>
        </w:r>
      </w:hyperlink>
      <w:r w:rsidRPr="00C82A7F">
        <w:rPr>
          <w:rStyle w:val="apple-converted-space"/>
          <w:spacing w:val="2"/>
          <w:sz w:val="28"/>
          <w:szCs w:val="28"/>
        </w:rPr>
        <w:t> </w:t>
      </w:r>
      <w:r w:rsidRPr="00C82A7F">
        <w:rPr>
          <w:spacing w:val="2"/>
          <w:sz w:val="28"/>
          <w:szCs w:val="28"/>
        </w:rPr>
        <w:t>приоритет в государственной поддержке безопасности дорожного движения отдан программно-целевому методу.</w:t>
      </w:r>
      <w:r w:rsidR="00771A64" w:rsidRPr="00C82A7F">
        <w:rPr>
          <w:spacing w:val="2"/>
          <w:sz w:val="28"/>
          <w:szCs w:val="28"/>
        </w:rPr>
        <w:t xml:space="preserve"> </w:t>
      </w:r>
      <w:r w:rsidRPr="00C82A7F">
        <w:rPr>
          <w:spacing w:val="2"/>
          <w:sz w:val="28"/>
          <w:szCs w:val="28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:rsidR="00A16F84" w:rsidRDefault="00A16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84" w:rsidRDefault="00A16F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B9" w:rsidRDefault="005C02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и цели реализуемой политики  в сфере реализации программы. Сроки и этапы реализации программы</w:t>
      </w:r>
    </w:p>
    <w:p w:rsidR="00180376" w:rsidRDefault="001803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02B9" w:rsidRDefault="005C02B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131-ФЗ «Об организации общих принципов местного самоуправления в Российской Федерации» предусмотрены следующие мероприятия в сфере благоустройства: создание условий для массового отдыха населения, организация обустройства мест массового отдыха населения, утилизация, сбор и вывоз ТБО, освещение улиц, озеленение, размещение и содержание малых архитектурных форм, организация ритуальных услуг и содержание мест захоронения. 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131-ФЗ «Об организации общих принципов местного самоуправления в Российской Федерации» предусматривает дорожную деятельность в области автомобильных дорог, ст. 14 Федерального закона от 8 ноября 2007 года N257-ФЗ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указывает на планирование работ в отношении дорожной деятельности. </w:t>
      </w:r>
    </w:p>
    <w:p w:rsidR="005C02B9" w:rsidRDefault="006035A1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131-ФЗ «Об организации общих принципов местного самоуправления в Российской Федерации»</w:t>
      </w:r>
      <w:r w:rsidR="005C02B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="005C02B9">
        <w:rPr>
          <w:sz w:val="28"/>
          <w:szCs w:val="28"/>
        </w:rPr>
        <w:t xml:space="preserve"> обеспечение реализации полномочий органов местного самоуправления Алексинского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817910" w:rsidRDefault="005C02B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2012 года №794 «О единой государственной системе предупреждения </w:t>
      </w:r>
      <w:r>
        <w:rPr>
          <w:sz w:val="28"/>
          <w:szCs w:val="28"/>
        </w:rPr>
        <w:lastRenderedPageBreak/>
        <w:t xml:space="preserve">и ликвидации чрезвычайных ситуаций», постановлением администрации муниципального образования </w:t>
      </w:r>
      <w:r w:rsidR="003F2677">
        <w:rPr>
          <w:sz w:val="28"/>
          <w:szCs w:val="28"/>
        </w:rPr>
        <w:t>Город Алексин</w:t>
      </w:r>
      <w:r>
        <w:rPr>
          <w:sz w:val="28"/>
          <w:szCs w:val="28"/>
        </w:rPr>
        <w:t xml:space="preserve"> от 30 октября 2008 года №2300 «О местном звене территориальной подсистемы единой государственной системы предупреждения и ликвидации чрезвычайных ситуаций Алексинского района» органом повседневного управления местного звена территориальной подсистемы единой Государственной системы предупреждения и ликвидации чрезвычайных ситуаций является Единая дежурно диспетчерская служба</w:t>
      </w:r>
      <w:r w:rsidR="002B40AA">
        <w:rPr>
          <w:sz w:val="28"/>
          <w:szCs w:val="28"/>
        </w:rPr>
        <w:t>.</w:t>
      </w:r>
    </w:p>
    <w:p w:rsidR="001133BB" w:rsidRDefault="005C02B9" w:rsidP="00817910">
      <w:pPr>
        <w:pStyle w:val="18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указанной программы </w:t>
      </w:r>
      <w:r w:rsidR="005A65CC">
        <w:rPr>
          <w:sz w:val="28"/>
          <w:szCs w:val="28"/>
        </w:rPr>
        <w:t>является с</w:t>
      </w:r>
      <w:r>
        <w:rPr>
          <w:sz w:val="28"/>
          <w:szCs w:val="28"/>
        </w:rPr>
        <w:t xml:space="preserve">оздание условий для благоустройства и жизнедеятельности </w:t>
      </w:r>
      <w:r w:rsidR="003F2677">
        <w:rPr>
          <w:sz w:val="28"/>
          <w:szCs w:val="28"/>
        </w:rPr>
        <w:t>город</w:t>
      </w:r>
      <w:r>
        <w:rPr>
          <w:sz w:val="28"/>
          <w:szCs w:val="28"/>
        </w:rPr>
        <w:t>а, обеспечение мер защиты населения от чрезвычайных ситуаций природного и техногенного характера</w:t>
      </w:r>
      <w:r w:rsidR="001133BB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817910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поставлены следующие задачи: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 xml:space="preserve">- обеспечение благоустройства городского округа; 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обеспечение надлежащего санитарного состояния территории муниципального образования г. Алексин;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развитие улично-дорожной сети;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обеспечение безопасности дорожного движения;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осуществление мероприятий по гражданской обороне, защите населения и территории муниципального образования город Алексин от чрезвычайных ситуаций природного и техногенного характера;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осуществление мероприятий по обеспечению первичных мер пожарной безопасности;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 xml:space="preserve">- обеспечение деятельности единой дежурно-диспетчерской службы; </w:t>
      </w:r>
    </w:p>
    <w:p w:rsidR="003613AC" w:rsidRPr="003613AC" w:rsidRDefault="003613AC" w:rsidP="003613AC">
      <w:pPr>
        <w:pStyle w:val="18"/>
        <w:tabs>
          <w:tab w:val="left" w:pos="284"/>
        </w:tabs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осуществление мероприятий по обеспечению безопасности людей на водных объектах;</w:t>
      </w:r>
    </w:p>
    <w:p w:rsidR="00883461" w:rsidRDefault="003613AC" w:rsidP="003613AC">
      <w:pPr>
        <w:pStyle w:val="18"/>
        <w:tabs>
          <w:tab w:val="left" w:pos="284"/>
        </w:tabs>
        <w:ind w:left="0"/>
        <w:jc w:val="both"/>
        <w:rPr>
          <w:sz w:val="28"/>
          <w:szCs w:val="28"/>
        </w:rPr>
      </w:pPr>
      <w:r w:rsidRPr="003613AC">
        <w:rPr>
          <w:sz w:val="28"/>
          <w:szCs w:val="28"/>
        </w:rPr>
        <w:t>- реализация комплекса мер по повышению уровня благоустройства дворовых территорий, муниципальных территорий общего пользования,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Алексин</w:t>
      </w:r>
      <w:r w:rsidR="00817910" w:rsidRPr="003613AC">
        <w:rPr>
          <w:sz w:val="28"/>
          <w:szCs w:val="28"/>
        </w:rPr>
        <w:t>.</w:t>
      </w:r>
    </w:p>
    <w:p w:rsidR="00817910" w:rsidRPr="00883461" w:rsidRDefault="00817910" w:rsidP="005A65CC">
      <w:pPr>
        <w:pStyle w:val="18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5C02B9" w:rsidRDefault="005C02B9" w:rsidP="005A65CC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(индикаторы) муниципальной программы, подпрограмм муниципальной программы, ведомственных целевых программ, основных мероприятий:</w:t>
      </w:r>
    </w:p>
    <w:p w:rsidR="00F75900" w:rsidRDefault="00F75900" w:rsidP="005A65CC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480"/>
        <w:gridCol w:w="3951"/>
        <w:gridCol w:w="1116"/>
        <w:gridCol w:w="1025"/>
        <w:gridCol w:w="975"/>
        <w:gridCol w:w="11"/>
        <w:gridCol w:w="966"/>
        <w:gridCol w:w="1604"/>
      </w:tblGrid>
      <w:tr w:rsidR="006035A1" w:rsidRPr="00C83BF8" w:rsidTr="00052E53">
        <w:trPr>
          <w:trHeight w:val="240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rFonts w:eastAsia="Times New Roman"/>
                <w:b/>
                <w:sz w:val="22"/>
                <w:szCs w:val="22"/>
              </w:rPr>
              <w:t xml:space="preserve">№  </w:t>
            </w:r>
            <w:r w:rsidRPr="00C83BF8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Наименование</w:t>
            </w:r>
          </w:p>
          <w:p w:rsidR="006035A1" w:rsidRPr="00C83BF8" w:rsidRDefault="006035A1" w:rsidP="009021B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2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035A1" w:rsidRPr="00C83BF8" w:rsidTr="00052E53">
        <w:trPr>
          <w:trHeight w:val="720"/>
        </w:trPr>
        <w:tc>
          <w:tcPr>
            <w:tcW w:w="2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9021B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9021B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7532C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7532C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7532C4">
            <w:pPr>
              <w:pStyle w:val="ConsPlusCell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035A1" w:rsidRPr="00C83BF8" w:rsidTr="00BE2E6C">
        <w:trPr>
          <w:trHeight w:val="220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3613AC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6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3613A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C83BF8">
              <w:rPr>
                <w:b/>
                <w:sz w:val="22"/>
                <w:szCs w:val="22"/>
              </w:rPr>
              <w:t>Организация комплексного благоустройства и озеленения на территории муниципального образования город Алексин</w:t>
            </w:r>
          </w:p>
        </w:tc>
      </w:tr>
      <w:tr w:rsidR="006035A1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  <w:lang w:eastAsia="ru-RU"/>
              </w:rPr>
              <w:t>П</w:t>
            </w:r>
            <w:r w:rsidR="0009153E" w:rsidRPr="00C83BF8">
              <w:rPr>
                <w:sz w:val="22"/>
                <w:szCs w:val="22"/>
                <w:lang w:eastAsia="ru-RU"/>
              </w:rPr>
              <w:t>лощадь содержания объектов благоустройства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09153E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кв.м.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887025" w:rsidRDefault="00887025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887025">
              <w:rPr>
                <w:sz w:val="22"/>
                <w:szCs w:val="22"/>
              </w:rPr>
              <w:t>27028,56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887025" w:rsidRDefault="00887025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887025">
              <w:rPr>
                <w:sz w:val="22"/>
                <w:szCs w:val="22"/>
              </w:rPr>
              <w:t>27028,56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887025" w:rsidRDefault="00C9052C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887025" w:rsidRPr="006326B5">
              <w:rPr>
                <w:sz w:val="22"/>
                <w:szCs w:val="22"/>
                <w:highlight w:val="yellow"/>
              </w:rPr>
              <w:t>7028,56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35A1" w:rsidRPr="00C83BF8" w:rsidTr="00052E53">
        <w:trPr>
          <w:trHeight w:val="615"/>
        </w:trPr>
        <w:tc>
          <w:tcPr>
            <w:tcW w:w="2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5A1" w:rsidRPr="00C83BF8" w:rsidRDefault="003613AC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  <w:lang w:eastAsia="ru-RU"/>
              </w:rPr>
              <w:t>К</w:t>
            </w:r>
            <w:r w:rsidR="0009153E" w:rsidRPr="00C83BF8">
              <w:rPr>
                <w:sz w:val="22"/>
                <w:szCs w:val="22"/>
                <w:lang w:eastAsia="ru-RU"/>
              </w:rPr>
              <w:t xml:space="preserve">оличество мемориалов «Вечный огонь», обеспеченных газом 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5A1" w:rsidRPr="00C83BF8" w:rsidRDefault="0009153E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5A1" w:rsidRPr="00485B10" w:rsidRDefault="00485B10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485B10"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5A1" w:rsidRPr="00485B10" w:rsidRDefault="00485B10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485B10"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5A1" w:rsidRPr="00485B10" w:rsidRDefault="00485B10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485B10">
              <w:rPr>
                <w:sz w:val="22"/>
                <w:szCs w:val="22"/>
              </w:rPr>
              <w:t>4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35A1" w:rsidRPr="00C83BF8" w:rsidTr="00052E53">
        <w:trPr>
          <w:trHeight w:val="330"/>
        </w:trPr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3613AC">
            <w:pPr>
              <w:tabs>
                <w:tab w:val="left" w:pos="3870"/>
              </w:tabs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О</w:t>
            </w:r>
            <w:r w:rsidR="0009153E" w:rsidRPr="00C83BF8">
              <w:rPr>
                <w:sz w:val="22"/>
                <w:szCs w:val="22"/>
                <w:lang w:eastAsia="ru-RU"/>
              </w:rPr>
              <w:t xml:space="preserve">бъем мусора, вывезенного при ликвидации стихийных свалок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</w:t>
            </w:r>
            <w:r w:rsidR="0009153E" w:rsidRPr="00C83BF8">
              <w:rPr>
                <w:sz w:val="22"/>
                <w:szCs w:val="22"/>
              </w:rPr>
              <w:t>уб.м.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6469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7000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7500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35A1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751D81" w:rsidRDefault="003613AC" w:rsidP="004C425C">
            <w:pPr>
              <w:suppressAutoHyphens w:val="0"/>
              <w:rPr>
                <w:sz w:val="22"/>
                <w:szCs w:val="22"/>
              </w:rPr>
            </w:pPr>
            <w:r w:rsidRPr="00751D81">
              <w:rPr>
                <w:sz w:val="22"/>
                <w:szCs w:val="22"/>
                <w:lang w:eastAsia="ru-RU"/>
              </w:rPr>
              <w:t>С</w:t>
            </w:r>
            <w:r w:rsidR="0009153E" w:rsidRPr="00751D81">
              <w:rPr>
                <w:sz w:val="22"/>
                <w:szCs w:val="22"/>
                <w:lang w:eastAsia="ru-RU"/>
              </w:rPr>
              <w:t xml:space="preserve">одержание линий освещения  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751D81" w:rsidRDefault="006035A1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>км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751D81" w:rsidRDefault="00751D81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>370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751D81" w:rsidRDefault="00751D81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>370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751D81" w:rsidRDefault="00751D81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751D81">
              <w:rPr>
                <w:sz w:val="22"/>
                <w:szCs w:val="22"/>
              </w:rPr>
              <w:t>370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35A1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  <w:lang w:eastAsia="ru-RU"/>
              </w:rPr>
              <w:t>К</w:t>
            </w:r>
            <w:r w:rsidR="0009153E" w:rsidRPr="00C83BF8">
              <w:rPr>
                <w:sz w:val="22"/>
                <w:szCs w:val="22"/>
                <w:lang w:eastAsia="ru-RU"/>
              </w:rPr>
              <w:t>оличество удаленных и кронированных деревьев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09153E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40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50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60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35A1" w:rsidRPr="00C83BF8" w:rsidTr="00052E53">
        <w:trPr>
          <w:trHeight w:val="70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  <w:lang w:eastAsia="ru-RU"/>
              </w:rPr>
              <w:t>К</w:t>
            </w:r>
            <w:r w:rsidR="0009153E" w:rsidRPr="00C83BF8">
              <w:rPr>
                <w:sz w:val="22"/>
                <w:szCs w:val="22"/>
                <w:lang w:eastAsia="ru-RU"/>
              </w:rPr>
              <w:t>оличество городских кладбищ, в отношении которых проводятся работы по благоустройству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09153E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37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37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37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35A1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4C425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83BF8">
              <w:rPr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  <w:lang w:eastAsia="ru-RU"/>
              </w:rPr>
              <w:t>К</w:t>
            </w:r>
            <w:r w:rsidR="0009153E" w:rsidRPr="00C83BF8">
              <w:rPr>
                <w:sz w:val="22"/>
                <w:szCs w:val="22"/>
                <w:lang w:eastAsia="ru-RU"/>
              </w:rPr>
              <w:t>оличество безнадзорных животных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3613AC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60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70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9E1A5D" w:rsidRDefault="009E1A5D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9E1A5D">
              <w:rPr>
                <w:sz w:val="22"/>
                <w:szCs w:val="22"/>
              </w:rPr>
              <w:t>80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BE2E6C">
            <w:pPr>
              <w:pStyle w:val="ConsPlusCell"/>
              <w:snapToGri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35A1" w:rsidRPr="00C83BF8" w:rsidTr="00BE2E6C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3613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3BF8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63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5A1" w:rsidRPr="00C83BF8" w:rsidRDefault="006035A1" w:rsidP="003613AC">
            <w:pPr>
              <w:pStyle w:val="ConsPlusCell"/>
              <w:snapToGri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3BF8">
              <w:rPr>
                <w:b/>
                <w:sz w:val="22"/>
                <w:szCs w:val="22"/>
              </w:rPr>
              <w:t>Дорожная деятельность в отношении автомобильных дорог</w:t>
            </w: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Площадь отремонтированных автомобильных дорог общего пользования населенных пунктов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М</w:t>
            </w:r>
            <w:r w:rsidRPr="00C83BF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52E53">
              <w:rPr>
                <w:sz w:val="22"/>
                <w:szCs w:val="22"/>
              </w:rPr>
              <w:t>60000,0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1D78E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6</w:t>
            </w:r>
            <w:r w:rsidR="001D78E2">
              <w:rPr>
                <w:sz w:val="22"/>
                <w:szCs w:val="22"/>
              </w:rPr>
              <w:t>5</w:t>
            </w:r>
            <w:r w:rsidRPr="00052E53">
              <w:rPr>
                <w:sz w:val="22"/>
                <w:szCs w:val="22"/>
              </w:rPr>
              <w:t>000,0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1D78E2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6</w:t>
            </w:r>
            <w:r w:rsidR="001D78E2">
              <w:rPr>
                <w:sz w:val="22"/>
                <w:szCs w:val="22"/>
              </w:rPr>
              <w:t>5</w:t>
            </w:r>
            <w:r w:rsidRPr="00052E53">
              <w:rPr>
                <w:sz w:val="22"/>
                <w:szCs w:val="22"/>
              </w:rPr>
              <w:t>000,0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Площадь отремонтированных дворовых территорий многоквартирных домов и проездов  к дворовым территориям многоквартирных домов  населенных пунктов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М</w:t>
            </w:r>
            <w:r w:rsidRPr="00C83BF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7500,0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8000,0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8000,0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Площадь отремонтированных тротуаров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М</w:t>
            </w:r>
            <w:r w:rsidRPr="00C83BF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5000,0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5500,0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5500,0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1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52E53" w:rsidRPr="00C83BF8" w:rsidTr="00BE2E6C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3BF8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63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pStyle w:val="ConsPlusCell"/>
              <w:snapToGri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3BF8">
              <w:rPr>
                <w:b/>
                <w:sz w:val="22"/>
                <w:szCs w:val="22"/>
              </w:rPr>
              <w:t>Обеспечение безопасности жизнедеятельности населения от угроз техногенного характера</w:t>
            </w:r>
          </w:p>
        </w:tc>
      </w:tr>
      <w:tr w:rsidR="00052E53" w:rsidRPr="00C83BF8" w:rsidTr="00052E53">
        <w:trPr>
          <w:trHeight w:val="56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Количество пострадавших при пожарах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Чел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53" w:rsidRPr="00052E53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53" w:rsidRPr="00052E53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53" w:rsidRPr="00052E53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52E53" w:rsidRPr="00C83BF8" w:rsidTr="00BE2E6C">
        <w:trPr>
          <w:trHeight w:val="281"/>
        </w:trPr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83B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Развитие и совершенствование Единой дежурно-диспетчерской службы г. Алексин</w:t>
            </w: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4.1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 xml:space="preserve">Укомплектованность службы и обучение личного состава ЕДДС </w:t>
            </w:r>
          </w:p>
          <w:p w:rsidR="00052E53" w:rsidRPr="00C83BF8" w:rsidRDefault="00052E53" w:rsidP="004C425C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4.2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оснащение рабочих мест диспетчеров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98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500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4.3</w:t>
            </w:r>
          </w:p>
        </w:tc>
        <w:tc>
          <w:tcPr>
            <w:tcW w:w="1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количество людей, погибших на водных объектах</w:t>
            </w:r>
          </w:p>
        </w:tc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Чел</w:t>
            </w:r>
          </w:p>
        </w:tc>
        <w:tc>
          <w:tcPr>
            <w:tcW w:w="5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052E53">
              <w:rPr>
                <w:sz w:val="22"/>
                <w:szCs w:val="22"/>
              </w:rPr>
              <w:t>3</w:t>
            </w:r>
          </w:p>
        </w:tc>
        <w:tc>
          <w:tcPr>
            <w:tcW w:w="48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052E53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53" w:rsidRPr="00052E53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BE2E6C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3BF8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30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Площадь отремонтированного асфальтового покрытия дворовых территорий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м2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16826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485B10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191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территорий;</w:t>
            </w:r>
          </w:p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80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5.5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485B10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24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5.6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территорий;</w:t>
            </w:r>
          </w:p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485B10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50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5.7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Доля проектов благоустройства, реализованных с трудовым участием граждан, заинтересованных организаций;</w:t>
            </w:r>
          </w:p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100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lastRenderedPageBreak/>
              <w:t>5.8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Доля проектов благоустройства, реализованных с финансовым участием граждан, заинтересованных организаций;</w:t>
            </w:r>
          </w:p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50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5.9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Количество проведенных общественных обсуждений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485B10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единиц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BE2E6C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 w:rsidRPr="00BE2E6C">
              <w:rPr>
                <w:sz w:val="22"/>
                <w:szCs w:val="22"/>
              </w:rPr>
              <w:t>10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7F0F67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52E53" w:rsidRPr="00C83BF8" w:rsidTr="00BE2E6C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83BF8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6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3613AC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  <w:r w:rsidRPr="00C83BF8">
              <w:rPr>
                <w:b/>
                <w:sz w:val="22"/>
                <w:szCs w:val="22"/>
              </w:rPr>
              <w:t>Уничтожение очагов произрастания борщевика Сосновского</w:t>
            </w:r>
          </w:p>
        </w:tc>
      </w:tr>
      <w:tr w:rsidR="00052E53" w:rsidRPr="00C83BF8" w:rsidTr="00052E53">
        <w:trPr>
          <w:trHeight w:val="28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C83BF8">
              <w:rPr>
                <w:bCs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1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4C425C">
            <w:pPr>
              <w:suppressAutoHyphens w:val="0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Площадь территорий, подвергшихся к уничтожению очагов произрастания борщевика Сосновского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snapToGrid w:val="0"/>
              <w:jc w:val="center"/>
              <w:rPr>
                <w:sz w:val="22"/>
                <w:szCs w:val="22"/>
              </w:rPr>
            </w:pPr>
            <w:r w:rsidRPr="00C83BF8">
              <w:rPr>
                <w:sz w:val="22"/>
                <w:szCs w:val="22"/>
              </w:rPr>
              <w:t>кв.м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540000,0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540000,0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53" w:rsidRPr="00C83BF8" w:rsidRDefault="00052E53" w:rsidP="00BE2E6C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035A1" w:rsidRDefault="006035A1" w:rsidP="005A65CC">
      <w:pPr>
        <w:widowControl w:val="0"/>
        <w:autoSpaceDE w:val="0"/>
        <w:spacing w:line="100" w:lineRule="atLeast"/>
        <w:jc w:val="both"/>
        <w:rPr>
          <w:sz w:val="28"/>
          <w:szCs w:val="28"/>
        </w:rPr>
      </w:pPr>
    </w:p>
    <w:p w:rsidR="005C02B9" w:rsidRDefault="005C02B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</w:t>
      </w:r>
      <w:r w:rsidR="003613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17910">
        <w:rPr>
          <w:rFonts w:ascii="Times New Roman" w:hAnsi="Times New Roman" w:cs="Times New Roman"/>
          <w:sz w:val="28"/>
          <w:szCs w:val="28"/>
        </w:rPr>
        <w:t>2</w:t>
      </w:r>
      <w:r w:rsidR="00361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0376" w:rsidRDefault="0018037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02B9" w:rsidRDefault="00551D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C5AD5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180376" w:rsidRDefault="00180376">
      <w:pPr>
        <w:pStyle w:val="ConsPlusNormal"/>
        <w:ind w:firstLine="540"/>
        <w:jc w:val="center"/>
        <w:rPr>
          <w:sz w:val="28"/>
          <w:szCs w:val="28"/>
        </w:rPr>
      </w:pPr>
    </w:p>
    <w:p w:rsidR="005C02B9" w:rsidRDefault="005C02B9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AC5AD5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 Программы определен</w:t>
      </w:r>
      <w:r w:rsidR="007A733C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необходимости достижения ожидаемых результатов ее реализации, а также из полномочий органов местного самоуправления в сфере реализации программы.</w:t>
      </w:r>
    </w:p>
    <w:p w:rsidR="00551D72" w:rsidRDefault="00551D72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761"/>
        <w:gridCol w:w="2810"/>
        <w:gridCol w:w="2693"/>
        <w:gridCol w:w="2177"/>
        <w:gridCol w:w="1753"/>
      </w:tblGrid>
      <w:tr w:rsidR="003613AC" w:rsidRPr="003613AC" w:rsidTr="002A5151"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613AC" w:rsidRPr="003613AC" w:rsidTr="002A5151"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3613AC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3AC" w:rsidRPr="003613AC" w:rsidTr="002A5151">
        <w:trPr>
          <w:trHeight w:val="955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3613AC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2A5151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2A5151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администрации МО город Алексин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3AC" w:rsidRPr="003613AC" w:rsidRDefault="00DE2ECA" w:rsidP="002A5151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3AC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rPr>
          <w:trHeight w:val="690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Утилизация ТБО, сбор и вывоз ТБО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rPr>
          <w:trHeight w:val="420"/>
        </w:trPr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jc w:val="center"/>
              <w:rPr>
                <w:sz w:val="24"/>
                <w:szCs w:val="24"/>
                <w:lang w:eastAsia="ru-RU"/>
              </w:rPr>
            </w:pPr>
            <w:r w:rsidRPr="002A5151">
              <w:rPr>
                <w:sz w:val="24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</w:t>
            </w:r>
            <w:r w:rsidRPr="002A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болезней животных,их лечению, защите населения от болезней, общих для человека и животных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ГО и ЧС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Содержание ЕДДС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силами муниципального спасательного поста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3AC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rPr>
          <w:trHeight w:val="933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E2ECA" w:rsidRPr="003613AC" w:rsidTr="002A5151"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51">
              <w:rPr>
                <w:rFonts w:ascii="Times New Roman" w:hAnsi="Times New Roman" w:cs="Times New Roman"/>
                <w:sz w:val="24"/>
                <w:szCs w:val="24"/>
              </w:rPr>
              <w:t>Химическая и механическая обработка территории произростания борщевика Сосновского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2A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жизнеобеспечения, ГО и ЧС администрации МО город Алексин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ECA" w:rsidRPr="003613AC" w:rsidRDefault="00DE2ECA" w:rsidP="00496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180376" w:rsidRPr="002C1D51" w:rsidRDefault="001803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C0F5A" w:rsidRPr="00CC0F5A" w:rsidRDefault="00CC0F5A" w:rsidP="00CC0F5A">
      <w:pPr>
        <w:tabs>
          <w:tab w:val="left" w:pos="709"/>
        </w:tabs>
        <w:ind w:firstLine="567"/>
        <w:jc w:val="center"/>
        <w:rPr>
          <w:rFonts w:eastAsia="Calibri"/>
          <w:b/>
          <w:sz w:val="27"/>
          <w:szCs w:val="27"/>
          <w:lang w:eastAsia="en-US"/>
        </w:rPr>
      </w:pPr>
      <w:r w:rsidRPr="00CC0F5A">
        <w:rPr>
          <w:rFonts w:eastAsia="Calibri"/>
          <w:b/>
          <w:sz w:val="27"/>
          <w:szCs w:val="27"/>
          <w:lang w:eastAsia="en-US"/>
        </w:rPr>
        <w:t>Основные меры правового регулирования муниципальной программы.</w:t>
      </w:r>
    </w:p>
    <w:p w:rsidR="00CC0F5A" w:rsidRPr="008F3996" w:rsidRDefault="00CC0F5A" w:rsidP="00CC0F5A">
      <w:pPr>
        <w:tabs>
          <w:tab w:val="left" w:pos="709"/>
        </w:tabs>
        <w:ind w:firstLine="567"/>
        <w:jc w:val="center"/>
        <w:rPr>
          <w:rFonts w:eastAsia="Calibri"/>
          <w:b/>
          <w:sz w:val="27"/>
          <w:szCs w:val="27"/>
          <w:lang w:eastAsia="en-US"/>
        </w:rPr>
      </w:pPr>
    </w:p>
    <w:p w:rsidR="00CC0F5A" w:rsidRPr="006035A1" w:rsidRDefault="00CC0F5A" w:rsidP="00CC0F5A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6035A1">
        <w:rPr>
          <w:rFonts w:eastAsia="Calibri"/>
          <w:sz w:val="27"/>
          <w:szCs w:val="27"/>
          <w:lang w:eastAsia="en-US"/>
        </w:rPr>
        <w:t>В целях реализации муниципальной программы приняты следующие муниципальные нормативные правовые акты:</w:t>
      </w:r>
    </w:p>
    <w:p w:rsidR="0086489D" w:rsidRDefault="00CC0F5A" w:rsidP="00CC0F5A">
      <w:pPr>
        <w:ind w:firstLine="360"/>
        <w:jc w:val="both"/>
        <w:rPr>
          <w:sz w:val="27"/>
          <w:szCs w:val="27"/>
        </w:rPr>
      </w:pPr>
      <w:r w:rsidRPr="006035A1">
        <w:rPr>
          <w:sz w:val="27"/>
          <w:szCs w:val="27"/>
        </w:rPr>
        <w:t xml:space="preserve">-  Постановление администрации МО г.Алексин от </w:t>
      </w:r>
      <w:r w:rsidR="0086489D">
        <w:rPr>
          <w:sz w:val="27"/>
          <w:szCs w:val="27"/>
        </w:rPr>
        <w:t>27</w:t>
      </w:r>
      <w:r w:rsidRPr="006035A1">
        <w:rPr>
          <w:sz w:val="27"/>
          <w:szCs w:val="27"/>
        </w:rPr>
        <w:t>.</w:t>
      </w:r>
      <w:r w:rsidR="0086489D">
        <w:rPr>
          <w:sz w:val="27"/>
          <w:szCs w:val="27"/>
        </w:rPr>
        <w:t>12</w:t>
      </w:r>
      <w:r w:rsidRPr="006035A1">
        <w:rPr>
          <w:sz w:val="27"/>
          <w:szCs w:val="27"/>
        </w:rPr>
        <w:t xml:space="preserve">.2017 № </w:t>
      </w:r>
      <w:r w:rsidR="0086489D">
        <w:rPr>
          <w:sz w:val="27"/>
          <w:szCs w:val="27"/>
        </w:rPr>
        <w:t>3011</w:t>
      </w:r>
      <w:r w:rsidRPr="006035A1">
        <w:rPr>
          <w:sz w:val="27"/>
          <w:szCs w:val="27"/>
        </w:rPr>
        <w:t xml:space="preserve"> «О</w:t>
      </w:r>
      <w:r w:rsidR="0086489D">
        <w:rPr>
          <w:sz w:val="27"/>
          <w:szCs w:val="27"/>
        </w:rPr>
        <w:t xml:space="preserve">б утверждении порядка организации </w:t>
      </w:r>
      <w:r w:rsidRPr="006035A1">
        <w:rPr>
          <w:sz w:val="27"/>
          <w:szCs w:val="27"/>
        </w:rPr>
        <w:t xml:space="preserve"> </w:t>
      </w:r>
      <w:r w:rsidR="0086489D">
        <w:rPr>
          <w:sz w:val="27"/>
          <w:szCs w:val="27"/>
        </w:rPr>
        <w:t>и проведения голосования по проектам благоустройства общественных территорий муниципального образования город Алесин в рамках муниципальной программы муниципального образования город Алексин «Формирование современной городской среды на 2018-2022 годы»;</w:t>
      </w:r>
    </w:p>
    <w:p w:rsidR="0086489D" w:rsidRDefault="00CC0F5A" w:rsidP="00CC0F5A">
      <w:pPr>
        <w:tabs>
          <w:tab w:val="left" w:pos="0"/>
        </w:tabs>
        <w:jc w:val="both"/>
        <w:rPr>
          <w:sz w:val="27"/>
          <w:szCs w:val="27"/>
        </w:rPr>
      </w:pPr>
      <w:r w:rsidRPr="006035A1">
        <w:rPr>
          <w:sz w:val="27"/>
          <w:szCs w:val="27"/>
        </w:rPr>
        <w:t xml:space="preserve">    -  Постановление администрации МО г.Алексин от </w:t>
      </w:r>
      <w:r w:rsidR="0086489D">
        <w:rPr>
          <w:sz w:val="27"/>
          <w:szCs w:val="27"/>
        </w:rPr>
        <w:t>28.02</w:t>
      </w:r>
      <w:r w:rsidRPr="006035A1">
        <w:rPr>
          <w:sz w:val="27"/>
          <w:szCs w:val="27"/>
        </w:rPr>
        <w:t>.201</w:t>
      </w:r>
      <w:r w:rsidR="0086489D">
        <w:rPr>
          <w:sz w:val="27"/>
          <w:szCs w:val="27"/>
        </w:rPr>
        <w:t>8</w:t>
      </w:r>
      <w:r w:rsidRPr="006035A1">
        <w:rPr>
          <w:sz w:val="27"/>
          <w:szCs w:val="27"/>
        </w:rPr>
        <w:t xml:space="preserve"> №</w:t>
      </w:r>
      <w:r w:rsidR="0086489D">
        <w:rPr>
          <w:sz w:val="27"/>
          <w:szCs w:val="27"/>
        </w:rPr>
        <w:t xml:space="preserve"> 369</w:t>
      </w:r>
      <w:r w:rsidRPr="006035A1">
        <w:rPr>
          <w:sz w:val="27"/>
          <w:szCs w:val="27"/>
        </w:rPr>
        <w:t xml:space="preserve"> «О</w:t>
      </w:r>
      <w:r w:rsidR="0086489D">
        <w:rPr>
          <w:sz w:val="27"/>
          <w:szCs w:val="27"/>
        </w:rPr>
        <w:t xml:space="preserve"> назначении голосования по проектам благоустройства общественных территорий муниципального образования город Алексин в рамках муниципальной программы муниципального образования город Алексин «Формирование современной городской среды на 2018-2022 годы»;</w:t>
      </w:r>
    </w:p>
    <w:p w:rsidR="007B0829" w:rsidRDefault="00CC0F5A" w:rsidP="00CC0F5A">
      <w:pPr>
        <w:shd w:val="clear" w:color="auto" w:fill="FFFFFF"/>
        <w:jc w:val="both"/>
        <w:outlineLvl w:val="1"/>
        <w:rPr>
          <w:sz w:val="27"/>
          <w:szCs w:val="27"/>
        </w:rPr>
      </w:pPr>
      <w:r w:rsidRPr="006035A1">
        <w:rPr>
          <w:sz w:val="27"/>
          <w:szCs w:val="27"/>
        </w:rPr>
        <w:t xml:space="preserve">    -  Постановление администрации МО г.Алексин от </w:t>
      </w:r>
      <w:r w:rsidR="0086489D">
        <w:rPr>
          <w:sz w:val="27"/>
          <w:szCs w:val="27"/>
        </w:rPr>
        <w:t>28.02</w:t>
      </w:r>
      <w:r w:rsidRPr="006035A1">
        <w:rPr>
          <w:sz w:val="27"/>
          <w:szCs w:val="27"/>
        </w:rPr>
        <w:t>.201</w:t>
      </w:r>
      <w:r w:rsidR="0086489D">
        <w:rPr>
          <w:sz w:val="27"/>
          <w:szCs w:val="27"/>
        </w:rPr>
        <w:t>8</w:t>
      </w:r>
      <w:r w:rsidRPr="006035A1">
        <w:rPr>
          <w:sz w:val="27"/>
          <w:szCs w:val="27"/>
        </w:rPr>
        <w:t xml:space="preserve"> № </w:t>
      </w:r>
      <w:r w:rsidR="0086489D">
        <w:rPr>
          <w:sz w:val="27"/>
          <w:szCs w:val="27"/>
        </w:rPr>
        <w:t>370</w:t>
      </w:r>
      <w:r w:rsidRPr="006035A1">
        <w:rPr>
          <w:sz w:val="27"/>
          <w:szCs w:val="27"/>
        </w:rPr>
        <w:t xml:space="preserve"> «О</w:t>
      </w:r>
      <w:r w:rsidR="0086489D">
        <w:rPr>
          <w:sz w:val="27"/>
          <w:szCs w:val="27"/>
        </w:rPr>
        <w:t xml:space="preserve"> внесении </w:t>
      </w:r>
      <w:r w:rsidR="007B0829">
        <w:rPr>
          <w:sz w:val="27"/>
          <w:szCs w:val="27"/>
        </w:rPr>
        <w:t xml:space="preserve">изменений в постановление администрации № 3011 от 27.12.2017 </w:t>
      </w:r>
      <w:r w:rsidR="007B0829" w:rsidRPr="006035A1">
        <w:rPr>
          <w:sz w:val="27"/>
          <w:szCs w:val="27"/>
        </w:rPr>
        <w:t>«О</w:t>
      </w:r>
      <w:r w:rsidR="007B0829">
        <w:rPr>
          <w:sz w:val="27"/>
          <w:szCs w:val="27"/>
        </w:rPr>
        <w:t xml:space="preserve">б утверждении порядка организации </w:t>
      </w:r>
      <w:r w:rsidR="007B0829" w:rsidRPr="006035A1">
        <w:rPr>
          <w:sz w:val="27"/>
          <w:szCs w:val="27"/>
        </w:rPr>
        <w:t xml:space="preserve"> </w:t>
      </w:r>
      <w:r w:rsidR="007B0829">
        <w:rPr>
          <w:sz w:val="27"/>
          <w:szCs w:val="27"/>
        </w:rPr>
        <w:t>и проведения голосования по проектам благоустройства общественных территорий муниципального образования город Алесин в рамках муниципальной программы муниципального образования город Алексин «Формирование современной городской среды на 2018-2022 годы».</w:t>
      </w:r>
    </w:p>
    <w:p w:rsidR="00CC0F5A" w:rsidRPr="00D8547D" w:rsidRDefault="00CC0F5A" w:rsidP="00CC0F5A">
      <w:pPr>
        <w:shd w:val="clear" w:color="auto" w:fill="FFFFFF"/>
        <w:jc w:val="both"/>
        <w:outlineLvl w:val="1"/>
        <w:rPr>
          <w:sz w:val="27"/>
          <w:szCs w:val="27"/>
        </w:rPr>
      </w:pPr>
    </w:p>
    <w:p w:rsidR="00CC0F5A" w:rsidRDefault="00CC0F5A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3657CA">
        <w:rPr>
          <w:b/>
          <w:sz w:val="27"/>
          <w:szCs w:val="27"/>
        </w:rPr>
        <w:t>еречн</w:t>
      </w:r>
      <w:r>
        <w:rPr>
          <w:b/>
          <w:sz w:val="27"/>
          <w:szCs w:val="27"/>
        </w:rPr>
        <w:t>и</w:t>
      </w:r>
      <w:r w:rsidRPr="003657CA">
        <w:rPr>
          <w:b/>
          <w:sz w:val="27"/>
          <w:szCs w:val="27"/>
        </w:rPr>
        <w:t xml:space="preserve"> работ по благоустройству дворовых территорий</w:t>
      </w:r>
      <w:r w:rsidR="004E36C3">
        <w:rPr>
          <w:b/>
          <w:sz w:val="27"/>
          <w:szCs w:val="27"/>
        </w:rPr>
        <w:t xml:space="preserve"> </w:t>
      </w:r>
      <w:r w:rsidRPr="008F3996">
        <w:rPr>
          <w:b/>
          <w:sz w:val="27"/>
          <w:szCs w:val="27"/>
        </w:rPr>
        <w:t>по муниципальной программе «Формирование современной городской среды»</w:t>
      </w:r>
    </w:p>
    <w:p w:rsidR="00CC0F5A" w:rsidRPr="008F3996" w:rsidRDefault="00CC0F5A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</w:p>
    <w:p w:rsidR="00CC0F5A" w:rsidRPr="008F3996" w:rsidRDefault="00CC0F5A" w:rsidP="00CC0F5A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8F3996">
        <w:rPr>
          <w:rFonts w:eastAsia="Calibri"/>
          <w:sz w:val="27"/>
          <w:szCs w:val="27"/>
          <w:lang w:eastAsia="en-US"/>
        </w:rPr>
        <w:t>1. Работы по благоустройству территорий общего пользования населения могут проводится по следующим направлениям: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парков/скверов/бульваров;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освещение улицы/парка/сквера/бульвара;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 xml:space="preserve">- благоустройство набережной 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места для купания (пляжа);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устройство или реконструкция детской площадки;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территории возле общественного здания (как правило Дом культуры или библиотека);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кладбища;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территории вокруг памятника;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установка памятников;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реконструкция пешеходных зон (тротуаров) с обустройством зон отдыха (лавочек и пр.) на конкретной улице;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реконструкция мостов/переездов внутри поселений;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lastRenderedPageBreak/>
        <w:t>- обустройство родников;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очистка водоемов;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пустырей;</w:t>
      </w:r>
    </w:p>
    <w:p w:rsidR="00EE1F47" w:rsidRPr="00EE1F47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городских площадей (как правило центральных);</w:t>
      </w:r>
    </w:p>
    <w:p w:rsidR="00CC0F5A" w:rsidRDefault="00EE1F47" w:rsidP="00EE1F47">
      <w:pPr>
        <w:ind w:firstLine="709"/>
        <w:jc w:val="both"/>
        <w:rPr>
          <w:sz w:val="27"/>
          <w:szCs w:val="27"/>
        </w:rPr>
      </w:pPr>
      <w:r w:rsidRPr="00EE1F47">
        <w:rPr>
          <w:sz w:val="27"/>
          <w:szCs w:val="27"/>
        </w:rPr>
        <w:t>- благоустройство или организация муниципальных рынков</w:t>
      </w:r>
      <w:r>
        <w:rPr>
          <w:sz w:val="27"/>
          <w:szCs w:val="27"/>
        </w:rPr>
        <w:t>.</w:t>
      </w:r>
    </w:p>
    <w:p w:rsidR="00EE1F47" w:rsidRDefault="00EE1F47" w:rsidP="00EE1F47">
      <w:pPr>
        <w:ind w:firstLine="709"/>
        <w:jc w:val="both"/>
        <w:rPr>
          <w:rFonts w:eastAsia="Calibri"/>
          <w:color w:val="FF0000"/>
          <w:sz w:val="27"/>
          <w:szCs w:val="27"/>
          <w:lang w:eastAsia="en-US"/>
        </w:rPr>
      </w:pPr>
    </w:p>
    <w:p w:rsidR="00CC0F5A" w:rsidRPr="00D8547D" w:rsidRDefault="00CC0F5A" w:rsidP="00CC0F5A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8F3996">
        <w:rPr>
          <w:rFonts w:eastAsia="Calibri"/>
          <w:sz w:val="27"/>
          <w:szCs w:val="27"/>
          <w:lang w:eastAsia="en-US"/>
        </w:rPr>
        <w:t>2.</w:t>
      </w:r>
      <w:r w:rsidRPr="00D8547D">
        <w:rPr>
          <w:rFonts w:eastAsia="Calibri"/>
          <w:sz w:val="27"/>
          <w:szCs w:val="27"/>
          <w:lang w:eastAsia="en-US"/>
        </w:rPr>
        <w:t>Минимальный перечень работ по благоустройству дворовых территорий включает в себя следующие виды работ:</w:t>
      </w:r>
    </w:p>
    <w:p w:rsidR="00EE1F47" w:rsidRPr="00EE1F47" w:rsidRDefault="00EE1F47" w:rsidP="00EE1F47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ремонт дворовых проездов,</w:t>
      </w:r>
    </w:p>
    <w:p w:rsidR="00EE1F47" w:rsidRPr="00EE1F47" w:rsidRDefault="00EE1F47" w:rsidP="00EE1F47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освещение дворовых территорий,</w:t>
      </w:r>
    </w:p>
    <w:p w:rsidR="00EE1F47" w:rsidRPr="00EE1F47" w:rsidRDefault="00EE1F47" w:rsidP="00EE1F47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 xml:space="preserve">- установка скамеек, </w:t>
      </w:r>
    </w:p>
    <w:p w:rsidR="00CC0F5A" w:rsidRPr="0037539D" w:rsidRDefault="00EE1F47" w:rsidP="00EE1F47">
      <w:pPr>
        <w:widowControl w:val="0"/>
        <w:tabs>
          <w:tab w:val="left" w:pos="355"/>
        </w:tabs>
        <w:spacing w:line="317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установка урн для мусора</w:t>
      </w:r>
      <w:r w:rsidR="00CC0F5A" w:rsidRPr="0037539D">
        <w:rPr>
          <w:color w:val="000000"/>
          <w:sz w:val="27"/>
          <w:szCs w:val="27"/>
          <w:lang w:eastAsia="en-US"/>
        </w:rPr>
        <w:t>.</w:t>
      </w:r>
    </w:p>
    <w:p w:rsidR="00CC0F5A" w:rsidRPr="00D8547D" w:rsidRDefault="00CC0F5A" w:rsidP="00CC0F5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CC0F5A" w:rsidRPr="0037539D" w:rsidRDefault="00CC0F5A" w:rsidP="00CC0F5A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A778E">
        <w:rPr>
          <w:rFonts w:eastAsia="Calibri"/>
          <w:sz w:val="27"/>
          <w:szCs w:val="27"/>
          <w:lang w:eastAsia="en-US"/>
        </w:rPr>
        <w:t>3.</w:t>
      </w:r>
      <w:r w:rsidRPr="00D8547D">
        <w:rPr>
          <w:rFonts w:eastAsia="Calibri"/>
          <w:sz w:val="27"/>
          <w:szCs w:val="27"/>
          <w:lang w:eastAsia="en-US"/>
        </w:rPr>
        <w:t xml:space="preserve">Дополнительный перечень работ по благоустройству дворовых территорий </w:t>
      </w:r>
      <w:r w:rsidRPr="0037539D">
        <w:rPr>
          <w:rFonts w:eastAsia="Calibri"/>
          <w:sz w:val="27"/>
          <w:szCs w:val="27"/>
          <w:lang w:eastAsia="en-US"/>
        </w:rPr>
        <w:t>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-устройство парковочных карманов (асфальтобетонные и щебеночные покрытия);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-устройство расширений проезжих частей дворовых территорий МКД;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-устройство новых пешеходных дорожек;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ремонт существующих пешеходных дорожек;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замена бордюрного камня на тротуарах и подходах к подъездам;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отсыпка растительным грунтом газонов и палисадников за бордюрным камнем;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окраска бордюрного камня;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установка ограждений газонов, палисадников, детских, игровых, спортивных площадок, парковок;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 xml:space="preserve">-устройство подпорных стен для укрепления откосов и грунтов на дворовых территориях с их оштукатуриванием, окраской, иной облицовкой или без таковых </w:t>
      </w:r>
      <w:r w:rsidRPr="00EE1F47">
        <w:rPr>
          <w:color w:val="000000"/>
          <w:sz w:val="27"/>
          <w:szCs w:val="27"/>
          <w:lang w:eastAsia="en-US"/>
        </w:rPr>
        <w:lastRenderedPageBreak/>
        <w:t>работ;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 xml:space="preserve">-устройство </w:t>
      </w:r>
      <w:r w:rsidRPr="00EE1F47">
        <w:rPr>
          <w:color w:val="000000"/>
          <w:sz w:val="27"/>
          <w:szCs w:val="27"/>
          <w:lang w:eastAsia="en-US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EE1F47" w:rsidRPr="00EE1F47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установка вазонов, цветочниц;</w:t>
      </w:r>
    </w:p>
    <w:p w:rsidR="00CC0F5A" w:rsidRPr="0037539D" w:rsidRDefault="00EE1F47" w:rsidP="00EE1F47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  <w:r w:rsidRPr="00EE1F47">
        <w:rPr>
          <w:color w:val="000000"/>
          <w:sz w:val="27"/>
          <w:szCs w:val="27"/>
          <w:lang w:eastAsia="en-US"/>
        </w:rPr>
        <w:t>- ремонт отмосток МКД</w:t>
      </w:r>
      <w:r w:rsidR="00CC0F5A" w:rsidRPr="0037539D">
        <w:rPr>
          <w:color w:val="000000"/>
          <w:sz w:val="27"/>
          <w:szCs w:val="27"/>
          <w:lang w:eastAsia="en-US"/>
        </w:rPr>
        <w:t>.</w:t>
      </w:r>
    </w:p>
    <w:p w:rsidR="00CC0F5A" w:rsidRPr="00D8547D" w:rsidRDefault="00CC0F5A" w:rsidP="00CC0F5A">
      <w:pPr>
        <w:widowControl w:val="0"/>
        <w:tabs>
          <w:tab w:val="left" w:pos="404"/>
        </w:tabs>
        <w:spacing w:line="322" w:lineRule="exact"/>
        <w:ind w:firstLine="709"/>
        <w:jc w:val="both"/>
        <w:rPr>
          <w:color w:val="000000"/>
          <w:sz w:val="27"/>
          <w:szCs w:val="27"/>
          <w:lang w:eastAsia="en-US"/>
        </w:rPr>
      </w:pPr>
    </w:p>
    <w:p w:rsidR="00CC0F5A" w:rsidRPr="00CE7406" w:rsidRDefault="00CC0F5A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CE7406">
        <w:rPr>
          <w:b/>
          <w:sz w:val="27"/>
          <w:szCs w:val="27"/>
        </w:rPr>
        <w:t>Условия о форме и минимальной доле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C0F5A" w:rsidRPr="00D8547D" w:rsidRDefault="00CC0F5A" w:rsidP="00CC0F5A">
      <w:pPr>
        <w:widowControl w:val="0"/>
        <w:autoSpaceDE w:val="0"/>
        <w:autoSpaceDN w:val="0"/>
        <w:adjustRightInd w:val="0"/>
        <w:ind w:left="1134" w:right="850"/>
        <w:jc w:val="center"/>
        <w:rPr>
          <w:sz w:val="27"/>
          <w:szCs w:val="27"/>
        </w:rPr>
      </w:pP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Одним из важных критериев формирования и реализации муниципальн</w:t>
      </w:r>
      <w:r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Pr="00EE1F47">
        <w:rPr>
          <w:rFonts w:ascii="Times New Roman" w:hAnsi="Times New Roman" w:cs="Times New Roman"/>
          <w:color w:val="000000"/>
          <w:sz w:val="27"/>
          <w:szCs w:val="27"/>
        </w:rPr>
        <w:t xml:space="preserve"> программ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ы </w:t>
      </w:r>
      <w:r w:rsidRPr="00EE1F47">
        <w:rPr>
          <w:rFonts w:ascii="Times New Roman" w:hAnsi="Times New Roman" w:cs="Times New Roman"/>
          <w:color w:val="000000"/>
          <w:sz w:val="27"/>
          <w:szCs w:val="27"/>
        </w:rPr>
        <w:t>является обеспечение вовлечения граждан и общественных организаций.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Вовлечение граждан и общественных организаций в процесс обсуждения проекта муниципальной программы, отбора дворовых территорий, общественных территорий для включения в муниципальную программу рекомендуется осуществлять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При этом основными принципами организации общественного участия граждан, организаций в обсуждении проектов программ являются: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- обеспечение открытого обсуждения;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- вовлечение школьников и студентов (проведение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макеты);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- применение специальных механизмов и социальных технологий (внедрение интерактивного формата обсуждения проектов, предполагающего использование широкого набора инструментов для вовлечения и обеспечения участия и современных групповых методов работы,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оценки эксплуатации территорий);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 xml:space="preserve">- 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расположенных по соседству с объектом проектирования (общественных территорий) и т.д. 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Информирование граждан осуществляется через проведение информационно-</w:t>
      </w:r>
      <w:r w:rsidRPr="00EE1F47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разъяснительных работ, размещение материалов в печатных и электронных средствах массовой информации, проведение конкурсов и т.п.</w:t>
      </w:r>
    </w:p>
    <w:p w:rsidR="00EE1F47" w:rsidRPr="00EE1F47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Информация о реализации муниципальных программ также размещается в государственной информационной системе жилищно-коммунального хозяйства (ГИС ЖКХ).</w:t>
      </w:r>
    </w:p>
    <w:p w:rsidR="00CC0F5A" w:rsidRPr="00D8547D" w:rsidRDefault="00EE1F47" w:rsidP="00EE1F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1F47">
        <w:rPr>
          <w:rFonts w:ascii="Times New Roman" w:hAnsi="Times New Roman" w:cs="Times New Roman"/>
          <w:color w:val="000000"/>
          <w:sz w:val="27"/>
          <w:szCs w:val="27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(или) на общемуниципальный интерактивный портал в сети Интернет.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CC0F5A" w:rsidRPr="00D8547D" w:rsidRDefault="00CC0F5A" w:rsidP="00CC0F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C0F5A" w:rsidRPr="00CE7406" w:rsidRDefault="00CC0F5A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  <w:r w:rsidRPr="00CE7406">
        <w:rPr>
          <w:b/>
          <w:sz w:val="27"/>
          <w:szCs w:val="27"/>
        </w:rPr>
        <w:t>Условие о проведении работ по благоустройству обеспечения доступности для маломобильных групп населения.</w:t>
      </w:r>
    </w:p>
    <w:p w:rsidR="00CC0F5A" w:rsidRPr="00D8547D" w:rsidRDefault="00CC0F5A" w:rsidP="00CC0F5A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CC0F5A" w:rsidRDefault="00CC0F5A" w:rsidP="00CC0F5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547D">
        <w:rPr>
          <w:sz w:val="27"/>
          <w:szCs w:val="27"/>
        </w:rPr>
        <w:t xml:space="preserve">При формировании объема работ по благоустройству дворовых территорий и </w:t>
      </w:r>
      <w:r w:rsidRPr="00D8547D">
        <w:rPr>
          <w:rFonts w:eastAsia="Calibri"/>
          <w:sz w:val="27"/>
          <w:szCs w:val="27"/>
          <w:lang w:eastAsia="en-US"/>
        </w:rPr>
        <w:t>территорий общего пользования населения предусматривается возможность использования данных объектов маломобильными группами населения.</w:t>
      </w:r>
      <w:r w:rsidR="00771A64">
        <w:rPr>
          <w:rFonts w:eastAsia="Calibri"/>
          <w:sz w:val="27"/>
          <w:szCs w:val="27"/>
          <w:lang w:eastAsia="en-US"/>
        </w:rPr>
        <w:t xml:space="preserve"> </w:t>
      </w:r>
      <w:r w:rsidRPr="00D8547D">
        <w:rPr>
          <w:sz w:val="27"/>
          <w:szCs w:val="27"/>
        </w:rPr>
        <w:t xml:space="preserve"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Федерации», Решением Тульской городской Думы от 30.05.2012 № 46/938 «О Правилах благоустройства территории муниципального образования город </w:t>
      </w:r>
      <w:r>
        <w:rPr>
          <w:sz w:val="27"/>
          <w:szCs w:val="27"/>
        </w:rPr>
        <w:t>Алексин</w:t>
      </w:r>
      <w:r w:rsidRPr="00D8547D">
        <w:rPr>
          <w:sz w:val="27"/>
          <w:szCs w:val="27"/>
        </w:rPr>
        <w:t>» и в соответствии со сводом правил № СП 59.13330.2012 «Доступность зданий и сооружений для маломобильных групп населения».</w:t>
      </w:r>
    </w:p>
    <w:p w:rsidR="00CC0F5A" w:rsidRPr="00D8547D" w:rsidRDefault="00CC0F5A" w:rsidP="00CC0F5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C0F5A" w:rsidRPr="00D8547D" w:rsidRDefault="00CC0F5A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  <w:r w:rsidRPr="006C6A72">
        <w:rPr>
          <w:b/>
          <w:sz w:val="27"/>
          <w:szCs w:val="27"/>
        </w:rPr>
        <w:t>Нормативная стоимость (единичные расценки) работ по благоустройству дворовых территорий, входящих в состав перечня работ.</w:t>
      </w:r>
    </w:p>
    <w:p w:rsidR="00CC0F5A" w:rsidRPr="00D8547D" w:rsidRDefault="00CC0F5A" w:rsidP="00CC0F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D8547D">
        <w:rPr>
          <w:sz w:val="27"/>
          <w:szCs w:val="27"/>
        </w:rPr>
        <w:t>Нормативная стоимость работ по благоустройству определяется согласно территориальным сметным нормативам Тульской области в редакции 2014 года, внесенным приказом Минстроя России от 27.02.2015 № 140/пр в федеральный реестр сметных нормативов (рег. № 227).</w:t>
      </w:r>
    </w:p>
    <w:p w:rsidR="00CC0F5A" w:rsidRPr="00D8547D" w:rsidRDefault="00CC0F5A" w:rsidP="00CC0F5A">
      <w:pPr>
        <w:tabs>
          <w:tab w:val="left" w:pos="709"/>
        </w:tabs>
        <w:ind w:firstLine="567"/>
        <w:jc w:val="center"/>
        <w:rPr>
          <w:rFonts w:eastAsia="Calibri"/>
          <w:sz w:val="27"/>
          <w:szCs w:val="27"/>
          <w:lang w:eastAsia="en-US"/>
        </w:rPr>
      </w:pPr>
    </w:p>
    <w:p w:rsidR="00CC0F5A" w:rsidRPr="00D8547D" w:rsidRDefault="00CC0F5A" w:rsidP="008C58AF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  <w:r w:rsidRPr="006E2F11">
        <w:rPr>
          <w:b/>
          <w:sz w:val="26"/>
          <w:szCs w:val="26"/>
        </w:rPr>
        <w:t xml:space="preserve">Порядок </w:t>
      </w:r>
      <w:r w:rsidRPr="006E2F11">
        <w:rPr>
          <w:b/>
          <w:color w:val="010101"/>
          <w:sz w:val="26"/>
          <w:szCs w:val="26"/>
        </w:rPr>
        <w:t>рассмотрения и оценки   предложений заинтересованных лиц о включении в муниципальную программу</w:t>
      </w:r>
      <w:r w:rsidR="004E36C3">
        <w:rPr>
          <w:b/>
          <w:color w:val="010101"/>
          <w:sz w:val="26"/>
          <w:szCs w:val="26"/>
        </w:rPr>
        <w:t xml:space="preserve"> </w:t>
      </w:r>
      <w:r w:rsidRPr="006E2F11">
        <w:rPr>
          <w:b/>
          <w:sz w:val="26"/>
          <w:szCs w:val="26"/>
        </w:rPr>
        <w:t>дворовых и общественных территорий муниципального образования город Алексин, подлежащих благоустройству</w:t>
      </w:r>
      <w:r w:rsidRPr="006E2F11">
        <w:rPr>
          <w:b/>
          <w:sz w:val="27"/>
          <w:szCs w:val="27"/>
        </w:rPr>
        <w:t>.</w:t>
      </w:r>
    </w:p>
    <w:p w:rsidR="008F7985" w:rsidRPr="005F7D4D" w:rsidRDefault="00CC0F5A" w:rsidP="00CC0F5A">
      <w:pPr>
        <w:pStyle w:val="af5"/>
        <w:spacing w:before="0" w:after="0"/>
        <w:ind w:right="-143" w:firstLine="708"/>
        <w:jc w:val="both"/>
        <w:rPr>
          <w:sz w:val="26"/>
          <w:szCs w:val="26"/>
        </w:rPr>
      </w:pPr>
      <w:r w:rsidRPr="006E2F11">
        <w:rPr>
          <w:sz w:val="26"/>
          <w:szCs w:val="26"/>
        </w:rPr>
        <w:t xml:space="preserve">Порядок </w:t>
      </w:r>
      <w:r w:rsidRPr="006E2F11">
        <w:rPr>
          <w:color w:val="010101"/>
          <w:sz w:val="26"/>
          <w:szCs w:val="26"/>
        </w:rPr>
        <w:t>рассмотрения и оценки   предложений заинтересованных лиц о включении в муниципальную программу</w:t>
      </w:r>
      <w:r w:rsidRPr="006E2F11">
        <w:rPr>
          <w:sz w:val="26"/>
          <w:szCs w:val="26"/>
        </w:rPr>
        <w:t xml:space="preserve"> дворовых и общественных территорий муниципального образования город Алексин, подлежащих благоустройству</w:t>
      </w:r>
      <w:r>
        <w:rPr>
          <w:sz w:val="26"/>
          <w:szCs w:val="26"/>
        </w:rPr>
        <w:t xml:space="preserve">(далее Порядок) утвержден Постановлением администрации муниципального образования город Алексин от 22.03.2017 №595.Порядок </w:t>
      </w:r>
      <w:r w:rsidRPr="006E2F11">
        <w:rPr>
          <w:sz w:val="26"/>
          <w:szCs w:val="26"/>
        </w:rPr>
        <w:t xml:space="preserve">определяет процедуру представления, рассмотрения и оценки </w:t>
      </w:r>
      <w:r w:rsidRPr="006E2F11">
        <w:rPr>
          <w:sz w:val="26"/>
          <w:szCs w:val="26"/>
        </w:rPr>
        <w:lastRenderedPageBreak/>
        <w:t xml:space="preserve">предложений граждан и организаций муниципального </w:t>
      </w:r>
      <w:r>
        <w:rPr>
          <w:sz w:val="26"/>
          <w:szCs w:val="26"/>
        </w:rPr>
        <w:t>образования город Алексин</w:t>
      </w:r>
      <w:r w:rsidRPr="001B64C1">
        <w:rPr>
          <w:sz w:val="26"/>
          <w:szCs w:val="26"/>
        </w:rPr>
        <w:t>о включении дворовых и общественных территорий в муниципальную программу</w:t>
      </w:r>
      <w:r>
        <w:rPr>
          <w:sz w:val="26"/>
          <w:szCs w:val="26"/>
        </w:rPr>
        <w:t xml:space="preserve"> на 201</w:t>
      </w:r>
      <w:r w:rsidR="00FF225B">
        <w:rPr>
          <w:sz w:val="26"/>
          <w:szCs w:val="26"/>
        </w:rPr>
        <w:t>8</w:t>
      </w:r>
      <w:r>
        <w:rPr>
          <w:sz w:val="26"/>
          <w:szCs w:val="26"/>
        </w:rPr>
        <w:t xml:space="preserve"> год. </w:t>
      </w:r>
      <w:r w:rsidRPr="005F7D4D">
        <w:rPr>
          <w:sz w:val="26"/>
          <w:szCs w:val="26"/>
        </w:rPr>
        <w:t>Включение проектов по благоустройству дворовых территорий многоквартирных домов и общественных территорий муниципального образования город Алексин  в Программу осуществляется на конкурсной основе.</w:t>
      </w:r>
    </w:p>
    <w:p w:rsidR="00CC0F5A" w:rsidRPr="008A51B1" w:rsidRDefault="00CC0F5A" w:rsidP="00CC0F5A">
      <w:pPr>
        <w:tabs>
          <w:tab w:val="left" w:pos="709"/>
        </w:tabs>
        <w:rPr>
          <w:rFonts w:eastAsia="Calibri"/>
          <w:sz w:val="24"/>
          <w:szCs w:val="24"/>
          <w:lang w:eastAsia="en-US"/>
        </w:rPr>
      </w:pPr>
    </w:p>
    <w:p w:rsidR="00CC0F5A" w:rsidRDefault="00CC0F5A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color w:val="FF0000"/>
          <w:sz w:val="27"/>
          <w:szCs w:val="27"/>
        </w:rPr>
      </w:pPr>
      <w:r w:rsidRPr="00845982">
        <w:rPr>
          <w:b/>
          <w:sz w:val="27"/>
          <w:szCs w:val="27"/>
        </w:rPr>
        <w:t>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программу.</w:t>
      </w:r>
    </w:p>
    <w:p w:rsidR="008C58AF" w:rsidRPr="00FF07A5" w:rsidRDefault="008C58AF" w:rsidP="00CC0F5A">
      <w:pPr>
        <w:widowControl w:val="0"/>
        <w:autoSpaceDE w:val="0"/>
        <w:autoSpaceDN w:val="0"/>
        <w:adjustRightInd w:val="0"/>
        <w:ind w:right="-1" w:firstLine="709"/>
        <w:jc w:val="center"/>
        <w:rPr>
          <w:color w:val="FF0000"/>
          <w:sz w:val="27"/>
          <w:szCs w:val="27"/>
        </w:rPr>
      </w:pP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>Дизайн–проект создается для каждой дворовой территории и каждого места общего пользования и состоит из:</w:t>
      </w: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>- титульного листа с указанием адреса объекта благоустройства;</w:t>
      </w: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>- пояснительной записки, указывающей объемы и виды работ;</w:t>
      </w: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>- план – схемы размещения объектов благоустройства на дворовой территории и месте общего пользования;</w:t>
      </w: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>- листа визуализации элементов благоустройства, которые будут установлены на объекте благоустройства;</w:t>
      </w: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>- листа согласования дизайн – проекта с жителями многоквартирных домов (для дворовых территорий) и территориальными общественными самоуправлениями (для территорий общего пользования).</w:t>
      </w:r>
    </w:p>
    <w:p w:rsidR="00CC0F5A" w:rsidRPr="00D8547D" w:rsidRDefault="00CC0F5A" w:rsidP="00CC0F5A">
      <w:pPr>
        <w:pStyle w:val="aff"/>
        <w:ind w:firstLine="709"/>
        <w:jc w:val="both"/>
        <w:rPr>
          <w:rFonts w:ascii="Times New Roman" w:hAnsi="Times New Roman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</w:t>
      </w:r>
      <w:r>
        <w:rPr>
          <w:rFonts w:ascii="Times New Roman" w:hAnsi="Times New Roman"/>
          <w:sz w:val="27"/>
          <w:szCs w:val="27"/>
        </w:rPr>
        <w:t>помещений многоквартирных домов и согласовывается с управляющей компанией (при наличии договора управления МКД)</w:t>
      </w:r>
      <w:r w:rsidRPr="00D8547D">
        <w:rPr>
          <w:rFonts w:ascii="Times New Roman" w:hAnsi="Times New Roman"/>
          <w:sz w:val="27"/>
          <w:szCs w:val="27"/>
        </w:rPr>
        <w:t xml:space="preserve">. </w:t>
      </w:r>
    </w:p>
    <w:p w:rsidR="00CC0F5A" w:rsidRPr="00FF07A5" w:rsidRDefault="00CC0F5A" w:rsidP="00845982">
      <w:pPr>
        <w:pStyle w:val="aff"/>
        <w:ind w:firstLine="709"/>
        <w:jc w:val="both"/>
        <w:rPr>
          <w:color w:val="FF0000"/>
          <w:sz w:val="27"/>
          <w:szCs w:val="27"/>
        </w:rPr>
      </w:pPr>
      <w:r w:rsidRPr="00D8547D">
        <w:rPr>
          <w:rFonts w:ascii="Times New Roman" w:hAnsi="Times New Roman"/>
          <w:sz w:val="27"/>
          <w:szCs w:val="27"/>
        </w:rPr>
        <w:t xml:space="preserve"> Лист согласования дизайн-проекта для территорий общего пользования  подписывается территориальными общественными самоуправлениями, уполномоченным представителем </w:t>
      </w:r>
      <w:r>
        <w:rPr>
          <w:rFonts w:ascii="Times New Roman" w:hAnsi="Times New Roman"/>
          <w:sz w:val="27"/>
          <w:szCs w:val="27"/>
        </w:rPr>
        <w:t>администрации МО г.Алексин</w:t>
      </w:r>
      <w:r w:rsidRPr="00D8547D">
        <w:rPr>
          <w:rFonts w:ascii="Times New Roman" w:hAnsi="Times New Roman"/>
          <w:sz w:val="27"/>
          <w:szCs w:val="27"/>
        </w:rPr>
        <w:t xml:space="preserve">. </w:t>
      </w:r>
    </w:p>
    <w:p w:rsidR="00CC0F5A" w:rsidRDefault="00CC0F5A" w:rsidP="00CC0F5A">
      <w:pPr>
        <w:widowControl w:val="0"/>
        <w:tabs>
          <w:tab w:val="left" w:pos="9498"/>
        </w:tabs>
        <w:autoSpaceDE w:val="0"/>
        <w:autoSpaceDN w:val="0"/>
        <w:adjustRightInd w:val="0"/>
        <w:ind w:right="-1" w:firstLine="709"/>
        <w:jc w:val="center"/>
        <w:rPr>
          <w:b/>
          <w:sz w:val="27"/>
          <w:szCs w:val="27"/>
        </w:rPr>
      </w:pPr>
    </w:p>
    <w:p w:rsidR="009F2A64" w:rsidRDefault="009F2A64" w:rsidP="00D55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60" w:rsidRDefault="00D55160" w:rsidP="00D55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 20</w:t>
      </w:r>
      <w:r w:rsidR="008F7985">
        <w:rPr>
          <w:rFonts w:ascii="Times New Roman" w:hAnsi="Times New Roman" w:cs="Times New Roman"/>
          <w:b/>
          <w:sz w:val="28"/>
          <w:szCs w:val="28"/>
        </w:rPr>
        <w:t>20-2022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7985">
        <w:rPr>
          <w:rFonts w:ascii="Times New Roman" w:hAnsi="Times New Roman" w:cs="Times New Roman"/>
          <w:b/>
          <w:sz w:val="28"/>
          <w:szCs w:val="28"/>
        </w:rPr>
        <w:t>ы</w:t>
      </w:r>
    </w:p>
    <w:p w:rsidR="008F7985" w:rsidRDefault="008F7985" w:rsidP="00D55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1443"/>
        <w:gridCol w:w="1818"/>
        <w:gridCol w:w="2151"/>
        <w:gridCol w:w="425"/>
        <w:gridCol w:w="567"/>
        <w:gridCol w:w="851"/>
        <w:gridCol w:w="425"/>
        <w:gridCol w:w="850"/>
        <w:gridCol w:w="827"/>
        <w:gridCol w:w="850"/>
      </w:tblGrid>
      <w:tr w:rsidR="008F7985" w:rsidRPr="00ED4EAF" w:rsidTr="00496D8B">
        <w:trPr>
          <w:trHeight w:val="25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Статус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Ответственный исполнитель, соисполнители, заказчик-координатор,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Расходы (тыс. руб.)</w:t>
            </w:r>
          </w:p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</w:tc>
      </w:tr>
      <w:tr w:rsidR="008F7985" w:rsidRPr="00ED4EAF" w:rsidTr="00496D8B">
        <w:trPr>
          <w:trHeight w:val="255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</w:tr>
      <w:tr w:rsidR="008F7985" w:rsidRPr="00ED4EAF" w:rsidTr="00496D8B">
        <w:trPr>
          <w:trHeight w:val="270"/>
        </w:trPr>
        <w:tc>
          <w:tcPr>
            <w:tcW w:w="144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2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8"/>
                <w:szCs w:val="18"/>
              </w:rPr>
            </w:pPr>
            <w:r w:rsidRPr="00ED4EAF">
              <w:rPr>
                <w:sz w:val="16"/>
                <w:szCs w:val="16"/>
              </w:rPr>
              <w:t>10</w:t>
            </w:r>
          </w:p>
        </w:tc>
      </w:tr>
      <w:tr w:rsidR="008F7985" w:rsidRPr="00ED4EAF" w:rsidTr="00496D8B">
        <w:trPr>
          <w:trHeight w:val="506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color w:val="000000"/>
                <w:sz w:val="16"/>
                <w:szCs w:val="16"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534"/>
        </w:trPr>
        <w:tc>
          <w:tcPr>
            <w:tcW w:w="1443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F54B9C">
              <w:rPr>
                <w:b/>
                <w:bCs/>
                <w:sz w:val="16"/>
                <w:szCs w:val="16"/>
              </w:rPr>
              <w:t>20657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7F513A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7F513A">
              <w:rPr>
                <w:b/>
                <w:sz w:val="16"/>
                <w:szCs w:val="16"/>
              </w:rPr>
              <w:t>1830,9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03323B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03323B">
              <w:rPr>
                <w:b/>
                <w:sz w:val="16"/>
                <w:szCs w:val="16"/>
              </w:rPr>
              <w:t>101830,9</w:t>
            </w:r>
          </w:p>
        </w:tc>
      </w:tr>
      <w:tr w:rsidR="008F7985" w:rsidRPr="00ED4EAF" w:rsidTr="00496D8B">
        <w:trPr>
          <w:trHeight w:val="460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54B9C">
              <w:rPr>
                <w:b/>
                <w:bCs/>
                <w:color w:val="000000" w:themeColor="text1"/>
                <w:sz w:val="16"/>
                <w:szCs w:val="16"/>
              </w:rPr>
              <w:t>66774,9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50797,4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57462,5</w:t>
            </w:r>
          </w:p>
        </w:tc>
      </w:tr>
      <w:tr w:rsidR="008F7985" w:rsidRPr="00ED4EAF" w:rsidTr="00496D8B">
        <w:trPr>
          <w:trHeight w:val="44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54B9C">
              <w:rPr>
                <w:b/>
                <w:bCs/>
                <w:color w:val="000000" w:themeColor="text1"/>
                <w:sz w:val="16"/>
                <w:szCs w:val="16"/>
              </w:rPr>
              <w:t>84649,1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124">
              <w:rPr>
                <w:b/>
                <w:bCs/>
                <w:sz w:val="16"/>
                <w:szCs w:val="16"/>
              </w:rPr>
              <w:t>60992,3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5124">
              <w:rPr>
                <w:b/>
                <w:bCs/>
                <w:sz w:val="16"/>
                <w:szCs w:val="16"/>
              </w:rPr>
              <w:t>63810,8</w:t>
            </w:r>
          </w:p>
        </w:tc>
      </w:tr>
      <w:tr w:rsidR="008F7985" w:rsidRPr="00ED4EAF" w:rsidTr="00496D8B">
        <w:trPr>
          <w:trHeight w:val="538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Население и юр.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F54B9C">
              <w:rPr>
                <w:b/>
                <w:bCs/>
                <w:sz w:val="16"/>
                <w:szCs w:val="16"/>
              </w:rPr>
              <w:t>3083,8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480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 xml:space="preserve">Организация комплексного </w:t>
            </w:r>
            <w:r w:rsidRPr="00ED4EAF">
              <w:rPr>
                <w:b/>
                <w:sz w:val="16"/>
                <w:szCs w:val="16"/>
              </w:rPr>
              <w:lastRenderedPageBreak/>
              <w:t>благоустройства и озеленения на территории г. Алексина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lastRenderedPageBreak/>
              <w:t>Региональный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979,0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979,0</w:t>
            </w:r>
          </w:p>
        </w:tc>
      </w:tr>
      <w:tr w:rsidR="008F7985" w:rsidRPr="00ED4EAF" w:rsidTr="00496D8B">
        <w:trPr>
          <w:trHeight w:val="278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1B1E02">
              <w:rPr>
                <w:b/>
                <w:bCs/>
                <w:sz w:val="16"/>
                <w:szCs w:val="16"/>
              </w:rPr>
              <w:t>60168,8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973">
              <w:rPr>
                <w:b/>
                <w:bCs/>
                <w:sz w:val="16"/>
                <w:szCs w:val="16"/>
              </w:rPr>
              <w:t>45106,5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51300,0</w:t>
            </w:r>
          </w:p>
        </w:tc>
      </w:tr>
      <w:tr w:rsidR="008F7985" w:rsidRPr="00ED4EAF" w:rsidTr="00496D8B">
        <w:trPr>
          <w:trHeight w:val="422"/>
        </w:trPr>
        <w:tc>
          <w:tcPr>
            <w:tcW w:w="144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81"/>
        </w:trPr>
        <w:tc>
          <w:tcPr>
            <w:tcW w:w="14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cantSplit/>
          <w:trHeight w:val="403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0510128470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563BF1" w:rsidRDefault="008F7985" w:rsidP="00496D8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5900,0</w:t>
            </w:r>
          </w:p>
        </w:tc>
      </w:tr>
      <w:tr w:rsidR="008F7985" w:rsidRPr="00ED4EAF" w:rsidTr="00496D8B">
        <w:trPr>
          <w:cantSplit/>
          <w:trHeight w:val="69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  <w:lang w:val="en-US"/>
              </w:rPr>
            </w:pPr>
            <w:r w:rsidRPr="00ED4EAF">
              <w:rPr>
                <w:sz w:val="12"/>
                <w:szCs w:val="12"/>
              </w:rPr>
              <w:t>0510128490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pStyle w:val="ConsPlusCell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</w:tr>
      <w:tr w:rsidR="008F7985" w:rsidRPr="00ED4EAF" w:rsidTr="00496D8B">
        <w:trPr>
          <w:cantSplit/>
          <w:trHeight w:val="508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Проект «Народный бюджет» за счет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  <w:lang w:val="en-US"/>
              </w:rPr>
            </w:pPr>
            <w:r w:rsidRPr="00ED4EAF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cantSplit/>
          <w:trHeight w:val="960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  <w:lang w:val="en-US"/>
              </w:rPr>
            </w:pPr>
            <w:r w:rsidRPr="00ED4EAF">
              <w:rPr>
                <w:sz w:val="12"/>
                <w:szCs w:val="12"/>
                <w:lang w:val="en-US"/>
              </w:rPr>
              <w:t>05101S0550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26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1.2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Утилизация ТБО, сбор и вывоз ТБО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85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0510228360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</w:tr>
      <w:tr w:rsidR="008F7985" w:rsidRPr="00ED4EAF" w:rsidTr="00496D8B">
        <w:trPr>
          <w:trHeight w:val="33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1.3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Организация освещения улиц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195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0510328440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</w:tr>
      <w:tr w:rsidR="008F7985" w:rsidRPr="00ED4EAF" w:rsidTr="00496D8B">
        <w:trPr>
          <w:trHeight w:val="38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1.4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Озеленение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415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0510428460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8F7985" w:rsidRPr="00ED4EAF" w:rsidTr="00496D8B">
        <w:trPr>
          <w:trHeight w:val="405"/>
        </w:trPr>
        <w:tc>
          <w:tcPr>
            <w:tcW w:w="14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1.5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84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0510528450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</w:tr>
      <w:tr w:rsidR="008F7985" w:rsidRPr="00ED4EAF" w:rsidTr="00496D8B">
        <w:trPr>
          <w:trHeight w:val="389"/>
        </w:trPr>
        <w:tc>
          <w:tcPr>
            <w:tcW w:w="14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1.6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0510682730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979,0</w:t>
            </w:r>
          </w:p>
        </w:tc>
      </w:tr>
      <w:tr w:rsidR="008F7985" w:rsidRPr="00ED4EAF" w:rsidTr="00496D8B">
        <w:trPr>
          <w:trHeight w:val="58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46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Дорожная деятельность в отношении автомобильных дорог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586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563BF1">
              <w:rPr>
                <w:b/>
                <w:bCs/>
                <w:sz w:val="16"/>
                <w:szCs w:val="16"/>
              </w:rPr>
              <w:t>18826,1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</w:t>
            </w:r>
          </w:p>
        </w:tc>
      </w:tr>
      <w:tr w:rsidR="008F7985" w:rsidRPr="00ED4EAF" w:rsidTr="00496D8B">
        <w:trPr>
          <w:trHeight w:val="299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26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563BF1">
              <w:rPr>
                <w:b/>
                <w:bCs/>
                <w:sz w:val="16"/>
                <w:szCs w:val="16"/>
              </w:rPr>
              <w:t>81649,1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B55124">
              <w:rPr>
                <w:b/>
                <w:bCs/>
                <w:sz w:val="16"/>
                <w:szCs w:val="16"/>
              </w:rPr>
              <w:t>60992,3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B55124">
              <w:rPr>
                <w:b/>
                <w:bCs/>
                <w:sz w:val="16"/>
                <w:szCs w:val="16"/>
              </w:rPr>
              <w:t>63810,8</w:t>
            </w:r>
          </w:p>
        </w:tc>
      </w:tr>
      <w:tr w:rsidR="008F7985" w:rsidRPr="00ED4EAF" w:rsidTr="00496D8B">
        <w:trPr>
          <w:trHeight w:val="353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9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9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бюджет, в том числе проект «Народный бюджет»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9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0520128020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28979,0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17810,8</w:t>
            </w:r>
          </w:p>
        </w:tc>
      </w:tr>
      <w:tr w:rsidR="008F7985" w:rsidRPr="00ED4EAF" w:rsidTr="00496D8B">
        <w:trPr>
          <w:trHeight w:val="29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Проект «Народный бюджет» за счет средств местного бюджета (дорожный фонд)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05201</w:t>
            </w:r>
            <w:r w:rsidRPr="00ED4EAF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5096,2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10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6"/>
                <w:szCs w:val="16"/>
              </w:rPr>
              <w:t>Проект «Народный бюджет» за счет средств населения и спонсоров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05201</w:t>
            </w:r>
            <w:r w:rsidRPr="00ED4EAF">
              <w:rPr>
                <w:bCs/>
                <w:sz w:val="12"/>
                <w:szCs w:val="12"/>
                <w:lang w:val="en-US"/>
              </w:rPr>
              <w:t>S0550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2837,9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10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563BF1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Мероприятия по стимулированию программ развития территорий монопрофильных МО Тульской области (дорожный фонд)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563BF1" w:rsidRDefault="008F7985" w:rsidP="00496D8B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05201</w:t>
            </w:r>
            <w:r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1573,9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2000,0</w:t>
            </w:r>
          </w:p>
        </w:tc>
      </w:tr>
      <w:tr w:rsidR="008F7985" w:rsidRPr="00ED4EAF" w:rsidTr="00496D8B">
        <w:trPr>
          <w:trHeight w:val="310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563BF1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Мероприятия по стимулированию программ </w:t>
            </w:r>
            <w:r>
              <w:rPr>
                <w:bCs/>
                <w:sz w:val="16"/>
                <w:szCs w:val="16"/>
              </w:rPr>
              <w:lastRenderedPageBreak/>
              <w:t>развития территорий монопрофильных МО Тульской области (региональный бюджет)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563BF1" w:rsidRDefault="008F7985" w:rsidP="00496D8B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</w:rPr>
              <w:t>05201</w:t>
            </w:r>
            <w:r>
              <w:rPr>
                <w:bCs/>
                <w:sz w:val="12"/>
                <w:szCs w:val="12"/>
                <w:lang w:val="en-US"/>
              </w:rPr>
              <w:t>S0730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18826,1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100000,0</w:t>
            </w:r>
          </w:p>
        </w:tc>
      </w:tr>
      <w:tr w:rsidR="008F7985" w:rsidRPr="00ED4EAF" w:rsidTr="00496D8B">
        <w:trPr>
          <w:trHeight w:val="277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lastRenderedPageBreak/>
              <w:t>Основное мероприятие 2.2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77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0520228020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</w:tr>
      <w:tr w:rsidR="008F7985" w:rsidRPr="00ED4EAF" w:rsidTr="00496D8B">
        <w:trPr>
          <w:trHeight w:val="371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бюджет, в том числе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1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Ремонт тротуаров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75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0520328020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5000,0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3000,0</w:t>
            </w:r>
          </w:p>
        </w:tc>
      </w:tr>
      <w:tr w:rsidR="008F7985" w:rsidRPr="00ED4EAF" w:rsidTr="00496D8B">
        <w:trPr>
          <w:trHeight w:val="275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505"/>
        </w:trPr>
        <w:tc>
          <w:tcPr>
            <w:tcW w:w="1443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505"/>
        </w:trPr>
        <w:tc>
          <w:tcPr>
            <w:tcW w:w="144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За счет средств Дорожного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0520428020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40000,0</w:t>
            </w:r>
          </w:p>
        </w:tc>
      </w:tr>
      <w:tr w:rsidR="008F7985" w:rsidRPr="00ED4EAF" w:rsidTr="00496D8B">
        <w:trPr>
          <w:trHeight w:val="387"/>
        </w:trPr>
        <w:tc>
          <w:tcPr>
            <w:tcW w:w="144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25"/>
        </w:trPr>
        <w:tc>
          <w:tcPr>
            <w:tcW w:w="14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Подпрограмма  3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Обеспечение безопасности жизнедеятельности населения от угроз техногенного характера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26"/>
        </w:trPr>
        <w:tc>
          <w:tcPr>
            <w:tcW w:w="14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516144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516144">
              <w:rPr>
                <w:b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516144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516144">
              <w:rPr>
                <w:b/>
                <w:sz w:val="16"/>
                <w:szCs w:val="16"/>
              </w:rPr>
              <w:t>400,0</w:t>
            </w:r>
          </w:p>
        </w:tc>
      </w:tr>
      <w:tr w:rsidR="008F7985" w:rsidRPr="00ED4EAF" w:rsidTr="00496D8B">
        <w:trPr>
          <w:trHeight w:val="210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200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7985" w:rsidRPr="00ED4EAF" w:rsidRDefault="008F7985" w:rsidP="00496D8B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0530128530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</w:tr>
      <w:tr w:rsidR="008F7985" w:rsidRPr="00ED4EAF" w:rsidTr="00496D8B">
        <w:trPr>
          <w:trHeight w:val="41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Организация и осуществление мероприятий по ГО и ЧС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345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03 09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  <w:r w:rsidRPr="00ED4EAF">
              <w:rPr>
                <w:bCs/>
                <w:sz w:val="12"/>
                <w:szCs w:val="12"/>
              </w:rPr>
              <w:t>0530228030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</w:tr>
      <w:tr w:rsidR="008F7985" w:rsidRPr="00ED4EAF" w:rsidTr="00496D8B">
        <w:trPr>
          <w:trHeight w:val="491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Подпрограмма 4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Развитие и совершенствование Единой дежурно-диспетчерской службы г. Алексина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495"/>
        </w:trPr>
        <w:tc>
          <w:tcPr>
            <w:tcW w:w="14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D553B7">
              <w:rPr>
                <w:b/>
                <w:bCs/>
                <w:sz w:val="16"/>
                <w:szCs w:val="16"/>
              </w:rPr>
              <w:t>4856,1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516144">
              <w:rPr>
                <w:b/>
                <w:bCs/>
                <w:sz w:val="16"/>
                <w:szCs w:val="16"/>
              </w:rPr>
              <w:t>4990,9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516144">
              <w:rPr>
                <w:b/>
                <w:sz w:val="16"/>
                <w:szCs w:val="16"/>
              </w:rPr>
              <w:t>5462,5</w:t>
            </w:r>
          </w:p>
        </w:tc>
      </w:tr>
      <w:tr w:rsidR="008F7985" w:rsidRPr="00ED4EAF" w:rsidTr="00496D8B">
        <w:trPr>
          <w:trHeight w:val="490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4.1</w:t>
            </w:r>
          </w:p>
          <w:p w:rsidR="008F7985" w:rsidRPr="00ED4EAF" w:rsidRDefault="008F7985" w:rsidP="00496D8B">
            <w:pPr>
              <w:rPr>
                <w:sz w:val="16"/>
                <w:szCs w:val="16"/>
              </w:rPr>
            </w:pPr>
          </w:p>
          <w:p w:rsidR="008F7985" w:rsidRPr="00ED4EAF" w:rsidRDefault="008F7985" w:rsidP="00496D8B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Содержание единой дежурно-диспетчерской службы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snapToGrid w:val="0"/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snapToGrid w:val="0"/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snapToGrid w:val="0"/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585"/>
        </w:trPr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03 09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0540100590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4318,9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4893,6</w:t>
            </w:r>
          </w:p>
        </w:tc>
      </w:tr>
      <w:tr w:rsidR="008F7985" w:rsidRPr="00ED4EAF" w:rsidTr="00496D8B">
        <w:trPr>
          <w:trHeight w:val="450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4.2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Совершенствование материально-технической оснащенности рабочего места специалиста-диспетчера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655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0309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0540228010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50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4.3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Обеспечение безопасности людей на водных объектах силами   муниципального спасательного поста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rPr>
          <w:trHeight w:val="480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985" w:rsidRPr="00ED4EAF" w:rsidRDefault="008F7985" w:rsidP="00496D8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0309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0540328540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568,9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443" w:type="dxa"/>
            <w:vMerge w:val="restart"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Формирование</w:t>
            </w:r>
          </w:p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2F26A7" w:rsidRDefault="008F7985" w:rsidP="00496D8B">
            <w:pPr>
              <w:jc w:val="center"/>
              <w:rPr>
                <w:b/>
                <w:sz w:val="28"/>
                <w:szCs w:val="28"/>
              </w:rPr>
            </w:pPr>
            <w:r w:rsidRPr="002F26A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2F26A7" w:rsidRDefault="008F7985" w:rsidP="00496D8B">
            <w:pPr>
              <w:jc w:val="center"/>
              <w:rPr>
                <w:b/>
                <w:sz w:val="28"/>
                <w:szCs w:val="28"/>
              </w:rPr>
            </w:pPr>
            <w:r w:rsidRPr="002F26A7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2F26A7" w:rsidRDefault="008F7985" w:rsidP="00496D8B">
            <w:pPr>
              <w:jc w:val="center"/>
              <w:rPr>
                <w:b/>
                <w:sz w:val="28"/>
                <w:szCs w:val="28"/>
              </w:rPr>
            </w:pPr>
            <w:r w:rsidRPr="002F26A7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2F26A7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A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2F26A7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A7">
              <w:rPr>
                <w:b/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2F4FB3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2F4FB3">
              <w:rPr>
                <w:b/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443" w:type="dxa"/>
            <w:vMerge w:val="restart"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6.1</w:t>
            </w: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8F7985" w:rsidRPr="00ED4EAF" w:rsidRDefault="00380D6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Благоустройство дворовых и общественных территорий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F860A3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F860A3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Местный бюджет (дорожный фонд)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05601S0670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F860A3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F860A3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Население и юр.лица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F860A3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43" w:type="dxa"/>
            <w:vMerge w:val="restart"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Подпрограмма 7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b/>
                <w:sz w:val="16"/>
                <w:szCs w:val="16"/>
              </w:rPr>
              <w:t>Благоустройство земель на территории МО г.Алексин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28"/>
                <w:szCs w:val="28"/>
              </w:rPr>
            </w:pPr>
            <w:r w:rsidRPr="00ED4EAF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  <w:r w:rsidRPr="00ED4EAF">
              <w:rPr>
                <w:b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851,9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 w:rsidRPr="00ED4EA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  <w:r w:rsidRPr="00ED4EAF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A46948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A46948"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A46948" w:rsidRDefault="008F7985" w:rsidP="00496D8B">
            <w:pPr>
              <w:jc w:val="center"/>
              <w:rPr>
                <w:b/>
                <w:sz w:val="16"/>
                <w:szCs w:val="16"/>
              </w:rPr>
            </w:pPr>
            <w:r w:rsidRPr="00A46948">
              <w:rPr>
                <w:b/>
                <w:sz w:val="16"/>
                <w:szCs w:val="16"/>
              </w:rPr>
              <w:t>300,0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43" w:type="dxa"/>
            <w:vMerge w:val="restart"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4EAF">
              <w:rPr>
                <w:sz w:val="16"/>
                <w:szCs w:val="16"/>
              </w:rPr>
              <w:t>Основное мероприятие 7.1</w:t>
            </w:r>
          </w:p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shd w:val="clear" w:color="auto" w:fill="auto"/>
          </w:tcPr>
          <w:p w:rsidR="008F7985" w:rsidRPr="00ED4EAF" w:rsidRDefault="008F7985" w:rsidP="00496D8B">
            <w:pPr>
              <w:jc w:val="center"/>
              <w:rPr>
                <w:sz w:val="16"/>
                <w:szCs w:val="28"/>
              </w:rPr>
            </w:pPr>
            <w:r w:rsidRPr="00ED4EAF">
              <w:rPr>
                <w:sz w:val="16"/>
                <w:szCs w:val="28"/>
              </w:rPr>
              <w:t>Химическая и механическая обработка территории произрастания борщевика Сосновского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05701S0680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A46948" w:rsidRDefault="008F7985" w:rsidP="00496D8B">
            <w:pPr>
              <w:jc w:val="center"/>
              <w:rPr>
                <w:sz w:val="16"/>
                <w:szCs w:val="16"/>
              </w:rPr>
            </w:pPr>
            <w:r w:rsidRPr="00A46948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A46948" w:rsidRDefault="008F7985" w:rsidP="00496D8B">
            <w:pPr>
              <w:jc w:val="center"/>
              <w:rPr>
                <w:sz w:val="16"/>
                <w:szCs w:val="16"/>
              </w:rPr>
            </w:pPr>
            <w:r w:rsidRPr="00A46948">
              <w:rPr>
                <w:sz w:val="16"/>
                <w:szCs w:val="16"/>
              </w:rPr>
              <w:t>300,0</w:t>
            </w:r>
          </w:p>
        </w:tc>
      </w:tr>
      <w:tr w:rsidR="008F7985" w:rsidRPr="00ED4EAF" w:rsidTr="00496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43" w:type="dxa"/>
            <w:vMerge/>
          </w:tcPr>
          <w:p w:rsidR="008F7985" w:rsidRPr="00ED4EAF" w:rsidRDefault="008F7985" w:rsidP="00496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8F7985" w:rsidRPr="00ED4EAF" w:rsidRDefault="008F7985" w:rsidP="00496D8B">
            <w:pPr>
              <w:rPr>
                <w:sz w:val="16"/>
                <w:szCs w:val="2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bCs/>
                <w:sz w:val="16"/>
                <w:szCs w:val="16"/>
              </w:rPr>
            </w:pPr>
            <w:r w:rsidRPr="00ED4EAF">
              <w:rPr>
                <w:bCs/>
                <w:sz w:val="16"/>
                <w:szCs w:val="16"/>
              </w:rPr>
              <w:t>Региональный бюджет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851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  <w:r w:rsidRPr="00ED4EAF">
              <w:rPr>
                <w:sz w:val="12"/>
                <w:szCs w:val="12"/>
              </w:rPr>
              <w:t>05701S0680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85" w:rsidRPr="00ED4EAF" w:rsidRDefault="008F7985" w:rsidP="00496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851,9</w:t>
            </w:r>
          </w:p>
        </w:tc>
      </w:tr>
    </w:tbl>
    <w:p w:rsidR="008F7985" w:rsidRDefault="008F79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2B9" w:rsidRDefault="005C02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Риски реализации муниципальной программы и </w:t>
      </w:r>
    </w:p>
    <w:p w:rsidR="00180376" w:rsidRPr="00AE1C63" w:rsidRDefault="005C02B9" w:rsidP="00AE1C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 управлению этими рисками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возможно возникновение определенных рисков.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также могут служить:</w:t>
      </w:r>
    </w:p>
    <w:p w:rsidR="005C02B9" w:rsidRDefault="00DA54E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2B9">
        <w:rPr>
          <w:sz w:val="28"/>
          <w:szCs w:val="28"/>
        </w:rPr>
        <w:t>несвоевременное и недостаточное финансирование мероприятий Программы;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поставка некачественного оборудования, материалов, связанная с нарушением обязательств поставщиками;</w:t>
      </w:r>
    </w:p>
    <w:p w:rsidR="00B256C7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экономические и финансовые риски из-за экономической нестабильности,</w:t>
      </w:r>
      <w:r w:rsidR="00771A64">
        <w:rPr>
          <w:sz w:val="28"/>
          <w:szCs w:val="28"/>
        </w:rPr>
        <w:t xml:space="preserve"> </w:t>
      </w:r>
      <w:r>
        <w:rPr>
          <w:sz w:val="28"/>
          <w:szCs w:val="28"/>
        </w:rPr>
        <w:t>инфляции, дефицита бюджетных средств;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и некачественное выполнение исполнителями своих обязательств, предусмотренных муниципальными контрактами;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-изменение федерального и регионального законодательства, в связи с внесением изменений в местные нормативные правовые акты.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указанных рисков в ходе реализации Программы предусматривается: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финансового состояния и правового положения участников проекта;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отбор поставщиков товаров и услуг на этапе конкурсных процедур;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анализ и при необходимости корректировка показателей и мероприятий Программы;</w:t>
      </w:r>
    </w:p>
    <w:p w:rsidR="005C02B9" w:rsidRDefault="005C02B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управления на основе четкого распределения полномочий и ответственности основных исполнителей Программы.</w:t>
      </w:r>
    </w:p>
    <w:p w:rsidR="00180376" w:rsidRDefault="00180376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5C02B9" w:rsidRDefault="005C02B9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эффективности муниципальной программы.</w:t>
      </w:r>
    </w:p>
    <w:p w:rsidR="00180376" w:rsidRDefault="00180376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sz w:val="28"/>
          <w:szCs w:val="28"/>
        </w:rPr>
        <w:lastRenderedPageBreak/>
        <w:t>(подпрограммы) учитывает необходимость проведения оценок: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 степени достижения целей и решения задач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целевых показателей (индикаторов) муниципальной программы (подпрограммы) и их плановых значений по формуле: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СДЦ   = (СДП1    + СДП2    + СДПN) / N, где: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СДЦ - степень достижения целей (решения задач);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СДП1 … СДПN  - степень достижения целевого показателя (индикатора) муниципальной программы (подпрограммы), 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целевых показателей (индикаторов) муниципальной программы (подпрограммы).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(индикатора)  муниципальной программы (подпрограммы) (СДП) может рассчитываться по формуле: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СДП = ЗФ  / ЗП, где: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ЗФ - фактическое значение целевого показателя (индикатора)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ЗП - плановое значение целевого показателя (индикатора) муниципальной программы (подпрограммы) (для целевых показателей (индикаторов), желаемой тенденцией развития которых является рост значений)   или,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СДП   =  ЗП  / ЗФ  (для целевых показателей (индикаторов), желаемой тенденцией развития которых является снижение значений);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 степени соответствия запланированному уровню затрат и эффективности использования средств,  направленных на реализацию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 муниципальной программы (подпрограммы) по формуле: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УФ  = ФФ  / ФП, где: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УФ   - уровень финансирования реализации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ФФ  - фактический  объем финансовых ресурсов, направленный на реализацию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ФП  -  плановый  объем  финансовых ресурсов  на соответствующий отчетный период.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(подпрограммы) (ЭМП) рассчитывается по следующей формуле: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ЭМП   = СДЦ   x УФ.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критериев.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(подпрограммы) - ЭМП будет тем выше, чем выше значение степени достижения целей (решения </w:t>
      </w:r>
      <w:r>
        <w:rPr>
          <w:sz w:val="28"/>
          <w:szCs w:val="28"/>
        </w:rPr>
        <w:lastRenderedPageBreak/>
        <w:t>задач) муниципальной программы (подпрограммы) - СДЦ  и при этом ниже значение уровня финансирования реализации муниципальной  программы (подпрограммы) - УФ: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ЭМП = 1 - высокая эффективность реализации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&gt; = ЭМП &gt; = 0,75 - средняя эффективность реализации муниципальной программы (подпрограммы);</w:t>
      </w:r>
    </w:p>
    <w:p w:rsidR="005C02B9" w:rsidRDefault="005C02B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ЭМП &lt; 0,75 - низкая эффективность реализации муниципальной программы (подпрограммы).</w:t>
      </w:r>
    </w:p>
    <w:p w:rsidR="00971CA2" w:rsidRDefault="00971CA2">
      <w:pPr>
        <w:widowControl w:val="0"/>
        <w:autoSpaceDE w:val="0"/>
        <w:jc w:val="center"/>
        <w:rPr>
          <w:sz w:val="26"/>
          <w:szCs w:val="26"/>
        </w:rPr>
      </w:pPr>
    </w:p>
    <w:p w:rsidR="00326569" w:rsidRDefault="00326569">
      <w:pPr>
        <w:widowControl w:val="0"/>
        <w:autoSpaceDE w:val="0"/>
        <w:jc w:val="center"/>
        <w:rPr>
          <w:sz w:val="26"/>
          <w:szCs w:val="26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</w:t>
      </w:r>
      <w:r w:rsidR="008C1241" w:rsidRPr="00D03017">
        <w:rPr>
          <w:sz w:val="24"/>
          <w:szCs w:val="24"/>
        </w:rPr>
        <w:t>Площадь содержания объектов благоустройства</w:t>
      </w:r>
      <w:r w:rsidRPr="00D03017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5C02B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2B3768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1                                          </w:t>
            </w:r>
          </w:p>
        </w:tc>
      </w:tr>
      <w:tr w:rsidR="005C02B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F26F54" w:rsidP="00DA54E2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>Площадь содержания объектов благоустройства</w:t>
            </w:r>
            <w:r w:rsidR="005C02B9" w:rsidRPr="00D03017">
              <w:t>.</w:t>
            </w:r>
          </w:p>
        </w:tc>
      </w:tr>
      <w:tr w:rsidR="005C02B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F26F54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кв.м</w:t>
            </w:r>
          </w:p>
        </w:tc>
      </w:tr>
      <w:tr w:rsidR="005C02B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5C02B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B24B48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D03017" w:rsidRDefault="005C02B9" w:rsidP="00DA54E2">
            <w:pPr>
              <w:pStyle w:val="ConsPlusCell"/>
              <w:snapToGrid w:val="0"/>
              <w:jc w:val="both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>подрядчиками со стороны муниципального заказчика</w:t>
            </w:r>
            <w:r w:rsidR="00DA54E2" w:rsidRPr="00D03017">
              <w:rPr>
                <w:rFonts w:cs="Courier New"/>
              </w:rPr>
              <w:t>.</w:t>
            </w:r>
          </w:p>
        </w:tc>
      </w:tr>
    </w:tbl>
    <w:p w:rsidR="008C1241" w:rsidRPr="00D03017" w:rsidRDefault="008C1241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</w:t>
      </w:r>
      <w:r w:rsidR="008C1241" w:rsidRPr="00D03017">
        <w:rPr>
          <w:sz w:val="24"/>
          <w:szCs w:val="24"/>
        </w:rPr>
        <w:t>Количество мемориалов «Вечный огонь», обеспеченных газом</w:t>
      </w:r>
      <w:r w:rsidRPr="00D03017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5C02B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5C02B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2                                          </w:t>
            </w:r>
          </w:p>
        </w:tc>
      </w:tr>
      <w:tr w:rsidR="005C02B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8C1241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Количество мемориалов «Вечный огонь», обеспеченных газом</w:t>
            </w:r>
          </w:p>
        </w:tc>
      </w:tr>
      <w:tr w:rsidR="005C02B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A65CC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ед</w:t>
            </w:r>
            <w:r w:rsidR="005C02B9" w:rsidRPr="00D03017">
              <w:rPr>
                <w:rFonts w:cs="Courier New"/>
              </w:rPr>
              <w:t>.</w:t>
            </w:r>
          </w:p>
        </w:tc>
      </w:tr>
      <w:tr w:rsidR="005C02B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Формируется на основании актов приема-передачи товара</w:t>
            </w:r>
          </w:p>
        </w:tc>
      </w:tr>
      <w:tr w:rsidR="005C02B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B24B48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>подрядчиками со стороны муниципального заказчика</w:t>
            </w:r>
          </w:p>
        </w:tc>
      </w:tr>
    </w:tbl>
    <w:p w:rsidR="008C1241" w:rsidRPr="00D03017" w:rsidRDefault="008C1241" w:rsidP="00955129">
      <w:pPr>
        <w:widowControl w:val="0"/>
        <w:autoSpaceDE w:val="0"/>
        <w:jc w:val="center"/>
        <w:rPr>
          <w:sz w:val="24"/>
          <w:szCs w:val="24"/>
        </w:rPr>
      </w:pPr>
    </w:p>
    <w:p w:rsidR="00955129" w:rsidRPr="00D03017" w:rsidRDefault="00955129" w:rsidP="0095512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8C1241" w:rsidRPr="00D03017" w:rsidRDefault="008C1241" w:rsidP="0095512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«Объем мусора, вывезенного при ликвидации стихийных свалок»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95512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lastRenderedPageBreak/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3                                          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8C1241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 xml:space="preserve">Объем мусора, вывезенного при ликвидации стихийных свалок  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8C1241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Куб.м.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Формируется на основании актов приемки выполненных работ</w:t>
            </w:r>
          </w:p>
        </w:tc>
      </w:tr>
      <w:tr w:rsidR="0095512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B24B48" w:rsidP="00BA0C7A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D03017" w:rsidRDefault="008C1241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8C1241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 xml:space="preserve">«Содержание линий освещения» 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95512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4                                          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8C1241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 xml:space="preserve">Содержание линий освещения  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км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B24B48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8C1241" w:rsidRPr="00D03017" w:rsidRDefault="008C1241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</w:t>
      </w:r>
      <w:r w:rsidR="008C1241" w:rsidRPr="00D03017">
        <w:rPr>
          <w:sz w:val="24"/>
          <w:szCs w:val="24"/>
        </w:rPr>
        <w:t>Количество удаленных и кронированных деревьев</w:t>
      </w:r>
      <w:r w:rsidRPr="00D03017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95512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5                                          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8C1241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>Количество удаленных и кронированных деревьев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Ед.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B24B48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 w:rsidP="00496D8B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lastRenderedPageBreak/>
        <w:t>«</w:t>
      </w:r>
      <w:r w:rsidR="00496D8B" w:rsidRPr="00D03017">
        <w:rPr>
          <w:sz w:val="24"/>
          <w:szCs w:val="24"/>
        </w:rPr>
        <w:t>Количество городских кладбищ, в отношении которых проводятся работы по благоустройству</w:t>
      </w:r>
      <w:r w:rsidRPr="00D03017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95512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6</w:t>
            </w:r>
            <w:r w:rsidR="00955129" w:rsidRPr="00D03017">
              <w:rPr>
                <w:rFonts w:cs="Courier New"/>
              </w:rPr>
              <w:t xml:space="preserve">                                          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>Количество городских кладбищ, в отношении которых проводятся работы по благоустройству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Ед.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B24B48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D03017" w:rsidRDefault="00496D8B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7B4D0E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«Количество</w:t>
      </w:r>
      <w:r w:rsidR="005C02B9" w:rsidRPr="00D03017">
        <w:rPr>
          <w:sz w:val="24"/>
          <w:szCs w:val="24"/>
        </w:rPr>
        <w:t xml:space="preserve"> безнадзорных животных»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095"/>
      </w:tblGrid>
      <w:tr w:rsidR="0095512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7</w:t>
            </w:r>
            <w:r w:rsidR="00955129" w:rsidRPr="00D03017">
              <w:rPr>
                <w:rFonts w:cs="Courier New"/>
              </w:rPr>
              <w:t xml:space="preserve">                                         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>Снижение числа безнадзорных животных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единиц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95512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B24B48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 xml:space="preserve">подрядчиками со стороны муниципального заказчика </w:t>
            </w:r>
          </w:p>
        </w:tc>
      </w:tr>
    </w:tbl>
    <w:p w:rsidR="00496D8B" w:rsidRPr="00D03017" w:rsidRDefault="00496D8B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 xml:space="preserve">«Площадь отремонтированных автомобильных дорог общего пользования </w:t>
      </w: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населенных пунктов»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095"/>
      </w:tblGrid>
      <w:tr w:rsidR="00955129" w:rsidRPr="00D0301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Исполнитель, ответственный  </w:t>
            </w:r>
            <w:r w:rsidRPr="00D03017">
              <w:br/>
              <w:t xml:space="preserve">за формирование показателя  </w:t>
            </w:r>
            <w:r w:rsidRPr="00D03017">
              <w:br/>
              <w:t>(Ф.И.О., должность, телефон)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Номер паспорта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</w:pPr>
            <w:r w:rsidRPr="00D03017">
              <w:t>8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Наименование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Площадь отремонтированных автомобильных дорог  </w:t>
            </w:r>
            <w:r w:rsidRPr="00D03017">
              <w:br/>
              <w:t xml:space="preserve">общего пользования населенных пунктов       </w:t>
            </w:r>
          </w:p>
        </w:tc>
      </w:tr>
      <w:tr w:rsidR="00955129" w:rsidRPr="00D0301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Единица измерения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>м2</w:t>
            </w:r>
          </w:p>
        </w:tc>
      </w:tr>
      <w:tr w:rsidR="00955129" w:rsidRPr="00D0301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Порядок формирования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Формируется на основании данных приемочных  </w:t>
            </w:r>
            <w:r w:rsidRPr="00D03017">
              <w:br/>
              <w:t xml:space="preserve">комиссий при сдаче объектов подрядчиками    </w:t>
            </w:r>
          </w:p>
        </w:tc>
      </w:tr>
      <w:tr w:rsidR="00955129" w:rsidRPr="00D0301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lastRenderedPageBreak/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Описание системы мониторинга показателя 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D03017" w:rsidRDefault="00DA54E2" w:rsidP="00DA54E2">
            <w:pPr>
              <w:pStyle w:val="ConsPlusCell"/>
              <w:snapToGrid w:val="0"/>
            </w:pPr>
            <w:r w:rsidRPr="00D03017">
              <w:t xml:space="preserve">В процессе контроля выполнения работ        </w:t>
            </w:r>
          </w:p>
          <w:p w:rsidR="00955129" w:rsidRPr="00D03017" w:rsidRDefault="00DA54E2" w:rsidP="00DA54E2">
            <w:pPr>
              <w:pStyle w:val="ConsPlusCell"/>
              <w:snapToGrid w:val="0"/>
            </w:pPr>
            <w:r w:rsidRPr="00D03017">
              <w:t>подрядчиками со стороны муниципального заказчика</w:t>
            </w:r>
          </w:p>
        </w:tc>
      </w:tr>
    </w:tbl>
    <w:p w:rsidR="00496D8B" w:rsidRPr="00D03017" w:rsidRDefault="00496D8B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«Площадь отремонтированных дворовых территорий многоквартирных домов и проездов к дворовым территориям многоквартирных домов населенных пунктов»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2910"/>
        <w:gridCol w:w="6035"/>
      </w:tblGrid>
      <w:tr w:rsidR="00955129" w:rsidRPr="00D03017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Исполнитель, ответственный  </w:t>
            </w:r>
            <w:r w:rsidRPr="00D03017">
              <w:br/>
              <w:t xml:space="preserve">за формирование показателя  </w:t>
            </w:r>
            <w:r w:rsidRPr="00D03017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</w:pPr>
            <w:r w:rsidRPr="00D03017">
              <w:t>9</w:t>
            </w:r>
          </w:p>
        </w:tc>
      </w:tr>
      <w:tr w:rsidR="00955129" w:rsidRPr="00D03017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Площадь отремонтированных дворовых территорий  многоквартирных домов и проездов к дворовым территориям многоквартирных домов населенных пунктов                                     </w:t>
            </w:r>
          </w:p>
        </w:tc>
      </w:tr>
      <w:tr w:rsidR="00955129" w:rsidRPr="00D0301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>м2</w:t>
            </w:r>
          </w:p>
        </w:tc>
      </w:tr>
      <w:tr w:rsidR="00955129" w:rsidRPr="00D03017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D03017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D03017" w:rsidRDefault="00DA54E2" w:rsidP="00DA54E2">
            <w:pPr>
              <w:pStyle w:val="ConsPlusCell"/>
              <w:snapToGrid w:val="0"/>
            </w:pPr>
            <w:r w:rsidRPr="00D03017">
              <w:t xml:space="preserve">В процессе контроля выполнения работ        </w:t>
            </w:r>
          </w:p>
          <w:p w:rsidR="00955129" w:rsidRPr="00D03017" w:rsidRDefault="00DA54E2" w:rsidP="00DA54E2">
            <w:pPr>
              <w:pStyle w:val="ConsPlusCell"/>
              <w:snapToGrid w:val="0"/>
            </w:pPr>
            <w:r w:rsidRPr="00D03017">
              <w:t>подрядчиками со стороны муниципального заказчика</w:t>
            </w:r>
          </w:p>
        </w:tc>
      </w:tr>
    </w:tbl>
    <w:p w:rsidR="00496D8B" w:rsidRPr="00D03017" w:rsidRDefault="00496D8B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«Площадь отремонтированных тротуаров»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2910"/>
        <w:gridCol w:w="6035"/>
      </w:tblGrid>
      <w:tr w:rsidR="00955129" w:rsidRPr="00D03017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Исполнитель, ответственный  </w:t>
            </w:r>
            <w:r w:rsidRPr="00D03017">
              <w:br/>
              <w:t xml:space="preserve">за формирование показателя  </w:t>
            </w:r>
            <w:r w:rsidRPr="00D03017"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</w:pPr>
            <w:r w:rsidRPr="00D03017">
              <w:t>10</w:t>
            </w:r>
          </w:p>
        </w:tc>
      </w:tr>
      <w:tr w:rsidR="00955129" w:rsidRPr="00D03017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</w:pPr>
            <w:r w:rsidRPr="00D03017">
              <w:t>Площадь отремонтированных тротуаров</w:t>
            </w:r>
          </w:p>
        </w:tc>
      </w:tr>
      <w:tr w:rsidR="00955129" w:rsidRPr="00D0301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>м2</w:t>
            </w:r>
          </w:p>
        </w:tc>
      </w:tr>
      <w:tr w:rsidR="00955129" w:rsidRPr="00D03017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Формируется на основании данных приемочных  комиссий при сдаче объектов подрядчиками    </w:t>
            </w:r>
          </w:p>
        </w:tc>
      </w:tr>
      <w:tr w:rsidR="00955129" w:rsidRPr="00D03017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</w:pPr>
            <w:r w:rsidRPr="00D03017"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E2" w:rsidRPr="00D03017" w:rsidRDefault="00DA54E2" w:rsidP="00DA54E2">
            <w:pPr>
              <w:pStyle w:val="ConsPlusCell"/>
              <w:snapToGrid w:val="0"/>
            </w:pPr>
            <w:r w:rsidRPr="00D03017">
              <w:t xml:space="preserve">В процессе контроля выполнения работ        </w:t>
            </w:r>
          </w:p>
          <w:p w:rsidR="00955129" w:rsidRPr="00D03017" w:rsidRDefault="00DA54E2" w:rsidP="00DA54E2">
            <w:pPr>
              <w:pStyle w:val="ConsPlusCell"/>
              <w:snapToGrid w:val="0"/>
            </w:pPr>
            <w:r w:rsidRPr="00D03017">
              <w:t>подрядчиками со стороны муниципального заказчика</w:t>
            </w:r>
          </w:p>
        </w:tc>
      </w:tr>
    </w:tbl>
    <w:p w:rsidR="00496D8B" w:rsidRPr="00D03017" w:rsidRDefault="00496D8B">
      <w:pPr>
        <w:widowControl w:val="0"/>
        <w:autoSpaceDE w:val="0"/>
        <w:jc w:val="center"/>
        <w:rPr>
          <w:sz w:val="24"/>
          <w:szCs w:val="24"/>
        </w:rPr>
      </w:pPr>
    </w:p>
    <w:p w:rsidR="00496D8B" w:rsidRPr="00D03017" w:rsidRDefault="00496D8B" w:rsidP="00496D8B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496D8B" w:rsidRPr="00D03017" w:rsidRDefault="00496D8B" w:rsidP="00496D8B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«Количество дорожно-транспортных происшествий»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2910"/>
        <w:gridCol w:w="6035"/>
      </w:tblGrid>
      <w:tr w:rsidR="00496D8B" w:rsidRPr="00D03017" w:rsidTr="00496D8B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496D8B" w:rsidRPr="00D03017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11</w:t>
            </w:r>
          </w:p>
        </w:tc>
      </w:tr>
      <w:tr w:rsidR="00496D8B" w:rsidRPr="00D03017" w:rsidTr="00496D8B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lastRenderedPageBreak/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>Количество дорожно-транспортных происшествий</w:t>
            </w:r>
          </w:p>
        </w:tc>
      </w:tr>
      <w:tr w:rsidR="00496D8B" w:rsidRPr="00D03017" w:rsidTr="00496D8B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Чел. </w:t>
            </w:r>
          </w:p>
        </w:tc>
      </w:tr>
      <w:tr w:rsidR="00496D8B" w:rsidRPr="00D03017" w:rsidTr="00496D8B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данных </w:t>
            </w:r>
          </w:p>
        </w:tc>
      </w:tr>
      <w:tr w:rsidR="00496D8B" w:rsidRPr="00D03017" w:rsidTr="00496D8B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8B" w:rsidRPr="00D03017" w:rsidRDefault="00496D8B" w:rsidP="00496D8B">
            <w:pPr>
              <w:pStyle w:val="ConsPlusCell"/>
              <w:snapToGrid w:val="0"/>
            </w:pPr>
            <w:r w:rsidRPr="00D03017">
              <w:t xml:space="preserve">В процессе контроля </w:t>
            </w:r>
          </w:p>
          <w:p w:rsidR="00496D8B" w:rsidRPr="00D03017" w:rsidRDefault="00496D8B" w:rsidP="00496D8B">
            <w:pPr>
              <w:pStyle w:val="ConsPlusCell"/>
              <w:snapToGrid w:val="0"/>
            </w:pPr>
            <w:r w:rsidRPr="00D03017">
              <w:t>со стороны муниципального заказчика</w:t>
            </w:r>
          </w:p>
        </w:tc>
      </w:tr>
    </w:tbl>
    <w:p w:rsidR="00496D8B" w:rsidRPr="00D03017" w:rsidRDefault="00496D8B">
      <w:pPr>
        <w:widowControl w:val="0"/>
        <w:autoSpaceDE w:val="0"/>
        <w:jc w:val="center"/>
        <w:rPr>
          <w:sz w:val="24"/>
          <w:szCs w:val="24"/>
        </w:rPr>
      </w:pPr>
    </w:p>
    <w:p w:rsidR="005C02B9" w:rsidRPr="00D03017" w:rsidRDefault="005C02B9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5C02B9" w:rsidRPr="00D03017" w:rsidRDefault="005C02B9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</w:t>
      </w:r>
      <w:r w:rsidR="007B4D0E" w:rsidRPr="00D03017">
        <w:rPr>
          <w:sz w:val="24"/>
          <w:szCs w:val="24"/>
        </w:rPr>
        <w:t xml:space="preserve">Количество пострадавших </w:t>
      </w:r>
      <w:r w:rsidRPr="00D03017">
        <w:rPr>
          <w:sz w:val="24"/>
          <w:szCs w:val="24"/>
        </w:rPr>
        <w:t>при пожарах»</w:t>
      </w:r>
    </w:p>
    <w:tbl>
      <w:tblPr>
        <w:tblW w:w="0" w:type="auto"/>
        <w:tblInd w:w="11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2910"/>
        <w:gridCol w:w="6035"/>
      </w:tblGrid>
      <w:tr w:rsidR="00955129" w:rsidRPr="00D03017">
        <w:trPr>
          <w:trHeight w:val="800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 w:rsidP="00BA0C7A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955129" w:rsidRPr="00D0301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 w:rsidP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12</w:t>
            </w:r>
          </w:p>
        </w:tc>
      </w:tr>
      <w:tr w:rsidR="00955129" w:rsidRPr="00D03017">
        <w:trPr>
          <w:trHeight w:val="8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496D8B">
            <w:pPr>
              <w:pStyle w:val="ConsPlusCell"/>
              <w:snapToGrid w:val="0"/>
              <w:rPr>
                <w:rFonts w:cs="Courier New"/>
              </w:rPr>
            </w:pPr>
            <w:r w:rsidRPr="00D03017">
              <w:t>Количество пострадавших при пожарах</w:t>
            </w:r>
          </w:p>
        </w:tc>
      </w:tr>
      <w:tr w:rsidR="00955129" w:rsidRPr="00D03017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Чел. </w:t>
            </w:r>
          </w:p>
        </w:tc>
      </w:tr>
      <w:tr w:rsidR="00955129" w:rsidRPr="00D03017">
        <w:trPr>
          <w:trHeight w:val="4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данных о количестве приобретенных средств индивидуальной защиты для населения     </w:t>
            </w:r>
          </w:p>
        </w:tc>
      </w:tr>
      <w:tr w:rsidR="00955129" w:rsidRPr="00D03017">
        <w:trPr>
          <w:trHeight w:val="6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129" w:rsidRPr="00D03017" w:rsidRDefault="00955129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В процессе контроля за приобретением средств индивидуальной защиты </w:t>
            </w:r>
          </w:p>
        </w:tc>
      </w:tr>
    </w:tbl>
    <w:p w:rsidR="00496D8B" w:rsidRPr="00D03017" w:rsidRDefault="00496D8B">
      <w:pPr>
        <w:ind w:left="-540" w:firstLine="540"/>
        <w:jc w:val="center"/>
        <w:rPr>
          <w:sz w:val="24"/>
          <w:szCs w:val="24"/>
        </w:rPr>
      </w:pPr>
    </w:p>
    <w:p w:rsidR="005C02B9" w:rsidRPr="00D03017" w:rsidRDefault="005C02B9">
      <w:pPr>
        <w:ind w:left="-540" w:firstLine="54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 xml:space="preserve">Паспорт  </w:t>
      </w:r>
      <w:r w:rsidR="00496D8B" w:rsidRPr="00D03017">
        <w:rPr>
          <w:sz w:val="24"/>
          <w:szCs w:val="24"/>
        </w:rPr>
        <w:t>целевого индикатора</w:t>
      </w:r>
      <w:r w:rsidRPr="00D03017">
        <w:rPr>
          <w:sz w:val="24"/>
          <w:szCs w:val="24"/>
        </w:rPr>
        <w:t xml:space="preserve"> </w:t>
      </w:r>
    </w:p>
    <w:p w:rsidR="005C02B9" w:rsidRPr="00D03017" w:rsidRDefault="005C02B9">
      <w:pPr>
        <w:ind w:left="-540" w:firstLine="54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«Укомплектованность службы и обучение личного состава ЕДДС»</w:t>
      </w:r>
    </w:p>
    <w:tbl>
      <w:tblPr>
        <w:tblW w:w="0" w:type="auto"/>
        <w:tblInd w:w="278" w:type="dxa"/>
        <w:tblLayout w:type="fixed"/>
        <w:tblLook w:val="0000"/>
      </w:tblPr>
      <w:tblGrid>
        <w:gridCol w:w="648"/>
        <w:gridCol w:w="2868"/>
        <w:gridCol w:w="6044"/>
      </w:tblGrid>
      <w:tr w:rsidR="005C02B9" w:rsidRPr="00D03017"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850311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Зиновьева Наталья Витальевна</w:t>
            </w:r>
            <w:r w:rsidR="005C02B9" w:rsidRPr="00D03017">
              <w:rPr>
                <w:sz w:val="24"/>
                <w:szCs w:val="24"/>
              </w:rPr>
              <w:t xml:space="preserve"> – директор муниципального казенного учреждения «Единая дежурно-диспетчерская служба </w:t>
            </w:r>
            <w:r w:rsidR="000334FE" w:rsidRPr="00D03017">
              <w:rPr>
                <w:sz w:val="24"/>
                <w:szCs w:val="24"/>
              </w:rPr>
              <w:t>г. Алексин</w:t>
            </w:r>
            <w:r w:rsidR="005C02B9" w:rsidRPr="00D03017">
              <w:rPr>
                <w:sz w:val="24"/>
                <w:szCs w:val="24"/>
              </w:rPr>
              <w:t xml:space="preserve">», </w:t>
            </w:r>
          </w:p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496D8B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13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496D8B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 xml:space="preserve">Укомплектованность службы и обучение личного состава ЕДДС 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Процент</w:t>
            </w:r>
          </w:p>
          <w:p w:rsidR="005C02B9" w:rsidRPr="00D03017" w:rsidRDefault="005C02B9">
            <w:pPr>
              <w:rPr>
                <w:sz w:val="24"/>
                <w:szCs w:val="24"/>
              </w:rPr>
            </w:pP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Фактическое обучение личного состава ЕДДС в  ГОУ «УМЦ ГОЧС Тульской области» (вновь принятых в течение  4 месяце</w:t>
            </w:r>
            <w:r w:rsidR="00855A04" w:rsidRPr="00D03017">
              <w:rPr>
                <w:sz w:val="24"/>
                <w:szCs w:val="24"/>
              </w:rPr>
              <w:t>в</w:t>
            </w:r>
            <w:r w:rsidRPr="00D03017">
              <w:rPr>
                <w:sz w:val="24"/>
                <w:szCs w:val="24"/>
              </w:rPr>
              <w:t xml:space="preserve"> со дня приема на работу, повторно  1 раз в пять лет)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Ведение реестра обученных специалистов-диспетчеров.</w:t>
            </w:r>
          </w:p>
        </w:tc>
      </w:tr>
    </w:tbl>
    <w:p w:rsidR="00A76906" w:rsidRPr="00D03017" w:rsidRDefault="00A76906">
      <w:pPr>
        <w:ind w:left="-540" w:firstLine="540"/>
        <w:jc w:val="center"/>
        <w:rPr>
          <w:sz w:val="24"/>
          <w:szCs w:val="24"/>
        </w:rPr>
      </w:pPr>
    </w:p>
    <w:p w:rsidR="005C02B9" w:rsidRPr="00D03017" w:rsidRDefault="005C02B9">
      <w:pPr>
        <w:ind w:left="-540" w:firstLine="54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 целевого индикатора</w:t>
      </w:r>
    </w:p>
    <w:p w:rsidR="005C02B9" w:rsidRPr="00D03017" w:rsidRDefault="007B4D0E">
      <w:pPr>
        <w:ind w:left="-540" w:firstLine="54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«О</w:t>
      </w:r>
      <w:r w:rsidR="005C02B9" w:rsidRPr="00D03017">
        <w:rPr>
          <w:sz w:val="24"/>
          <w:szCs w:val="24"/>
        </w:rPr>
        <w:t>снащен</w:t>
      </w:r>
      <w:r w:rsidRPr="00D03017">
        <w:rPr>
          <w:sz w:val="24"/>
          <w:szCs w:val="24"/>
        </w:rPr>
        <w:t xml:space="preserve">ие </w:t>
      </w:r>
      <w:r w:rsidR="005C02B9" w:rsidRPr="00D03017">
        <w:rPr>
          <w:sz w:val="24"/>
          <w:szCs w:val="24"/>
        </w:rPr>
        <w:t>рабоч</w:t>
      </w:r>
      <w:r w:rsidRPr="00D03017">
        <w:rPr>
          <w:sz w:val="24"/>
          <w:szCs w:val="24"/>
        </w:rPr>
        <w:t>их</w:t>
      </w:r>
      <w:r w:rsidR="005C02B9" w:rsidRPr="00D03017">
        <w:rPr>
          <w:sz w:val="24"/>
          <w:szCs w:val="24"/>
        </w:rPr>
        <w:t xml:space="preserve"> мест </w:t>
      </w:r>
      <w:r w:rsidRPr="00D03017">
        <w:rPr>
          <w:sz w:val="24"/>
          <w:szCs w:val="24"/>
        </w:rPr>
        <w:t>диспетчеров</w:t>
      </w:r>
      <w:r w:rsidR="005C02B9" w:rsidRPr="00D03017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/>
      </w:tblPr>
      <w:tblGrid>
        <w:gridCol w:w="648"/>
        <w:gridCol w:w="3151"/>
        <w:gridCol w:w="5761"/>
      </w:tblGrid>
      <w:tr w:rsidR="005C02B9" w:rsidRPr="00D03017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lastRenderedPageBreak/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850311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 xml:space="preserve">Зиновьева Наталья Витальевна </w:t>
            </w:r>
            <w:r w:rsidR="005C02B9" w:rsidRPr="00D03017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0334FE" w:rsidRPr="00D03017">
              <w:rPr>
                <w:sz w:val="24"/>
                <w:szCs w:val="24"/>
              </w:rPr>
              <w:t>г. Алексин</w:t>
            </w:r>
            <w:r w:rsidR="005C02B9" w:rsidRPr="00D03017">
              <w:rPr>
                <w:sz w:val="24"/>
                <w:szCs w:val="24"/>
              </w:rPr>
              <w:t xml:space="preserve">», </w:t>
            </w:r>
          </w:p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тел. 8 (48753) 4-49-89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496D8B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14</w:t>
            </w:r>
          </w:p>
        </w:tc>
      </w:tr>
      <w:tr w:rsidR="005C02B9" w:rsidRPr="00D03017" w:rsidTr="00574E07">
        <w:trPr>
          <w:trHeight w:val="2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496D8B" w:rsidP="00496D8B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 xml:space="preserve">Оснащение рабочих мест диспетчеров 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Процент</w:t>
            </w:r>
          </w:p>
          <w:p w:rsidR="005C02B9" w:rsidRPr="00D03017" w:rsidRDefault="005C02B9">
            <w:pPr>
              <w:rPr>
                <w:sz w:val="24"/>
                <w:szCs w:val="24"/>
              </w:rPr>
            </w:pP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Конечный</w:t>
            </w:r>
          </w:p>
          <w:p w:rsidR="005C02B9" w:rsidRPr="00D03017" w:rsidRDefault="005C02B9">
            <w:pPr>
              <w:rPr>
                <w:sz w:val="24"/>
                <w:szCs w:val="24"/>
              </w:rPr>
            </w:pP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Формируется в соответствии  с требованиями Положения о ЕДДС муниципального образования, утвержденное  протоколом Правительственной комиссии  РФ по предупреждению и ликвидации чрезвычайных ситуаций и обеспечению пожарной безопасности от 21.10.2011г. №5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Ежемесячное представление  в Главное управление МЧС России по Тульской области донесения  о развитии и технической оснащенности   ЕДДС</w:t>
            </w:r>
          </w:p>
        </w:tc>
      </w:tr>
    </w:tbl>
    <w:p w:rsidR="00574E07" w:rsidRPr="00D03017" w:rsidRDefault="00574E07">
      <w:pPr>
        <w:ind w:left="-540" w:firstLine="540"/>
        <w:jc w:val="center"/>
        <w:rPr>
          <w:sz w:val="24"/>
          <w:szCs w:val="24"/>
        </w:rPr>
      </w:pPr>
    </w:p>
    <w:p w:rsidR="005C02B9" w:rsidRPr="00D03017" w:rsidRDefault="005C02B9">
      <w:pPr>
        <w:ind w:left="-540" w:firstLine="54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целевого индикатора</w:t>
      </w:r>
    </w:p>
    <w:p w:rsidR="005C02B9" w:rsidRPr="00D03017" w:rsidRDefault="005C02B9">
      <w:pPr>
        <w:ind w:left="-540" w:firstLine="54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«</w:t>
      </w:r>
      <w:r w:rsidR="00496D8B" w:rsidRPr="00D03017">
        <w:rPr>
          <w:sz w:val="24"/>
          <w:szCs w:val="24"/>
        </w:rPr>
        <w:t>количество людей, погибших на водных объектах</w:t>
      </w:r>
      <w:r w:rsidRPr="00D03017">
        <w:rPr>
          <w:sz w:val="24"/>
          <w:szCs w:val="24"/>
        </w:rPr>
        <w:t>»</w:t>
      </w:r>
    </w:p>
    <w:tbl>
      <w:tblPr>
        <w:tblW w:w="0" w:type="auto"/>
        <w:tblInd w:w="278" w:type="dxa"/>
        <w:tblLayout w:type="fixed"/>
        <w:tblLook w:val="0000"/>
      </w:tblPr>
      <w:tblGrid>
        <w:gridCol w:w="648"/>
        <w:gridCol w:w="3132"/>
        <w:gridCol w:w="5780"/>
      </w:tblGrid>
      <w:tr w:rsidR="005C02B9" w:rsidRPr="00D03017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Исполнитель, ответственный за формирование показателя (Ф.И.О., должность, телефон)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850311" w:rsidP="00574E07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Зиновьева Наталья Витальевна</w:t>
            </w:r>
            <w:r w:rsidR="005C02B9" w:rsidRPr="00D03017">
              <w:rPr>
                <w:sz w:val="24"/>
                <w:szCs w:val="24"/>
              </w:rPr>
              <w:t xml:space="preserve">– директор муниципального казенного учреждения «Единая дежурно-диспетчерская служба </w:t>
            </w:r>
            <w:r w:rsidR="009B593B" w:rsidRPr="00D03017">
              <w:rPr>
                <w:sz w:val="24"/>
                <w:szCs w:val="24"/>
              </w:rPr>
              <w:t>г. Алексин</w:t>
            </w:r>
            <w:r w:rsidR="005C02B9" w:rsidRPr="00D03017">
              <w:rPr>
                <w:sz w:val="24"/>
                <w:szCs w:val="24"/>
              </w:rPr>
              <w:t>», тел. 8 (48753) 4-49-89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Наименование паспорта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496D8B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15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496D8B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Количество людей, погибших на водных объектах</w:t>
            </w:r>
          </w:p>
        </w:tc>
      </w:tr>
      <w:tr w:rsidR="005C02B9" w:rsidRPr="00D03017" w:rsidTr="00574E07">
        <w:trPr>
          <w:trHeight w:val="1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 w:rsidP="00574E07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 xml:space="preserve">Человек 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 xml:space="preserve">Фактическое количество несчастных случаев на водных объектах в течение года </w:t>
            </w:r>
          </w:p>
        </w:tc>
      </w:tr>
      <w:tr w:rsidR="005C02B9" w:rsidRPr="00D0301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center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>Описание системы мониторинга показателя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B9" w:rsidRPr="00D03017" w:rsidRDefault="005C02B9">
            <w:pPr>
              <w:jc w:val="both"/>
              <w:rPr>
                <w:sz w:val="24"/>
                <w:szCs w:val="24"/>
              </w:rPr>
            </w:pPr>
            <w:r w:rsidRPr="00D03017">
              <w:rPr>
                <w:sz w:val="24"/>
                <w:szCs w:val="24"/>
              </w:rPr>
              <w:t xml:space="preserve">Ведение учета несчастных случаев на водных объектах </w:t>
            </w:r>
          </w:p>
        </w:tc>
      </w:tr>
    </w:tbl>
    <w:p w:rsidR="00496D8B" w:rsidRPr="00D03017" w:rsidRDefault="00496D8B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z w:val="24"/>
          <w:szCs w:val="24"/>
        </w:rPr>
      </w:pPr>
    </w:p>
    <w:p w:rsidR="00496D8B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D03017">
        <w:rPr>
          <w:sz w:val="24"/>
          <w:szCs w:val="24"/>
        </w:rPr>
        <w:t xml:space="preserve">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z w:val="24"/>
          <w:szCs w:val="24"/>
        </w:rPr>
      </w:pPr>
      <w:r w:rsidRPr="00D03017">
        <w:rPr>
          <w:sz w:val="24"/>
          <w:szCs w:val="24"/>
        </w:rPr>
        <w:t>«Доля благоустроенных дворовых территорий от общего количества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07"/>
        <w:gridCol w:w="6067"/>
      </w:tblGrid>
      <w:tr w:rsidR="00355385" w:rsidRPr="00D03017" w:rsidTr="00355385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D71A6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D71A6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отношение количества,</w:t>
            </w:r>
          </w:p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всех благоустроенных дворовых территорий от общего количества дворовых территорий, умноженное на 100 %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D71A6" w:rsidRPr="00D03017" w:rsidRDefault="003D71A6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A927CB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color w:val="3C3C3C"/>
          <w:spacing w:val="2"/>
          <w:sz w:val="24"/>
          <w:szCs w:val="24"/>
          <w:lang w:eastAsia="ru-RU"/>
        </w:rPr>
        <w:t> </w:t>
      </w:r>
      <w:r w:rsidRPr="00D03017">
        <w:rPr>
          <w:spacing w:val="2"/>
          <w:sz w:val="24"/>
          <w:szCs w:val="24"/>
          <w:lang w:eastAsia="ru-RU"/>
        </w:rPr>
        <w:t>Паспорт показателя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«Площадь отремонтированного</w:t>
      </w:r>
      <w:r w:rsidR="00A927CB" w:rsidRPr="00D03017">
        <w:rPr>
          <w:spacing w:val="2"/>
          <w:sz w:val="24"/>
          <w:szCs w:val="24"/>
          <w:lang w:eastAsia="ru-RU"/>
        </w:rPr>
        <w:t xml:space="preserve"> </w:t>
      </w:r>
      <w:r w:rsidRPr="00D03017">
        <w:rPr>
          <w:spacing w:val="2"/>
          <w:sz w:val="24"/>
          <w:szCs w:val="24"/>
          <w:lang w:eastAsia="ru-RU"/>
        </w:rPr>
        <w:t>асфальтового покрытия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998"/>
        <w:gridCol w:w="6076"/>
      </w:tblGrid>
      <w:tr w:rsidR="00355385" w:rsidRPr="00D03017" w:rsidTr="00574E07">
        <w:tc>
          <w:tcPr>
            <w:tcW w:w="3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A927CB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Площадь отремонтированного асфальтового покрытия дворовых территорий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A927CB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кв.м.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сумма площадей отремонтированных асфальтовых покрытий дворовых территорий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D03017" w:rsidRDefault="00355385" w:rsidP="00355385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D03017" w:rsidRDefault="00A927CB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A927CB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«Количество благоустроенных дворовых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05"/>
        <w:gridCol w:w="6069"/>
      </w:tblGrid>
      <w:tr w:rsidR="00355385" w:rsidRPr="00D03017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A927CB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сумма   благоустроенных дворовых территорий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D03017" w:rsidRDefault="00A927CB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A927CB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«Доля благоустроенных общественных территорий от общего количества общественных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07"/>
        <w:gridCol w:w="6067"/>
      </w:tblGrid>
      <w:tr w:rsidR="00355385" w:rsidRPr="00D03017" w:rsidTr="00574E07"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A927CB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Определяется как отношение всех благоустроенных общественных территорий от общего количества </w:t>
            </w:r>
            <w:r w:rsidRPr="00D03017">
              <w:rPr>
                <w:sz w:val="24"/>
                <w:szCs w:val="24"/>
                <w:lang w:eastAsia="ru-RU"/>
              </w:rPr>
              <w:lastRenderedPageBreak/>
              <w:t>общественных территорий, умноженное на 100 %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D03017" w:rsidRDefault="00A927CB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A927CB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color w:val="3C3C3C"/>
          <w:spacing w:val="2"/>
          <w:sz w:val="24"/>
          <w:szCs w:val="24"/>
          <w:lang w:eastAsia="ru-RU"/>
        </w:rPr>
        <w:t> </w:t>
      </w:r>
      <w:r w:rsidRPr="00D03017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«Количество благоустроенных общественных территорий»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05"/>
        <w:gridCol w:w="6054"/>
        <w:gridCol w:w="15"/>
      </w:tblGrid>
      <w:tr w:rsidR="00355385" w:rsidRPr="00D03017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D03017" w:rsidRDefault="00355385" w:rsidP="00355385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shd w:val="clear" w:color="auto" w:fill="auto"/>
          </w:tcPr>
          <w:p w:rsidR="00355385" w:rsidRPr="00D03017" w:rsidRDefault="00355385" w:rsidP="00355385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shd w:val="clear" w:color="auto" w:fill="auto"/>
          </w:tcPr>
          <w:p w:rsidR="00355385" w:rsidRPr="00D03017" w:rsidRDefault="00355385" w:rsidP="00355385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D03017" w:rsidTr="00355385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A927CB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сумма   благоустроенных общественных территорий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A927CB" w:rsidRPr="00D03017" w:rsidRDefault="00A927CB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D03017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color w:val="3C3C3C"/>
          <w:spacing w:val="2"/>
          <w:sz w:val="24"/>
          <w:szCs w:val="24"/>
          <w:lang w:eastAsia="ru-RU"/>
        </w:rPr>
        <w:t>  </w:t>
      </w:r>
      <w:r w:rsidRPr="00D03017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«Количество проведенных встреч, «круглых столов», совещаний с органами местного самоуправления по вопросам благоустройства территорий»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03"/>
        <w:gridCol w:w="6071"/>
      </w:tblGrid>
      <w:tr w:rsidR="00355385" w:rsidRPr="00D03017" w:rsidTr="00355385">
        <w:tc>
          <w:tcPr>
            <w:tcW w:w="3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D03017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Количество проведенных встреч, «круглых столов», совещаний с органами местного самоуправления по вопросам благоустройства территорий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сумма проведенных встреч, «круглых столов», совещаний, межведомственных комиссий с органами местного самоуправления по вопросам благоустройства территорий в течение года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Подсчет протоколов проведения встреч, «круглых столов», совещаний, межведомственных комиссий</w:t>
            </w:r>
          </w:p>
        </w:tc>
      </w:tr>
    </w:tbl>
    <w:p w:rsidR="00D03017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spacing w:val="2"/>
          <w:sz w:val="24"/>
          <w:szCs w:val="24"/>
          <w:lang w:eastAsia="ru-RU"/>
        </w:rPr>
        <w:t> </w:t>
      </w:r>
    </w:p>
    <w:p w:rsidR="00D03017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«Доля проектов благоустройства, реализованных с трудовым участием граждан, заинтересованных организаций»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982"/>
        <w:gridCol w:w="6077"/>
        <w:gridCol w:w="15"/>
      </w:tblGrid>
      <w:tr w:rsidR="00355385" w:rsidRPr="00D03017" w:rsidTr="00355385">
        <w:trPr>
          <w:gridAfter w:val="1"/>
          <w:wAfter w:w="15" w:type="dxa"/>
          <w:trHeight w:val="23"/>
        </w:trPr>
        <w:tc>
          <w:tcPr>
            <w:tcW w:w="580" w:type="dxa"/>
            <w:shd w:val="clear" w:color="auto" w:fill="auto"/>
          </w:tcPr>
          <w:p w:rsidR="00355385" w:rsidRPr="00D03017" w:rsidRDefault="00355385" w:rsidP="00355385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shd w:val="clear" w:color="auto" w:fill="auto"/>
          </w:tcPr>
          <w:p w:rsidR="00355385" w:rsidRPr="00D03017" w:rsidRDefault="00355385" w:rsidP="00355385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shd w:val="clear" w:color="auto" w:fill="auto"/>
          </w:tcPr>
          <w:p w:rsidR="00355385" w:rsidRPr="00D03017" w:rsidRDefault="00355385" w:rsidP="00355385">
            <w:pPr>
              <w:snapToGrid w:val="0"/>
              <w:ind w:left="142"/>
              <w:rPr>
                <w:sz w:val="24"/>
                <w:szCs w:val="24"/>
                <w:lang w:eastAsia="ru-RU"/>
              </w:rPr>
            </w:pPr>
          </w:p>
        </w:tc>
      </w:tr>
      <w:tr w:rsidR="00355385" w:rsidRPr="00D03017" w:rsidTr="00355385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</w:t>
            </w:r>
            <w:r w:rsidRPr="00D03017">
              <w:rPr>
                <w:sz w:val="24"/>
                <w:szCs w:val="24"/>
                <w:lang w:eastAsia="ru-RU"/>
              </w:rPr>
              <w:lastRenderedPageBreak/>
              <w:t xml:space="preserve">электронной почты) 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город Алексин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D03017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трудовым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D03017" w:rsidTr="0035538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D03017" w:rsidRPr="00D03017" w:rsidRDefault="00D03017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D03017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spacing w:val="2"/>
          <w:sz w:val="24"/>
          <w:szCs w:val="24"/>
          <w:lang w:eastAsia="ru-RU"/>
        </w:rPr>
        <w:t xml:space="preserve"> 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«Доля проектов благоустройства, реализованных с финансовым участием граждан, заинтересованных организаций»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982"/>
        <w:gridCol w:w="6092"/>
      </w:tblGrid>
      <w:tr w:rsidR="00355385" w:rsidRPr="00D03017" w:rsidTr="00574E07"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D03017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Процент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Конечный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Порядок формирования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Определяется как отношение суммы проектов благоустройства, реализованных с финансовым участием граждан, заинтересованных организаций к общему количеству реализованных проектов, умноженное на 100%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Ежегодный.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color w:val="3C3C3C"/>
          <w:spacing w:val="2"/>
          <w:sz w:val="24"/>
          <w:szCs w:val="24"/>
          <w:lang w:eastAsia="ru-RU"/>
        </w:rPr>
      </w:pPr>
    </w:p>
    <w:p w:rsidR="00D03017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spacing w:val="2"/>
          <w:sz w:val="24"/>
          <w:szCs w:val="24"/>
          <w:lang w:eastAsia="ru-RU"/>
        </w:rPr>
      </w:pPr>
      <w:r w:rsidRPr="00D03017">
        <w:rPr>
          <w:spacing w:val="2"/>
          <w:sz w:val="24"/>
          <w:szCs w:val="24"/>
          <w:lang w:eastAsia="ru-RU"/>
        </w:rPr>
        <w:t xml:space="preserve">Паспорт показателя </w:t>
      </w:r>
    </w:p>
    <w:p w:rsidR="00355385" w:rsidRPr="00D03017" w:rsidRDefault="00355385" w:rsidP="00355385">
      <w:pPr>
        <w:shd w:val="clear" w:color="auto" w:fill="FFFFFF"/>
        <w:spacing w:line="288" w:lineRule="atLeast"/>
        <w:ind w:left="142"/>
        <w:jc w:val="center"/>
        <w:textAlignment w:val="baseline"/>
        <w:rPr>
          <w:rFonts w:ascii="Calibri" w:hAnsi="Calibri"/>
          <w:sz w:val="24"/>
          <w:szCs w:val="24"/>
        </w:rPr>
      </w:pPr>
      <w:r w:rsidRPr="00D03017">
        <w:rPr>
          <w:spacing w:val="2"/>
          <w:sz w:val="24"/>
          <w:szCs w:val="24"/>
          <w:lang w:eastAsia="ru-RU"/>
        </w:rPr>
        <w:t>«Количество проведенных общественных обсуждений»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05"/>
        <w:gridCol w:w="6069"/>
      </w:tblGrid>
      <w:tr w:rsidR="00355385" w:rsidRPr="00D03017" w:rsidTr="00574E07">
        <w:tc>
          <w:tcPr>
            <w:tcW w:w="3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Исполнитель, ответственный за формирование показателя (контактная информация:Ф.И.О., должность, телефон, адрес электронной почты) 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6216A2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Администрация муниципального образования город Алексин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Номер паспорта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127E53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pacing w:val="2"/>
                <w:sz w:val="24"/>
                <w:szCs w:val="24"/>
                <w:lang w:eastAsia="ru-RU"/>
              </w:rPr>
              <w:t>Количество проведенных общественных обсуждений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Единица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Непосредственный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 xml:space="preserve">Порядок формирования </w:t>
            </w:r>
            <w:r w:rsidRPr="00D03017">
              <w:rPr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lastRenderedPageBreak/>
              <w:t xml:space="preserve">Определяется как сумма </w:t>
            </w:r>
            <w:r w:rsidRPr="00D03017">
              <w:rPr>
                <w:spacing w:val="2"/>
                <w:sz w:val="24"/>
                <w:szCs w:val="24"/>
                <w:lang w:eastAsia="ru-RU"/>
              </w:rPr>
              <w:t xml:space="preserve">проведенных общественных </w:t>
            </w:r>
            <w:r w:rsidRPr="00D03017">
              <w:rPr>
                <w:spacing w:val="2"/>
                <w:sz w:val="24"/>
                <w:szCs w:val="24"/>
                <w:lang w:eastAsia="ru-RU"/>
              </w:rPr>
              <w:lastRenderedPageBreak/>
              <w:t>обсуждений во всех муниципальных образованиях</w:t>
            </w:r>
          </w:p>
        </w:tc>
      </w:tr>
      <w:tr w:rsidR="00355385" w:rsidRPr="00D03017" w:rsidTr="00574E07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Описание системы мониторинга показателя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Ежеквартальный.</w:t>
            </w:r>
          </w:p>
          <w:p w:rsidR="00355385" w:rsidRPr="00D03017" w:rsidRDefault="00355385" w:rsidP="006216A2">
            <w:pPr>
              <w:ind w:left="142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D03017">
              <w:rPr>
                <w:sz w:val="24"/>
                <w:szCs w:val="24"/>
                <w:lang w:eastAsia="ru-RU"/>
              </w:rPr>
              <w:t>На основании отчетов муниципальных образований</w:t>
            </w:r>
          </w:p>
        </w:tc>
      </w:tr>
    </w:tbl>
    <w:p w:rsidR="00574E07" w:rsidRDefault="00574E07" w:rsidP="00497E83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127E53" w:rsidRPr="00D03017" w:rsidRDefault="00127E53" w:rsidP="00127E53">
      <w:pPr>
        <w:widowControl w:val="0"/>
        <w:autoSpaceDE w:val="0"/>
        <w:jc w:val="center"/>
        <w:rPr>
          <w:sz w:val="24"/>
          <w:szCs w:val="24"/>
        </w:rPr>
      </w:pPr>
      <w:r w:rsidRPr="00D03017">
        <w:rPr>
          <w:sz w:val="24"/>
          <w:szCs w:val="24"/>
        </w:rPr>
        <w:t>Паспорт показателя</w:t>
      </w:r>
    </w:p>
    <w:p w:rsidR="00127E53" w:rsidRPr="00D03017" w:rsidRDefault="00127E53" w:rsidP="00127E53">
      <w:pPr>
        <w:widowControl w:val="0"/>
        <w:autoSpaceDE w:val="0"/>
        <w:jc w:val="center"/>
        <w:rPr>
          <w:rFonts w:cs="Courier New"/>
          <w:sz w:val="24"/>
          <w:szCs w:val="24"/>
        </w:rPr>
      </w:pPr>
      <w:r w:rsidRPr="00D03017">
        <w:rPr>
          <w:sz w:val="24"/>
          <w:szCs w:val="24"/>
        </w:rPr>
        <w:t>«</w:t>
      </w:r>
      <w:r w:rsidRPr="00127E53">
        <w:rPr>
          <w:sz w:val="24"/>
          <w:szCs w:val="24"/>
        </w:rPr>
        <w:t>площадь территорий, подвергшихся к уничтожению очагов произрастания борщевика Сосновского</w:t>
      </w:r>
      <w:r w:rsidRPr="00D03017">
        <w:rPr>
          <w:sz w:val="24"/>
          <w:szCs w:val="24"/>
        </w:rPr>
        <w:t>»</w:t>
      </w:r>
    </w:p>
    <w:tbl>
      <w:tblPr>
        <w:tblW w:w="0" w:type="auto"/>
        <w:tblInd w:w="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75"/>
        <w:gridCol w:w="2865"/>
        <w:gridCol w:w="6237"/>
      </w:tblGrid>
      <w:tr w:rsidR="00127E53" w:rsidRPr="00D03017" w:rsidTr="007F0F67">
        <w:trPr>
          <w:trHeight w:val="8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eastAsia="Times New Roman"/>
              </w:rPr>
            </w:pPr>
            <w:r w:rsidRPr="00D03017">
              <w:rPr>
                <w:rFonts w:cs="Courier New"/>
              </w:rPr>
              <w:t xml:space="preserve">Исполнитель, ответственный  </w:t>
            </w:r>
            <w:r w:rsidRPr="00D03017">
              <w:rPr>
                <w:rFonts w:cs="Courier New"/>
              </w:rPr>
              <w:br/>
              <w:t xml:space="preserve">за формирование показателя  </w:t>
            </w:r>
            <w:r w:rsidRPr="00D03017">
              <w:rPr>
                <w:rFonts w:cs="Courier New"/>
              </w:rPr>
              <w:br/>
              <w:t>(Ф.И.О., должность, телефон)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eastAsia="Times New Roman"/>
              </w:rPr>
              <w:t>Администрация муниципального образования город Алексин</w:t>
            </w:r>
          </w:p>
        </w:tc>
      </w:tr>
      <w:tr w:rsidR="00127E53" w:rsidRPr="00D03017" w:rsidTr="007F0F6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Номер паспорта показателя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>
              <w:rPr>
                <w:rFonts w:cs="Courier New"/>
              </w:rPr>
              <w:t>25</w:t>
            </w:r>
            <w:r w:rsidRPr="00D03017">
              <w:rPr>
                <w:rFonts w:cs="Courier New"/>
              </w:rPr>
              <w:t xml:space="preserve">                                          </w:t>
            </w:r>
          </w:p>
        </w:tc>
      </w:tr>
      <w:tr w:rsidR="00127E53" w:rsidRPr="00D03017" w:rsidTr="007F0F6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</w:pPr>
            <w:r w:rsidRPr="00D03017">
              <w:rPr>
                <w:rFonts w:cs="Courier New"/>
              </w:rPr>
              <w:t xml:space="preserve">Наименование показателя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D03017" w:rsidRDefault="00127E53" w:rsidP="00127E53">
            <w:pPr>
              <w:pStyle w:val="ConsPlusCell"/>
              <w:snapToGrid w:val="0"/>
              <w:rPr>
                <w:rFonts w:cs="Courier New"/>
              </w:rPr>
            </w:pPr>
            <w:r w:rsidRPr="00127E53">
              <w:t>площадь территорий, подвергшихся к уничтожению очагов произрастания борщевика Сосновского</w:t>
            </w:r>
          </w:p>
        </w:tc>
      </w:tr>
      <w:tr w:rsidR="00127E53" w:rsidRPr="00D03017" w:rsidTr="007F0F6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Единица измерения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>кв.м</w:t>
            </w:r>
          </w:p>
        </w:tc>
      </w:tr>
      <w:tr w:rsidR="00127E53" w:rsidRPr="00D03017" w:rsidTr="007F0F67">
        <w:trPr>
          <w:trHeight w:val="4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Порядок формирования      показателя            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Формируется на основании актов выполненных работ    </w:t>
            </w:r>
          </w:p>
        </w:tc>
      </w:tr>
      <w:tr w:rsidR="00127E53" w:rsidRPr="00D03017" w:rsidTr="007F0F67">
        <w:trPr>
          <w:trHeight w:val="6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jc w:val="center"/>
              <w:rPr>
                <w:rFonts w:cs="Courier New"/>
              </w:rPr>
            </w:pPr>
            <w:r w:rsidRPr="00D03017">
              <w:rPr>
                <w:rFonts w:cs="Courier New"/>
              </w:rPr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rPr>
                <w:rFonts w:cs="Courier New"/>
              </w:rPr>
            </w:pPr>
            <w:r w:rsidRPr="00D03017">
              <w:rPr>
                <w:rFonts w:cs="Courier New"/>
              </w:rPr>
              <w:t xml:space="preserve">Описание системы          мониторинга показателя  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E53" w:rsidRPr="00D03017" w:rsidRDefault="00127E53" w:rsidP="007F0F67">
            <w:pPr>
              <w:pStyle w:val="ConsPlusCell"/>
              <w:snapToGrid w:val="0"/>
              <w:jc w:val="both"/>
            </w:pPr>
            <w:r w:rsidRPr="00D03017">
              <w:rPr>
                <w:rFonts w:cs="Courier New"/>
              </w:rPr>
              <w:t xml:space="preserve">В процессе контроля выполнения работ        </w:t>
            </w:r>
            <w:r w:rsidRPr="00D03017">
              <w:rPr>
                <w:rFonts w:cs="Courier New"/>
              </w:rPr>
              <w:br/>
              <w:t>подрядчиками со стороны муниципального заказчика.</w:t>
            </w:r>
          </w:p>
        </w:tc>
      </w:tr>
    </w:tbl>
    <w:p w:rsidR="00127E53" w:rsidRDefault="00127E53" w:rsidP="00497E83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</w:p>
    <w:p w:rsidR="00497E83" w:rsidRDefault="00497E83" w:rsidP="00497E83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b/>
          <w:sz w:val="27"/>
          <w:szCs w:val="27"/>
        </w:rPr>
      </w:pPr>
      <w:r w:rsidRPr="00A371CB">
        <w:rPr>
          <w:b/>
          <w:sz w:val="27"/>
          <w:szCs w:val="27"/>
        </w:rPr>
        <w:t>Осуществление контроля и координации за ходом выполнения муниципальной программы</w:t>
      </w:r>
      <w:r>
        <w:rPr>
          <w:b/>
          <w:sz w:val="27"/>
          <w:szCs w:val="27"/>
        </w:rPr>
        <w:t>.</w:t>
      </w:r>
    </w:p>
    <w:p w:rsidR="00574E07" w:rsidRDefault="00574E07" w:rsidP="00497E83">
      <w:pPr>
        <w:widowControl w:val="0"/>
        <w:tabs>
          <w:tab w:val="left" w:pos="709"/>
        </w:tabs>
        <w:autoSpaceDE w:val="0"/>
        <w:autoSpaceDN w:val="0"/>
        <w:ind w:firstLine="567"/>
        <w:jc w:val="center"/>
        <w:rPr>
          <w:sz w:val="27"/>
          <w:szCs w:val="27"/>
        </w:rPr>
      </w:pPr>
    </w:p>
    <w:p w:rsidR="00497E83" w:rsidRPr="00D8547D" w:rsidRDefault="00497E83" w:rsidP="00497E83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D8547D">
        <w:rPr>
          <w:sz w:val="27"/>
          <w:szCs w:val="27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город </w:t>
      </w:r>
      <w:r>
        <w:rPr>
          <w:sz w:val="27"/>
          <w:szCs w:val="27"/>
        </w:rPr>
        <w:t xml:space="preserve">Алексин </w:t>
      </w:r>
      <w:r w:rsidRPr="00D8547D">
        <w:rPr>
          <w:sz w:val="27"/>
          <w:szCs w:val="27"/>
        </w:rPr>
        <w:t xml:space="preserve">постановлением администрации от </w:t>
      </w:r>
      <w:r>
        <w:rPr>
          <w:sz w:val="27"/>
          <w:szCs w:val="27"/>
        </w:rPr>
        <w:t>22</w:t>
      </w:r>
      <w:r w:rsidRPr="00D8547D">
        <w:rPr>
          <w:sz w:val="27"/>
          <w:szCs w:val="27"/>
        </w:rPr>
        <w:t xml:space="preserve">.03.2017 года № </w:t>
      </w:r>
      <w:r>
        <w:rPr>
          <w:sz w:val="27"/>
          <w:szCs w:val="27"/>
        </w:rPr>
        <w:t>594</w:t>
      </w:r>
      <w:r w:rsidRPr="00D8547D">
        <w:rPr>
          <w:sz w:val="27"/>
          <w:szCs w:val="27"/>
        </w:rPr>
        <w:t xml:space="preserve"> утверждена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97E83" w:rsidRPr="00D8547D" w:rsidRDefault="00497E83" w:rsidP="00497E83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D8547D">
        <w:rPr>
          <w:sz w:val="27"/>
          <w:szCs w:val="27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</w:t>
      </w:r>
      <w:r>
        <w:rPr>
          <w:sz w:val="27"/>
          <w:szCs w:val="27"/>
        </w:rPr>
        <w:t>общественных обсуждений</w:t>
      </w:r>
      <w:r w:rsidRPr="00D8547D">
        <w:rPr>
          <w:sz w:val="27"/>
          <w:szCs w:val="27"/>
        </w:rPr>
        <w:t xml:space="preserve">. </w:t>
      </w:r>
    </w:p>
    <w:p w:rsidR="00497E83" w:rsidRPr="00D8547D" w:rsidRDefault="00497E83" w:rsidP="00497E83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8547D">
        <w:rPr>
          <w:color w:val="000000"/>
          <w:sz w:val="27"/>
          <w:szCs w:val="27"/>
        </w:rPr>
        <w:t xml:space="preserve">Контроль за соблюдением муниципальным образованием город </w:t>
      </w:r>
      <w:r>
        <w:rPr>
          <w:color w:val="000000"/>
          <w:sz w:val="27"/>
          <w:szCs w:val="27"/>
        </w:rPr>
        <w:t xml:space="preserve">Алексин </w:t>
      </w:r>
      <w:r w:rsidRPr="00D8547D">
        <w:rPr>
          <w:color w:val="000000"/>
          <w:sz w:val="27"/>
          <w:szCs w:val="27"/>
        </w:rPr>
        <w:t xml:space="preserve"> условий предоставления субсидий осуществляется министерством - главным распорядителем средств бюджета области.</w:t>
      </w:r>
    </w:p>
    <w:p w:rsidR="00497E83" w:rsidRDefault="00497E83">
      <w:pPr>
        <w:jc w:val="center"/>
      </w:pPr>
    </w:p>
    <w:sectPr w:rsidR="00497E83" w:rsidSect="00447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276" w:left="107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B" w:rsidRDefault="00664EFB">
      <w:r>
        <w:separator/>
      </w:r>
    </w:p>
  </w:endnote>
  <w:endnote w:type="continuationSeparator" w:id="1">
    <w:p w:rsidR="00664EFB" w:rsidRDefault="0066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496D8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783CE2">
    <w:pPr>
      <w:pStyle w:val="af8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51.6pt;margin-top:.05pt;width:1.1pt;height:11.45pt;z-index:251658240;mso-wrap-distance-left:0;mso-wrap-distance-right:0;mso-position-horizontal-relative:page" stroked="f">
          <v:fill opacity="0" color2="black"/>
          <v:textbox inset="0,0,0,0">
            <w:txbxContent>
              <w:p w:rsidR="00496D8B" w:rsidRDefault="00496D8B">
                <w:pPr>
                  <w:pStyle w:val="af8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496D8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B" w:rsidRDefault="00664EFB">
      <w:r>
        <w:separator/>
      </w:r>
    </w:p>
  </w:footnote>
  <w:footnote w:type="continuationSeparator" w:id="1">
    <w:p w:rsidR="00664EFB" w:rsidRDefault="0066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783CE2" w:rsidP="00372851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6D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D8B" w:rsidRDefault="00496D8B" w:rsidP="000A7C0F">
    <w:pPr>
      <w:pStyle w:val="af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496D8B" w:rsidP="000A7C0F">
    <w:pPr>
      <w:pStyle w:val="af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783CE2" w:rsidP="00ED06D5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6D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6D8B" w:rsidRDefault="00496D8B" w:rsidP="001D336F">
    <w:pPr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783CE2" w:rsidP="00ED06D5">
    <w:pPr>
      <w:pStyle w:val="af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6D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52C">
      <w:rPr>
        <w:rStyle w:val="a8"/>
        <w:noProof/>
      </w:rPr>
      <w:t>9</w:t>
    </w:r>
    <w:r>
      <w:rPr>
        <w:rStyle w:val="a8"/>
      </w:rPr>
      <w:fldChar w:fldCharType="end"/>
    </w:r>
  </w:p>
  <w:p w:rsidR="00496D8B" w:rsidRDefault="00783CE2">
    <w:pPr>
      <w:pStyle w:val="af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9.95pt;height:11.45pt;z-index:251657216;mso-wrap-distance-left:0;mso-wrap-distance-right:0;mso-position-horizontal-relative:page" stroked="f">
          <v:fill opacity="0" color2="black"/>
          <v:textbox inset="0,0,0,0">
            <w:txbxContent>
              <w:p w:rsidR="00496D8B" w:rsidRPr="001D336F" w:rsidRDefault="00496D8B" w:rsidP="001D336F"/>
            </w:txbxContent>
          </v:textbox>
          <w10:wrap type="square" side="largest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8B" w:rsidRDefault="00496D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918B4"/>
    <w:multiLevelType w:val="singleLevel"/>
    <w:tmpl w:val="598A6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C0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E866A7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3D9"/>
    <w:multiLevelType w:val="hybridMultilevel"/>
    <w:tmpl w:val="485A05F0"/>
    <w:lvl w:ilvl="0" w:tplc="C952FCC2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6131D01"/>
    <w:multiLevelType w:val="multilevel"/>
    <w:tmpl w:val="92C650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000000"/>
        <w:sz w:val="20"/>
      </w:rPr>
    </w:lvl>
  </w:abstractNum>
  <w:abstractNum w:abstractNumId="6">
    <w:nsid w:val="48E530E0"/>
    <w:multiLevelType w:val="hybridMultilevel"/>
    <w:tmpl w:val="6B44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03BF"/>
    <w:multiLevelType w:val="hybridMultilevel"/>
    <w:tmpl w:val="411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222"/>
    <w:multiLevelType w:val="multilevel"/>
    <w:tmpl w:val="36C0E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310969"/>
    <w:multiLevelType w:val="hybridMultilevel"/>
    <w:tmpl w:val="B5E45F90"/>
    <w:lvl w:ilvl="0" w:tplc="DA768312">
      <w:start w:val="1"/>
      <w:numFmt w:val="decimal"/>
      <w:lvlText w:val="%1."/>
      <w:lvlJc w:val="left"/>
      <w:pPr>
        <w:ind w:left="10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DF104DD"/>
    <w:multiLevelType w:val="singleLevel"/>
    <w:tmpl w:val="48D8D5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02B9"/>
    <w:rsid w:val="000025BD"/>
    <w:rsid w:val="00003B3F"/>
    <w:rsid w:val="00003E6F"/>
    <w:rsid w:val="000053C8"/>
    <w:rsid w:val="000066F4"/>
    <w:rsid w:val="00013EBB"/>
    <w:rsid w:val="00015214"/>
    <w:rsid w:val="00016912"/>
    <w:rsid w:val="00021FB5"/>
    <w:rsid w:val="00022BD1"/>
    <w:rsid w:val="00023F86"/>
    <w:rsid w:val="00024E59"/>
    <w:rsid w:val="00025BBE"/>
    <w:rsid w:val="00026858"/>
    <w:rsid w:val="00030C86"/>
    <w:rsid w:val="000334FE"/>
    <w:rsid w:val="000337C0"/>
    <w:rsid w:val="00034362"/>
    <w:rsid w:val="00035B3B"/>
    <w:rsid w:val="00036873"/>
    <w:rsid w:val="00040ACE"/>
    <w:rsid w:val="000413D5"/>
    <w:rsid w:val="00041696"/>
    <w:rsid w:val="00041F71"/>
    <w:rsid w:val="00044E80"/>
    <w:rsid w:val="00045015"/>
    <w:rsid w:val="000456C2"/>
    <w:rsid w:val="0004588A"/>
    <w:rsid w:val="00045C11"/>
    <w:rsid w:val="000521EF"/>
    <w:rsid w:val="00052E53"/>
    <w:rsid w:val="000535E5"/>
    <w:rsid w:val="00060DCC"/>
    <w:rsid w:val="00062888"/>
    <w:rsid w:val="00063117"/>
    <w:rsid w:val="00064804"/>
    <w:rsid w:val="00073B13"/>
    <w:rsid w:val="000747AB"/>
    <w:rsid w:val="0007566A"/>
    <w:rsid w:val="00075F75"/>
    <w:rsid w:val="000772A3"/>
    <w:rsid w:val="00080EE3"/>
    <w:rsid w:val="00081585"/>
    <w:rsid w:val="00082227"/>
    <w:rsid w:val="00082350"/>
    <w:rsid w:val="000903D6"/>
    <w:rsid w:val="00090DE1"/>
    <w:rsid w:val="0009153E"/>
    <w:rsid w:val="00092C39"/>
    <w:rsid w:val="00093E43"/>
    <w:rsid w:val="0009410F"/>
    <w:rsid w:val="000A31A5"/>
    <w:rsid w:val="000A52CF"/>
    <w:rsid w:val="000A7C0F"/>
    <w:rsid w:val="000B084C"/>
    <w:rsid w:val="000B0ECA"/>
    <w:rsid w:val="000B32DA"/>
    <w:rsid w:val="000B5682"/>
    <w:rsid w:val="000B73A7"/>
    <w:rsid w:val="000B7C66"/>
    <w:rsid w:val="000C2120"/>
    <w:rsid w:val="000C2641"/>
    <w:rsid w:val="000C30CE"/>
    <w:rsid w:val="000C3FF7"/>
    <w:rsid w:val="000C6B64"/>
    <w:rsid w:val="000D3AD3"/>
    <w:rsid w:val="000D49A8"/>
    <w:rsid w:val="000D6A28"/>
    <w:rsid w:val="000E07B2"/>
    <w:rsid w:val="000E1882"/>
    <w:rsid w:val="000E2C86"/>
    <w:rsid w:val="000E53B8"/>
    <w:rsid w:val="000E60A1"/>
    <w:rsid w:val="000E6B85"/>
    <w:rsid w:val="000F033C"/>
    <w:rsid w:val="000F0864"/>
    <w:rsid w:val="000F19B8"/>
    <w:rsid w:val="000F1C10"/>
    <w:rsid w:val="000F666A"/>
    <w:rsid w:val="000F76CE"/>
    <w:rsid w:val="000F79A6"/>
    <w:rsid w:val="001002AF"/>
    <w:rsid w:val="00100F0F"/>
    <w:rsid w:val="00102C20"/>
    <w:rsid w:val="001033A1"/>
    <w:rsid w:val="001075BA"/>
    <w:rsid w:val="00110803"/>
    <w:rsid w:val="001133BB"/>
    <w:rsid w:val="001139A0"/>
    <w:rsid w:val="00116253"/>
    <w:rsid w:val="001168AF"/>
    <w:rsid w:val="0011790A"/>
    <w:rsid w:val="00120A6F"/>
    <w:rsid w:val="0012318E"/>
    <w:rsid w:val="0012364D"/>
    <w:rsid w:val="0012373B"/>
    <w:rsid w:val="00126479"/>
    <w:rsid w:val="00127422"/>
    <w:rsid w:val="00127E53"/>
    <w:rsid w:val="0013037A"/>
    <w:rsid w:val="0013576C"/>
    <w:rsid w:val="00135CC7"/>
    <w:rsid w:val="00136280"/>
    <w:rsid w:val="001446F1"/>
    <w:rsid w:val="001451EF"/>
    <w:rsid w:val="00152B96"/>
    <w:rsid w:val="00154D47"/>
    <w:rsid w:val="0015505E"/>
    <w:rsid w:val="00155FAA"/>
    <w:rsid w:val="00160792"/>
    <w:rsid w:val="001620B5"/>
    <w:rsid w:val="00165A2B"/>
    <w:rsid w:val="00165C56"/>
    <w:rsid w:val="00166E83"/>
    <w:rsid w:val="00170518"/>
    <w:rsid w:val="00175C1C"/>
    <w:rsid w:val="001766E9"/>
    <w:rsid w:val="00180376"/>
    <w:rsid w:val="00180514"/>
    <w:rsid w:val="00180660"/>
    <w:rsid w:val="00182AF8"/>
    <w:rsid w:val="00185A12"/>
    <w:rsid w:val="00187037"/>
    <w:rsid w:val="00187A1D"/>
    <w:rsid w:val="00190F79"/>
    <w:rsid w:val="0019335A"/>
    <w:rsid w:val="0019348D"/>
    <w:rsid w:val="00193C71"/>
    <w:rsid w:val="00196634"/>
    <w:rsid w:val="001972EE"/>
    <w:rsid w:val="001A3991"/>
    <w:rsid w:val="001A5469"/>
    <w:rsid w:val="001B06A5"/>
    <w:rsid w:val="001B226C"/>
    <w:rsid w:val="001B370E"/>
    <w:rsid w:val="001B39CC"/>
    <w:rsid w:val="001B6D74"/>
    <w:rsid w:val="001C1AAC"/>
    <w:rsid w:val="001C4036"/>
    <w:rsid w:val="001C5947"/>
    <w:rsid w:val="001C6DED"/>
    <w:rsid w:val="001C7B3A"/>
    <w:rsid w:val="001D09F9"/>
    <w:rsid w:val="001D25B6"/>
    <w:rsid w:val="001D336F"/>
    <w:rsid w:val="001D5147"/>
    <w:rsid w:val="001D6906"/>
    <w:rsid w:val="001D78E2"/>
    <w:rsid w:val="001E0F3A"/>
    <w:rsid w:val="001E12BE"/>
    <w:rsid w:val="001E2CF2"/>
    <w:rsid w:val="001E31AC"/>
    <w:rsid w:val="001F2D82"/>
    <w:rsid w:val="001F391E"/>
    <w:rsid w:val="001F58C5"/>
    <w:rsid w:val="001F5A54"/>
    <w:rsid w:val="001F5B5E"/>
    <w:rsid w:val="001F6B84"/>
    <w:rsid w:val="001F6D64"/>
    <w:rsid w:val="00204286"/>
    <w:rsid w:val="00204B98"/>
    <w:rsid w:val="0020545A"/>
    <w:rsid w:val="00207225"/>
    <w:rsid w:val="002117D6"/>
    <w:rsid w:val="00213333"/>
    <w:rsid w:val="00214168"/>
    <w:rsid w:val="00215594"/>
    <w:rsid w:val="00217D0D"/>
    <w:rsid w:val="00222FB6"/>
    <w:rsid w:val="0022305E"/>
    <w:rsid w:val="00223E6F"/>
    <w:rsid w:val="002249B1"/>
    <w:rsid w:val="00224BF4"/>
    <w:rsid w:val="00225B52"/>
    <w:rsid w:val="002271F1"/>
    <w:rsid w:val="00231081"/>
    <w:rsid w:val="00235CC4"/>
    <w:rsid w:val="002366B8"/>
    <w:rsid w:val="00237738"/>
    <w:rsid w:val="00237E76"/>
    <w:rsid w:val="002426DE"/>
    <w:rsid w:val="00244197"/>
    <w:rsid w:val="00244C8E"/>
    <w:rsid w:val="002526DD"/>
    <w:rsid w:val="002556B1"/>
    <w:rsid w:val="002559BC"/>
    <w:rsid w:val="00256228"/>
    <w:rsid w:val="00260148"/>
    <w:rsid w:val="00260425"/>
    <w:rsid w:val="00260FF8"/>
    <w:rsid w:val="00263D04"/>
    <w:rsid w:val="00271691"/>
    <w:rsid w:val="002722B9"/>
    <w:rsid w:val="00273178"/>
    <w:rsid w:val="002747BD"/>
    <w:rsid w:val="00276021"/>
    <w:rsid w:val="002771A5"/>
    <w:rsid w:val="002774F6"/>
    <w:rsid w:val="0028025D"/>
    <w:rsid w:val="00280AAF"/>
    <w:rsid w:val="002869F7"/>
    <w:rsid w:val="002875ED"/>
    <w:rsid w:val="00287DA2"/>
    <w:rsid w:val="00293CC3"/>
    <w:rsid w:val="00295A35"/>
    <w:rsid w:val="002A0857"/>
    <w:rsid w:val="002A2791"/>
    <w:rsid w:val="002A3790"/>
    <w:rsid w:val="002A4A5A"/>
    <w:rsid w:val="002A5151"/>
    <w:rsid w:val="002A5B7E"/>
    <w:rsid w:val="002A6E01"/>
    <w:rsid w:val="002A7732"/>
    <w:rsid w:val="002A7AD4"/>
    <w:rsid w:val="002B1B34"/>
    <w:rsid w:val="002B212E"/>
    <w:rsid w:val="002B3768"/>
    <w:rsid w:val="002B3BEE"/>
    <w:rsid w:val="002B40AA"/>
    <w:rsid w:val="002B4737"/>
    <w:rsid w:val="002C0A05"/>
    <w:rsid w:val="002C130A"/>
    <w:rsid w:val="002C1D51"/>
    <w:rsid w:val="002C565C"/>
    <w:rsid w:val="002C569A"/>
    <w:rsid w:val="002C58D4"/>
    <w:rsid w:val="002D1C44"/>
    <w:rsid w:val="002D1C9F"/>
    <w:rsid w:val="002D5069"/>
    <w:rsid w:val="002D5096"/>
    <w:rsid w:val="002D7E3F"/>
    <w:rsid w:val="002E1079"/>
    <w:rsid w:val="002E10C4"/>
    <w:rsid w:val="002E2D1E"/>
    <w:rsid w:val="002E40CC"/>
    <w:rsid w:val="002F1B8B"/>
    <w:rsid w:val="002F276C"/>
    <w:rsid w:val="002F2D27"/>
    <w:rsid w:val="002F3FEA"/>
    <w:rsid w:val="002F42FA"/>
    <w:rsid w:val="002F5F4E"/>
    <w:rsid w:val="003017C0"/>
    <w:rsid w:val="00301A2E"/>
    <w:rsid w:val="00302547"/>
    <w:rsid w:val="00303BE5"/>
    <w:rsid w:val="00306F96"/>
    <w:rsid w:val="00315049"/>
    <w:rsid w:val="00316051"/>
    <w:rsid w:val="00316521"/>
    <w:rsid w:val="00316573"/>
    <w:rsid w:val="00317621"/>
    <w:rsid w:val="0032249B"/>
    <w:rsid w:val="00323AD3"/>
    <w:rsid w:val="00326569"/>
    <w:rsid w:val="00327A30"/>
    <w:rsid w:val="00331DB1"/>
    <w:rsid w:val="00332709"/>
    <w:rsid w:val="00332D31"/>
    <w:rsid w:val="0033543F"/>
    <w:rsid w:val="0033550D"/>
    <w:rsid w:val="003364FE"/>
    <w:rsid w:val="00337C8E"/>
    <w:rsid w:val="00342944"/>
    <w:rsid w:val="00343AC7"/>
    <w:rsid w:val="00344B7F"/>
    <w:rsid w:val="00346122"/>
    <w:rsid w:val="00351CB5"/>
    <w:rsid w:val="00352D1F"/>
    <w:rsid w:val="00353C15"/>
    <w:rsid w:val="0035405D"/>
    <w:rsid w:val="0035432C"/>
    <w:rsid w:val="00355385"/>
    <w:rsid w:val="00355495"/>
    <w:rsid w:val="003575C5"/>
    <w:rsid w:val="003613AC"/>
    <w:rsid w:val="00361C53"/>
    <w:rsid w:val="00362CD6"/>
    <w:rsid w:val="00363412"/>
    <w:rsid w:val="003647D5"/>
    <w:rsid w:val="00364FE7"/>
    <w:rsid w:val="00365E97"/>
    <w:rsid w:val="00370839"/>
    <w:rsid w:val="00372851"/>
    <w:rsid w:val="003730AF"/>
    <w:rsid w:val="0037352F"/>
    <w:rsid w:val="00373F0D"/>
    <w:rsid w:val="00374C92"/>
    <w:rsid w:val="00376951"/>
    <w:rsid w:val="003770D8"/>
    <w:rsid w:val="00380D65"/>
    <w:rsid w:val="00387539"/>
    <w:rsid w:val="0038761D"/>
    <w:rsid w:val="003928B8"/>
    <w:rsid w:val="00393B51"/>
    <w:rsid w:val="00393DAA"/>
    <w:rsid w:val="0039539C"/>
    <w:rsid w:val="003963C9"/>
    <w:rsid w:val="00396DBB"/>
    <w:rsid w:val="003A36A9"/>
    <w:rsid w:val="003A370B"/>
    <w:rsid w:val="003A431B"/>
    <w:rsid w:val="003A53F7"/>
    <w:rsid w:val="003B0683"/>
    <w:rsid w:val="003B23CD"/>
    <w:rsid w:val="003B2E42"/>
    <w:rsid w:val="003B4BA5"/>
    <w:rsid w:val="003B5159"/>
    <w:rsid w:val="003B7049"/>
    <w:rsid w:val="003B7F2E"/>
    <w:rsid w:val="003C05EA"/>
    <w:rsid w:val="003C15FB"/>
    <w:rsid w:val="003C31C8"/>
    <w:rsid w:val="003C3429"/>
    <w:rsid w:val="003C37C5"/>
    <w:rsid w:val="003C434F"/>
    <w:rsid w:val="003C462D"/>
    <w:rsid w:val="003D17E9"/>
    <w:rsid w:val="003D2BE5"/>
    <w:rsid w:val="003D39B8"/>
    <w:rsid w:val="003D3EEE"/>
    <w:rsid w:val="003D60F1"/>
    <w:rsid w:val="003D657F"/>
    <w:rsid w:val="003D71A6"/>
    <w:rsid w:val="003E0970"/>
    <w:rsid w:val="003E1E1A"/>
    <w:rsid w:val="003E4D10"/>
    <w:rsid w:val="003E63F2"/>
    <w:rsid w:val="003E6755"/>
    <w:rsid w:val="003E7057"/>
    <w:rsid w:val="003F2677"/>
    <w:rsid w:val="003F68BA"/>
    <w:rsid w:val="003F6FE3"/>
    <w:rsid w:val="003F71BD"/>
    <w:rsid w:val="003F72E1"/>
    <w:rsid w:val="0040059E"/>
    <w:rsid w:val="00401EF4"/>
    <w:rsid w:val="00404DB9"/>
    <w:rsid w:val="00405182"/>
    <w:rsid w:val="004058D1"/>
    <w:rsid w:val="00410566"/>
    <w:rsid w:val="00410940"/>
    <w:rsid w:val="00414A88"/>
    <w:rsid w:val="00416238"/>
    <w:rsid w:val="00417013"/>
    <w:rsid w:val="0042030D"/>
    <w:rsid w:val="00420873"/>
    <w:rsid w:val="00420F2F"/>
    <w:rsid w:val="004230DF"/>
    <w:rsid w:val="00423D9F"/>
    <w:rsid w:val="004263CB"/>
    <w:rsid w:val="0043408E"/>
    <w:rsid w:val="004345FB"/>
    <w:rsid w:val="00436217"/>
    <w:rsid w:val="00437F40"/>
    <w:rsid w:val="004406D2"/>
    <w:rsid w:val="0044266D"/>
    <w:rsid w:val="004479D7"/>
    <w:rsid w:val="00451343"/>
    <w:rsid w:val="00453E93"/>
    <w:rsid w:val="00456FFA"/>
    <w:rsid w:val="004575E1"/>
    <w:rsid w:val="00457750"/>
    <w:rsid w:val="00457A04"/>
    <w:rsid w:val="00460CE6"/>
    <w:rsid w:val="00463F6C"/>
    <w:rsid w:val="00464337"/>
    <w:rsid w:val="004656E4"/>
    <w:rsid w:val="0047081E"/>
    <w:rsid w:val="00471326"/>
    <w:rsid w:val="00472F2E"/>
    <w:rsid w:val="004734CC"/>
    <w:rsid w:val="00473855"/>
    <w:rsid w:val="004748C1"/>
    <w:rsid w:val="00474C4A"/>
    <w:rsid w:val="00475786"/>
    <w:rsid w:val="00475BE1"/>
    <w:rsid w:val="00475EF3"/>
    <w:rsid w:val="00477709"/>
    <w:rsid w:val="004839B9"/>
    <w:rsid w:val="00485351"/>
    <w:rsid w:val="004856E8"/>
    <w:rsid w:val="00485B10"/>
    <w:rsid w:val="00486167"/>
    <w:rsid w:val="004873CE"/>
    <w:rsid w:val="0048749C"/>
    <w:rsid w:val="00487BF1"/>
    <w:rsid w:val="00490F9C"/>
    <w:rsid w:val="00491674"/>
    <w:rsid w:val="00494231"/>
    <w:rsid w:val="004953C7"/>
    <w:rsid w:val="00495CF7"/>
    <w:rsid w:val="00496D8B"/>
    <w:rsid w:val="00497E83"/>
    <w:rsid w:val="004A013E"/>
    <w:rsid w:val="004A0B1A"/>
    <w:rsid w:val="004A1566"/>
    <w:rsid w:val="004A1765"/>
    <w:rsid w:val="004A41AC"/>
    <w:rsid w:val="004A5533"/>
    <w:rsid w:val="004A5B98"/>
    <w:rsid w:val="004B0266"/>
    <w:rsid w:val="004B1956"/>
    <w:rsid w:val="004B473D"/>
    <w:rsid w:val="004B4B51"/>
    <w:rsid w:val="004B6A7A"/>
    <w:rsid w:val="004C0A7E"/>
    <w:rsid w:val="004C1CDE"/>
    <w:rsid w:val="004C2C29"/>
    <w:rsid w:val="004C425C"/>
    <w:rsid w:val="004C5377"/>
    <w:rsid w:val="004C6E9B"/>
    <w:rsid w:val="004C7869"/>
    <w:rsid w:val="004D0FEC"/>
    <w:rsid w:val="004D2655"/>
    <w:rsid w:val="004D2E5A"/>
    <w:rsid w:val="004D3F75"/>
    <w:rsid w:val="004D4420"/>
    <w:rsid w:val="004D46A4"/>
    <w:rsid w:val="004D6859"/>
    <w:rsid w:val="004D7E71"/>
    <w:rsid w:val="004E1469"/>
    <w:rsid w:val="004E19B5"/>
    <w:rsid w:val="004E2528"/>
    <w:rsid w:val="004E36C3"/>
    <w:rsid w:val="004E3822"/>
    <w:rsid w:val="004E4D3D"/>
    <w:rsid w:val="004F13DB"/>
    <w:rsid w:val="004F198C"/>
    <w:rsid w:val="004F264D"/>
    <w:rsid w:val="004F3F52"/>
    <w:rsid w:val="004F7CD9"/>
    <w:rsid w:val="00500FFB"/>
    <w:rsid w:val="00502391"/>
    <w:rsid w:val="005023ED"/>
    <w:rsid w:val="00503FD5"/>
    <w:rsid w:val="005100E9"/>
    <w:rsid w:val="0051274D"/>
    <w:rsid w:val="00514AE4"/>
    <w:rsid w:val="00515562"/>
    <w:rsid w:val="00515CAF"/>
    <w:rsid w:val="00520A55"/>
    <w:rsid w:val="00523AD1"/>
    <w:rsid w:val="00526A6C"/>
    <w:rsid w:val="00533FC1"/>
    <w:rsid w:val="005348E4"/>
    <w:rsid w:val="005350FA"/>
    <w:rsid w:val="00545795"/>
    <w:rsid w:val="005512A7"/>
    <w:rsid w:val="005514E6"/>
    <w:rsid w:val="00551D72"/>
    <w:rsid w:val="00554EB9"/>
    <w:rsid w:val="005551AF"/>
    <w:rsid w:val="0055564E"/>
    <w:rsid w:val="00555C75"/>
    <w:rsid w:val="00556D89"/>
    <w:rsid w:val="00557871"/>
    <w:rsid w:val="005663EC"/>
    <w:rsid w:val="00567612"/>
    <w:rsid w:val="005708AC"/>
    <w:rsid w:val="00570C5B"/>
    <w:rsid w:val="005729CF"/>
    <w:rsid w:val="00572FEE"/>
    <w:rsid w:val="00574908"/>
    <w:rsid w:val="00574D5C"/>
    <w:rsid w:val="00574E07"/>
    <w:rsid w:val="00575010"/>
    <w:rsid w:val="00577139"/>
    <w:rsid w:val="005777B5"/>
    <w:rsid w:val="00580737"/>
    <w:rsid w:val="0058268A"/>
    <w:rsid w:val="00582CA4"/>
    <w:rsid w:val="00582EF2"/>
    <w:rsid w:val="0058648F"/>
    <w:rsid w:val="005906E3"/>
    <w:rsid w:val="00592669"/>
    <w:rsid w:val="005940D7"/>
    <w:rsid w:val="005951E3"/>
    <w:rsid w:val="00596991"/>
    <w:rsid w:val="005A02AC"/>
    <w:rsid w:val="005A4449"/>
    <w:rsid w:val="005A57C3"/>
    <w:rsid w:val="005A65CC"/>
    <w:rsid w:val="005A67DE"/>
    <w:rsid w:val="005B0F25"/>
    <w:rsid w:val="005B1A1D"/>
    <w:rsid w:val="005B288E"/>
    <w:rsid w:val="005B2C1A"/>
    <w:rsid w:val="005B34A4"/>
    <w:rsid w:val="005B40E1"/>
    <w:rsid w:val="005C02B9"/>
    <w:rsid w:val="005C08FA"/>
    <w:rsid w:val="005C0CD1"/>
    <w:rsid w:val="005C1173"/>
    <w:rsid w:val="005C1F36"/>
    <w:rsid w:val="005C2FEF"/>
    <w:rsid w:val="005C3084"/>
    <w:rsid w:val="005C39EE"/>
    <w:rsid w:val="005C6509"/>
    <w:rsid w:val="005D1446"/>
    <w:rsid w:val="005D402B"/>
    <w:rsid w:val="005D5256"/>
    <w:rsid w:val="005D7CCD"/>
    <w:rsid w:val="005E0C74"/>
    <w:rsid w:val="005E23F0"/>
    <w:rsid w:val="005E4DBB"/>
    <w:rsid w:val="005E5412"/>
    <w:rsid w:val="005E7F13"/>
    <w:rsid w:val="005F05A6"/>
    <w:rsid w:val="005F1D3E"/>
    <w:rsid w:val="005F41B8"/>
    <w:rsid w:val="005F6690"/>
    <w:rsid w:val="005F69CE"/>
    <w:rsid w:val="005F6DB4"/>
    <w:rsid w:val="006035A1"/>
    <w:rsid w:val="0060632D"/>
    <w:rsid w:val="006104FB"/>
    <w:rsid w:val="006107FB"/>
    <w:rsid w:val="00612A29"/>
    <w:rsid w:val="00613B66"/>
    <w:rsid w:val="00613E88"/>
    <w:rsid w:val="006142CC"/>
    <w:rsid w:val="00617AAB"/>
    <w:rsid w:val="006205F0"/>
    <w:rsid w:val="00621036"/>
    <w:rsid w:val="00621213"/>
    <w:rsid w:val="006216A2"/>
    <w:rsid w:val="00624157"/>
    <w:rsid w:val="006258B0"/>
    <w:rsid w:val="00625F73"/>
    <w:rsid w:val="00626261"/>
    <w:rsid w:val="0063134B"/>
    <w:rsid w:val="00631958"/>
    <w:rsid w:val="006326B5"/>
    <w:rsid w:val="0063318B"/>
    <w:rsid w:val="00640F0E"/>
    <w:rsid w:val="0064331E"/>
    <w:rsid w:val="006441AF"/>
    <w:rsid w:val="00644C98"/>
    <w:rsid w:val="006462B9"/>
    <w:rsid w:val="00646EC2"/>
    <w:rsid w:val="00651B37"/>
    <w:rsid w:val="00651D23"/>
    <w:rsid w:val="00653D09"/>
    <w:rsid w:val="0065475E"/>
    <w:rsid w:val="00655AAB"/>
    <w:rsid w:val="006621F6"/>
    <w:rsid w:val="00662263"/>
    <w:rsid w:val="006628C9"/>
    <w:rsid w:val="00662FC7"/>
    <w:rsid w:val="006630C0"/>
    <w:rsid w:val="00664EFB"/>
    <w:rsid w:val="006677CF"/>
    <w:rsid w:val="00667EBA"/>
    <w:rsid w:val="006707E5"/>
    <w:rsid w:val="00670F46"/>
    <w:rsid w:val="00670F6D"/>
    <w:rsid w:val="006716B5"/>
    <w:rsid w:val="00671718"/>
    <w:rsid w:val="00672C97"/>
    <w:rsid w:val="006732F7"/>
    <w:rsid w:val="006737FD"/>
    <w:rsid w:val="00674088"/>
    <w:rsid w:val="0067565E"/>
    <w:rsid w:val="00680C7F"/>
    <w:rsid w:val="00680CB9"/>
    <w:rsid w:val="00682562"/>
    <w:rsid w:val="00683C14"/>
    <w:rsid w:val="006846AC"/>
    <w:rsid w:val="00691323"/>
    <w:rsid w:val="0069527B"/>
    <w:rsid w:val="00696EBA"/>
    <w:rsid w:val="006A17FE"/>
    <w:rsid w:val="006A48A2"/>
    <w:rsid w:val="006A761C"/>
    <w:rsid w:val="006A7984"/>
    <w:rsid w:val="006A7B1D"/>
    <w:rsid w:val="006B12FE"/>
    <w:rsid w:val="006C07CC"/>
    <w:rsid w:val="006C0BCE"/>
    <w:rsid w:val="006C0C47"/>
    <w:rsid w:val="006C2860"/>
    <w:rsid w:val="006C47D7"/>
    <w:rsid w:val="006C4A91"/>
    <w:rsid w:val="006C67CA"/>
    <w:rsid w:val="006C7300"/>
    <w:rsid w:val="006D122B"/>
    <w:rsid w:val="006D1A46"/>
    <w:rsid w:val="006D2006"/>
    <w:rsid w:val="006D61E8"/>
    <w:rsid w:val="006D64A1"/>
    <w:rsid w:val="006E2C78"/>
    <w:rsid w:val="006E301A"/>
    <w:rsid w:val="006F0506"/>
    <w:rsid w:val="006F1018"/>
    <w:rsid w:val="006F2F75"/>
    <w:rsid w:val="006F3CE6"/>
    <w:rsid w:val="006F40BA"/>
    <w:rsid w:val="00702929"/>
    <w:rsid w:val="00703867"/>
    <w:rsid w:val="00703F7C"/>
    <w:rsid w:val="00707E18"/>
    <w:rsid w:val="00711224"/>
    <w:rsid w:val="00711BDD"/>
    <w:rsid w:val="00714C1B"/>
    <w:rsid w:val="007178D3"/>
    <w:rsid w:val="00723002"/>
    <w:rsid w:val="00723907"/>
    <w:rsid w:val="00727076"/>
    <w:rsid w:val="00731255"/>
    <w:rsid w:val="007338E5"/>
    <w:rsid w:val="00733AFE"/>
    <w:rsid w:val="00735D81"/>
    <w:rsid w:val="00737D2E"/>
    <w:rsid w:val="007413A0"/>
    <w:rsid w:val="00741940"/>
    <w:rsid w:val="0074272C"/>
    <w:rsid w:val="007451F6"/>
    <w:rsid w:val="00746036"/>
    <w:rsid w:val="00747B49"/>
    <w:rsid w:val="00750949"/>
    <w:rsid w:val="00751D81"/>
    <w:rsid w:val="007532C4"/>
    <w:rsid w:val="00753879"/>
    <w:rsid w:val="007553C2"/>
    <w:rsid w:val="00755D55"/>
    <w:rsid w:val="00760D36"/>
    <w:rsid w:val="0076169C"/>
    <w:rsid w:val="00765001"/>
    <w:rsid w:val="00770926"/>
    <w:rsid w:val="00770E42"/>
    <w:rsid w:val="00771A64"/>
    <w:rsid w:val="007730EC"/>
    <w:rsid w:val="00775318"/>
    <w:rsid w:val="007778B0"/>
    <w:rsid w:val="00781C2B"/>
    <w:rsid w:val="007823EE"/>
    <w:rsid w:val="00783CE2"/>
    <w:rsid w:val="00784448"/>
    <w:rsid w:val="00784526"/>
    <w:rsid w:val="00793653"/>
    <w:rsid w:val="00794998"/>
    <w:rsid w:val="00796C32"/>
    <w:rsid w:val="00796DDA"/>
    <w:rsid w:val="00796E6D"/>
    <w:rsid w:val="007974D1"/>
    <w:rsid w:val="007978CD"/>
    <w:rsid w:val="007A00B4"/>
    <w:rsid w:val="007A12F7"/>
    <w:rsid w:val="007A45AD"/>
    <w:rsid w:val="007A5B7F"/>
    <w:rsid w:val="007A733C"/>
    <w:rsid w:val="007B0829"/>
    <w:rsid w:val="007B4D0E"/>
    <w:rsid w:val="007B546F"/>
    <w:rsid w:val="007B6F8B"/>
    <w:rsid w:val="007C1260"/>
    <w:rsid w:val="007D24B3"/>
    <w:rsid w:val="007D3121"/>
    <w:rsid w:val="007E1670"/>
    <w:rsid w:val="007F10B8"/>
    <w:rsid w:val="007F1171"/>
    <w:rsid w:val="007F1485"/>
    <w:rsid w:val="007F52C0"/>
    <w:rsid w:val="007F6D22"/>
    <w:rsid w:val="007F70AC"/>
    <w:rsid w:val="008005CE"/>
    <w:rsid w:val="008005D5"/>
    <w:rsid w:val="00801EB5"/>
    <w:rsid w:val="00803375"/>
    <w:rsid w:val="00806DAB"/>
    <w:rsid w:val="00810E0D"/>
    <w:rsid w:val="00810F57"/>
    <w:rsid w:val="008115C6"/>
    <w:rsid w:val="00811CFC"/>
    <w:rsid w:val="00815E44"/>
    <w:rsid w:val="00816745"/>
    <w:rsid w:val="0081774A"/>
    <w:rsid w:val="00817910"/>
    <w:rsid w:val="00820BD1"/>
    <w:rsid w:val="008239FB"/>
    <w:rsid w:val="00823AA9"/>
    <w:rsid w:val="00824BBD"/>
    <w:rsid w:val="008250B7"/>
    <w:rsid w:val="008251B1"/>
    <w:rsid w:val="008268F9"/>
    <w:rsid w:val="00827255"/>
    <w:rsid w:val="00827264"/>
    <w:rsid w:val="00831051"/>
    <w:rsid w:val="00834966"/>
    <w:rsid w:val="008364BF"/>
    <w:rsid w:val="00841D7C"/>
    <w:rsid w:val="00845982"/>
    <w:rsid w:val="00845DAB"/>
    <w:rsid w:val="0084787F"/>
    <w:rsid w:val="00850311"/>
    <w:rsid w:val="008533B8"/>
    <w:rsid w:val="00855A04"/>
    <w:rsid w:val="00863AA6"/>
    <w:rsid w:val="00863D6D"/>
    <w:rsid w:val="0086407B"/>
    <w:rsid w:val="0086489D"/>
    <w:rsid w:val="00864F46"/>
    <w:rsid w:val="00865C32"/>
    <w:rsid w:val="00871A5C"/>
    <w:rsid w:val="00871E72"/>
    <w:rsid w:val="008732CE"/>
    <w:rsid w:val="008741FE"/>
    <w:rsid w:val="00874CB4"/>
    <w:rsid w:val="00875605"/>
    <w:rsid w:val="0087662A"/>
    <w:rsid w:val="008767C7"/>
    <w:rsid w:val="00881E34"/>
    <w:rsid w:val="00883461"/>
    <w:rsid w:val="0088547A"/>
    <w:rsid w:val="00885870"/>
    <w:rsid w:val="00886C8D"/>
    <w:rsid w:val="00887025"/>
    <w:rsid w:val="00887087"/>
    <w:rsid w:val="008876FB"/>
    <w:rsid w:val="00892A01"/>
    <w:rsid w:val="0089369C"/>
    <w:rsid w:val="00894402"/>
    <w:rsid w:val="0089722B"/>
    <w:rsid w:val="00897C44"/>
    <w:rsid w:val="008A0824"/>
    <w:rsid w:val="008A24C7"/>
    <w:rsid w:val="008A3506"/>
    <w:rsid w:val="008A3AA7"/>
    <w:rsid w:val="008A4D60"/>
    <w:rsid w:val="008A60EE"/>
    <w:rsid w:val="008A6268"/>
    <w:rsid w:val="008A7CA8"/>
    <w:rsid w:val="008B66FC"/>
    <w:rsid w:val="008B7617"/>
    <w:rsid w:val="008B7C8B"/>
    <w:rsid w:val="008C0C94"/>
    <w:rsid w:val="008C1241"/>
    <w:rsid w:val="008C1550"/>
    <w:rsid w:val="008C3ABD"/>
    <w:rsid w:val="008C4498"/>
    <w:rsid w:val="008C58AF"/>
    <w:rsid w:val="008C5BB2"/>
    <w:rsid w:val="008C74B9"/>
    <w:rsid w:val="008D0B5C"/>
    <w:rsid w:val="008D0C29"/>
    <w:rsid w:val="008D1F2E"/>
    <w:rsid w:val="008D41AA"/>
    <w:rsid w:val="008D51D6"/>
    <w:rsid w:val="008D58F2"/>
    <w:rsid w:val="008D75D4"/>
    <w:rsid w:val="008D7C86"/>
    <w:rsid w:val="008E3FAA"/>
    <w:rsid w:val="008E4415"/>
    <w:rsid w:val="008E7BE2"/>
    <w:rsid w:val="008F0286"/>
    <w:rsid w:val="008F1523"/>
    <w:rsid w:val="008F1CDE"/>
    <w:rsid w:val="008F25F5"/>
    <w:rsid w:val="008F2F08"/>
    <w:rsid w:val="008F4703"/>
    <w:rsid w:val="008F7985"/>
    <w:rsid w:val="0090024E"/>
    <w:rsid w:val="00900ED8"/>
    <w:rsid w:val="009014DF"/>
    <w:rsid w:val="009021BA"/>
    <w:rsid w:val="00902EE5"/>
    <w:rsid w:val="00903642"/>
    <w:rsid w:val="00903F31"/>
    <w:rsid w:val="00904666"/>
    <w:rsid w:val="0090503E"/>
    <w:rsid w:val="00910822"/>
    <w:rsid w:val="00911033"/>
    <w:rsid w:val="00911AF1"/>
    <w:rsid w:val="00912169"/>
    <w:rsid w:val="00913A20"/>
    <w:rsid w:val="00913D99"/>
    <w:rsid w:val="0091467B"/>
    <w:rsid w:val="00916C3D"/>
    <w:rsid w:val="00920D97"/>
    <w:rsid w:val="00921D22"/>
    <w:rsid w:val="00926409"/>
    <w:rsid w:val="0092645D"/>
    <w:rsid w:val="009311D9"/>
    <w:rsid w:val="009319F0"/>
    <w:rsid w:val="0093407B"/>
    <w:rsid w:val="00936ABB"/>
    <w:rsid w:val="00936C3B"/>
    <w:rsid w:val="00937992"/>
    <w:rsid w:val="009429A4"/>
    <w:rsid w:val="00943A69"/>
    <w:rsid w:val="009443A4"/>
    <w:rsid w:val="0094483F"/>
    <w:rsid w:val="009456D0"/>
    <w:rsid w:val="00951353"/>
    <w:rsid w:val="0095152F"/>
    <w:rsid w:val="009522EE"/>
    <w:rsid w:val="00954ACF"/>
    <w:rsid w:val="00954CBE"/>
    <w:rsid w:val="00955053"/>
    <w:rsid w:val="00955129"/>
    <w:rsid w:val="00955630"/>
    <w:rsid w:val="009566D1"/>
    <w:rsid w:val="00956BD2"/>
    <w:rsid w:val="00960497"/>
    <w:rsid w:val="00960520"/>
    <w:rsid w:val="00960C68"/>
    <w:rsid w:val="00960E5E"/>
    <w:rsid w:val="009644D4"/>
    <w:rsid w:val="00964923"/>
    <w:rsid w:val="00966D52"/>
    <w:rsid w:val="009706AF"/>
    <w:rsid w:val="00970A2D"/>
    <w:rsid w:val="00970B9F"/>
    <w:rsid w:val="00971CA2"/>
    <w:rsid w:val="00972019"/>
    <w:rsid w:val="00974EA6"/>
    <w:rsid w:val="00975B5D"/>
    <w:rsid w:val="0098203B"/>
    <w:rsid w:val="00984194"/>
    <w:rsid w:val="0098512B"/>
    <w:rsid w:val="00985DDC"/>
    <w:rsid w:val="00990841"/>
    <w:rsid w:val="00991953"/>
    <w:rsid w:val="009937AF"/>
    <w:rsid w:val="009950FE"/>
    <w:rsid w:val="00995CC0"/>
    <w:rsid w:val="009969BA"/>
    <w:rsid w:val="009A1777"/>
    <w:rsid w:val="009A25FF"/>
    <w:rsid w:val="009A395C"/>
    <w:rsid w:val="009A5401"/>
    <w:rsid w:val="009A66D1"/>
    <w:rsid w:val="009A77A7"/>
    <w:rsid w:val="009B3B16"/>
    <w:rsid w:val="009B593B"/>
    <w:rsid w:val="009B63CC"/>
    <w:rsid w:val="009C34B5"/>
    <w:rsid w:val="009C36F9"/>
    <w:rsid w:val="009C4D16"/>
    <w:rsid w:val="009C527C"/>
    <w:rsid w:val="009C5C3D"/>
    <w:rsid w:val="009C6B11"/>
    <w:rsid w:val="009C7CBD"/>
    <w:rsid w:val="009D1B1B"/>
    <w:rsid w:val="009D27B1"/>
    <w:rsid w:val="009D5F8C"/>
    <w:rsid w:val="009D7A63"/>
    <w:rsid w:val="009E0B49"/>
    <w:rsid w:val="009E1A5D"/>
    <w:rsid w:val="009E4C90"/>
    <w:rsid w:val="009E633B"/>
    <w:rsid w:val="009E66B6"/>
    <w:rsid w:val="009F09CA"/>
    <w:rsid w:val="009F168A"/>
    <w:rsid w:val="009F2A64"/>
    <w:rsid w:val="009F39C6"/>
    <w:rsid w:val="009F3A74"/>
    <w:rsid w:val="009F5244"/>
    <w:rsid w:val="009F7CF7"/>
    <w:rsid w:val="00A02E7C"/>
    <w:rsid w:val="00A0546A"/>
    <w:rsid w:val="00A065BD"/>
    <w:rsid w:val="00A07DDC"/>
    <w:rsid w:val="00A11670"/>
    <w:rsid w:val="00A12185"/>
    <w:rsid w:val="00A13384"/>
    <w:rsid w:val="00A16683"/>
    <w:rsid w:val="00A16685"/>
    <w:rsid w:val="00A16F84"/>
    <w:rsid w:val="00A21C86"/>
    <w:rsid w:val="00A22097"/>
    <w:rsid w:val="00A23901"/>
    <w:rsid w:val="00A24394"/>
    <w:rsid w:val="00A3202A"/>
    <w:rsid w:val="00A32C1D"/>
    <w:rsid w:val="00A358B5"/>
    <w:rsid w:val="00A359D7"/>
    <w:rsid w:val="00A36591"/>
    <w:rsid w:val="00A37E07"/>
    <w:rsid w:val="00A40E66"/>
    <w:rsid w:val="00A41967"/>
    <w:rsid w:val="00A419F6"/>
    <w:rsid w:val="00A42A0C"/>
    <w:rsid w:val="00A4329E"/>
    <w:rsid w:val="00A50E3B"/>
    <w:rsid w:val="00A512F2"/>
    <w:rsid w:val="00A535E1"/>
    <w:rsid w:val="00A53F85"/>
    <w:rsid w:val="00A54792"/>
    <w:rsid w:val="00A548C5"/>
    <w:rsid w:val="00A55927"/>
    <w:rsid w:val="00A6627D"/>
    <w:rsid w:val="00A66F46"/>
    <w:rsid w:val="00A71ACD"/>
    <w:rsid w:val="00A7401E"/>
    <w:rsid w:val="00A74211"/>
    <w:rsid w:val="00A742CC"/>
    <w:rsid w:val="00A7455F"/>
    <w:rsid w:val="00A75AE0"/>
    <w:rsid w:val="00A76906"/>
    <w:rsid w:val="00A801E0"/>
    <w:rsid w:val="00A80300"/>
    <w:rsid w:val="00A80B9B"/>
    <w:rsid w:val="00A83E0B"/>
    <w:rsid w:val="00A9176E"/>
    <w:rsid w:val="00A927CB"/>
    <w:rsid w:val="00A9283B"/>
    <w:rsid w:val="00A93F62"/>
    <w:rsid w:val="00A9591E"/>
    <w:rsid w:val="00A96C66"/>
    <w:rsid w:val="00A972B4"/>
    <w:rsid w:val="00AA0A41"/>
    <w:rsid w:val="00AA2C55"/>
    <w:rsid w:val="00AA61D9"/>
    <w:rsid w:val="00AA79D0"/>
    <w:rsid w:val="00AB0006"/>
    <w:rsid w:val="00AB0CDD"/>
    <w:rsid w:val="00AB3695"/>
    <w:rsid w:val="00AB5689"/>
    <w:rsid w:val="00AB5A1B"/>
    <w:rsid w:val="00AB63BD"/>
    <w:rsid w:val="00AB6F53"/>
    <w:rsid w:val="00AB7DE1"/>
    <w:rsid w:val="00AC0528"/>
    <w:rsid w:val="00AC1A4D"/>
    <w:rsid w:val="00AC2462"/>
    <w:rsid w:val="00AC295F"/>
    <w:rsid w:val="00AC3330"/>
    <w:rsid w:val="00AC37F3"/>
    <w:rsid w:val="00AC4568"/>
    <w:rsid w:val="00AC53EB"/>
    <w:rsid w:val="00AC56F6"/>
    <w:rsid w:val="00AC5AD5"/>
    <w:rsid w:val="00AC64CB"/>
    <w:rsid w:val="00AD32E3"/>
    <w:rsid w:val="00AD56E6"/>
    <w:rsid w:val="00AD5EA9"/>
    <w:rsid w:val="00AD7872"/>
    <w:rsid w:val="00AD7A2E"/>
    <w:rsid w:val="00AE1C63"/>
    <w:rsid w:val="00AE4A9E"/>
    <w:rsid w:val="00AE5D92"/>
    <w:rsid w:val="00AE68F0"/>
    <w:rsid w:val="00AE6CB0"/>
    <w:rsid w:val="00AE7464"/>
    <w:rsid w:val="00AF263A"/>
    <w:rsid w:val="00AF2D10"/>
    <w:rsid w:val="00B02968"/>
    <w:rsid w:val="00B04CFF"/>
    <w:rsid w:val="00B06132"/>
    <w:rsid w:val="00B06909"/>
    <w:rsid w:val="00B07A1D"/>
    <w:rsid w:val="00B114D3"/>
    <w:rsid w:val="00B11578"/>
    <w:rsid w:val="00B11AE6"/>
    <w:rsid w:val="00B162F0"/>
    <w:rsid w:val="00B17971"/>
    <w:rsid w:val="00B2110E"/>
    <w:rsid w:val="00B216BD"/>
    <w:rsid w:val="00B22A52"/>
    <w:rsid w:val="00B23178"/>
    <w:rsid w:val="00B24B48"/>
    <w:rsid w:val="00B256C7"/>
    <w:rsid w:val="00B25E38"/>
    <w:rsid w:val="00B27B75"/>
    <w:rsid w:val="00B27F7E"/>
    <w:rsid w:val="00B32528"/>
    <w:rsid w:val="00B32B4F"/>
    <w:rsid w:val="00B32C21"/>
    <w:rsid w:val="00B3429E"/>
    <w:rsid w:val="00B41F88"/>
    <w:rsid w:val="00B455BF"/>
    <w:rsid w:val="00B45A38"/>
    <w:rsid w:val="00B51297"/>
    <w:rsid w:val="00B51D84"/>
    <w:rsid w:val="00B52E7E"/>
    <w:rsid w:val="00B53CDA"/>
    <w:rsid w:val="00B62491"/>
    <w:rsid w:val="00B649AE"/>
    <w:rsid w:val="00B70C31"/>
    <w:rsid w:val="00B70ED4"/>
    <w:rsid w:val="00B7232F"/>
    <w:rsid w:val="00B77AF5"/>
    <w:rsid w:val="00B82D9A"/>
    <w:rsid w:val="00B83347"/>
    <w:rsid w:val="00B83817"/>
    <w:rsid w:val="00B84B66"/>
    <w:rsid w:val="00B85930"/>
    <w:rsid w:val="00B8657C"/>
    <w:rsid w:val="00B93B29"/>
    <w:rsid w:val="00B957D9"/>
    <w:rsid w:val="00B97826"/>
    <w:rsid w:val="00BA0519"/>
    <w:rsid w:val="00BA0C7A"/>
    <w:rsid w:val="00BA34B5"/>
    <w:rsid w:val="00BA3693"/>
    <w:rsid w:val="00BA39B8"/>
    <w:rsid w:val="00BA6FC7"/>
    <w:rsid w:val="00BB0484"/>
    <w:rsid w:val="00BB1A84"/>
    <w:rsid w:val="00BB3CE3"/>
    <w:rsid w:val="00BB3D3F"/>
    <w:rsid w:val="00BB4A56"/>
    <w:rsid w:val="00BB4E44"/>
    <w:rsid w:val="00BB6B3B"/>
    <w:rsid w:val="00BB6FCE"/>
    <w:rsid w:val="00BB7097"/>
    <w:rsid w:val="00BB74DE"/>
    <w:rsid w:val="00BB7853"/>
    <w:rsid w:val="00BC048B"/>
    <w:rsid w:val="00BC170B"/>
    <w:rsid w:val="00BC275B"/>
    <w:rsid w:val="00BC323A"/>
    <w:rsid w:val="00BC3952"/>
    <w:rsid w:val="00BC523F"/>
    <w:rsid w:val="00BD0317"/>
    <w:rsid w:val="00BD088E"/>
    <w:rsid w:val="00BD19B5"/>
    <w:rsid w:val="00BD4B41"/>
    <w:rsid w:val="00BD5740"/>
    <w:rsid w:val="00BD5C24"/>
    <w:rsid w:val="00BD6F77"/>
    <w:rsid w:val="00BE0E48"/>
    <w:rsid w:val="00BE2E6C"/>
    <w:rsid w:val="00BE49CF"/>
    <w:rsid w:val="00BE4F60"/>
    <w:rsid w:val="00BE515C"/>
    <w:rsid w:val="00BF020A"/>
    <w:rsid w:val="00BF2EA5"/>
    <w:rsid w:val="00BF3D8A"/>
    <w:rsid w:val="00BF3F09"/>
    <w:rsid w:val="00BF430F"/>
    <w:rsid w:val="00BF453A"/>
    <w:rsid w:val="00BF5500"/>
    <w:rsid w:val="00C00611"/>
    <w:rsid w:val="00C02C82"/>
    <w:rsid w:val="00C02F63"/>
    <w:rsid w:val="00C03AB4"/>
    <w:rsid w:val="00C109E3"/>
    <w:rsid w:val="00C13682"/>
    <w:rsid w:val="00C13911"/>
    <w:rsid w:val="00C1578A"/>
    <w:rsid w:val="00C163BB"/>
    <w:rsid w:val="00C1659D"/>
    <w:rsid w:val="00C16AB4"/>
    <w:rsid w:val="00C210F6"/>
    <w:rsid w:val="00C21F73"/>
    <w:rsid w:val="00C23476"/>
    <w:rsid w:val="00C2457B"/>
    <w:rsid w:val="00C24605"/>
    <w:rsid w:val="00C25278"/>
    <w:rsid w:val="00C27054"/>
    <w:rsid w:val="00C27157"/>
    <w:rsid w:val="00C321A5"/>
    <w:rsid w:val="00C32282"/>
    <w:rsid w:val="00C3258A"/>
    <w:rsid w:val="00C33054"/>
    <w:rsid w:val="00C33757"/>
    <w:rsid w:val="00C345A4"/>
    <w:rsid w:val="00C36EED"/>
    <w:rsid w:val="00C41247"/>
    <w:rsid w:val="00C51A6F"/>
    <w:rsid w:val="00C52628"/>
    <w:rsid w:val="00C532CA"/>
    <w:rsid w:val="00C5687A"/>
    <w:rsid w:val="00C63AC3"/>
    <w:rsid w:val="00C67D5D"/>
    <w:rsid w:val="00C70F28"/>
    <w:rsid w:val="00C71AE5"/>
    <w:rsid w:val="00C7599B"/>
    <w:rsid w:val="00C779FC"/>
    <w:rsid w:val="00C80F09"/>
    <w:rsid w:val="00C82A7F"/>
    <w:rsid w:val="00C83BF8"/>
    <w:rsid w:val="00C86C96"/>
    <w:rsid w:val="00C9052C"/>
    <w:rsid w:val="00C948DE"/>
    <w:rsid w:val="00C9516E"/>
    <w:rsid w:val="00CA0ED2"/>
    <w:rsid w:val="00CA146A"/>
    <w:rsid w:val="00CA2A35"/>
    <w:rsid w:val="00CA3A6F"/>
    <w:rsid w:val="00CA5CA9"/>
    <w:rsid w:val="00CA61C7"/>
    <w:rsid w:val="00CA6E8E"/>
    <w:rsid w:val="00CC0390"/>
    <w:rsid w:val="00CC0F5A"/>
    <w:rsid w:val="00CC3BFA"/>
    <w:rsid w:val="00CC3D1C"/>
    <w:rsid w:val="00CC482C"/>
    <w:rsid w:val="00CC4B74"/>
    <w:rsid w:val="00CC4DD8"/>
    <w:rsid w:val="00CD02FE"/>
    <w:rsid w:val="00CD4460"/>
    <w:rsid w:val="00CD7755"/>
    <w:rsid w:val="00CE635F"/>
    <w:rsid w:val="00CF01E5"/>
    <w:rsid w:val="00CF091F"/>
    <w:rsid w:val="00CF2AD7"/>
    <w:rsid w:val="00CF39A6"/>
    <w:rsid w:val="00CF3A14"/>
    <w:rsid w:val="00CF3B9C"/>
    <w:rsid w:val="00CF4A71"/>
    <w:rsid w:val="00CF5F3C"/>
    <w:rsid w:val="00CF689D"/>
    <w:rsid w:val="00D00B65"/>
    <w:rsid w:val="00D03017"/>
    <w:rsid w:val="00D057C3"/>
    <w:rsid w:val="00D05D0C"/>
    <w:rsid w:val="00D1024B"/>
    <w:rsid w:val="00D10BD9"/>
    <w:rsid w:val="00D1200C"/>
    <w:rsid w:val="00D145D2"/>
    <w:rsid w:val="00D15BE0"/>
    <w:rsid w:val="00D16456"/>
    <w:rsid w:val="00D16B96"/>
    <w:rsid w:val="00D213A0"/>
    <w:rsid w:val="00D22191"/>
    <w:rsid w:val="00D22620"/>
    <w:rsid w:val="00D233B6"/>
    <w:rsid w:val="00D2552C"/>
    <w:rsid w:val="00D26573"/>
    <w:rsid w:val="00D27BE2"/>
    <w:rsid w:val="00D32F1A"/>
    <w:rsid w:val="00D33CD4"/>
    <w:rsid w:val="00D34085"/>
    <w:rsid w:val="00D34599"/>
    <w:rsid w:val="00D346E0"/>
    <w:rsid w:val="00D34ED3"/>
    <w:rsid w:val="00D377D1"/>
    <w:rsid w:val="00D4196C"/>
    <w:rsid w:val="00D437F9"/>
    <w:rsid w:val="00D450F2"/>
    <w:rsid w:val="00D47AC2"/>
    <w:rsid w:val="00D47B3A"/>
    <w:rsid w:val="00D52529"/>
    <w:rsid w:val="00D52AF8"/>
    <w:rsid w:val="00D536AB"/>
    <w:rsid w:val="00D55160"/>
    <w:rsid w:val="00D57E10"/>
    <w:rsid w:val="00D60AEC"/>
    <w:rsid w:val="00D61B3B"/>
    <w:rsid w:val="00D635F7"/>
    <w:rsid w:val="00D644F4"/>
    <w:rsid w:val="00D66AFA"/>
    <w:rsid w:val="00D71348"/>
    <w:rsid w:val="00D727ED"/>
    <w:rsid w:val="00D7447A"/>
    <w:rsid w:val="00D771BE"/>
    <w:rsid w:val="00D77B48"/>
    <w:rsid w:val="00D80BE1"/>
    <w:rsid w:val="00D81F6F"/>
    <w:rsid w:val="00D82E28"/>
    <w:rsid w:val="00D84BAA"/>
    <w:rsid w:val="00D84EDB"/>
    <w:rsid w:val="00D90A3D"/>
    <w:rsid w:val="00D91DC6"/>
    <w:rsid w:val="00D95D91"/>
    <w:rsid w:val="00D96BCD"/>
    <w:rsid w:val="00DA1641"/>
    <w:rsid w:val="00DA29D7"/>
    <w:rsid w:val="00DA34A6"/>
    <w:rsid w:val="00DA54E2"/>
    <w:rsid w:val="00DA5AFD"/>
    <w:rsid w:val="00DA5FCC"/>
    <w:rsid w:val="00DA6FBD"/>
    <w:rsid w:val="00DA7324"/>
    <w:rsid w:val="00DB2154"/>
    <w:rsid w:val="00DB2CEC"/>
    <w:rsid w:val="00DB3753"/>
    <w:rsid w:val="00DB4C17"/>
    <w:rsid w:val="00DB5E4A"/>
    <w:rsid w:val="00DB7F01"/>
    <w:rsid w:val="00DC0759"/>
    <w:rsid w:val="00DC2C6F"/>
    <w:rsid w:val="00DD049B"/>
    <w:rsid w:val="00DD6060"/>
    <w:rsid w:val="00DE0E61"/>
    <w:rsid w:val="00DE2ECA"/>
    <w:rsid w:val="00DE6BA4"/>
    <w:rsid w:val="00DE7847"/>
    <w:rsid w:val="00DF00F3"/>
    <w:rsid w:val="00DF21EA"/>
    <w:rsid w:val="00DF3194"/>
    <w:rsid w:val="00DF3C39"/>
    <w:rsid w:val="00DF4478"/>
    <w:rsid w:val="00DF58B4"/>
    <w:rsid w:val="00DF6BFF"/>
    <w:rsid w:val="00DF6E1C"/>
    <w:rsid w:val="00DF7A80"/>
    <w:rsid w:val="00E00D16"/>
    <w:rsid w:val="00E02AF2"/>
    <w:rsid w:val="00E033ED"/>
    <w:rsid w:val="00E04A9E"/>
    <w:rsid w:val="00E05DBC"/>
    <w:rsid w:val="00E077A1"/>
    <w:rsid w:val="00E11AAA"/>
    <w:rsid w:val="00E14BEE"/>
    <w:rsid w:val="00E15911"/>
    <w:rsid w:val="00E17A49"/>
    <w:rsid w:val="00E21D02"/>
    <w:rsid w:val="00E275B4"/>
    <w:rsid w:val="00E303DF"/>
    <w:rsid w:val="00E32008"/>
    <w:rsid w:val="00E3457C"/>
    <w:rsid w:val="00E34E0D"/>
    <w:rsid w:val="00E35643"/>
    <w:rsid w:val="00E358B9"/>
    <w:rsid w:val="00E373AA"/>
    <w:rsid w:val="00E4019A"/>
    <w:rsid w:val="00E40594"/>
    <w:rsid w:val="00E42D95"/>
    <w:rsid w:val="00E436BB"/>
    <w:rsid w:val="00E45E0F"/>
    <w:rsid w:val="00E46082"/>
    <w:rsid w:val="00E557B5"/>
    <w:rsid w:val="00E561BB"/>
    <w:rsid w:val="00E57D94"/>
    <w:rsid w:val="00E60CF1"/>
    <w:rsid w:val="00E61409"/>
    <w:rsid w:val="00E61639"/>
    <w:rsid w:val="00E61D57"/>
    <w:rsid w:val="00E660F9"/>
    <w:rsid w:val="00E6715C"/>
    <w:rsid w:val="00E72853"/>
    <w:rsid w:val="00E73BEA"/>
    <w:rsid w:val="00E74A54"/>
    <w:rsid w:val="00E759DF"/>
    <w:rsid w:val="00E77D88"/>
    <w:rsid w:val="00E82887"/>
    <w:rsid w:val="00E82C33"/>
    <w:rsid w:val="00E83108"/>
    <w:rsid w:val="00E878B4"/>
    <w:rsid w:val="00E90D09"/>
    <w:rsid w:val="00E920C4"/>
    <w:rsid w:val="00E92BD2"/>
    <w:rsid w:val="00E92CFB"/>
    <w:rsid w:val="00E94B3F"/>
    <w:rsid w:val="00E95076"/>
    <w:rsid w:val="00E960BA"/>
    <w:rsid w:val="00E9693D"/>
    <w:rsid w:val="00E97530"/>
    <w:rsid w:val="00E9797A"/>
    <w:rsid w:val="00EA00EC"/>
    <w:rsid w:val="00EA0A60"/>
    <w:rsid w:val="00EA3BE0"/>
    <w:rsid w:val="00EA3EFA"/>
    <w:rsid w:val="00EA5DDA"/>
    <w:rsid w:val="00EA5F9F"/>
    <w:rsid w:val="00EB1FAA"/>
    <w:rsid w:val="00EB1FC1"/>
    <w:rsid w:val="00EB21BC"/>
    <w:rsid w:val="00EB3BBE"/>
    <w:rsid w:val="00EB6827"/>
    <w:rsid w:val="00EC0129"/>
    <w:rsid w:val="00EC02E3"/>
    <w:rsid w:val="00EC5A1A"/>
    <w:rsid w:val="00EC7C95"/>
    <w:rsid w:val="00ED06D5"/>
    <w:rsid w:val="00ED09EF"/>
    <w:rsid w:val="00ED2E8F"/>
    <w:rsid w:val="00ED2E97"/>
    <w:rsid w:val="00ED64F7"/>
    <w:rsid w:val="00ED70C1"/>
    <w:rsid w:val="00EE1F47"/>
    <w:rsid w:val="00EE4B58"/>
    <w:rsid w:val="00EF4AE5"/>
    <w:rsid w:val="00EF650F"/>
    <w:rsid w:val="00F007BA"/>
    <w:rsid w:val="00F052F3"/>
    <w:rsid w:val="00F05A80"/>
    <w:rsid w:val="00F064CF"/>
    <w:rsid w:val="00F07030"/>
    <w:rsid w:val="00F07841"/>
    <w:rsid w:val="00F127FF"/>
    <w:rsid w:val="00F13377"/>
    <w:rsid w:val="00F14004"/>
    <w:rsid w:val="00F16DC1"/>
    <w:rsid w:val="00F17977"/>
    <w:rsid w:val="00F2162D"/>
    <w:rsid w:val="00F22A0E"/>
    <w:rsid w:val="00F23F49"/>
    <w:rsid w:val="00F24EBD"/>
    <w:rsid w:val="00F26F54"/>
    <w:rsid w:val="00F27D69"/>
    <w:rsid w:val="00F30F77"/>
    <w:rsid w:val="00F34638"/>
    <w:rsid w:val="00F35DF2"/>
    <w:rsid w:val="00F3660D"/>
    <w:rsid w:val="00F372D2"/>
    <w:rsid w:val="00F40059"/>
    <w:rsid w:val="00F42937"/>
    <w:rsid w:val="00F45B22"/>
    <w:rsid w:val="00F50BAD"/>
    <w:rsid w:val="00F5118D"/>
    <w:rsid w:val="00F535C4"/>
    <w:rsid w:val="00F56978"/>
    <w:rsid w:val="00F57E2B"/>
    <w:rsid w:val="00F6015A"/>
    <w:rsid w:val="00F61F70"/>
    <w:rsid w:val="00F63C0A"/>
    <w:rsid w:val="00F66135"/>
    <w:rsid w:val="00F702AE"/>
    <w:rsid w:val="00F735EE"/>
    <w:rsid w:val="00F74097"/>
    <w:rsid w:val="00F75900"/>
    <w:rsid w:val="00F775FC"/>
    <w:rsid w:val="00F801BC"/>
    <w:rsid w:val="00F8124E"/>
    <w:rsid w:val="00F8164B"/>
    <w:rsid w:val="00F843AB"/>
    <w:rsid w:val="00F86D31"/>
    <w:rsid w:val="00F90790"/>
    <w:rsid w:val="00F91FD0"/>
    <w:rsid w:val="00F930DC"/>
    <w:rsid w:val="00F948FB"/>
    <w:rsid w:val="00F95B65"/>
    <w:rsid w:val="00FA0ADC"/>
    <w:rsid w:val="00FA1DA7"/>
    <w:rsid w:val="00FA3D5E"/>
    <w:rsid w:val="00FA40EE"/>
    <w:rsid w:val="00FA519E"/>
    <w:rsid w:val="00FB11AC"/>
    <w:rsid w:val="00FB1BD1"/>
    <w:rsid w:val="00FB268F"/>
    <w:rsid w:val="00FB2ADE"/>
    <w:rsid w:val="00FB4409"/>
    <w:rsid w:val="00FB62C4"/>
    <w:rsid w:val="00FC0166"/>
    <w:rsid w:val="00FC0D1F"/>
    <w:rsid w:val="00FC21B6"/>
    <w:rsid w:val="00FC2283"/>
    <w:rsid w:val="00FC2727"/>
    <w:rsid w:val="00FC32AD"/>
    <w:rsid w:val="00FC3FB5"/>
    <w:rsid w:val="00FC5A76"/>
    <w:rsid w:val="00FC7162"/>
    <w:rsid w:val="00FD05ED"/>
    <w:rsid w:val="00FD193A"/>
    <w:rsid w:val="00FD3152"/>
    <w:rsid w:val="00FE2749"/>
    <w:rsid w:val="00FE4E85"/>
    <w:rsid w:val="00FF0FED"/>
    <w:rsid w:val="00FF225B"/>
    <w:rsid w:val="00FF2701"/>
    <w:rsid w:val="00FF44A9"/>
    <w:rsid w:val="00FF4C73"/>
    <w:rsid w:val="00FF50E7"/>
    <w:rsid w:val="00FF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3A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443A4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43A4"/>
    <w:pPr>
      <w:keepNext/>
      <w:tabs>
        <w:tab w:val="left" w:pos="0"/>
      </w:tabs>
      <w:ind w:left="576" w:hanging="576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49167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43A4"/>
    <w:rPr>
      <w:rFonts w:cs="Times New Roman"/>
    </w:rPr>
  </w:style>
  <w:style w:type="character" w:customStyle="1" w:styleId="WW8Num2z0">
    <w:name w:val="WW8Num2z0"/>
    <w:rsid w:val="009443A4"/>
    <w:rPr>
      <w:rFonts w:cs="Times New Roman"/>
    </w:rPr>
  </w:style>
  <w:style w:type="character" w:customStyle="1" w:styleId="WW8Num3z0">
    <w:name w:val="WW8Num3z0"/>
    <w:rsid w:val="009443A4"/>
    <w:rPr>
      <w:rFonts w:cs="Times New Roman"/>
    </w:rPr>
  </w:style>
  <w:style w:type="character" w:customStyle="1" w:styleId="WW8Num4z0">
    <w:name w:val="WW8Num4z0"/>
    <w:rsid w:val="009443A4"/>
    <w:rPr>
      <w:rFonts w:cs="Times New Roman"/>
    </w:rPr>
  </w:style>
  <w:style w:type="character" w:customStyle="1" w:styleId="WW8Num5z0">
    <w:name w:val="WW8Num5z0"/>
    <w:rsid w:val="009443A4"/>
    <w:rPr>
      <w:rFonts w:ascii="Symbol" w:hAnsi="Symbol" w:cs="Symbol"/>
    </w:rPr>
  </w:style>
  <w:style w:type="character" w:customStyle="1" w:styleId="WW8Num6z0">
    <w:name w:val="WW8Num6z0"/>
    <w:rsid w:val="009443A4"/>
    <w:rPr>
      <w:rFonts w:ascii="Symbol" w:hAnsi="Symbol" w:cs="Symbol"/>
    </w:rPr>
  </w:style>
  <w:style w:type="character" w:customStyle="1" w:styleId="WW8Num7z0">
    <w:name w:val="WW8Num7z0"/>
    <w:rsid w:val="009443A4"/>
    <w:rPr>
      <w:rFonts w:ascii="Symbol" w:hAnsi="Symbol" w:cs="Symbol"/>
    </w:rPr>
  </w:style>
  <w:style w:type="character" w:customStyle="1" w:styleId="WW8Num8z0">
    <w:name w:val="WW8Num8z0"/>
    <w:rsid w:val="009443A4"/>
    <w:rPr>
      <w:rFonts w:ascii="Symbol" w:hAnsi="Symbol" w:cs="Symbol"/>
    </w:rPr>
  </w:style>
  <w:style w:type="character" w:customStyle="1" w:styleId="WW8Num9z0">
    <w:name w:val="WW8Num9z0"/>
    <w:rsid w:val="009443A4"/>
    <w:rPr>
      <w:rFonts w:cs="Times New Roman"/>
    </w:rPr>
  </w:style>
  <w:style w:type="character" w:customStyle="1" w:styleId="WW8Num10z0">
    <w:name w:val="WW8Num10z0"/>
    <w:rsid w:val="009443A4"/>
    <w:rPr>
      <w:rFonts w:ascii="Symbol" w:hAnsi="Symbol" w:cs="Symbol"/>
    </w:rPr>
  </w:style>
  <w:style w:type="character" w:customStyle="1" w:styleId="WW8Num14z0">
    <w:name w:val="WW8Num14z0"/>
    <w:rsid w:val="009443A4"/>
    <w:rPr>
      <w:rFonts w:cs="Times New Roman"/>
    </w:rPr>
  </w:style>
  <w:style w:type="character" w:customStyle="1" w:styleId="WW8Num15z0">
    <w:name w:val="WW8Num15z0"/>
    <w:rsid w:val="009443A4"/>
    <w:rPr>
      <w:rFonts w:ascii="Symbol" w:hAnsi="Symbol" w:cs="Symbol"/>
    </w:rPr>
  </w:style>
  <w:style w:type="character" w:customStyle="1" w:styleId="WW8Num15z1">
    <w:name w:val="WW8Num15z1"/>
    <w:rsid w:val="009443A4"/>
    <w:rPr>
      <w:rFonts w:ascii="Courier New" w:hAnsi="Courier New" w:cs="Courier New"/>
    </w:rPr>
  </w:style>
  <w:style w:type="character" w:customStyle="1" w:styleId="WW8Num15z2">
    <w:name w:val="WW8Num15z2"/>
    <w:rsid w:val="009443A4"/>
    <w:rPr>
      <w:rFonts w:ascii="Wingdings" w:hAnsi="Wingdings" w:cs="Wingdings"/>
    </w:rPr>
  </w:style>
  <w:style w:type="character" w:customStyle="1" w:styleId="WW8Num16z0">
    <w:name w:val="WW8Num16z0"/>
    <w:rsid w:val="009443A4"/>
    <w:rPr>
      <w:rFonts w:ascii="Symbol" w:hAnsi="Symbol" w:cs="Symbol"/>
    </w:rPr>
  </w:style>
  <w:style w:type="character" w:customStyle="1" w:styleId="WW8Num16z1">
    <w:name w:val="WW8Num16z1"/>
    <w:rsid w:val="009443A4"/>
    <w:rPr>
      <w:rFonts w:ascii="Courier New" w:hAnsi="Courier New" w:cs="Courier New"/>
    </w:rPr>
  </w:style>
  <w:style w:type="character" w:customStyle="1" w:styleId="WW8Num16z2">
    <w:name w:val="WW8Num16z2"/>
    <w:rsid w:val="009443A4"/>
    <w:rPr>
      <w:rFonts w:ascii="Wingdings" w:hAnsi="Wingdings" w:cs="Wingdings"/>
    </w:rPr>
  </w:style>
  <w:style w:type="character" w:customStyle="1" w:styleId="WW8Num17z0">
    <w:name w:val="WW8Num17z0"/>
    <w:rsid w:val="009443A4"/>
    <w:rPr>
      <w:rFonts w:ascii="Symbol" w:hAnsi="Symbol" w:cs="Symbol"/>
    </w:rPr>
  </w:style>
  <w:style w:type="character" w:customStyle="1" w:styleId="WW8Num17z1">
    <w:name w:val="WW8Num17z1"/>
    <w:rsid w:val="009443A4"/>
    <w:rPr>
      <w:rFonts w:ascii="Courier New" w:hAnsi="Courier New" w:cs="Courier New"/>
    </w:rPr>
  </w:style>
  <w:style w:type="character" w:customStyle="1" w:styleId="WW8Num17z2">
    <w:name w:val="WW8Num17z2"/>
    <w:rsid w:val="009443A4"/>
    <w:rPr>
      <w:rFonts w:ascii="Wingdings" w:hAnsi="Wingdings" w:cs="Wingdings"/>
    </w:rPr>
  </w:style>
  <w:style w:type="character" w:customStyle="1" w:styleId="WW8Num18z0">
    <w:name w:val="WW8Num18z0"/>
    <w:rsid w:val="009443A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443A4"/>
    <w:rPr>
      <w:rFonts w:cs="Times New Roman"/>
    </w:rPr>
  </w:style>
  <w:style w:type="character" w:customStyle="1" w:styleId="WW8Num19z0">
    <w:name w:val="WW8Num19z0"/>
    <w:rsid w:val="009443A4"/>
    <w:rPr>
      <w:rFonts w:ascii="Symbol" w:hAnsi="Symbol" w:cs="Symbol"/>
    </w:rPr>
  </w:style>
  <w:style w:type="character" w:customStyle="1" w:styleId="WW8Num19z1">
    <w:name w:val="WW8Num19z1"/>
    <w:rsid w:val="009443A4"/>
    <w:rPr>
      <w:rFonts w:ascii="Courier New" w:hAnsi="Courier New" w:cs="Courier New"/>
    </w:rPr>
  </w:style>
  <w:style w:type="character" w:customStyle="1" w:styleId="WW8Num19z2">
    <w:name w:val="WW8Num19z2"/>
    <w:rsid w:val="009443A4"/>
    <w:rPr>
      <w:rFonts w:ascii="Wingdings" w:hAnsi="Wingdings" w:cs="Wingdings"/>
    </w:rPr>
  </w:style>
  <w:style w:type="character" w:customStyle="1" w:styleId="WW8Num20z0">
    <w:name w:val="WW8Num20z0"/>
    <w:rsid w:val="009443A4"/>
    <w:rPr>
      <w:rFonts w:cs="Times New Roman"/>
      <w:color w:val="auto"/>
    </w:rPr>
  </w:style>
  <w:style w:type="character" w:customStyle="1" w:styleId="WW8Num20z1">
    <w:name w:val="WW8Num20z1"/>
    <w:rsid w:val="009443A4"/>
    <w:rPr>
      <w:rFonts w:cs="Times New Roman"/>
    </w:rPr>
  </w:style>
  <w:style w:type="character" w:customStyle="1" w:styleId="WW8Num21z0">
    <w:name w:val="WW8Num21z0"/>
    <w:rsid w:val="009443A4"/>
    <w:rPr>
      <w:rFonts w:ascii="Symbol" w:hAnsi="Symbol" w:cs="Symbol"/>
    </w:rPr>
  </w:style>
  <w:style w:type="character" w:customStyle="1" w:styleId="WW8Num21z1">
    <w:name w:val="WW8Num21z1"/>
    <w:rsid w:val="009443A4"/>
    <w:rPr>
      <w:rFonts w:ascii="Courier New" w:hAnsi="Courier New" w:cs="Courier New"/>
    </w:rPr>
  </w:style>
  <w:style w:type="character" w:customStyle="1" w:styleId="WW8Num21z2">
    <w:name w:val="WW8Num21z2"/>
    <w:rsid w:val="009443A4"/>
    <w:rPr>
      <w:rFonts w:ascii="Wingdings" w:hAnsi="Wingdings" w:cs="Wingdings"/>
    </w:rPr>
  </w:style>
  <w:style w:type="character" w:customStyle="1" w:styleId="WW8Num22z0">
    <w:name w:val="WW8Num22z0"/>
    <w:rsid w:val="009443A4"/>
    <w:rPr>
      <w:rFonts w:ascii="Symbol" w:hAnsi="Symbol" w:cs="Symbol"/>
    </w:rPr>
  </w:style>
  <w:style w:type="character" w:customStyle="1" w:styleId="WW8Num22z1">
    <w:name w:val="WW8Num22z1"/>
    <w:rsid w:val="009443A4"/>
    <w:rPr>
      <w:rFonts w:ascii="Courier New" w:hAnsi="Courier New" w:cs="Courier New"/>
    </w:rPr>
  </w:style>
  <w:style w:type="character" w:customStyle="1" w:styleId="WW8Num22z2">
    <w:name w:val="WW8Num22z2"/>
    <w:rsid w:val="009443A4"/>
    <w:rPr>
      <w:rFonts w:ascii="Wingdings" w:hAnsi="Wingdings" w:cs="Wingdings"/>
    </w:rPr>
  </w:style>
  <w:style w:type="character" w:customStyle="1" w:styleId="WW8Num23z0">
    <w:name w:val="WW8Num23z0"/>
    <w:rsid w:val="009443A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443A4"/>
    <w:rPr>
      <w:rFonts w:cs="Times New Roman"/>
    </w:rPr>
  </w:style>
  <w:style w:type="character" w:customStyle="1" w:styleId="WW8Num25z0">
    <w:name w:val="WW8Num25z0"/>
    <w:rsid w:val="009443A4"/>
    <w:rPr>
      <w:rFonts w:cs="Times New Roman"/>
    </w:rPr>
  </w:style>
  <w:style w:type="character" w:customStyle="1" w:styleId="31">
    <w:name w:val="Основной шрифт абзаца3"/>
    <w:rsid w:val="009443A4"/>
  </w:style>
  <w:style w:type="character" w:customStyle="1" w:styleId="21">
    <w:name w:val="Основной шрифт абзаца2"/>
    <w:rsid w:val="009443A4"/>
  </w:style>
  <w:style w:type="character" w:customStyle="1" w:styleId="11">
    <w:name w:val="Основной шрифт абзаца1"/>
    <w:rsid w:val="009443A4"/>
  </w:style>
  <w:style w:type="character" w:styleId="a3">
    <w:name w:val="Hyperlink"/>
    <w:rsid w:val="009443A4"/>
    <w:rPr>
      <w:color w:val="000080"/>
      <w:u w:val="single"/>
    </w:rPr>
  </w:style>
  <w:style w:type="character" w:customStyle="1" w:styleId="a4">
    <w:name w:val="Маркеры списка"/>
    <w:rsid w:val="009443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9443A4"/>
  </w:style>
  <w:style w:type="character" w:customStyle="1" w:styleId="a6">
    <w:name w:val="Основной текст Знак"/>
    <w:basedOn w:val="31"/>
    <w:rsid w:val="009443A4"/>
    <w:rPr>
      <w:lang w:val="ru-RU" w:bidi="ar-SA"/>
    </w:rPr>
  </w:style>
  <w:style w:type="character" w:customStyle="1" w:styleId="a7">
    <w:name w:val="Нижний колонтитул Знак"/>
    <w:basedOn w:val="31"/>
    <w:rsid w:val="009443A4"/>
    <w:rPr>
      <w:lang w:val="ru-RU" w:bidi="ar-SA"/>
    </w:rPr>
  </w:style>
  <w:style w:type="character" w:styleId="a8">
    <w:name w:val="page number"/>
    <w:basedOn w:val="31"/>
    <w:rsid w:val="009443A4"/>
  </w:style>
  <w:style w:type="character" w:customStyle="1" w:styleId="a9">
    <w:name w:val="Верхний колонтитул Знак"/>
    <w:basedOn w:val="31"/>
    <w:rsid w:val="009443A4"/>
    <w:rPr>
      <w:lang w:val="ru-RU" w:bidi="ar-SA"/>
    </w:rPr>
  </w:style>
  <w:style w:type="character" w:customStyle="1" w:styleId="aa">
    <w:name w:val="Текст выноски Знак"/>
    <w:basedOn w:val="31"/>
    <w:rsid w:val="009443A4"/>
    <w:rPr>
      <w:rFonts w:ascii="Arial" w:hAnsi="Arial" w:cs="Arial"/>
      <w:sz w:val="16"/>
      <w:szCs w:val="16"/>
      <w:lang w:val="ru-RU" w:bidi="ar-SA"/>
    </w:rPr>
  </w:style>
  <w:style w:type="character" w:customStyle="1" w:styleId="HTML">
    <w:name w:val="Стандартный HTML Знак"/>
    <w:basedOn w:val="31"/>
    <w:rsid w:val="009443A4"/>
    <w:rPr>
      <w:rFonts w:ascii="Courier New" w:hAnsi="Courier New" w:cs="Courier New"/>
      <w:lang w:val="ru-RU" w:bidi="ar-SA"/>
    </w:rPr>
  </w:style>
  <w:style w:type="character" w:customStyle="1" w:styleId="apple-converted-space">
    <w:name w:val="apple-converted-space"/>
    <w:rsid w:val="009443A4"/>
  </w:style>
  <w:style w:type="character" w:styleId="ab">
    <w:name w:val="Strong"/>
    <w:basedOn w:val="31"/>
    <w:qFormat/>
    <w:rsid w:val="009443A4"/>
    <w:rPr>
      <w:rFonts w:cs="Times New Roman"/>
      <w:b/>
      <w:bCs/>
    </w:rPr>
  </w:style>
  <w:style w:type="character" w:customStyle="1" w:styleId="22">
    <w:name w:val="Знак Знак2"/>
    <w:rsid w:val="009443A4"/>
    <w:rPr>
      <w:rFonts w:ascii="Times New Roman" w:hAnsi="Times New Roman" w:cs="Times New Roman"/>
      <w:sz w:val="24"/>
    </w:rPr>
  </w:style>
  <w:style w:type="character" w:customStyle="1" w:styleId="12">
    <w:name w:val="Знак Знак1"/>
    <w:rsid w:val="009443A4"/>
    <w:rPr>
      <w:rFonts w:ascii="Times New Roman" w:hAnsi="Times New Roman" w:cs="Times New Roman"/>
      <w:sz w:val="24"/>
    </w:rPr>
  </w:style>
  <w:style w:type="character" w:customStyle="1" w:styleId="ac">
    <w:name w:val="Текст примечания Знак"/>
    <w:basedOn w:val="31"/>
    <w:rsid w:val="009443A4"/>
    <w:rPr>
      <w:lang w:val="ru-RU" w:bidi="ar-SA"/>
    </w:rPr>
  </w:style>
  <w:style w:type="paragraph" w:customStyle="1" w:styleId="ad">
    <w:name w:val="Заголовок"/>
    <w:basedOn w:val="a"/>
    <w:next w:val="ae"/>
    <w:rsid w:val="009443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link w:val="13"/>
    <w:rsid w:val="009443A4"/>
    <w:pPr>
      <w:spacing w:after="120"/>
    </w:pPr>
  </w:style>
  <w:style w:type="paragraph" w:styleId="af">
    <w:name w:val="List"/>
    <w:basedOn w:val="ae"/>
    <w:rsid w:val="009443A4"/>
    <w:rPr>
      <w:rFonts w:cs="Mangal"/>
    </w:rPr>
  </w:style>
  <w:style w:type="paragraph" w:styleId="af0">
    <w:name w:val="caption"/>
    <w:basedOn w:val="a"/>
    <w:qFormat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9443A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9443A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443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9443A4"/>
    <w:pPr>
      <w:suppressLineNumbers/>
    </w:pPr>
    <w:rPr>
      <w:rFonts w:cs="Mangal"/>
    </w:rPr>
  </w:style>
  <w:style w:type="paragraph" w:styleId="af1">
    <w:name w:val="Body Text Indent"/>
    <w:basedOn w:val="a"/>
    <w:link w:val="af2"/>
    <w:rsid w:val="009443A4"/>
    <w:pPr>
      <w:ind w:left="426" w:hanging="426"/>
      <w:jc w:val="both"/>
    </w:pPr>
    <w:rPr>
      <w:sz w:val="28"/>
    </w:rPr>
  </w:style>
  <w:style w:type="paragraph" w:customStyle="1" w:styleId="af3">
    <w:name w:val="Знак Знак Знак Знак Знак Знак 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4">
    <w:name w:val="Знак"/>
    <w:basedOn w:val="a"/>
    <w:rsid w:val="009443A4"/>
    <w:pPr>
      <w:widowControl w:val="0"/>
      <w:spacing w:after="160" w:line="240" w:lineRule="exact"/>
      <w:jc w:val="right"/>
    </w:pPr>
    <w:rPr>
      <w:lang w:val="en-GB"/>
    </w:rPr>
  </w:style>
  <w:style w:type="paragraph" w:styleId="af5">
    <w:name w:val="Normal (Web)"/>
    <w:basedOn w:val="a"/>
    <w:rsid w:val="009443A4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rsid w:val="009443A4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ConsPlusTitle">
    <w:name w:val="ConsPlusTitle"/>
    <w:rsid w:val="009443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9443A4"/>
    <w:pPr>
      <w:suppressLineNumbers/>
    </w:pPr>
  </w:style>
  <w:style w:type="paragraph" w:customStyle="1" w:styleId="af7">
    <w:name w:val="Заголовок таблицы"/>
    <w:basedOn w:val="af6"/>
    <w:rsid w:val="009443A4"/>
    <w:pPr>
      <w:jc w:val="center"/>
    </w:pPr>
    <w:rPr>
      <w:b/>
      <w:bCs/>
    </w:rPr>
  </w:style>
  <w:style w:type="paragraph" w:styleId="af8">
    <w:name w:val="footer"/>
    <w:basedOn w:val="a"/>
    <w:link w:val="16"/>
    <w:rsid w:val="009443A4"/>
    <w:pPr>
      <w:tabs>
        <w:tab w:val="center" w:pos="4677"/>
        <w:tab w:val="right" w:pos="9355"/>
      </w:tabs>
    </w:pPr>
  </w:style>
  <w:style w:type="paragraph" w:styleId="af9">
    <w:name w:val="header"/>
    <w:basedOn w:val="a"/>
    <w:link w:val="17"/>
    <w:rsid w:val="009443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443A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styleId="afa">
    <w:name w:val="Balloon Text"/>
    <w:basedOn w:val="a"/>
    <w:link w:val="19"/>
    <w:rsid w:val="009443A4"/>
    <w:pPr>
      <w:suppressAutoHyphens w:val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link w:val="HTML1"/>
    <w:rsid w:val="0094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dktexleft">
    <w:name w:val="dktexleft"/>
    <w:basedOn w:val="a"/>
    <w:rsid w:val="009443A4"/>
    <w:pPr>
      <w:suppressAutoHyphens w:val="0"/>
      <w:spacing w:before="280" w:after="280"/>
    </w:pPr>
    <w:rPr>
      <w:sz w:val="24"/>
      <w:szCs w:val="24"/>
    </w:rPr>
  </w:style>
  <w:style w:type="paragraph" w:customStyle="1" w:styleId="1a">
    <w:name w:val="Обычный (веб)1"/>
    <w:rsid w:val="009443A4"/>
    <w:pPr>
      <w:widowControl w:val="0"/>
      <w:suppressAutoHyphens/>
    </w:pPr>
    <w:rPr>
      <w:kern w:val="1"/>
      <w:lang w:eastAsia="zh-CN"/>
    </w:rPr>
  </w:style>
  <w:style w:type="paragraph" w:customStyle="1" w:styleId="1b">
    <w:name w:val="Абзац списка1"/>
    <w:basedOn w:val="a"/>
    <w:rsid w:val="009443A4"/>
    <w:pPr>
      <w:suppressAutoHyphens w:val="0"/>
      <w:ind w:left="720"/>
    </w:pPr>
    <w:rPr>
      <w:sz w:val="24"/>
      <w:szCs w:val="24"/>
    </w:rPr>
  </w:style>
  <w:style w:type="paragraph" w:customStyle="1" w:styleId="1c">
    <w:name w:val="Текст примечания1"/>
    <w:basedOn w:val="a"/>
    <w:rsid w:val="009443A4"/>
    <w:pPr>
      <w:suppressAutoHyphens w:val="0"/>
    </w:pPr>
  </w:style>
  <w:style w:type="paragraph" w:customStyle="1" w:styleId="CharChar">
    <w:name w:val="Char Char Знак Знак Знак Знак Знак Знак Знак Знак Знак Знак"/>
    <w:basedOn w:val="a"/>
    <w:rsid w:val="009443A4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link w:val="ConsPlusNormal0"/>
    <w:uiPriority w:val="99"/>
    <w:rsid w:val="009443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b">
    <w:name w:val="Знак Знак Знак Знак"/>
    <w:basedOn w:val="a"/>
    <w:rsid w:val="009443A4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1d">
    <w:name w:val="Знак Знак1 Знак Знак Знак 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c">
    <w:name w:val="Знак Знак Знак Знак Знак Знак Знак"/>
    <w:basedOn w:val="a"/>
    <w:rsid w:val="009443A4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afd">
    <w:name w:val="Содержимое врезки"/>
    <w:basedOn w:val="ae"/>
    <w:rsid w:val="009443A4"/>
  </w:style>
  <w:style w:type="paragraph" w:customStyle="1" w:styleId="formattext">
    <w:name w:val="formattext"/>
    <w:basedOn w:val="a"/>
    <w:rsid w:val="00AC052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674"/>
    <w:rPr>
      <w:rFonts w:ascii="Arial" w:hAnsi="Arial" w:cs="Arial"/>
      <w:b/>
      <w:bCs/>
      <w:sz w:val="26"/>
      <w:szCs w:val="26"/>
    </w:rPr>
  </w:style>
  <w:style w:type="numbering" w:customStyle="1" w:styleId="1e">
    <w:name w:val="Нет списка1"/>
    <w:next w:val="a2"/>
    <w:uiPriority w:val="99"/>
    <w:semiHidden/>
    <w:rsid w:val="00491674"/>
  </w:style>
  <w:style w:type="table" w:styleId="afe">
    <w:name w:val="Table Grid"/>
    <w:basedOn w:val="a1"/>
    <w:rsid w:val="0049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с отступом Знак"/>
    <w:link w:val="af1"/>
    <w:rsid w:val="00491674"/>
    <w:rPr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491674"/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rsid w:val="00491674"/>
    <w:pPr>
      <w:ind w:firstLine="1134"/>
    </w:pPr>
    <w:rPr>
      <w:sz w:val="28"/>
    </w:rPr>
  </w:style>
  <w:style w:type="character" w:customStyle="1" w:styleId="10">
    <w:name w:val="Заголовок 1 Знак"/>
    <w:basedOn w:val="a0"/>
    <w:link w:val="1"/>
    <w:rsid w:val="00491674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491674"/>
    <w:rPr>
      <w:b/>
      <w:sz w:val="52"/>
      <w:lang w:eastAsia="zh-CN"/>
    </w:rPr>
  </w:style>
  <w:style w:type="character" w:customStyle="1" w:styleId="16">
    <w:name w:val="Нижний колонтитул Знак1"/>
    <w:basedOn w:val="a0"/>
    <w:link w:val="af8"/>
    <w:rsid w:val="00491674"/>
    <w:rPr>
      <w:lang w:eastAsia="zh-CN"/>
    </w:rPr>
  </w:style>
  <w:style w:type="character" w:customStyle="1" w:styleId="HTML1">
    <w:name w:val="Стандартный HTML Знак1"/>
    <w:basedOn w:val="a0"/>
    <w:link w:val="HTML0"/>
    <w:rsid w:val="00491674"/>
    <w:rPr>
      <w:rFonts w:ascii="Courier New" w:hAnsi="Courier New" w:cs="Courier New"/>
      <w:lang w:eastAsia="zh-CN"/>
    </w:rPr>
  </w:style>
  <w:style w:type="paragraph" w:styleId="aff">
    <w:name w:val="No Spacing"/>
    <w:uiPriority w:val="99"/>
    <w:qFormat/>
    <w:rsid w:val="00491674"/>
    <w:rPr>
      <w:rFonts w:ascii="Calibri" w:eastAsia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34"/>
    <w:qFormat/>
    <w:rsid w:val="00491674"/>
    <w:pPr>
      <w:ind w:left="720"/>
      <w:contextualSpacing/>
    </w:pPr>
  </w:style>
  <w:style w:type="character" w:customStyle="1" w:styleId="13">
    <w:name w:val="Основной текст Знак1"/>
    <w:basedOn w:val="a0"/>
    <w:link w:val="ae"/>
    <w:rsid w:val="009F2A64"/>
    <w:rPr>
      <w:lang w:eastAsia="zh-CN"/>
    </w:rPr>
  </w:style>
  <w:style w:type="character" w:customStyle="1" w:styleId="17">
    <w:name w:val="Верхний колонтитул Знак1"/>
    <w:basedOn w:val="a0"/>
    <w:link w:val="af9"/>
    <w:rsid w:val="009F2A64"/>
    <w:rPr>
      <w:lang w:eastAsia="zh-CN"/>
    </w:rPr>
  </w:style>
  <w:style w:type="character" w:customStyle="1" w:styleId="19">
    <w:name w:val="Текст выноски Знак1"/>
    <w:basedOn w:val="a0"/>
    <w:link w:val="afa"/>
    <w:rsid w:val="009F2A64"/>
    <w:rPr>
      <w:rFonts w:ascii="Arial" w:hAnsi="Arial" w:cs="Arial"/>
      <w:sz w:val="16"/>
      <w:szCs w:val="16"/>
      <w:lang w:eastAsia="zh-CN"/>
    </w:rPr>
  </w:style>
  <w:style w:type="numbering" w:customStyle="1" w:styleId="110">
    <w:name w:val="Нет списка11"/>
    <w:next w:val="a2"/>
    <w:uiPriority w:val="99"/>
    <w:semiHidden/>
    <w:rsid w:val="009F2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docs.cntd.ru/document/901476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2B9F-B842-49E0-ADC0-5B6D0C18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31</Pages>
  <Words>9700</Words>
  <Characters>55291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Голов</dc:creator>
  <cp:lastModifiedBy>rudyuk.yuliya</cp:lastModifiedBy>
  <cp:revision>268</cp:revision>
  <cp:lastPrinted>2018-12-28T10:28:00Z</cp:lastPrinted>
  <dcterms:created xsi:type="dcterms:W3CDTF">2016-12-22T06:06:00Z</dcterms:created>
  <dcterms:modified xsi:type="dcterms:W3CDTF">2020-01-28T11:26:00Z</dcterms:modified>
</cp:coreProperties>
</file>