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44DBB" w14:textId="77777777" w:rsidR="004669BC" w:rsidRPr="004669BC" w:rsidRDefault="004669BC" w:rsidP="004669BC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26282F"/>
          <w:sz w:val="24"/>
          <w:szCs w:val="24"/>
        </w:rPr>
      </w:pPr>
    </w:p>
    <w:tbl>
      <w:tblPr>
        <w:tblpPr w:leftFromText="122" w:rightFromText="122" w:bottomFromText="136" w:vertAnchor="text" w:horzAnchor="margin" w:tblpY="-13"/>
        <w:tblW w:w="9750" w:type="dxa"/>
        <w:tblLayout w:type="fixed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4786"/>
        <w:gridCol w:w="4964"/>
      </w:tblGrid>
      <w:tr w:rsidR="004669BC" w:rsidRPr="004669BC" w14:paraId="2E2F638E" w14:textId="77777777" w:rsidTr="00F21658">
        <w:tc>
          <w:tcPr>
            <w:tcW w:w="6627" w:type="dxa"/>
            <w:gridSpan w:val="2"/>
            <w:hideMark/>
          </w:tcPr>
          <w:p w14:paraId="66A6F5C5" w14:textId="77777777" w:rsidR="004669BC" w:rsidRPr="004669BC" w:rsidRDefault="004669BC" w:rsidP="004669BC">
            <w:pPr>
              <w:widowControl w:val="0"/>
              <w:ind w:firstLine="709"/>
              <w:jc w:val="center"/>
              <w:rPr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4669BC"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4669BC" w:rsidRPr="004669BC" w14:paraId="205965F1" w14:textId="77777777" w:rsidTr="00F21658">
        <w:tc>
          <w:tcPr>
            <w:tcW w:w="6627" w:type="dxa"/>
            <w:gridSpan w:val="2"/>
            <w:hideMark/>
          </w:tcPr>
          <w:p w14:paraId="6B0B0205" w14:textId="77777777" w:rsidR="004669BC" w:rsidRPr="004669BC" w:rsidRDefault="004669BC" w:rsidP="004669BC">
            <w:pPr>
              <w:widowControl w:val="0"/>
              <w:ind w:firstLine="709"/>
              <w:jc w:val="center"/>
              <w:rPr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4669BC">
              <w:rPr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4669BC" w:rsidRPr="004669BC" w14:paraId="5783C92A" w14:textId="77777777" w:rsidTr="00F21658">
        <w:tc>
          <w:tcPr>
            <w:tcW w:w="6627" w:type="dxa"/>
            <w:gridSpan w:val="2"/>
          </w:tcPr>
          <w:p w14:paraId="20A8863A" w14:textId="77777777" w:rsidR="004669BC" w:rsidRPr="004669BC" w:rsidRDefault="004669BC" w:rsidP="004669BC">
            <w:pPr>
              <w:ind w:firstLine="709"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  <w:r w:rsidRPr="004669BC">
              <w:rPr>
                <w:b/>
                <w:sz w:val="24"/>
                <w:szCs w:val="24"/>
              </w:rPr>
              <w:t>Администрация</w:t>
            </w:r>
          </w:p>
          <w:p w14:paraId="7C3210F8" w14:textId="77777777" w:rsidR="004669BC" w:rsidRPr="004669BC" w:rsidRDefault="004669BC" w:rsidP="004669BC">
            <w:pPr>
              <w:ind w:firstLine="709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27C1F940" w14:textId="77777777" w:rsidR="004669BC" w:rsidRPr="004669BC" w:rsidRDefault="004669BC" w:rsidP="004669BC">
            <w:pPr>
              <w:widowControl w:val="0"/>
              <w:ind w:firstLine="709"/>
              <w:jc w:val="both"/>
              <w:rPr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669BC" w:rsidRPr="004669BC" w14:paraId="45408623" w14:textId="77777777" w:rsidTr="00F21658">
        <w:tc>
          <w:tcPr>
            <w:tcW w:w="6627" w:type="dxa"/>
            <w:gridSpan w:val="2"/>
            <w:hideMark/>
          </w:tcPr>
          <w:p w14:paraId="75C943F2" w14:textId="77777777" w:rsidR="004669BC" w:rsidRPr="004669BC" w:rsidRDefault="004669BC" w:rsidP="004669BC">
            <w:pPr>
              <w:widowControl w:val="0"/>
              <w:ind w:firstLine="709"/>
              <w:jc w:val="center"/>
              <w:rPr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4669BC"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4669BC" w:rsidRPr="004669BC" w14:paraId="1C748BEA" w14:textId="77777777" w:rsidTr="00F21658">
        <w:trPr>
          <w:trHeight w:val="82"/>
        </w:trPr>
        <w:tc>
          <w:tcPr>
            <w:tcW w:w="6627" w:type="dxa"/>
            <w:gridSpan w:val="2"/>
          </w:tcPr>
          <w:p w14:paraId="5766C3DB" w14:textId="77777777" w:rsidR="004669BC" w:rsidRPr="004669BC" w:rsidRDefault="004669BC" w:rsidP="004669BC">
            <w:pPr>
              <w:widowControl w:val="0"/>
              <w:ind w:firstLine="709"/>
              <w:jc w:val="both"/>
              <w:rPr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669BC" w:rsidRPr="004669BC" w14:paraId="4F414158" w14:textId="77777777" w:rsidTr="00F21658">
        <w:tc>
          <w:tcPr>
            <w:tcW w:w="3253" w:type="dxa"/>
            <w:hideMark/>
          </w:tcPr>
          <w:p w14:paraId="3E28644D" w14:textId="6AE30730" w:rsidR="004669BC" w:rsidRPr="004669BC" w:rsidRDefault="004669BC" w:rsidP="004669BC">
            <w:pPr>
              <w:widowControl w:val="0"/>
              <w:ind w:firstLine="709"/>
              <w:jc w:val="center"/>
              <w:rPr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4669BC">
              <w:rPr>
                <w:b/>
                <w:sz w:val="24"/>
                <w:szCs w:val="24"/>
              </w:rPr>
              <w:t xml:space="preserve">от </w:t>
            </w:r>
            <w:r w:rsidR="00172E87">
              <w:rPr>
                <w:b/>
                <w:sz w:val="24"/>
                <w:szCs w:val="24"/>
              </w:rPr>
              <w:t>28.02.2025 г.</w:t>
            </w:r>
          </w:p>
        </w:tc>
        <w:tc>
          <w:tcPr>
            <w:tcW w:w="3374" w:type="dxa"/>
            <w:hideMark/>
          </w:tcPr>
          <w:p w14:paraId="2E9CC513" w14:textId="2DCB7820" w:rsidR="004669BC" w:rsidRPr="004669BC" w:rsidRDefault="004669BC" w:rsidP="004669BC">
            <w:pPr>
              <w:widowControl w:val="0"/>
              <w:ind w:firstLine="709"/>
              <w:jc w:val="center"/>
              <w:rPr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4669BC">
              <w:rPr>
                <w:b/>
                <w:sz w:val="24"/>
                <w:szCs w:val="24"/>
              </w:rPr>
              <w:t xml:space="preserve">№ </w:t>
            </w:r>
            <w:r w:rsidR="00172E87">
              <w:rPr>
                <w:b/>
                <w:sz w:val="24"/>
                <w:szCs w:val="24"/>
              </w:rPr>
              <w:t>184</w:t>
            </w:r>
          </w:p>
        </w:tc>
      </w:tr>
    </w:tbl>
    <w:p w14:paraId="1574A5D6" w14:textId="77777777" w:rsidR="004669BC" w:rsidRDefault="004669BC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370AC68E" w14:textId="77777777" w:rsidR="00A1381B" w:rsidRDefault="00A1381B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336FF7D3" w14:textId="77777777" w:rsidR="00A1381B" w:rsidRDefault="00A1381B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69832301" w14:textId="77777777" w:rsidR="00A1381B" w:rsidRDefault="00A1381B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66E2D6E5" w14:textId="77777777" w:rsidR="00A1381B" w:rsidRDefault="00A1381B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275B00DC" w14:textId="77777777" w:rsidR="00A1381B" w:rsidRDefault="00A1381B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693CC073" w14:textId="77777777" w:rsidR="00A1381B" w:rsidRDefault="00A1381B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5AAFF562" w14:textId="77777777" w:rsidR="00CD17CC" w:rsidRPr="00CD17CC" w:rsidRDefault="00CD17CC" w:rsidP="00CD17CC">
      <w:pPr>
        <w:widowControl w:val="0"/>
        <w:tabs>
          <w:tab w:val="left" w:pos="7069"/>
          <w:tab w:val="right" w:pos="9355"/>
        </w:tabs>
        <w:autoSpaceDE w:val="0"/>
        <w:autoSpaceDN w:val="0"/>
        <w:adjustRightInd w:val="0"/>
      </w:pPr>
    </w:p>
    <w:p w14:paraId="2B65A93D" w14:textId="77777777" w:rsidR="00683983" w:rsidRPr="00683983" w:rsidRDefault="00683983" w:rsidP="00683983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4"/>
          <w:szCs w:val="24"/>
          <w:lang w:eastAsia="hi-IN" w:bidi="hi-IN"/>
        </w:rPr>
      </w:pPr>
    </w:p>
    <w:p w14:paraId="761A4D91" w14:textId="77777777" w:rsidR="00683983" w:rsidRPr="00683983" w:rsidRDefault="00683983" w:rsidP="00683983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4"/>
          <w:szCs w:val="24"/>
          <w:lang w:eastAsia="hi-IN" w:bidi="hi-IN"/>
        </w:rPr>
      </w:pPr>
    </w:p>
    <w:p w14:paraId="6A1EADA8" w14:textId="77777777" w:rsidR="00683983" w:rsidRPr="00683983" w:rsidRDefault="00683983" w:rsidP="00683983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4"/>
          <w:szCs w:val="24"/>
          <w:lang w:eastAsia="hi-IN" w:bidi="hi-IN"/>
        </w:rPr>
      </w:pPr>
    </w:p>
    <w:p w14:paraId="35F8FB25" w14:textId="77777777" w:rsidR="00683983" w:rsidRPr="00683983" w:rsidRDefault="00683983" w:rsidP="00683983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4"/>
          <w:szCs w:val="24"/>
          <w:lang w:eastAsia="hi-IN" w:bidi="hi-IN"/>
        </w:rPr>
      </w:pPr>
    </w:p>
    <w:p w14:paraId="7C3EDCC2" w14:textId="527A2594" w:rsidR="00683983" w:rsidRPr="00683983" w:rsidRDefault="006214F5" w:rsidP="00683983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  <w:r>
        <w:rPr>
          <w:rFonts w:eastAsia="Arial Unicode MS" w:cs="Mangal"/>
          <w:b/>
          <w:kern w:val="2"/>
          <w:sz w:val="28"/>
          <w:szCs w:val="28"/>
          <w:lang w:eastAsia="hi-IN" w:bidi="hi-IN"/>
        </w:rPr>
        <w:t>Об утверждении план</w:t>
      </w:r>
      <w:r w:rsidR="00690671">
        <w:rPr>
          <w:rFonts w:eastAsia="Arial Unicode MS" w:cs="Mangal"/>
          <w:b/>
          <w:kern w:val="2"/>
          <w:sz w:val="28"/>
          <w:szCs w:val="28"/>
          <w:lang w:eastAsia="hi-IN" w:bidi="hi-IN"/>
        </w:rPr>
        <w:t>ов</w:t>
      </w:r>
      <w:r>
        <w:rPr>
          <w:rFonts w:eastAsia="Arial Unicode MS" w:cs="Mangal"/>
          <w:b/>
          <w:kern w:val="2"/>
          <w:sz w:val="28"/>
          <w:szCs w:val="28"/>
          <w:lang w:eastAsia="hi-IN" w:bidi="hi-IN"/>
        </w:rPr>
        <w:t xml:space="preserve"> по устранению недостатков, выявленных в ходе независимой оценки качества условий оказания услуг муниципальными учреждениями культуры муниципального образования город Алексин на 2025-2026 годы</w:t>
      </w:r>
    </w:p>
    <w:p w14:paraId="12A80713" w14:textId="77777777" w:rsidR="00683983" w:rsidRPr="00683983" w:rsidRDefault="00683983" w:rsidP="00683983">
      <w:pPr>
        <w:widowControl w:val="0"/>
        <w:suppressAutoHyphens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</w:p>
    <w:p w14:paraId="53241C79" w14:textId="77777777" w:rsidR="00683983" w:rsidRPr="00683983" w:rsidRDefault="00683983" w:rsidP="00683983">
      <w:pPr>
        <w:widowControl w:val="0"/>
        <w:suppressAutoHyphens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</w:p>
    <w:p w14:paraId="2B652D1E" w14:textId="28FE286C" w:rsidR="00683983" w:rsidRPr="001B6701" w:rsidRDefault="006214F5" w:rsidP="001B67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09.10.2012 № 3612-1 «Основы законодательства Российской Федерации о культуре», частью 7 статьи 11 Федерального закона от 05.12.2017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 социальной экспертизы», Постановления правительства Российской Федерации от 17.04.2018 № 457 «Об утверждении формы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оказания услуг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Федерации, и формы плана по устранению недостатков, выявленных в ходе независимой оценки качества условий оказания услуг </w:t>
      </w:r>
      <w:r w:rsidR="00B4731D">
        <w:rPr>
          <w:sz w:val="28"/>
          <w:szCs w:val="28"/>
        </w:rPr>
        <w:t xml:space="preserve">организациями в сфере культуры, охраны здоровья, образования, социального обслуживания и федеральными учреждениями медико- социальной экспертизы» на основании </w:t>
      </w:r>
      <w:r w:rsidR="00B4731D">
        <w:rPr>
          <w:sz w:val="28"/>
          <w:szCs w:val="28"/>
        </w:rPr>
        <w:lastRenderedPageBreak/>
        <w:t>результатов независимой оценки качества условий оказания услуг организациями в сфере образования в 2024 году,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 Алексин</w:t>
      </w:r>
      <w:r w:rsidR="001B6701">
        <w:rPr>
          <w:sz w:val="28"/>
          <w:szCs w:val="28"/>
        </w:rPr>
        <w:t xml:space="preserve"> </w:t>
      </w:r>
      <w:r w:rsidR="00683983" w:rsidRPr="00683983">
        <w:rPr>
          <w:sz w:val="28"/>
          <w:szCs w:val="28"/>
        </w:rPr>
        <w:t>ПОСТАНОВЛЯЕТ</w:t>
      </w:r>
      <w:r w:rsidR="00683983" w:rsidRPr="00683983">
        <w:rPr>
          <w:sz w:val="27"/>
          <w:szCs w:val="27"/>
        </w:rPr>
        <w:t>:</w:t>
      </w:r>
    </w:p>
    <w:p w14:paraId="6380A599" w14:textId="6BB8AC43" w:rsidR="00683983" w:rsidRPr="00683983" w:rsidRDefault="00683983" w:rsidP="00683983">
      <w:pPr>
        <w:widowControl w:val="0"/>
        <w:suppressAutoHyphens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  <w:r w:rsidRPr="00683983">
        <w:rPr>
          <w:rFonts w:eastAsia="Arial Unicode MS" w:cs="Mangal"/>
          <w:kern w:val="2"/>
          <w:sz w:val="28"/>
          <w:szCs w:val="28"/>
          <w:lang w:eastAsia="hi-IN" w:bidi="hi-IN"/>
        </w:rPr>
        <w:t xml:space="preserve">     1.</w:t>
      </w:r>
      <w:r w:rsidR="008E4F0B">
        <w:rPr>
          <w:rFonts w:eastAsia="Arial Unicode MS" w:cs="Mangal"/>
          <w:kern w:val="2"/>
          <w:sz w:val="28"/>
          <w:szCs w:val="28"/>
          <w:lang w:eastAsia="hi-IN" w:bidi="hi-IN"/>
        </w:rPr>
        <w:t xml:space="preserve">Утвердить планы по устранению недостатков, выявленных в ходе независимой оценки качества условий оказания услуг муниципальными учреждениями культуры муниципального образования город Алексин на 2025-2026 годы </w:t>
      </w:r>
      <w:r w:rsidRPr="00683983">
        <w:rPr>
          <w:rFonts w:eastAsia="Arial Unicode MS" w:cs="Mangal"/>
          <w:kern w:val="2"/>
          <w:sz w:val="28"/>
          <w:szCs w:val="28"/>
          <w:lang w:eastAsia="hi-IN" w:bidi="hi-IN"/>
        </w:rPr>
        <w:t>(приложение</w:t>
      </w:r>
      <w:r w:rsidR="008E4F0B">
        <w:rPr>
          <w:rFonts w:eastAsia="Arial Unicode MS" w:cs="Mangal"/>
          <w:kern w:val="2"/>
          <w:sz w:val="28"/>
          <w:szCs w:val="28"/>
          <w:lang w:eastAsia="hi-IN" w:bidi="hi-IN"/>
        </w:rPr>
        <w:t>1,приложение 2, приложение 3, приложение 4</w:t>
      </w:r>
      <w:r w:rsidRPr="00683983">
        <w:rPr>
          <w:rFonts w:eastAsia="Arial Unicode MS" w:cs="Mangal"/>
          <w:kern w:val="2"/>
          <w:sz w:val="28"/>
          <w:szCs w:val="28"/>
          <w:lang w:eastAsia="hi-IN" w:bidi="hi-IN"/>
        </w:rPr>
        <w:t>).</w:t>
      </w:r>
    </w:p>
    <w:p w14:paraId="595DC648" w14:textId="0797F5AD" w:rsidR="00683983" w:rsidRPr="00683983" w:rsidRDefault="00683983" w:rsidP="00683983">
      <w:pPr>
        <w:widowControl w:val="0"/>
        <w:suppressAutoHyphens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  <w:r w:rsidRPr="00683983">
        <w:rPr>
          <w:rFonts w:eastAsia="Arial Unicode MS" w:cs="Mangal"/>
          <w:kern w:val="2"/>
          <w:sz w:val="28"/>
          <w:szCs w:val="28"/>
          <w:lang w:eastAsia="hi-IN" w:bidi="hi-IN"/>
        </w:rPr>
        <w:t xml:space="preserve">     2.</w:t>
      </w:r>
      <w:r w:rsidR="008E4F0B">
        <w:rPr>
          <w:rFonts w:eastAsia="Arial Unicode MS" w:cs="Mangal"/>
          <w:kern w:val="2"/>
          <w:sz w:val="28"/>
          <w:szCs w:val="28"/>
          <w:lang w:eastAsia="hi-IN" w:bidi="hi-IN"/>
        </w:rPr>
        <w:t>Утвердить план информационно-разъяснительной работы с потребителями услуг в сфере культуры по независимой оценке качества условий оказания услуг муниципальными учреждениями культуры муниципального образования город Алексин на 2025-2026 годы (приложение 5)</w:t>
      </w:r>
      <w:r w:rsidRPr="00683983">
        <w:rPr>
          <w:rFonts w:eastAsia="Arial Unicode MS" w:cs="Mangal"/>
          <w:kern w:val="2"/>
          <w:sz w:val="28"/>
          <w:szCs w:val="28"/>
          <w:lang w:eastAsia="hi-IN" w:bidi="hi-IN"/>
        </w:rPr>
        <w:t>.</w:t>
      </w:r>
    </w:p>
    <w:p w14:paraId="7D8CA0FA" w14:textId="26B56BF2" w:rsidR="00683983" w:rsidRDefault="00683983" w:rsidP="00683983">
      <w:pPr>
        <w:widowControl w:val="0"/>
        <w:suppressAutoHyphens/>
        <w:jc w:val="both"/>
        <w:rPr>
          <w:sz w:val="28"/>
          <w:szCs w:val="28"/>
        </w:rPr>
      </w:pPr>
      <w:r w:rsidRPr="00683983">
        <w:rPr>
          <w:rFonts w:eastAsia="Arial Unicode MS" w:cs="Mangal"/>
          <w:kern w:val="2"/>
          <w:sz w:val="28"/>
          <w:szCs w:val="28"/>
          <w:lang w:eastAsia="hi-IN" w:bidi="hi-IN"/>
        </w:rPr>
        <w:t xml:space="preserve">    3.</w:t>
      </w:r>
      <w:r w:rsidR="008E4F0B">
        <w:rPr>
          <w:rFonts w:eastAsia="Arial Unicode MS" w:cs="Mangal"/>
          <w:kern w:val="2"/>
          <w:sz w:val="28"/>
          <w:szCs w:val="28"/>
          <w:lang w:eastAsia="hi-IN" w:bidi="hi-IN"/>
        </w:rPr>
        <w:t>Комитету по культуре, молодежной политике и спорту администрации муниципального образования город Алексин обеспечить реализацию планов по устранению недостатков, выявленных в ходе независимой оценки качества условий оказания услуг муниципальными учреждениями культуры муниципального образования город Алексин на 2025-2026 годы и плана информационно-разъяснительной работы с потребителями услуг в сфере культуры по независимой оценке качества условий оказания услуг муниципальными учреждениями культуры муниципального образования город Алексин на 2025-2026 годы.</w:t>
      </w:r>
      <w:r w:rsidRPr="00683983">
        <w:rPr>
          <w:sz w:val="28"/>
          <w:szCs w:val="28"/>
        </w:rPr>
        <w:t xml:space="preserve"> </w:t>
      </w:r>
    </w:p>
    <w:p w14:paraId="67CEC808" w14:textId="2C88BB50" w:rsidR="004D62AB" w:rsidRPr="00683983" w:rsidRDefault="004D62AB" w:rsidP="004D62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Pr="00AF6709">
        <w:rPr>
          <w:sz w:val="28"/>
          <w:szCs w:val="28"/>
        </w:rPr>
        <w:t>.Управлению по организационной работе и информационному обеспечению (Панина Ю.А.)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14:paraId="40C468DE" w14:textId="11204C6E" w:rsidR="008E4F0B" w:rsidRDefault="00683983" w:rsidP="00683983">
      <w:pPr>
        <w:widowControl w:val="0"/>
        <w:suppressAutoHyphens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  <w:r w:rsidRPr="00683983">
        <w:rPr>
          <w:rFonts w:eastAsia="Arial Unicode MS" w:cs="Mangal"/>
          <w:kern w:val="2"/>
          <w:sz w:val="28"/>
          <w:szCs w:val="28"/>
          <w:lang w:eastAsia="hi-IN" w:bidi="hi-IN"/>
        </w:rPr>
        <w:t xml:space="preserve">     </w:t>
      </w:r>
      <w:r w:rsidR="004D62AB">
        <w:rPr>
          <w:rFonts w:eastAsia="Arial Unicode MS" w:cs="Mangal"/>
          <w:kern w:val="2"/>
          <w:sz w:val="28"/>
          <w:szCs w:val="28"/>
          <w:lang w:eastAsia="hi-IN" w:bidi="hi-IN"/>
        </w:rPr>
        <w:t>5</w:t>
      </w:r>
      <w:r w:rsidRPr="00683983">
        <w:rPr>
          <w:rFonts w:eastAsia="Arial Unicode MS" w:cs="Mangal"/>
          <w:kern w:val="2"/>
          <w:sz w:val="28"/>
          <w:szCs w:val="28"/>
          <w:lang w:eastAsia="hi-IN" w:bidi="hi-IN"/>
        </w:rPr>
        <w:t>.</w:t>
      </w:r>
      <w:r w:rsidR="008E4F0B">
        <w:rPr>
          <w:rFonts w:eastAsia="Arial Unicode MS" w:cs="Mangal"/>
          <w:kern w:val="2"/>
          <w:sz w:val="28"/>
          <w:szCs w:val="28"/>
          <w:lang w:eastAsia="hi-IN" w:bidi="hi-IN"/>
        </w:rPr>
        <w:t xml:space="preserve">Контроль за выполнением </w:t>
      </w:r>
      <w:r w:rsidR="009211E5">
        <w:rPr>
          <w:rFonts w:eastAsia="Arial Unicode MS" w:cs="Mangal"/>
          <w:kern w:val="2"/>
          <w:sz w:val="28"/>
          <w:szCs w:val="28"/>
          <w:lang w:eastAsia="hi-IN" w:bidi="hi-IN"/>
        </w:rPr>
        <w:t>постановления</w:t>
      </w:r>
      <w:r w:rsidR="008E4F0B">
        <w:rPr>
          <w:rFonts w:eastAsia="Arial Unicode MS" w:cs="Mangal"/>
          <w:kern w:val="2"/>
          <w:sz w:val="28"/>
          <w:szCs w:val="28"/>
          <w:lang w:eastAsia="hi-IN" w:bidi="hi-IN"/>
        </w:rPr>
        <w:t xml:space="preserve"> оставляю за собой.</w:t>
      </w:r>
    </w:p>
    <w:p w14:paraId="0AFF06CB" w14:textId="47CD5D7F" w:rsidR="008E4F0B" w:rsidRPr="00683983" w:rsidRDefault="008E4F0B" w:rsidP="008E4F0B">
      <w:pPr>
        <w:widowControl w:val="0"/>
        <w:suppressAutoHyphens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  <w:r>
        <w:rPr>
          <w:rFonts w:eastAsia="Arial Unicode MS" w:cs="Mangal"/>
          <w:kern w:val="2"/>
          <w:sz w:val="28"/>
          <w:szCs w:val="28"/>
          <w:lang w:eastAsia="hi-IN" w:bidi="hi-IN"/>
        </w:rPr>
        <w:t xml:space="preserve">     </w:t>
      </w:r>
      <w:r w:rsidR="004D62AB">
        <w:rPr>
          <w:rFonts w:eastAsia="Arial Unicode MS" w:cs="Mangal"/>
          <w:kern w:val="2"/>
          <w:sz w:val="28"/>
          <w:szCs w:val="28"/>
          <w:lang w:eastAsia="hi-IN" w:bidi="hi-IN"/>
        </w:rPr>
        <w:t>6</w:t>
      </w:r>
      <w:r w:rsidRPr="00683983">
        <w:rPr>
          <w:rFonts w:eastAsia="Arial Unicode MS" w:cs="Mangal"/>
          <w:kern w:val="2"/>
          <w:sz w:val="28"/>
          <w:szCs w:val="28"/>
          <w:lang w:eastAsia="hi-IN" w:bidi="hi-IN"/>
        </w:rPr>
        <w:t>.Постановление вступает в силу со дня</w:t>
      </w:r>
      <w:r w:rsidR="009211E5">
        <w:rPr>
          <w:rFonts w:eastAsia="Arial Unicode MS" w:cs="Mangal"/>
          <w:kern w:val="2"/>
          <w:sz w:val="28"/>
          <w:szCs w:val="28"/>
          <w:lang w:eastAsia="hi-IN" w:bidi="hi-IN"/>
        </w:rPr>
        <w:t xml:space="preserve"> подписания</w:t>
      </w:r>
      <w:r w:rsidRPr="00683983">
        <w:rPr>
          <w:rFonts w:eastAsia="Arial Unicode MS" w:cs="Mangal"/>
          <w:kern w:val="2"/>
          <w:sz w:val="28"/>
          <w:szCs w:val="28"/>
          <w:lang w:eastAsia="hi-IN" w:bidi="hi-IN"/>
        </w:rPr>
        <w:t>.</w:t>
      </w:r>
    </w:p>
    <w:p w14:paraId="40402B5F" w14:textId="77777777" w:rsidR="00683983" w:rsidRPr="00683983" w:rsidRDefault="00683983" w:rsidP="00683983">
      <w:pPr>
        <w:widowControl w:val="0"/>
        <w:suppressAutoHyphens/>
        <w:jc w:val="both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78CCB5DF" w14:textId="77777777" w:rsidR="00683983" w:rsidRPr="00683983" w:rsidRDefault="00683983" w:rsidP="00683983">
      <w:pPr>
        <w:widowControl w:val="0"/>
        <w:suppressAutoHyphens/>
        <w:jc w:val="both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606A2E76" w14:textId="77777777" w:rsidR="00683983" w:rsidRPr="00683983" w:rsidRDefault="00683983" w:rsidP="00683983">
      <w:pPr>
        <w:widowControl w:val="0"/>
        <w:suppressAutoHyphens/>
        <w:jc w:val="both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648547D8" w14:textId="77777777" w:rsidR="00683983" w:rsidRPr="00683983" w:rsidRDefault="00683983" w:rsidP="00683983">
      <w:pPr>
        <w:widowControl w:val="0"/>
        <w:suppressAutoHyphens/>
        <w:jc w:val="both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682227A5" w14:textId="77777777" w:rsidR="00683983" w:rsidRPr="00683983" w:rsidRDefault="00683983" w:rsidP="00683983">
      <w:pPr>
        <w:widowControl w:val="0"/>
        <w:suppressAutoHyphens/>
        <w:jc w:val="both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  <w:r w:rsidRPr="00683983">
        <w:rPr>
          <w:rFonts w:eastAsia="Arial Unicode MS" w:cs="Mangal"/>
          <w:b/>
          <w:kern w:val="2"/>
          <w:sz w:val="28"/>
          <w:szCs w:val="28"/>
          <w:lang w:eastAsia="hi-IN" w:bidi="hi-IN"/>
        </w:rPr>
        <w:t>Глава администрации</w:t>
      </w:r>
    </w:p>
    <w:p w14:paraId="0157E0A7" w14:textId="77777777" w:rsidR="00683983" w:rsidRPr="00683983" w:rsidRDefault="00683983" w:rsidP="00683983">
      <w:pPr>
        <w:widowControl w:val="0"/>
        <w:tabs>
          <w:tab w:val="left" w:pos="7409"/>
        </w:tabs>
        <w:suppressAutoHyphens/>
        <w:jc w:val="both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  <w:r w:rsidRPr="00683983">
        <w:rPr>
          <w:rFonts w:eastAsia="Arial Unicode MS" w:cs="Mangal"/>
          <w:b/>
          <w:kern w:val="2"/>
          <w:sz w:val="28"/>
          <w:szCs w:val="28"/>
          <w:lang w:eastAsia="hi-IN" w:bidi="hi-IN"/>
        </w:rPr>
        <w:t>муниципального образования</w:t>
      </w:r>
      <w:r w:rsidRPr="00683983">
        <w:rPr>
          <w:rFonts w:eastAsia="Arial Unicode MS" w:cs="Mangal"/>
          <w:b/>
          <w:kern w:val="2"/>
          <w:sz w:val="28"/>
          <w:szCs w:val="28"/>
          <w:lang w:eastAsia="hi-IN" w:bidi="hi-IN"/>
        </w:rPr>
        <w:tab/>
      </w:r>
    </w:p>
    <w:p w14:paraId="235215E0" w14:textId="77777777" w:rsidR="00683983" w:rsidRPr="00683983" w:rsidRDefault="00683983" w:rsidP="00683983">
      <w:pPr>
        <w:widowControl w:val="0"/>
        <w:suppressAutoHyphens/>
        <w:jc w:val="both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  <w:r w:rsidRPr="00683983">
        <w:rPr>
          <w:rFonts w:eastAsia="Arial Unicode MS" w:cs="Mangal"/>
          <w:b/>
          <w:kern w:val="2"/>
          <w:sz w:val="28"/>
          <w:szCs w:val="28"/>
          <w:lang w:eastAsia="hi-IN" w:bidi="hi-IN"/>
        </w:rPr>
        <w:t>город Алексин                                                                                П.Е. Федоров</w:t>
      </w:r>
      <w:r w:rsidRPr="00683983">
        <w:rPr>
          <w:rFonts w:eastAsia="Arial Unicode MS" w:cs="Mangal"/>
          <w:b/>
          <w:kern w:val="2"/>
          <w:sz w:val="28"/>
          <w:szCs w:val="28"/>
          <w:lang w:eastAsia="hi-IN" w:bidi="hi-IN"/>
        </w:rPr>
        <w:tab/>
        <w:t xml:space="preserve">                                                                                                                                         </w:t>
      </w:r>
    </w:p>
    <w:p w14:paraId="1F1DF67D" w14:textId="77777777" w:rsidR="00683983" w:rsidRPr="00683983" w:rsidRDefault="00683983" w:rsidP="00683983">
      <w:pPr>
        <w:widowControl w:val="0"/>
        <w:suppressAutoHyphens/>
        <w:jc w:val="both"/>
        <w:rPr>
          <w:rFonts w:eastAsia="Arial Unicode MS" w:cs="Mangal"/>
          <w:kern w:val="2"/>
          <w:lang w:eastAsia="hi-IN" w:bidi="hi-IN"/>
        </w:rPr>
      </w:pPr>
      <w:r w:rsidRPr="00683983">
        <w:rPr>
          <w:rFonts w:eastAsia="Arial Unicode MS" w:cs="Mangal"/>
          <w:b/>
          <w:kern w:val="2"/>
          <w:sz w:val="28"/>
          <w:szCs w:val="28"/>
          <w:lang w:eastAsia="hi-IN" w:bidi="hi-IN"/>
        </w:rPr>
        <w:t xml:space="preserve">    </w:t>
      </w:r>
    </w:p>
    <w:p w14:paraId="5B85DCA8" w14:textId="77777777"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14:paraId="396F06EA" w14:textId="77777777"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14:paraId="73691420" w14:textId="77777777"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14:paraId="2135F6A7" w14:textId="77777777"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14:paraId="2E443538" w14:textId="77777777"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14:paraId="09BA62F0" w14:textId="77777777"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14:paraId="4E725080" w14:textId="77777777" w:rsidR="00683983" w:rsidRPr="00683983" w:rsidRDefault="00683983" w:rsidP="00683983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14:paraId="4206F958" w14:textId="77777777" w:rsidR="006039CA" w:rsidRDefault="006039CA" w:rsidP="00A67F96">
      <w:pPr>
        <w:widowControl w:val="0"/>
        <w:suppressAutoHyphens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15B3460B" w14:textId="50BB61BC" w:rsidR="0032542B" w:rsidRPr="000D1264" w:rsidRDefault="0032542B" w:rsidP="000D1264">
      <w:pPr>
        <w:ind w:left="5760"/>
        <w:jc w:val="right"/>
        <w:rPr>
          <w:sz w:val="22"/>
          <w:szCs w:val="22"/>
        </w:rPr>
      </w:pPr>
      <w:r w:rsidRPr="000D1264">
        <w:rPr>
          <w:sz w:val="22"/>
          <w:szCs w:val="22"/>
        </w:rPr>
        <w:lastRenderedPageBreak/>
        <w:t xml:space="preserve">Приложение </w:t>
      </w:r>
      <w:r w:rsidR="000D1264" w:rsidRPr="000D1264">
        <w:rPr>
          <w:sz w:val="22"/>
          <w:szCs w:val="22"/>
        </w:rPr>
        <w:t>1</w:t>
      </w:r>
    </w:p>
    <w:p w14:paraId="14E10167" w14:textId="46F4F206" w:rsidR="006039CA" w:rsidRDefault="006039CA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4C00DA4B" w14:textId="77777777" w:rsidR="000D1264" w:rsidRDefault="000D1264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tbl>
      <w:tblPr>
        <w:tblW w:w="2977" w:type="dxa"/>
        <w:tblInd w:w="6629" w:type="dxa"/>
        <w:tblLook w:val="04A0" w:firstRow="1" w:lastRow="0" w:firstColumn="1" w:lastColumn="0" w:noHBand="0" w:noVBand="1"/>
      </w:tblPr>
      <w:tblGrid>
        <w:gridCol w:w="2977"/>
      </w:tblGrid>
      <w:tr w:rsidR="00A67F96" w:rsidRPr="00814CE9" w14:paraId="6D5B6BBE" w14:textId="77777777" w:rsidTr="001D71A3">
        <w:trPr>
          <w:trHeight w:val="538"/>
        </w:trPr>
        <w:tc>
          <w:tcPr>
            <w:tcW w:w="2977" w:type="dxa"/>
            <w:shd w:val="clear" w:color="auto" w:fill="auto"/>
          </w:tcPr>
          <w:p w14:paraId="33F69829" w14:textId="77777777" w:rsidR="00A67F96" w:rsidRPr="002352D0" w:rsidRDefault="00A67F96" w:rsidP="001D71A3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352D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УТВЕРЖДАЮ</w:t>
            </w:r>
          </w:p>
          <w:p w14:paraId="1638292D" w14:textId="77777777" w:rsidR="00A67F96" w:rsidRPr="002352D0" w:rsidRDefault="00A67F96" w:rsidP="001D71A3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352D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Глава администрации муниципального образования город Алексин </w:t>
            </w:r>
          </w:p>
          <w:p w14:paraId="03905361" w14:textId="77777777" w:rsidR="00A67F96" w:rsidRPr="002352D0" w:rsidRDefault="00A67F96" w:rsidP="001D71A3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352D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П.Е. Федоров</w:t>
            </w:r>
          </w:p>
          <w:p w14:paraId="52DB7446" w14:textId="77777777" w:rsidR="00A67F96" w:rsidRPr="002352D0" w:rsidRDefault="00A67F96" w:rsidP="001D71A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8087892" w14:textId="77777777" w:rsidR="00A67F96" w:rsidRPr="002352D0" w:rsidRDefault="00A67F96" w:rsidP="001D71A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2D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14:paraId="08065C66" w14:textId="77777777" w:rsidR="00A67F96" w:rsidRPr="002352D0" w:rsidRDefault="00A67F96" w:rsidP="001D71A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2D0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  <w:p w14:paraId="771362FC" w14:textId="77777777" w:rsidR="00A67F96" w:rsidRPr="002352D0" w:rsidRDefault="00A67F96" w:rsidP="001D71A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52D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14:paraId="3DC944A6" w14:textId="77777777" w:rsidR="00A67F96" w:rsidRPr="00814CE9" w:rsidRDefault="00A67F96" w:rsidP="001D71A3">
            <w:pPr>
              <w:pStyle w:val="ab"/>
              <w:jc w:val="center"/>
              <w:rPr>
                <w:sz w:val="18"/>
                <w:szCs w:val="18"/>
                <w:lang w:eastAsia="ru-RU"/>
              </w:rPr>
            </w:pPr>
            <w:r w:rsidRPr="002352D0">
              <w:rPr>
                <w:rFonts w:ascii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14:paraId="67415740" w14:textId="77777777" w:rsidR="00A67F96" w:rsidRPr="00107344" w:rsidRDefault="00A67F96" w:rsidP="00A67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right="-3290"/>
        <w:jc w:val="both"/>
        <w:textAlignment w:val="baseline"/>
        <w:rPr>
          <w:color w:val="222222"/>
          <w:sz w:val="24"/>
          <w:szCs w:val="24"/>
        </w:rPr>
      </w:pPr>
    </w:p>
    <w:p w14:paraId="50BD1C93" w14:textId="77777777" w:rsidR="00A67F96" w:rsidRDefault="00A67F96" w:rsidP="00A67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textAlignment w:val="baseline"/>
        <w:rPr>
          <w:b/>
          <w:sz w:val="26"/>
          <w:szCs w:val="26"/>
        </w:rPr>
      </w:pPr>
    </w:p>
    <w:p w14:paraId="01FE0394" w14:textId="77777777" w:rsidR="00A67F96" w:rsidRPr="002352D0" w:rsidRDefault="00A67F96" w:rsidP="00A67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textAlignment w:val="baseline"/>
        <w:rPr>
          <w:b/>
        </w:rPr>
      </w:pPr>
    </w:p>
    <w:p w14:paraId="08DC05E2" w14:textId="77777777" w:rsidR="00A67F96" w:rsidRPr="002352D0" w:rsidRDefault="00A67F96" w:rsidP="00A67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textAlignment w:val="baseline"/>
        <w:rPr>
          <w:b/>
        </w:rPr>
      </w:pPr>
      <w:r w:rsidRPr="002352D0">
        <w:rPr>
          <w:b/>
        </w:rPr>
        <w:t>ПЛАН</w:t>
      </w:r>
    </w:p>
    <w:p w14:paraId="3DE15C21" w14:textId="77777777" w:rsidR="00A67F96" w:rsidRDefault="00A67F96" w:rsidP="00A67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-993" w:right="-710"/>
        <w:jc w:val="center"/>
        <w:textAlignment w:val="baseline"/>
        <w:rPr>
          <w:b/>
        </w:rPr>
      </w:pPr>
      <w:r w:rsidRPr="002352D0">
        <w:rPr>
          <w:b/>
        </w:rPr>
        <w:t>по устранению недостатков, выявленных в ходе независимой оценки качества условий</w:t>
      </w:r>
      <w:r>
        <w:rPr>
          <w:b/>
        </w:rPr>
        <w:t xml:space="preserve"> </w:t>
      </w:r>
      <w:r w:rsidRPr="002352D0">
        <w:rPr>
          <w:b/>
        </w:rPr>
        <w:t xml:space="preserve">оказания услуг, </w:t>
      </w:r>
    </w:p>
    <w:p w14:paraId="7BDA5CA8" w14:textId="12C22A67" w:rsidR="00A67F96" w:rsidRPr="002352D0" w:rsidRDefault="00A67F96" w:rsidP="00A67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-993" w:right="-710"/>
        <w:jc w:val="center"/>
        <w:textAlignment w:val="baseline"/>
        <w:rPr>
          <w:b/>
        </w:rPr>
      </w:pPr>
      <w:r w:rsidRPr="002352D0">
        <w:rPr>
          <w:b/>
          <w:u w:val="single"/>
        </w:rPr>
        <w:t>в муниципальном бюджетном учреждении культуры «Алексинский художественно-краеведческий музей»</w:t>
      </w:r>
    </w:p>
    <w:p w14:paraId="03219AA7" w14:textId="77777777" w:rsidR="00A67F96" w:rsidRDefault="00A67F96" w:rsidP="00A67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textAlignment w:val="baseline"/>
        <w:rPr>
          <w:sz w:val="16"/>
          <w:szCs w:val="16"/>
        </w:rPr>
      </w:pPr>
      <w:r w:rsidRPr="00451757">
        <w:rPr>
          <w:sz w:val="16"/>
          <w:szCs w:val="16"/>
        </w:rPr>
        <w:t>(наименование организации)</w:t>
      </w:r>
    </w:p>
    <w:p w14:paraId="3B36A626" w14:textId="77777777" w:rsidR="00A67F96" w:rsidRPr="00C37F98" w:rsidRDefault="00A67F96" w:rsidP="00A67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textAlignment w:val="baseline"/>
        <w:rPr>
          <w:b/>
          <w:sz w:val="6"/>
          <w:szCs w:val="6"/>
        </w:rPr>
      </w:pPr>
    </w:p>
    <w:p w14:paraId="3A90E376" w14:textId="77777777" w:rsidR="00A67F96" w:rsidRDefault="00A67F96" w:rsidP="00A67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textAlignment w:val="baseline"/>
        <w:rPr>
          <w:b/>
          <w:sz w:val="24"/>
          <w:szCs w:val="24"/>
        </w:rPr>
      </w:pPr>
      <w:r w:rsidRPr="00D03D2B">
        <w:rPr>
          <w:b/>
          <w:sz w:val="24"/>
          <w:szCs w:val="24"/>
        </w:rPr>
        <w:t>на 20</w:t>
      </w:r>
      <w:r>
        <w:rPr>
          <w:b/>
          <w:sz w:val="24"/>
          <w:szCs w:val="24"/>
        </w:rPr>
        <w:t>25</w:t>
      </w:r>
      <w:r w:rsidRPr="00D03D2B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6</w:t>
      </w:r>
      <w:r w:rsidRPr="00D03D2B">
        <w:rPr>
          <w:b/>
          <w:sz w:val="24"/>
          <w:szCs w:val="24"/>
        </w:rPr>
        <w:t xml:space="preserve"> годы</w:t>
      </w:r>
    </w:p>
    <w:p w14:paraId="637306AC" w14:textId="77777777" w:rsidR="00A67F96" w:rsidRPr="00D03D2B" w:rsidRDefault="00A67F96" w:rsidP="00A67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textAlignment w:val="baseline"/>
        <w:rPr>
          <w:b/>
          <w:sz w:val="24"/>
          <w:szCs w:val="24"/>
        </w:rPr>
      </w:pPr>
    </w:p>
    <w:tbl>
      <w:tblPr>
        <w:tblW w:w="10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0"/>
        <w:gridCol w:w="2074"/>
        <w:gridCol w:w="1791"/>
        <w:gridCol w:w="1548"/>
        <w:gridCol w:w="1263"/>
        <w:gridCol w:w="1234"/>
      </w:tblGrid>
      <w:tr w:rsidR="00A67F96" w:rsidRPr="002352D0" w14:paraId="1D63DF4A" w14:textId="77777777" w:rsidTr="00A67F96">
        <w:trPr>
          <w:trHeight w:val="450"/>
          <w:jc w:val="center"/>
        </w:trPr>
        <w:tc>
          <w:tcPr>
            <w:tcW w:w="2780" w:type="dxa"/>
            <w:vMerge w:val="restart"/>
            <w:shd w:val="clear" w:color="auto" w:fill="FFFFFF"/>
            <w:vAlign w:val="center"/>
            <w:hideMark/>
          </w:tcPr>
          <w:p w14:paraId="4ED3E866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2352D0">
              <w:rPr>
                <w:b/>
                <w:bCs/>
                <w:sz w:val="18"/>
                <w:szCs w:val="18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074" w:type="dxa"/>
            <w:vMerge w:val="restart"/>
            <w:shd w:val="clear" w:color="auto" w:fill="FFFFFF"/>
            <w:vAlign w:val="center"/>
            <w:hideMark/>
          </w:tcPr>
          <w:p w14:paraId="32876AD2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2352D0">
              <w:rPr>
                <w:b/>
                <w:bCs/>
                <w:sz w:val="18"/>
                <w:szCs w:val="18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91" w:type="dxa"/>
            <w:vMerge w:val="restart"/>
            <w:shd w:val="clear" w:color="auto" w:fill="FFFFFF"/>
            <w:vAlign w:val="center"/>
            <w:hideMark/>
          </w:tcPr>
          <w:p w14:paraId="1019C4FF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2352D0">
              <w:rPr>
                <w:b/>
                <w:bCs/>
                <w:sz w:val="18"/>
                <w:szCs w:val="18"/>
              </w:rPr>
              <w:t>Плановый срок реализации мероприятия</w:t>
            </w:r>
          </w:p>
        </w:tc>
        <w:tc>
          <w:tcPr>
            <w:tcW w:w="1548" w:type="dxa"/>
            <w:vMerge w:val="restart"/>
            <w:shd w:val="clear" w:color="auto" w:fill="FFFFFF"/>
            <w:vAlign w:val="center"/>
            <w:hideMark/>
          </w:tcPr>
          <w:p w14:paraId="47A721C9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2352D0">
              <w:rPr>
                <w:b/>
                <w:bCs/>
                <w:sz w:val="18"/>
                <w:szCs w:val="18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497" w:type="dxa"/>
            <w:gridSpan w:val="2"/>
            <w:shd w:val="clear" w:color="auto" w:fill="FFFFFF"/>
            <w:vAlign w:val="center"/>
            <w:hideMark/>
          </w:tcPr>
          <w:p w14:paraId="71C7E9DE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2352D0">
              <w:rPr>
                <w:b/>
                <w:bCs/>
                <w:sz w:val="18"/>
                <w:szCs w:val="18"/>
              </w:rPr>
              <w:t xml:space="preserve">Сведения о ходе реализации мероприятия </w:t>
            </w:r>
          </w:p>
        </w:tc>
      </w:tr>
      <w:tr w:rsidR="00A67F96" w:rsidRPr="002352D0" w14:paraId="0DD3E498" w14:textId="77777777" w:rsidTr="00A67F96">
        <w:trPr>
          <w:trHeight w:val="136"/>
          <w:jc w:val="center"/>
        </w:trPr>
        <w:tc>
          <w:tcPr>
            <w:tcW w:w="2780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14:paraId="1B79D441" w14:textId="77777777" w:rsidR="00A67F96" w:rsidRPr="002352D0" w:rsidRDefault="00A67F96" w:rsidP="001D71A3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4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14:paraId="2BD08833" w14:textId="77777777" w:rsidR="00A67F96" w:rsidRPr="002352D0" w:rsidRDefault="00A67F96" w:rsidP="001D71A3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1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14:paraId="7A05C40C" w14:textId="77777777" w:rsidR="00A67F96" w:rsidRPr="002352D0" w:rsidRDefault="00A67F96" w:rsidP="001D71A3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8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14:paraId="4A3EF10D" w14:textId="77777777" w:rsidR="00A67F96" w:rsidRPr="002352D0" w:rsidRDefault="00A67F96" w:rsidP="001D71A3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14:paraId="6BB260C1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2352D0">
              <w:rPr>
                <w:b/>
                <w:bCs/>
                <w:sz w:val="18"/>
                <w:szCs w:val="18"/>
              </w:rPr>
              <w:t>реализованные меры по устранению выявленных недостатков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14:paraId="3536AE92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2352D0">
              <w:rPr>
                <w:b/>
                <w:bCs/>
                <w:sz w:val="18"/>
                <w:szCs w:val="18"/>
              </w:rPr>
              <w:t>фактический срок реализации</w:t>
            </w:r>
          </w:p>
        </w:tc>
      </w:tr>
      <w:tr w:rsidR="00A67F96" w:rsidRPr="002352D0" w14:paraId="471D9779" w14:textId="77777777" w:rsidTr="00A67F96">
        <w:trPr>
          <w:jc w:val="center"/>
        </w:trPr>
        <w:tc>
          <w:tcPr>
            <w:tcW w:w="2780" w:type="dxa"/>
            <w:shd w:val="clear" w:color="auto" w:fill="FFFFFF"/>
            <w:vAlign w:val="bottom"/>
            <w:hideMark/>
          </w:tcPr>
          <w:p w14:paraId="14F54E9F" w14:textId="77777777" w:rsidR="00A67F96" w:rsidRPr="002352D0" w:rsidRDefault="00A67F96" w:rsidP="001D71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FFFFFF"/>
            <w:vAlign w:val="bottom"/>
            <w:hideMark/>
          </w:tcPr>
          <w:p w14:paraId="21D5F478" w14:textId="77777777" w:rsidR="00A67F96" w:rsidRPr="002352D0" w:rsidRDefault="00A67F96" w:rsidP="001D71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FFFFFF"/>
            <w:vAlign w:val="bottom"/>
            <w:hideMark/>
          </w:tcPr>
          <w:p w14:paraId="281056BE" w14:textId="77777777" w:rsidR="00A67F96" w:rsidRPr="002352D0" w:rsidRDefault="00A67F96" w:rsidP="001D71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vAlign w:val="bottom"/>
            <w:hideMark/>
          </w:tcPr>
          <w:p w14:paraId="15DC84E0" w14:textId="77777777" w:rsidR="00A67F96" w:rsidRPr="002352D0" w:rsidRDefault="00A67F96" w:rsidP="001D71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FFFFFF"/>
            <w:vAlign w:val="bottom"/>
            <w:hideMark/>
          </w:tcPr>
          <w:p w14:paraId="47E254A6" w14:textId="77777777" w:rsidR="00A67F96" w:rsidRPr="002352D0" w:rsidRDefault="00A67F96" w:rsidP="001D71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FFFFFF"/>
            <w:vAlign w:val="bottom"/>
            <w:hideMark/>
          </w:tcPr>
          <w:p w14:paraId="50D644E3" w14:textId="77777777" w:rsidR="00A67F96" w:rsidRPr="002352D0" w:rsidRDefault="00A67F96" w:rsidP="001D71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A67F96" w:rsidRPr="002352D0" w14:paraId="75E9A51D" w14:textId="77777777" w:rsidTr="00A67F96">
        <w:trPr>
          <w:trHeight w:val="225"/>
          <w:jc w:val="center"/>
        </w:trPr>
        <w:tc>
          <w:tcPr>
            <w:tcW w:w="10690" w:type="dxa"/>
            <w:gridSpan w:val="6"/>
            <w:shd w:val="clear" w:color="auto" w:fill="FFFFFF"/>
            <w:vAlign w:val="bottom"/>
            <w:hideMark/>
          </w:tcPr>
          <w:p w14:paraId="5548E315" w14:textId="77777777" w:rsidR="00A67F96" w:rsidRPr="002352D0" w:rsidRDefault="00A67F96" w:rsidP="00A67F96">
            <w:pPr>
              <w:numPr>
                <w:ilvl w:val="0"/>
                <w:numId w:val="5"/>
              </w:numPr>
              <w:spacing w:line="240" w:lineRule="exact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2352D0">
              <w:rPr>
                <w:b/>
                <w:bCs/>
                <w:sz w:val="18"/>
                <w:szCs w:val="18"/>
              </w:rPr>
              <w:t>Открытость и доступность информации об организации культуры</w:t>
            </w:r>
          </w:p>
          <w:p w14:paraId="683C8C92" w14:textId="77777777" w:rsidR="00A67F96" w:rsidRPr="002352D0" w:rsidRDefault="00A67F96" w:rsidP="001D71A3">
            <w:pPr>
              <w:spacing w:line="240" w:lineRule="exact"/>
              <w:ind w:left="108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</w:tr>
      <w:tr w:rsidR="00A67F96" w:rsidRPr="002352D0" w14:paraId="768149EC" w14:textId="77777777" w:rsidTr="00A67F96">
        <w:trPr>
          <w:trHeight w:val="557"/>
          <w:jc w:val="center"/>
        </w:trPr>
        <w:tc>
          <w:tcPr>
            <w:tcW w:w="2780" w:type="dxa"/>
            <w:shd w:val="clear" w:color="auto" w:fill="FFFFFF"/>
          </w:tcPr>
          <w:p w14:paraId="1F702ED7" w14:textId="77777777" w:rsidR="00A67F96" w:rsidRPr="002352D0" w:rsidRDefault="00A67F96" w:rsidP="001D71A3">
            <w:pPr>
              <w:ind w:left="220" w:right="247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2352D0">
              <w:rPr>
                <w:sz w:val="18"/>
                <w:szCs w:val="18"/>
              </w:rPr>
              <w:t>Поддерживать актуальность и полноту информации на официальном сайте учреждения</w:t>
            </w:r>
          </w:p>
        </w:tc>
        <w:tc>
          <w:tcPr>
            <w:tcW w:w="2074" w:type="dxa"/>
            <w:shd w:val="clear" w:color="auto" w:fill="FFFFFF"/>
          </w:tcPr>
          <w:p w14:paraId="2DC1B7C3" w14:textId="77777777" w:rsidR="00A67F96" w:rsidRPr="002352D0" w:rsidRDefault="00A67F96" w:rsidP="001D71A3">
            <w:pPr>
              <w:pStyle w:val="ab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352D0">
              <w:rPr>
                <w:rFonts w:ascii="Times New Roman" w:hAnsi="Times New Roman"/>
                <w:sz w:val="18"/>
                <w:szCs w:val="18"/>
                <w:lang w:eastAsia="ru-RU"/>
              </w:rPr>
              <w:t>Разместить на официальном сайте учреждения информацию:</w:t>
            </w:r>
          </w:p>
          <w:p w14:paraId="7BB37C84" w14:textId="77777777" w:rsidR="00A67F96" w:rsidRPr="002352D0" w:rsidRDefault="00A67F96" w:rsidP="001D71A3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2352D0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2352D0">
              <w:rPr>
                <w:rFonts w:ascii="Times New Roman" w:hAnsi="Times New Roman"/>
                <w:sz w:val="18"/>
                <w:szCs w:val="18"/>
              </w:rPr>
              <w:t>решение учредителя о создании организации культуры;</w:t>
            </w:r>
          </w:p>
          <w:p w14:paraId="2FBCDB80" w14:textId="77777777" w:rsidR="00A67F96" w:rsidRPr="002352D0" w:rsidRDefault="00A67F96" w:rsidP="001D71A3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2352D0">
              <w:rPr>
                <w:rFonts w:ascii="Times New Roman" w:hAnsi="Times New Roman"/>
                <w:sz w:val="18"/>
                <w:szCs w:val="18"/>
              </w:rPr>
              <w:t>-сведения об учредителе;</w:t>
            </w:r>
          </w:p>
          <w:p w14:paraId="7B3D879A" w14:textId="77777777" w:rsidR="00A67F96" w:rsidRPr="002352D0" w:rsidRDefault="00A67F96" w:rsidP="001D71A3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2352D0">
              <w:rPr>
                <w:rFonts w:ascii="Times New Roman" w:hAnsi="Times New Roman"/>
                <w:sz w:val="18"/>
                <w:szCs w:val="18"/>
              </w:rPr>
              <w:t>-решение учредителя о назначении руководителя организации культуры;</w:t>
            </w:r>
          </w:p>
          <w:p w14:paraId="02881171" w14:textId="77777777" w:rsidR="00A67F96" w:rsidRPr="002352D0" w:rsidRDefault="00A67F96" w:rsidP="001D71A3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2352D0">
              <w:rPr>
                <w:rFonts w:ascii="Times New Roman" w:hAnsi="Times New Roman"/>
                <w:sz w:val="18"/>
                <w:szCs w:val="18"/>
              </w:rPr>
              <w:t>- фамилии, имена, отчества, должности руководящего состава структурных подразделений;</w:t>
            </w:r>
          </w:p>
          <w:p w14:paraId="3911BE25" w14:textId="77777777" w:rsidR="00A67F96" w:rsidRPr="002352D0" w:rsidRDefault="00A67F96" w:rsidP="001D71A3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2352D0">
              <w:rPr>
                <w:rFonts w:ascii="Times New Roman" w:hAnsi="Times New Roman"/>
                <w:sz w:val="18"/>
                <w:szCs w:val="18"/>
              </w:rPr>
              <w:t>- плана и отчета финансово-хозяйственной; деятельности организации культуры</w:t>
            </w:r>
          </w:p>
          <w:p w14:paraId="78B85DB8" w14:textId="77777777" w:rsidR="00A67F96" w:rsidRPr="002352D0" w:rsidRDefault="00A67F96" w:rsidP="001D71A3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2352D0">
              <w:rPr>
                <w:rFonts w:ascii="Times New Roman" w:hAnsi="Times New Roman"/>
                <w:sz w:val="18"/>
                <w:szCs w:val="18"/>
              </w:rPr>
              <w:t>- информацию о государственном (муниципальном) задании;</w:t>
            </w:r>
          </w:p>
          <w:p w14:paraId="53F0493D" w14:textId="77777777" w:rsidR="00A67F96" w:rsidRPr="002352D0" w:rsidRDefault="00A67F96" w:rsidP="001D71A3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2352D0">
              <w:rPr>
                <w:rFonts w:ascii="Times New Roman" w:hAnsi="Times New Roman"/>
                <w:sz w:val="18"/>
                <w:szCs w:val="18"/>
              </w:rPr>
              <w:t>- отчета о результатах деятельности учреждения (информация о выполнении государственного задания);</w:t>
            </w:r>
          </w:p>
          <w:p w14:paraId="44368A7E" w14:textId="77777777" w:rsidR="00A67F96" w:rsidRPr="002352D0" w:rsidRDefault="00A67F96" w:rsidP="001D71A3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2352D0">
              <w:rPr>
                <w:rFonts w:ascii="Times New Roman" w:hAnsi="Times New Roman"/>
                <w:sz w:val="18"/>
                <w:szCs w:val="18"/>
              </w:rPr>
              <w:t xml:space="preserve">-информацию о контрольных мероприятиях и их </w:t>
            </w:r>
            <w:r w:rsidRPr="002352D0">
              <w:rPr>
                <w:rFonts w:ascii="Times New Roman" w:hAnsi="Times New Roman"/>
                <w:sz w:val="18"/>
                <w:szCs w:val="18"/>
              </w:rPr>
              <w:lastRenderedPageBreak/>
              <w:t>результатах за отчетный финансовый год;</w:t>
            </w:r>
          </w:p>
          <w:p w14:paraId="7B6BDBBC" w14:textId="77777777" w:rsidR="00A67F96" w:rsidRPr="00EC6F0B" w:rsidRDefault="00A67F96" w:rsidP="001D71A3">
            <w:pPr>
              <w:pStyle w:val="ab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352D0">
              <w:rPr>
                <w:rFonts w:ascii="Times New Roman" w:hAnsi="Times New Roman"/>
                <w:sz w:val="18"/>
                <w:szCs w:val="18"/>
              </w:rPr>
              <w:t>- план по улучшению качества работы организации.</w:t>
            </w:r>
          </w:p>
        </w:tc>
        <w:tc>
          <w:tcPr>
            <w:tcW w:w="1791" w:type="dxa"/>
            <w:shd w:val="clear" w:color="auto" w:fill="FFFFFF"/>
          </w:tcPr>
          <w:p w14:paraId="73D9C4F0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04651EF5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3661428B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4C42A869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34439CC9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2352D0">
              <w:rPr>
                <w:bCs/>
                <w:sz w:val="18"/>
                <w:szCs w:val="18"/>
              </w:rPr>
              <w:t>до 30.09.2025 г.</w:t>
            </w:r>
          </w:p>
          <w:p w14:paraId="20E2A04A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312C057C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00DB2E48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</w:tcPr>
          <w:p w14:paraId="738B3787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3EDE18CD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696A3EEC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2352D0">
              <w:rPr>
                <w:bCs/>
                <w:sz w:val="18"/>
                <w:szCs w:val="18"/>
              </w:rPr>
              <w:t>Антюфеева Наталья Евгеньевна, специалист по туризму</w:t>
            </w:r>
          </w:p>
          <w:p w14:paraId="2BFCC465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2352D0">
              <w:rPr>
                <w:bCs/>
                <w:sz w:val="18"/>
                <w:szCs w:val="18"/>
              </w:rPr>
              <w:t xml:space="preserve">МБУК АХКМ </w:t>
            </w:r>
          </w:p>
        </w:tc>
        <w:tc>
          <w:tcPr>
            <w:tcW w:w="1263" w:type="dxa"/>
            <w:shd w:val="clear" w:color="auto" w:fill="FFFFFF"/>
          </w:tcPr>
          <w:p w14:paraId="1B07164F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FFFFFF"/>
          </w:tcPr>
          <w:p w14:paraId="79EF9057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</w:tr>
      <w:tr w:rsidR="00A67F96" w:rsidRPr="002352D0" w14:paraId="131E7659" w14:textId="77777777" w:rsidTr="00A67F96">
        <w:trPr>
          <w:trHeight w:val="2707"/>
          <w:jc w:val="center"/>
        </w:trPr>
        <w:tc>
          <w:tcPr>
            <w:tcW w:w="2780" w:type="dxa"/>
            <w:shd w:val="clear" w:color="auto" w:fill="FFFFFF"/>
          </w:tcPr>
          <w:p w14:paraId="58FDC75D" w14:textId="77777777" w:rsidR="00A67F96" w:rsidRPr="002352D0" w:rsidRDefault="00A67F96" w:rsidP="001D71A3">
            <w:pPr>
              <w:ind w:left="131" w:right="231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2352D0">
              <w:rPr>
                <w:bCs/>
                <w:sz w:val="18"/>
                <w:szCs w:val="18"/>
              </w:rPr>
              <w:t>Обеспечить на официальном сайте учреждения полную информацию о дистанционных способах взаимодействия с получателями услуг</w:t>
            </w:r>
          </w:p>
        </w:tc>
        <w:tc>
          <w:tcPr>
            <w:tcW w:w="2074" w:type="dxa"/>
            <w:shd w:val="clear" w:color="auto" w:fill="FFFFFF"/>
          </w:tcPr>
          <w:p w14:paraId="1AD61287" w14:textId="77777777" w:rsidR="00A67F96" w:rsidRPr="002352D0" w:rsidRDefault="00A67F96" w:rsidP="001D71A3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2352D0">
              <w:rPr>
                <w:rFonts w:ascii="Times New Roman" w:hAnsi="Times New Roman"/>
                <w:sz w:val="18"/>
                <w:szCs w:val="18"/>
              </w:rPr>
              <w:t>Размещение на официальном сайте учреждения в разделе «Независимая оценка качества условий оказания услуг»</w:t>
            </w:r>
          </w:p>
          <w:p w14:paraId="2191936C" w14:textId="77777777" w:rsidR="00A67F96" w:rsidRPr="002352D0" w:rsidRDefault="00A67F96" w:rsidP="001D71A3">
            <w:pPr>
              <w:pStyle w:val="ab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352D0">
              <w:rPr>
                <w:rFonts w:ascii="Times New Roman" w:hAnsi="Times New Roman"/>
                <w:sz w:val="18"/>
                <w:szCs w:val="18"/>
              </w:rPr>
              <w:t xml:space="preserve">- плана и отчета по итогам НОК в 2024 году </w:t>
            </w:r>
          </w:p>
          <w:p w14:paraId="68D1498F" w14:textId="77777777" w:rsidR="00A67F96" w:rsidRPr="002352D0" w:rsidRDefault="00A67F96" w:rsidP="001D71A3">
            <w:pPr>
              <w:pStyle w:val="ab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352D0">
              <w:rPr>
                <w:rFonts w:ascii="Times New Roman" w:hAnsi="Times New Roman"/>
                <w:sz w:val="18"/>
                <w:szCs w:val="18"/>
                <w:lang w:eastAsia="ru-RU"/>
              </w:rPr>
              <w:t>- результатов независимой оценки качества оказания услуг</w:t>
            </w:r>
          </w:p>
          <w:p w14:paraId="3FFFDD0C" w14:textId="77777777" w:rsidR="00A67F96" w:rsidRPr="002352D0" w:rsidRDefault="00A67F96" w:rsidP="001D71A3">
            <w:pPr>
              <w:pStyle w:val="ab"/>
              <w:rPr>
                <w:rFonts w:eastAsia="Times New Roman"/>
                <w:bCs/>
                <w:lang w:eastAsia="ru-RU"/>
              </w:rPr>
            </w:pPr>
            <w:r w:rsidRPr="002352D0">
              <w:rPr>
                <w:rFonts w:ascii="Times New Roman" w:hAnsi="Times New Roman"/>
                <w:sz w:val="18"/>
                <w:szCs w:val="18"/>
              </w:rPr>
              <w:t>- анкеты получателя услуг по оценке качества условий оказания услуг в организациях культуры</w:t>
            </w:r>
          </w:p>
        </w:tc>
        <w:tc>
          <w:tcPr>
            <w:tcW w:w="1791" w:type="dxa"/>
            <w:shd w:val="clear" w:color="auto" w:fill="FFFFFF"/>
          </w:tcPr>
          <w:p w14:paraId="55CFF6FD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26433BC0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7C58078B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2352D0">
              <w:rPr>
                <w:bCs/>
                <w:sz w:val="18"/>
                <w:szCs w:val="18"/>
              </w:rPr>
              <w:t>до 31.03.2025г.</w:t>
            </w:r>
          </w:p>
          <w:p w14:paraId="582654AF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</w:tcPr>
          <w:p w14:paraId="518B9AB6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2352D0">
              <w:rPr>
                <w:bCs/>
                <w:sz w:val="18"/>
                <w:szCs w:val="18"/>
              </w:rPr>
              <w:t>Ефремова Елена Анатольевна, научный сотрудник отдела фондов</w:t>
            </w:r>
          </w:p>
          <w:p w14:paraId="73BB097D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2352D0">
              <w:rPr>
                <w:bCs/>
                <w:sz w:val="18"/>
                <w:szCs w:val="18"/>
              </w:rPr>
              <w:t>МБУК АХКМ</w:t>
            </w:r>
          </w:p>
        </w:tc>
        <w:tc>
          <w:tcPr>
            <w:tcW w:w="1263" w:type="dxa"/>
            <w:shd w:val="clear" w:color="auto" w:fill="FFFFFF"/>
          </w:tcPr>
          <w:p w14:paraId="6967E44A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FFFFFF"/>
          </w:tcPr>
          <w:p w14:paraId="51ADC9AB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</w:tr>
      <w:tr w:rsidR="00A67F96" w:rsidRPr="002352D0" w14:paraId="3A6FDF16" w14:textId="77777777" w:rsidTr="00A67F96">
        <w:trPr>
          <w:trHeight w:val="136"/>
          <w:jc w:val="center"/>
        </w:trPr>
        <w:tc>
          <w:tcPr>
            <w:tcW w:w="10690" w:type="dxa"/>
            <w:gridSpan w:val="6"/>
            <w:shd w:val="clear" w:color="auto" w:fill="FFFFFF"/>
          </w:tcPr>
          <w:p w14:paraId="12AEE3EA" w14:textId="77777777" w:rsidR="00A67F96" w:rsidRPr="002352D0" w:rsidRDefault="00A67F96" w:rsidP="00A67F96">
            <w:pPr>
              <w:numPr>
                <w:ilvl w:val="0"/>
                <w:numId w:val="5"/>
              </w:num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2352D0">
              <w:rPr>
                <w:b/>
                <w:bCs/>
                <w:sz w:val="18"/>
                <w:szCs w:val="18"/>
              </w:rPr>
              <w:t>Комфортность условий предоставления услуг</w:t>
            </w:r>
          </w:p>
          <w:p w14:paraId="5A6A4898" w14:textId="77777777" w:rsidR="00A67F96" w:rsidRPr="002352D0" w:rsidRDefault="00A67F96" w:rsidP="001D71A3">
            <w:pPr>
              <w:spacing w:line="240" w:lineRule="exact"/>
              <w:ind w:left="1080"/>
              <w:textAlignment w:val="baseline"/>
              <w:rPr>
                <w:bCs/>
                <w:sz w:val="18"/>
                <w:szCs w:val="18"/>
              </w:rPr>
            </w:pPr>
          </w:p>
        </w:tc>
      </w:tr>
      <w:tr w:rsidR="00A67F96" w:rsidRPr="002352D0" w14:paraId="026FF963" w14:textId="77777777" w:rsidTr="00A67F96">
        <w:trPr>
          <w:trHeight w:val="136"/>
          <w:jc w:val="center"/>
        </w:trPr>
        <w:tc>
          <w:tcPr>
            <w:tcW w:w="2780" w:type="dxa"/>
            <w:shd w:val="clear" w:color="auto" w:fill="FFFFFF"/>
            <w:vAlign w:val="center"/>
          </w:tcPr>
          <w:p w14:paraId="70CE3019" w14:textId="77777777" w:rsidR="00A67F96" w:rsidRPr="002352D0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2352D0">
              <w:rPr>
                <w:sz w:val="18"/>
                <w:szCs w:val="18"/>
              </w:rPr>
              <w:t>Недостаточный уровень комфортности условий предоставления услуг</w:t>
            </w:r>
          </w:p>
        </w:tc>
        <w:tc>
          <w:tcPr>
            <w:tcW w:w="2074" w:type="dxa"/>
            <w:shd w:val="clear" w:color="auto" w:fill="FFFFFF"/>
          </w:tcPr>
          <w:p w14:paraId="31181882" w14:textId="77777777" w:rsidR="00A67F96" w:rsidRPr="002352D0" w:rsidRDefault="00A67F96" w:rsidP="001D71A3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2352D0">
              <w:rPr>
                <w:rFonts w:ascii="Times New Roman" w:hAnsi="Times New Roman"/>
                <w:sz w:val="18"/>
                <w:szCs w:val="18"/>
                <w:lang w:eastAsia="ru-RU"/>
              </w:rPr>
              <w:t>Установить около музея информационный стенд для информирования населения о мероприятиях</w:t>
            </w:r>
          </w:p>
          <w:p w14:paraId="0470FC96" w14:textId="77777777" w:rsidR="00A67F96" w:rsidRPr="002352D0" w:rsidRDefault="00A67F96" w:rsidP="001D71A3">
            <w:pPr>
              <w:pStyle w:val="ab"/>
              <w:ind w:left="195" w:right="142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1" w:type="dxa"/>
            <w:shd w:val="clear" w:color="auto" w:fill="FFFFFF"/>
          </w:tcPr>
          <w:p w14:paraId="7D96B34C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19695C47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7A05D865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2352D0">
              <w:rPr>
                <w:bCs/>
                <w:sz w:val="18"/>
                <w:szCs w:val="18"/>
              </w:rPr>
              <w:t>до 31.06.2025г.</w:t>
            </w:r>
          </w:p>
          <w:p w14:paraId="4D4B9B45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</w:tcPr>
          <w:p w14:paraId="68907437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2352D0">
              <w:rPr>
                <w:bCs/>
                <w:sz w:val="18"/>
                <w:szCs w:val="18"/>
              </w:rPr>
              <w:t xml:space="preserve">Ефремова Елена Анатольевна </w:t>
            </w:r>
          </w:p>
          <w:p w14:paraId="08C74D22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2352D0">
              <w:rPr>
                <w:bCs/>
                <w:sz w:val="18"/>
                <w:szCs w:val="18"/>
              </w:rPr>
              <w:t>и.о. директора</w:t>
            </w:r>
          </w:p>
          <w:p w14:paraId="60E6BB16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2352D0">
              <w:rPr>
                <w:bCs/>
                <w:sz w:val="18"/>
                <w:szCs w:val="18"/>
              </w:rPr>
              <w:t>МБУК АХКМ</w:t>
            </w:r>
          </w:p>
        </w:tc>
        <w:tc>
          <w:tcPr>
            <w:tcW w:w="1263" w:type="dxa"/>
            <w:shd w:val="clear" w:color="auto" w:fill="FFFFFF"/>
          </w:tcPr>
          <w:p w14:paraId="0EA41B81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FFFFFF"/>
          </w:tcPr>
          <w:p w14:paraId="48BFD58A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</w:tr>
      <w:tr w:rsidR="00A67F96" w:rsidRPr="002352D0" w14:paraId="53E303DF" w14:textId="77777777" w:rsidTr="00A67F96">
        <w:trPr>
          <w:trHeight w:val="136"/>
          <w:jc w:val="center"/>
        </w:trPr>
        <w:tc>
          <w:tcPr>
            <w:tcW w:w="10690" w:type="dxa"/>
            <w:gridSpan w:val="6"/>
            <w:shd w:val="clear" w:color="auto" w:fill="FFFFFF"/>
          </w:tcPr>
          <w:p w14:paraId="1CBEEDCF" w14:textId="77777777" w:rsidR="00A67F96" w:rsidRPr="002352D0" w:rsidRDefault="00A67F96" w:rsidP="00A67F96">
            <w:pPr>
              <w:numPr>
                <w:ilvl w:val="0"/>
                <w:numId w:val="5"/>
              </w:numPr>
              <w:spacing w:line="240" w:lineRule="exact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2352D0">
              <w:rPr>
                <w:b/>
                <w:bCs/>
                <w:sz w:val="18"/>
                <w:szCs w:val="18"/>
              </w:rPr>
              <w:t>Доступность услуг для инвалидов</w:t>
            </w:r>
          </w:p>
          <w:p w14:paraId="63B5E36F" w14:textId="77777777" w:rsidR="00A67F96" w:rsidRPr="002352D0" w:rsidRDefault="00A67F96" w:rsidP="001D71A3">
            <w:pPr>
              <w:spacing w:line="240" w:lineRule="exact"/>
              <w:ind w:left="1080"/>
              <w:textAlignment w:val="baseline"/>
              <w:rPr>
                <w:bCs/>
                <w:sz w:val="18"/>
                <w:szCs w:val="18"/>
              </w:rPr>
            </w:pPr>
          </w:p>
        </w:tc>
      </w:tr>
      <w:tr w:rsidR="00A67F96" w:rsidRPr="002352D0" w14:paraId="3E3A2D2D" w14:textId="77777777" w:rsidTr="00A67F96">
        <w:trPr>
          <w:trHeight w:val="136"/>
          <w:jc w:val="center"/>
        </w:trPr>
        <w:tc>
          <w:tcPr>
            <w:tcW w:w="2780" w:type="dxa"/>
            <w:vMerge w:val="restart"/>
            <w:shd w:val="clear" w:color="auto" w:fill="FFFFFF"/>
          </w:tcPr>
          <w:p w14:paraId="47186717" w14:textId="77777777" w:rsidR="00A67F96" w:rsidRPr="002352D0" w:rsidRDefault="00A67F96" w:rsidP="001D71A3">
            <w:pPr>
              <w:ind w:left="78" w:right="142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2352D0">
              <w:rPr>
                <w:sz w:val="18"/>
                <w:szCs w:val="18"/>
              </w:rPr>
              <w:t>Недостаточный уровень доступности услуг для инвалидов</w:t>
            </w:r>
          </w:p>
        </w:tc>
        <w:tc>
          <w:tcPr>
            <w:tcW w:w="2074" w:type="dxa"/>
            <w:shd w:val="clear" w:color="auto" w:fill="FFFFFF"/>
          </w:tcPr>
          <w:p w14:paraId="0E37B879" w14:textId="77777777" w:rsidR="00A67F96" w:rsidRPr="002352D0" w:rsidRDefault="00A67F96" w:rsidP="001D71A3">
            <w:pPr>
              <w:pStyle w:val="ab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352D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Инструктирование работников учреждения по обслуживанию инвалидов и других маломобильных граждан при посещении учреждения </w:t>
            </w:r>
          </w:p>
        </w:tc>
        <w:tc>
          <w:tcPr>
            <w:tcW w:w="1791" w:type="dxa"/>
            <w:shd w:val="clear" w:color="auto" w:fill="FFFFFF"/>
          </w:tcPr>
          <w:p w14:paraId="0AACA8A4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1CCE5546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2352D0">
              <w:rPr>
                <w:bCs/>
                <w:sz w:val="18"/>
                <w:szCs w:val="18"/>
              </w:rPr>
              <w:t>2 раза в год</w:t>
            </w:r>
          </w:p>
        </w:tc>
        <w:tc>
          <w:tcPr>
            <w:tcW w:w="1548" w:type="dxa"/>
            <w:shd w:val="clear" w:color="auto" w:fill="FFFFFF"/>
          </w:tcPr>
          <w:p w14:paraId="32AA3306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2352D0">
              <w:rPr>
                <w:bCs/>
                <w:sz w:val="18"/>
                <w:szCs w:val="18"/>
              </w:rPr>
              <w:t xml:space="preserve">Ефремова Елена Анатольевна </w:t>
            </w:r>
          </w:p>
          <w:p w14:paraId="467449CA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2352D0">
              <w:rPr>
                <w:bCs/>
                <w:sz w:val="18"/>
                <w:szCs w:val="18"/>
              </w:rPr>
              <w:t>и.о. директора</w:t>
            </w:r>
          </w:p>
          <w:p w14:paraId="763FB7B3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2352D0">
              <w:rPr>
                <w:bCs/>
                <w:sz w:val="18"/>
                <w:szCs w:val="18"/>
              </w:rPr>
              <w:t>МБУК АХКМ</w:t>
            </w:r>
          </w:p>
        </w:tc>
        <w:tc>
          <w:tcPr>
            <w:tcW w:w="1263" w:type="dxa"/>
            <w:shd w:val="clear" w:color="auto" w:fill="FFFFFF"/>
          </w:tcPr>
          <w:p w14:paraId="05774EC2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FFFFFF"/>
          </w:tcPr>
          <w:p w14:paraId="4D151E59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</w:tr>
      <w:tr w:rsidR="00A67F96" w:rsidRPr="002352D0" w14:paraId="6F1F7E1C" w14:textId="77777777" w:rsidTr="00A67F96">
        <w:trPr>
          <w:trHeight w:val="136"/>
          <w:jc w:val="center"/>
        </w:trPr>
        <w:tc>
          <w:tcPr>
            <w:tcW w:w="2780" w:type="dxa"/>
            <w:vMerge/>
            <w:shd w:val="clear" w:color="auto" w:fill="FFFFFF"/>
          </w:tcPr>
          <w:p w14:paraId="58E3DFF4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14:paraId="39136DDB" w14:textId="77777777" w:rsidR="00A67F96" w:rsidRPr="002352D0" w:rsidRDefault="00A67F96" w:rsidP="001D71A3">
            <w:pPr>
              <w:pStyle w:val="ab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352D0">
              <w:rPr>
                <w:rFonts w:ascii="Times New Roman" w:hAnsi="Times New Roman"/>
                <w:sz w:val="18"/>
                <w:szCs w:val="18"/>
                <w:lang w:eastAsia="ru-RU"/>
              </w:rPr>
              <w:t>Обучение (повышение квалификации) специалистов по сопровождению процесса работы с инвалидами и лицами с ограниченными возможностями</w:t>
            </w:r>
          </w:p>
        </w:tc>
        <w:tc>
          <w:tcPr>
            <w:tcW w:w="1791" w:type="dxa"/>
            <w:shd w:val="clear" w:color="auto" w:fill="FFFFFF"/>
            <w:vAlign w:val="center"/>
          </w:tcPr>
          <w:p w14:paraId="396A38B6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2352D0">
              <w:rPr>
                <w:bCs/>
                <w:sz w:val="18"/>
                <w:szCs w:val="18"/>
              </w:rPr>
              <w:t>до 31.03.2026г.</w:t>
            </w:r>
          </w:p>
          <w:p w14:paraId="3B0E62E7" w14:textId="77777777" w:rsidR="00A67F96" w:rsidRPr="002352D0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FFFFFF"/>
            <w:vAlign w:val="center"/>
          </w:tcPr>
          <w:p w14:paraId="31F50804" w14:textId="77777777" w:rsidR="00A67F96" w:rsidRPr="002352D0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2352D0">
              <w:rPr>
                <w:bCs/>
                <w:sz w:val="18"/>
                <w:szCs w:val="18"/>
              </w:rPr>
              <w:t>Сальник Татьяна Алексеевна зав.  отделом музейной педагогики</w:t>
            </w:r>
          </w:p>
          <w:p w14:paraId="204161F7" w14:textId="77777777" w:rsidR="00A67F96" w:rsidRPr="002352D0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2352D0">
              <w:rPr>
                <w:bCs/>
                <w:sz w:val="18"/>
                <w:szCs w:val="18"/>
              </w:rPr>
              <w:t>МБУК АХКМ</w:t>
            </w:r>
          </w:p>
        </w:tc>
        <w:tc>
          <w:tcPr>
            <w:tcW w:w="1263" w:type="dxa"/>
            <w:shd w:val="clear" w:color="auto" w:fill="FFFFFF"/>
          </w:tcPr>
          <w:p w14:paraId="0757F269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FFFFFF"/>
          </w:tcPr>
          <w:p w14:paraId="53FB6A07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</w:tr>
      <w:tr w:rsidR="00A67F96" w:rsidRPr="002352D0" w14:paraId="6487449D" w14:textId="77777777" w:rsidTr="00A67F96">
        <w:trPr>
          <w:trHeight w:val="665"/>
          <w:jc w:val="center"/>
        </w:trPr>
        <w:tc>
          <w:tcPr>
            <w:tcW w:w="2780" w:type="dxa"/>
            <w:vMerge/>
            <w:shd w:val="clear" w:color="auto" w:fill="FFFFFF"/>
          </w:tcPr>
          <w:p w14:paraId="2635E3C5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14:paraId="7C6FD01C" w14:textId="77777777" w:rsidR="00A67F96" w:rsidRPr="002352D0" w:rsidRDefault="00A67F96" w:rsidP="001D71A3">
            <w:pPr>
              <w:pStyle w:val="ab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352D0">
              <w:rPr>
                <w:rFonts w:ascii="Times New Roman" w:hAnsi="Times New Roman"/>
                <w:sz w:val="18"/>
                <w:szCs w:val="18"/>
                <w:lang w:eastAsia="ru-RU"/>
              </w:rPr>
              <w:t>Установить входную вывеску (с названием организации и режимом работы) выполненную рельефно-точечным шрифтом Брайля со шрифтом Брайля</w:t>
            </w:r>
          </w:p>
        </w:tc>
        <w:tc>
          <w:tcPr>
            <w:tcW w:w="1791" w:type="dxa"/>
            <w:shd w:val="clear" w:color="auto" w:fill="FFFFFF"/>
            <w:vAlign w:val="center"/>
          </w:tcPr>
          <w:p w14:paraId="688FB050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2352D0">
              <w:rPr>
                <w:bCs/>
                <w:sz w:val="18"/>
                <w:szCs w:val="18"/>
              </w:rPr>
              <w:t>до 31.12.2025г.</w:t>
            </w:r>
          </w:p>
        </w:tc>
        <w:tc>
          <w:tcPr>
            <w:tcW w:w="1548" w:type="dxa"/>
            <w:shd w:val="clear" w:color="auto" w:fill="FFFFFF"/>
            <w:vAlign w:val="center"/>
          </w:tcPr>
          <w:p w14:paraId="6B6BEDDD" w14:textId="77777777" w:rsidR="00A67F96" w:rsidRPr="002352D0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2352D0">
              <w:rPr>
                <w:bCs/>
                <w:sz w:val="18"/>
                <w:szCs w:val="18"/>
              </w:rPr>
              <w:t xml:space="preserve">Ефремова Елена Анатольевна </w:t>
            </w:r>
          </w:p>
          <w:p w14:paraId="26911A58" w14:textId="77777777" w:rsidR="00A67F96" w:rsidRPr="002352D0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2352D0">
              <w:rPr>
                <w:bCs/>
                <w:sz w:val="18"/>
                <w:szCs w:val="18"/>
              </w:rPr>
              <w:t>и.о. директора</w:t>
            </w:r>
          </w:p>
          <w:p w14:paraId="27AC5A8B" w14:textId="77777777" w:rsidR="00A67F96" w:rsidRPr="002352D0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2352D0">
              <w:rPr>
                <w:bCs/>
                <w:sz w:val="18"/>
                <w:szCs w:val="18"/>
              </w:rPr>
              <w:t>МБУК АХКМ</w:t>
            </w:r>
          </w:p>
        </w:tc>
        <w:tc>
          <w:tcPr>
            <w:tcW w:w="1263" w:type="dxa"/>
            <w:shd w:val="clear" w:color="auto" w:fill="FFFFFF"/>
          </w:tcPr>
          <w:p w14:paraId="1A1A3F4B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FFFFFF"/>
          </w:tcPr>
          <w:p w14:paraId="7BFAEDF2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</w:tr>
      <w:tr w:rsidR="00A67F96" w:rsidRPr="002352D0" w14:paraId="30FA03F1" w14:textId="77777777" w:rsidTr="00A67F96">
        <w:trPr>
          <w:trHeight w:val="535"/>
          <w:jc w:val="center"/>
        </w:trPr>
        <w:tc>
          <w:tcPr>
            <w:tcW w:w="2780" w:type="dxa"/>
            <w:vMerge/>
            <w:shd w:val="clear" w:color="auto" w:fill="FFFFFF"/>
          </w:tcPr>
          <w:p w14:paraId="346023DC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FFFFFF"/>
            <w:vAlign w:val="center"/>
          </w:tcPr>
          <w:p w14:paraId="674C8D2E" w14:textId="77777777" w:rsidR="00A67F96" w:rsidRPr="002352D0" w:rsidRDefault="00A67F96" w:rsidP="001D71A3">
            <w:pPr>
              <w:pStyle w:val="ab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352D0">
              <w:rPr>
                <w:rFonts w:ascii="Times New Roman" w:hAnsi="Times New Roman"/>
                <w:sz w:val="18"/>
                <w:szCs w:val="18"/>
                <w:lang w:eastAsia="ru-RU"/>
              </w:rPr>
              <w:t>Приобрести и установить информационные таблички с дублированием надписей, знаков и иной</w:t>
            </w:r>
          </w:p>
          <w:p w14:paraId="7ED10AE1" w14:textId="77777777" w:rsidR="00A67F96" w:rsidRPr="002352D0" w:rsidRDefault="00A67F96" w:rsidP="001D71A3">
            <w:pPr>
              <w:pStyle w:val="ab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352D0">
              <w:rPr>
                <w:rFonts w:ascii="Times New Roman" w:hAnsi="Times New Roman"/>
                <w:sz w:val="18"/>
                <w:szCs w:val="18"/>
                <w:lang w:eastAsia="ru-RU"/>
              </w:rPr>
              <w:t>текстовой и графической информации</w:t>
            </w:r>
          </w:p>
          <w:p w14:paraId="349B4C88" w14:textId="77777777" w:rsidR="00A67F96" w:rsidRPr="002352D0" w:rsidRDefault="00A67F96" w:rsidP="001D71A3">
            <w:pPr>
              <w:pStyle w:val="ab"/>
              <w:rPr>
                <w:lang w:eastAsia="ru-RU"/>
              </w:rPr>
            </w:pPr>
            <w:r w:rsidRPr="002352D0">
              <w:rPr>
                <w:rFonts w:ascii="Times New Roman" w:hAnsi="Times New Roman"/>
                <w:sz w:val="18"/>
                <w:szCs w:val="18"/>
                <w:lang w:eastAsia="ru-RU"/>
              </w:rPr>
              <w:t>знаками, выполненными рельефно-точечным шрифтом Брайля в залах экспозиций музея на первом этаже.</w:t>
            </w:r>
          </w:p>
        </w:tc>
        <w:tc>
          <w:tcPr>
            <w:tcW w:w="1791" w:type="dxa"/>
            <w:shd w:val="clear" w:color="auto" w:fill="FFFFFF"/>
            <w:vAlign w:val="center"/>
          </w:tcPr>
          <w:p w14:paraId="44D3BB5F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2352D0">
              <w:rPr>
                <w:bCs/>
                <w:sz w:val="18"/>
                <w:szCs w:val="18"/>
              </w:rPr>
              <w:t>до 31.12.2026г</w:t>
            </w:r>
          </w:p>
        </w:tc>
        <w:tc>
          <w:tcPr>
            <w:tcW w:w="1548" w:type="dxa"/>
            <w:shd w:val="clear" w:color="auto" w:fill="FFFFFF"/>
            <w:vAlign w:val="center"/>
          </w:tcPr>
          <w:p w14:paraId="09C80DAC" w14:textId="77777777" w:rsidR="00A67F96" w:rsidRPr="002352D0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2352D0">
              <w:rPr>
                <w:bCs/>
                <w:sz w:val="18"/>
                <w:szCs w:val="18"/>
              </w:rPr>
              <w:t xml:space="preserve">Ефремова Елена Анатольевна </w:t>
            </w:r>
          </w:p>
          <w:p w14:paraId="5AC13103" w14:textId="77777777" w:rsidR="00A67F96" w:rsidRPr="002352D0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2352D0">
              <w:rPr>
                <w:bCs/>
                <w:sz w:val="18"/>
                <w:szCs w:val="18"/>
              </w:rPr>
              <w:t>и.о. директора</w:t>
            </w:r>
          </w:p>
          <w:p w14:paraId="40821C67" w14:textId="77777777" w:rsidR="00A67F96" w:rsidRPr="002352D0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2352D0">
              <w:rPr>
                <w:bCs/>
                <w:sz w:val="18"/>
                <w:szCs w:val="18"/>
              </w:rPr>
              <w:t>МБУК АХКМ</w:t>
            </w:r>
          </w:p>
        </w:tc>
        <w:tc>
          <w:tcPr>
            <w:tcW w:w="1263" w:type="dxa"/>
            <w:shd w:val="clear" w:color="auto" w:fill="FFFFFF"/>
          </w:tcPr>
          <w:p w14:paraId="5A886CDD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FFFFFF"/>
          </w:tcPr>
          <w:p w14:paraId="3EC54522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</w:tr>
      <w:tr w:rsidR="00A67F96" w:rsidRPr="002352D0" w14:paraId="2BEBB597" w14:textId="77777777" w:rsidTr="00A67F96">
        <w:trPr>
          <w:trHeight w:val="136"/>
          <w:jc w:val="center"/>
        </w:trPr>
        <w:tc>
          <w:tcPr>
            <w:tcW w:w="10690" w:type="dxa"/>
            <w:gridSpan w:val="6"/>
            <w:shd w:val="clear" w:color="auto" w:fill="FFFFFF"/>
            <w:vAlign w:val="center"/>
            <w:hideMark/>
          </w:tcPr>
          <w:p w14:paraId="0275FF2F" w14:textId="77777777" w:rsidR="00A67F96" w:rsidRPr="002352D0" w:rsidRDefault="00A67F96" w:rsidP="00A67F96">
            <w:pPr>
              <w:numPr>
                <w:ilvl w:val="0"/>
                <w:numId w:val="5"/>
              </w:numPr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2352D0">
              <w:rPr>
                <w:b/>
                <w:bCs/>
                <w:sz w:val="18"/>
                <w:szCs w:val="18"/>
              </w:rPr>
              <w:t>Доброжелательность, вежливость работников организации культуры</w:t>
            </w:r>
          </w:p>
          <w:p w14:paraId="03CB5E42" w14:textId="77777777" w:rsidR="00A67F96" w:rsidRPr="002352D0" w:rsidRDefault="00A67F96" w:rsidP="001D71A3">
            <w:pPr>
              <w:ind w:left="108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</w:tr>
      <w:tr w:rsidR="00A67F96" w:rsidRPr="002352D0" w14:paraId="247CE6D4" w14:textId="77777777" w:rsidTr="00A67F96">
        <w:trPr>
          <w:trHeight w:val="136"/>
          <w:jc w:val="center"/>
        </w:trPr>
        <w:tc>
          <w:tcPr>
            <w:tcW w:w="2780" w:type="dxa"/>
            <w:shd w:val="clear" w:color="auto" w:fill="FFFFFF"/>
            <w:vAlign w:val="center"/>
          </w:tcPr>
          <w:p w14:paraId="0CA22164" w14:textId="77777777" w:rsidR="00A67F96" w:rsidRPr="002352D0" w:rsidRDefault="00A67F96" w:rsidP="001D71A3">
            <w:pPr>
              <w:jc w:val="center"/>
              <w:rPr>
                <w:sz w:val="18"/>
                <w:szCs w:val="18"/>
              </w:rPr>
            </w:pPr>
            <w:r w:rsidRPr="002352D0">
              <w:rPr>
                <w:sz w:val="18"/>
                <w:szCs w:val="18"/>
              </w:rPr>
              <w:t>Недостаточный уровень удовлетворенности получателей услуг уровнем доброжелательности и вежливости работников организации</w:t>
            </w:r>
          </w:p>
        </w:tc>
        <w:tc>
          <w:tcPr>
            <w:tcW w:w="2074" w:type="dxa"/>
            <w:shd w:val="clear" w:color="auto" w:fill="FFFFFF"/>
            <w:vAlign w:val="center"/>
          </w:tcPr>
          <w:p w14:paraId="42E79EC1" w14:textId="77777777" w:rsidR="00A67F96" w:rsidRPr="002352D0" w:rsidRDefault="00A67F96" w:rsidP="001D71A3">
            <w:pPr>
              <w:pStyle w:val="ab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52D0">
              <w:rPr>
                <w:rFonts w:ascii="Times New Roman" w:hAnsi="Times New Roman"/>
                <w:sz w:val="18"/>
                <w:szCs w:val="18"/>
              </w:rPr>
              <w:t>Проведение индивидуальных бесед с работниками, собраний трудового коллектива</w:t>
            </w:r>
          </w:p>
        </w:tc>
        <w:tc>
          <w:tcPr>
            <w:tcW w:w="1791" w:type="dxa"/>
            <w:shd w:val="clear" w:color="auto" w:fill="FFFFFF"/>
            <w:vAlign w:val="center"/>
          </w:tcPr>
          <w:p w14:paraId="4AC234C2" w14:textId="77777777" w:rsidR="00A67F96" w:rsidRPr="002352D0" w:rsidRDefault="00A67F96" w:rsidP="001D71A3">
            <w:pPr>
              <w:jc w:val="center"/>
              <w:rPr>
                <w:sz w:val="18"/>
                <w:szCs w:val="18"/>
              </w:rPr>
            </w:pPr>
            <w:r w:rsidRPr="002352D0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1548" w:type="dxa"/>
            <w:shd w:val="clear" w:color="auto" w:fill="FFFFFF"/>
            <w:vAlign w:val="center"/>
          </w:tcPr>
          <w:p w14:paraId="176EC228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2352D0">
              <w:rPr>
                <w:bCs/>
                <w:sz w:val="18"/>
                <w:szCs w:val="18"/>
              </w:rPr>
              <w:t>Ефремова Елена Анатольевна,</w:t>
            </w:r>
          </w:p>
          <w:p w14:paraId="0F1B3D8B" w14:textId="77777777" w:rsidR="00A67F96" w:rsidRPr="002352D0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2352D0">
              <w:rPr>
                <w:bCs/>
                <w:sz w:val="18"/>
                <w:szCs w:val="18"/>
              </w:rPr>
              <w:t>и.о. директора</w:t>
            </w:r>
          </w:p>
          <w:p w14:paraId="2314BC23" w14:textId="77777777" w:rsidR="00A67F96" w:rsidRPr="002352D0" w:rsidRDefault="00A67F96" w:rsidP="001D71A3">
            <w:pPr>
              <w:jc w:val="center"/>
              <w:rPr>
                <w:sz w:val="18"/>
                <w:szCs w:val="18"/>
              </w:rPr>
            </w:pPr>
            <w:r w:rsidRPr="002352D0">
              <w:rPr>
                <w:bCs/>
                <w:sz w:val="18"/>
                <w:szCs w:val="18"/>
              </w:rPr>
              <w:t>МБУК АХКМ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14:paraId="6D825EDB" w14:textId="77777777" w:rsidR="00A67F96" w:rsidRPr="002352D0" w:rsidRDefault="00A67F96" w:rsidP="001D71A3">
            <w:pPr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14:paraId="3D7DF716" w14:textId="77777777" w:rsidR="00A67F96" w:rsidRPr="002352D0" w:rsidRDefault="00A67F96" w:rsidP="001D71A3">
            <w:pPr>
              <w:rPr>
                <w:sz w:val="18"/>
                <w:szCs w:val="18"/>
              </w:rPr>
            </w:pPr>
          </w:p>
        </w:tc>
      </w:tr>
      <w:tr w:rsidR="00A67F96" w:rsidRPr="002352D0" w14:paraId="6FAC17FB" w14:textId="77777777" w:rsidTr="00A67F96">
        <w:trPr>
          <w:trHeight w:val="136"/>
          <w:jc w:val="center"/>
        </w:trPr>
        <w:tc>
          <w:tcPr>
            <w:tcW w:w="10690" w:type="dxa"/>
            <w:gridSpan w:val="6"/>
            <w:shd w:val="clear" w:color="auto" w:fill="FFFFFF"/>
            <w:vAlign w:val="center"/>
            <w:hideMark/>
          </w:tcPr>
          <w:p w14:paraId="66B012B4" w14:textId="77777777" w:rsidR="00A67F96" w:rsidRPr="002352D0" w:rsidRDefault="00A67F96" w:rsidP="001D71A3">
            <w:pPr>
              <w:pStyle w:val="ab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.</w:t>
            </w:r>
            <w:r w:rsidRPr="002352D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Удовлетворенность условиями оказания услуг</w:t>
            </w:r>
          </w:p>
          <w:p w14:paraId="0BCA6C5E" w14:textId="77777777" w:rsidR="00A67F96" w:rsidRPr="002352D0" w:rsidRDefault="00A67F96" w:rsidP="001D71A3">
            <w:pPr>
              <w:pStyle w:val="ab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67F96" w:rsidRPr="002352D0" w14:paraId="0ABE7134" w14:textId="77777777" w:rsidTr="00A67F96">
        <w:trPr>
          <w:trHeight w:val="1160"/>
          <w:jc w:val="center"/>
        </w:trPr>
        <w:tc>
          <w:tcPr>
            <w:tcW w:w="2780" w:type="dxa"/>
            <w:shd w:val="clear" w:color="auto" w:fill="FFFFFF"/>
            <w:vAlign w:val="center"/>
          </w:tcPr>
          <w:p w14:paraId="3820DD1D" w14:textId="77777777" w:rsidR="00A67F96" w:rsidRPr="002352D0" w:rsidRDefault="00A67F96" w:rsidP="001D71A3">
            <w:pPr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2352D0">
              <w:rPr>
                <w:sz w:val="18"/>
                <w:szCs w:val="18"/>
              </w:rPr>
              <w:lastRenderedPageBreak/>
              <w:t>Недостаточный уровень удовлетворенности условиями оказания услуг</w:t>
            </w:r>
          </w:p>
        </w:tc>
        <w:tc>
          <w:tcPr>
            <w:tcW w:w="2074" w:type="dxa"/>
            <w:shd w:val="clear" w:color="auto" w:fill="FFFFFF"/>
            <w:vAlign w:val="center"/>
          </w:tcPr>
          <w:p w14:paraId="5FCF6EC9" w14:textId="77777777" w:rsidR="00A67F96" w:rsidRPr="002352D0" w:rsidRDefault="00A67F96" w:rsidP="001D71A3">
            <w:pPr>
              <w:pStyle w:val="ab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352D0">
              <w:rPr>
                <w:rFonts w:ascii="Times New Roman" w:hAnsi="Times New Roman"/>
                <w:sz w:val="18"/>
                <w:szCs w:val="18"/>
              </w:rPr>
              <w:t>Размещение информации о достижениях учреждения на официальном сайте МБУК «АХКМ»</w:t>
            </w:r>
          </w:p>
        </w:tc>
        <w:tc>
          <w:tcPr>
            <w:tcW w:w="1791" w:type="dxa"/>
            <w:shd w:val="clear" w:color="auto" w:fill="FFFFFF"/>
            <w:vAlign w:val="center"/>
          </w:tcPr>
          <w:p w14:paraId="33D9F946" w14:textId="77777777" w:rsidR="00A67F96" w:rsidRPr="002352D0" w:rsidRDefault="00A67F96" w:rsidP="001D71A3">
            <w:pPr>
              <w:ind w:left="142" w:right="194"/>
              <w:jc w:val="center"/>
              <w:rPr>
                <w:sz w:val="18"/>
                <w:szCs w:val="18"/>
              </w:rPr>
            </w:pPr>
            <w:r w:rsidRPr="002352D0">
              <w:rPr>
                <w:sz w:val="18"/>
                <w:szCs w:val="18"/>
              </w:rPr>
              <w:t>Ежеквартально</w:t>
            </w:r>
          </w:p>
          <w:p w14:paraId="4C3CCD9E" w14:textId="77777777" w:rsidR="00A67F96" w:rsidRPr="002352D0" w:rsidRDefault="00A67F96" w:rsidP="001D71A3">
            <w:pPr>
              <w:ind w:left="142" w:right="194"/>
              <w:jc w:val="center"/>
              <w:rPr>
                <w:sz w:val="18"/>
                <w:szCs w:val="18"/>
              </w:rPr>
            </w:pPr>
            <w:r w:rsidRPr="002352D0">
              <w:rPr>
                <w:sz w:val="18"/>
                <w:szCs w:val="18"/>
              </w:rPr>
              <w:t>2025,2026гг</w:t>
            </w:r>
          </w:p>
        </w:tc>
        <w:tc>
          <w:tcPr>
            <w:tcW w:w="1548" w:type="dxa"/>
            <w:shd w:val="clear" w:color="auto" w:fill="FFFFFF"/>
            <w:vAlign w:val="center"/>
          </w:tcPr>
          <w:p w14:paraId="53A90269" w14:textId="77777777" w:rsidR="00A67F96" w:rsidRPr="002352D0" w:rsidRDefault="00A67F96" w:rsidP="001D71A3">
            <w:pPr>
              <w:jc w:val="center"/>
              <w:rPr>
                <w:bCs/>
                <w:sz w:val="18"/>
                <w:szCs w:val="18"/>
              </w:rPr>
            </w:pPr>
            <w:r w:rsidRPr="002352D0">
              <w:rPr>
                <w:bCs/>
                <w:sz w:val="18"/>
                <w:szCs w:val="18"/>
              </w:rPr>
              <w:t>Антюфеева Наталья Евгеньевна, специалист по туризму</w:t>
            </w:r>
          </w:p>
          <w:p w14:paraId="15CE5216" w14:textId="77777777" w:rsidR="00A67F96" w:rsidRPr="002352D0" w:rsidRDefault="00A67F96" w:rsidP="001D71A3">
            <w:pPr>
              <w:jc w:val="center"/>
              <w:rPr>
                <w:sz w:val="18"/>
                <w:szCs w:val="18"/>
              </w:rPr>
            </w:pPr>
            <w:r w:rsidRPr="002352D0">
              <w:rPr>
                <w:bCs/>
                <w:sz w:val="18"/>
                <w:szCs w:val="18"/>
              </w:rPr>
              <w:t>МБУК АХКМ</w:t>
            </w:r>
          </w:p>
        </w:tc>
        <w:tc>
          <w:tcPr>
            <w:tcW w:w="1263" w:type="dxa"/>
            <w:shd w:val="clear" w:color="auto" w:fill="FFFFFF"/>
            <w:vAlign w:val="center"/>
          </w:tcPr>
          <w:p w14:paraId="272FC499" w14:textId="77777777" w:rsidR="00A67F96" w:rsidRPr="002352D0" w:rsidRDefault="00A67F96" w:rsidP="001D71A3">
            <w:pPr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14:paraId="6E95FAAB" w14:textId="77777777" w:rsidR="00A67F96" w:rsidRPr="002352D0" w:rsidRDefault="00A67F96" w:rsidP="001D71A3">
            <w:pPr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</w:tr>
    </w:tbl>
    <w:p w14:paraId="47098DC4" w14:textId="77777777" w:rsidR="00A67F96" w:rsidRDefault="00A67F96" w:rsidP="00A67F96">
      <w:pPr>
        <w:jc w:val="both"/>
        <w:rPr>
          <w:sz w:val="18"/>
          <w:szCs w:val="18"/>
        </w:rPr>
      </w:pPr>
    </w:p>
    <w:p w14:paraId="549062AE" w14:textId="77777777" w:rsidR="00A67F96" w:rsidRDefault="00A67F96" w:rsidP="00A67F96">
      <w:pPr>
        <w:jc w:val="both"/>
        <w:rPr>
          <w:sz w:val="18"/>
          <w:szCs w:val="18"/>
        </w:rPr>
      </w:pPr>
    </w:p>
    <w:p w14:paraId="42269C2E" w14:textId="77777777" w:rsidR="00A67F96" w:rsidRDefault="00A67F96" w:rsidP="00A67F96">
      <w:pPr>
        <w:ind w:left="-851"/>
        <w:jc w:val="both"/>
        <w:rPr>
          <w:sz w:val="18"/>
          <w:szCs w:val="18"/>
        </w:rPr>
      </w:pPr>
    </w:p>
    <w:p w14:paraId="5E426AEC" w14:textId="77777777" w:rsidR="00A67F96" w:rsidRDefault="00A67F96" w:rsidP="00A67F96">
      <w:pPr>
        <w:ind w:left="-851"/>
        <w:jc w:val="both"/>
        <w:rPr>
          <w:sz w:val="18"/>
          <w:szCs w:val="18"/>
        </w:rPr>
      </w:pPr>
    </w:p>
    <w:p w14:paraId="350CD440" w14:textId="281F75CA" w:rsidR="00A67F96" w:rsidRPr="00EC6F0B" w:rsidRDefault="00A67F96" w:rsidP="00A67F96">
      <w:pPr>
        <w:ind w:left="-851" w:right="-383"/>
      </w:pPr>
      <w:r w:rsidRPr="00EC6F0B">
        <w:t xml:space="preserve">Председатель комитета по культуре, молодежной политике и спорту                                </w:t>
      </w:r>
      <w:r>
        <w:t xml:space="preserve">    </w:t>
      </w:r>
      <w:r w:rsidRPr="00EC6F0B">
        <w:t xml:space="preserve">  </w:t>
      </w:r>
      <w:r>
        <w:t xml:space="preserve">                            </w:t>
      </w:r>
      <w:r w:rsidRPr="00EC6F0B">
        <w:t xml:space="preserve">В.В. Зайцева </w:t>
      </w:r>
    </w:p>
    <w:p w14:paraId="6167768B" w14:textId="77777777" w:rsidR="006039CA" w:rsidRDefault="006039CA" w:rsidP="00A67F96">
      <w:pPr>
        <w:widowControl w:val="0"/>
        <w:suppressAutoHyphens/>
        <w:ind w:left="-180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616038EA" w14:textId="77777777" w:rsidR="006039CA" w:rsidRDefault="006039CA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60EFD113" w14:textId="77777777" w:rsidR="006039CA" w:rsidRDefault="006039CA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61F7331C" w14:textId="77777777" w:rsidR="006039CA" w:rsidRDefault="006039CA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72A79608" w14:textId="77777777" w:rsidR="006039CA" w:rsidRDefault="006039CA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33C814CD" w14:textId="77777777" w:rsidR="006039CA" w:rsidRDefault="006039CA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38F694F5" w14:textId="77777777" w:rsidR="006039CA" w:rsidRDefault="006039CA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04F47C1B" w14:textId="77777777" w:rsidR="006039CA" w:rsidRDefault="006039CA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5513D52A" w14:textId="77777777" w:rsidR="006039CA" w:rsidRDefault="006039CA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24535EE3" w14:textId="77777777" w:rsidR="006039CA" w:rsidRDefault="006039CA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1EBDF1C2" w14:textId="77777777" w:rsidR="006039CA" w:rsidRDefault="006039CA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5D378372" w14:textId="77777777" w:rsidR="006039CA" w:rsidRDefault="006039CA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50023A2E" w14:textId="77777777" w:rsidR="006039CA" w:rsidRDefault="006039CA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1E6F27BD" w14:textId="77777777" w:rsidR="006039CA" w:rsidRDefault="006039CA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20664C70" w14:textId="77777777" w:rsidR="006039CA" w:rsidRDefault="006039CA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03DBF41D" w14:textId="77777777" w:rsidR="006039CA" w:rsidRDefault="006039CA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6E7FC8F6" w14:textId="77777777" w:rsidR="006039CA" w:rsidRDefault="006039CA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33EBD52F" w14:textId="77777777" w:rsidR="006039CA" w:rsidRDefault="006039CA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2D293C29" w14:textId="77777777" w:rsidR="006039CA" w:rsidRDefault="006039CA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6B363993" w14:textId="77777777" w:rsidR="006039CA" w:rsidRDefault="006039CA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624B0933" w14:textId="77777777" w:rsidR="006039CA" w:rsidRDefault="006039CA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45C15F78" w14:textId="77777777" w:rsidR="006039CA" w:rsidRDefault="006039CA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6F2DCB4A" w14:textId="77777777" w:rsidR="006039CA" w:rsidRDefault="006039CA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14F6DCC7" w14:textId="77777777" w:rsidR="006039CA" w:rsidRDefault="006039CA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23C4824D" w14:textId="77777777" w:rsidR="006039CA" w:rsidRDefault="006039CA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35690F7E" w14:textId="77777777" w:rsidR="006039CA" w:rsidRDefault="006039CA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57B5DFFB" w14:textId="77777777" w:rsidR="006039CA" w:rsidRDefault="006039CA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7E006F69" w14:textId="77777777" w:rsidR="006039CA" w:rsidRDefault="006039CA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477DB4F2" w14:textId="77777777" w:rsidR="006039CA" w:rsidRDefault="006039CA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7FEBB18B" w14:textId="77777777" w:rsidR="006039CA" w:rsidRDefault="006039CA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7C0968C1" w14:textId="77777777" w:rsidR="006039CA" w:rsidRDefault="006039CA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1F5B3B0A" w14:textId="77777777" w:rsidR="006039CA" w:rsidRDefault="006039CA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2BD26246" w14:textId="77777777" w:rsidR="000D1264" w:rsidRDefault="000D1264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3D2DCD7A" w14:textId="77777777" w:rsidR="000D1264" w:rsidRDefault="000D1264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40B71B53" w14:textId="77777777" w:rsidR="00433178" w:rsidRDefault="00433178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5705A44A" w14:textId="77777777" w:rsidR="00433178" w:rsidRDefault="00433178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0C6E5625" w14:textId="77777777" w:rsidR="006039CA" w:rsidRDefault="006039CA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5C029534" w14:textId="77777777" w:rsidR="006039CA" w:rsidRDefault="006039CA" w:rsidP="00DB2A5E">
      <w:pPr>
        <w:widowControl w:val="0"/>
        <w:suppressAutoHyphens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537E83C2" w14:textId="2130A62D" w:rsidR="0032542B" w:rsidRPr="000D1264" w:rsidRDefault="0032542B" w:rsidP="000D1264">
      <w:pPr>
        <w:ind w:left="5760"/>
        <w:jc w:val="right"/>
        <w:rPr>
          <w:sz w:val="22"/>
          <w:szCs w:val="22"/>
        </w:rPr>
      </w:pPr>
      <w:r w:rsidRPr="000D1264">
        <w:rPr>
          <w:sz w:val="22"/>
          <w:szCs w:val="22"/>
        </w:rPr>
        <w:lastRenderedPageBreak/>
        <w:t xml:space="preserve">Приложение 2 </w:t>
      </w:r>
    </w:p>
    <w:p w14:paraId="30904561" w14:textId="77777777" w:rsidR="006039CA" w:rsidRDefault="006039CA" w:rsidP="0032542B">
      <w:pPr>
        <w:widowControl w:val="0"/>
        <w:suppressAutoHyphens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tbl>
      <w:tblPr>
        <w:tblW w:w="2977" w:type="dxa"/>
        <w:tblInd w:w="6521" w:type="dxa"/>
        <w:tblLook w:val="04A0" w:firstRow="1" w:lastRow="0" w:firstColumn="1" w:lastColumn="0" w:noHBand="0" w:noVBand="1"/>
      </w:tblPr>
      <w:tblGrid>
        <w:gridCol w:w="2977"/>
      </w:tblGrid>
      <w:tr w:rsidR="00A67F96" w:rsidRPr="00814CE9" w14:paraId="39FEA39B" w14:textId="77777777" w:rsidTr="00DB2A5E">
        <w:trPr>
          <w:trHeight w:val="2070"/>
        </w:trPr>
        <w:tc>
          <w:tcPr>
            <w:tcW w:w="2977" w:type="dxa"/>
            <w:shd w:val="clear" w:color="auto" w:fill="auto"/>
          </w:tcPr>
          <w:p w14:paraId="05393D7C" w14:textId="77777777" w:rsidR="00A67F96" w:rsidRPr="0049199E" w:rsidRDefault="00A67F96" w:rsidP="001D71A3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9199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УТВЕРЖДАЮ</w:t>
            </w:r>
          </w:p>
          <w:p w14:paraId="7FF86BC9" w14:textId="77777777" w:rsidR="00A67F96" w:rsidRPr="0049199E" w:rsidRDefault="00A67F96" w:rsidP="001D71A3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9199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Глава администрации муниципального образования город Алексин </w:t>
            </w:r>
          </w:p>
          <w:p w14:paraId="784C0D3E" w14:textId="77777777" w:rsidR="00A67F96" w:rsidRPr="0049199E" w:rsidRDefault="00A67F96" w:rsidP="001D71A3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9199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П.Е. Федоров</w:t>
            </w:r>
          </w:p>
          <w:p w14:paraId="18A4F87D" w14:textId="77777777" w:rsidR="00A67F96" w:rsidRPr="0049199E" w:rsidRDefault="00A67F96" w:rsidP="001D71A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BDD9BB8" w14:textId="77777777" w:rsidR="00A67F96" w:rsidRPr="0049199E" w:rsidRDefault="00A67F96" w:rsidP="001D71A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99E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14:paraId="4FABA02F" w14:textId="77777777" w:rsidR="00A67F96" w:rsidRPr="0049199E" w:rsidRDefault="00A67F96" w:rsidP="001D71A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99E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  <w:p w14:paraId="062D09B6" w14:textId="77777777" w:rsidR="00A67F96" w:rsidRPr="0049199E" w:rsidRDefault="00A67F96" w:rsidP="001D71A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99E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14:paraId="08DA4E68" w14:textId="77777777" w:rsidR="00A67F96" w:rsidRPr="00814CE9" w:rsidRDefault="00A67F96" w:rsidP="001D71A3">
            <w:pPr>
              <w:pStyle w:val="ab"/>
              <w:jc w:val="center"/>
              <w:rPr>
                <w:sz w:val="18"/>
                <w:szCs w:val="18"/>
                <w:lang w:eastAsia="ru-RU"/>
              </w:rPr>
            </w:pPr>
            <w:r w:rsidRPr="0049199E">
              <w:rPr>
                <w:rFonts w:ascii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14:paraId="78D73125" w14:textId="77777777" w:rsidR="00A67F96" w:rsidRPr="00107344" w:rsidRDefault="00A67F96" w:rsidP="00A67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right="-3290"/>
        <w:jc w:val="both"/>
        <w:textAlignment w:val="baseline"/>
        <w:rPr>
          <w:color w:val="222222"/>
          <w:sz w:val="24"/>
          <w:szCs w:val="24"/>
        </w:rPr>
      </w:pPr>
    </w:p>
    <w:p w14:paraId="72854F5A" w14:textId="77777777" w:rsidR="00A67F96" w:rsidRDefault="00A67F96" w:rsidP="00A67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textAlignment w:val="baseline"/>
        <w:rPr>
          <w:b/>
          <w:color w:val="222222"/>
          <w:sz w:val="24"/>
          <w:szCs w:val="24"/>
        </w:rPr>
      </w:pPr>
    </w:p>
    <w:p w14:paraId="7F4213B9" w14:textId="77777777" w:rsidR="00A67F96" w:rsidRDefault="00A67F96" w:rsidP="00A67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textAlignment w:val="baseline"/>
        <w:rPr>
          <w:b/>
          <w:sz w:val="26"/>
          <w:szCs w:val="26"/>
        </w:rPr>
      </w:pPr>
    </w:p>
    <w:p w14:paraId="24FB8CEE" w14:textId="77777777" w:rsidR="00A67F96" w:rsidRPr="0049199E" w:rsidRDefault="00A67F96" w:rsidP="00A67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textAlignment w:val="baseline"/>
        <w:rPr>
          <w:b/>
        </w:rPr>
      </w:pPr>
      <w:r w:rsidRPr="0049199E">
        <w:rPr>
          <w:b/>
        </w:rPr>
        <w:t>ПЛАН</w:t>
      </w:r>
    </w:p>
    <w:p w14:paraId="615A4F84" w14:textId="77777777" w:rsidR="00A67F96" w:rsidRPr="0049199E" w:rsidRDefault="00A67F96" w:rsidP="00A67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</w:rPr>
      </w:pPr>
      <w:r w:rsidRPr="0049199E">
        <w:rPr>
          <w:b/>
        </w:rPr>
        <w:t xml:space="preserve">по устранению недостатков, выявленных в ходе независимой оценки качества условий оказания услуг, </w:t>
      </w:r>
    </w:p>
    <w:p w14:paraId="60A9589D" w14:textId="77777777" w:rsidR="00A67F96" w:rsidRPr="0049199E" w:rsidRDefault="00A67F96" w:rsidP="00A67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</w:rPr>
      </w:pPr>
      <w:r w:rsidRPr="0049199E">
        <w:rPr>
          <w:b/>
          <w:u w:val="single"/>
        </w:rPr>
        <w:t>в муниципальном бюджетном учреждении культуры «Алексинский районный Дом культуры»</w:t>
      </w:r>
    </w:p>
    <w:p w14:paraId="5BB95AD2" w14:textId="77777777" w:rsidR="00A67F96" w:rsidRDefault="00A67F96" w:rsidP="00A67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textAlignment w:val="baseline"/>
        <w:rPr>
          <w:sz w:val="16"/>
          <w:szCs w:val="16"/>
        </w:rPr>
      </w:pPr>
      <w:r w:rsidRPr="00451757">
        <w:rPr>
          <w:sz w:val="16"/>
          <w:szCs w:val="16"/>
        </w:rPr>
        <w:t>(наименование организации)</w:t>
      </w:r>
    </w:p>
    <w:p w14:paraId="70DE17AF" w14:textId="77777777" w:rsidR="00A67F96" w:rsidRDefault="00A67F96" w:rsidP="00A67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textAlignment w:val="baseline"/>
        <w:rPr>
          <w:b/>
          <w:sz w:val="6"/>
          <w:szCs w:val="6"/>
        </w:rPr>
      </w:pPr>
    </w:p>
    <w:p w14:paraId="133F75E9" w14:textId="77777777" w:rsidR="00A67F96" w:rsidRPr="0049199E" w:rsidRDefault="00A67F96" w:rsidP="00A67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textAlignment w:val="baseline"/>
        <w:rPr>
          <w:b/>
        </w:rPr>
      </w:pPr>
      <w:r w:rsidRPr="0049199E">
        <w:rPr>
          <w:b/>
        </w:rPr>
        <w:t>на 2025-2026 годы</w:t>
      </w:r>
    </w:p>
    <w:p w14:paraId="049B1D53" w14:textId="77777777" w:rsidR="00A67F96" w:rsidRPr="00D03D2B" w:rsidRDefault="00A67F96" w:rsidP="00A67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textAlignment w:val="baseline"/>
        <w:rPr>
          <w:b/>
          <w:sz w:val="24"/>
          <w:szCs w:val="24"/>
        </w:rPr>
      </w:pPr>
    </w:p>
    <w:tbl>
      <w:tblPr>
        <w:tblW w:w="10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0"/>
        <w:gridCol w:w="1906"/>
        <w:gridCol w:w="1385"/>
        <w:gridCol w:w="1403"/>
        <w:gridCol w:w="1263"/>
        <w:gridCol w:w="1462"/>
      </w:tblGrid>
      <w:tr w:rsidR="00A67F96" w:rsidRPr="0049199E" w14:paraId="7D6B3E90" w14:textId="77777777" w:rsidTr="00A67F96">
        <w:trPr>
          <w:trHeight w:val="196"/>
          <w:jc w:val="center"/>
        </w:trPr>
        <w:tc>
          <w:tcPr>
            <w:tcW w:w="3310" w:type="dxa"/>
            <w:vMerge w:val="restart"/>
            <w:shd w:val="clear" w:color="auto" w:fill="FFFFFF"/>
            <w:vAlign w:val="center"/>
            <w:hideMark/>
          </w:tcPr>
          <w:p w14:paraId="4DC0BD09" w14:textId="77777777" w:rsidR="00A67F96" w:rsidRPr="0049199E" w:rsidRDefault="00A67F96" w:rsidP="001D71A3">
            <w:pPr>
              <w:spacing w:line="240" w:lineRule="exact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49199E">
              <w:rPr>
                <w:b/>
                <w:bCs/>
                <w:sz w:val="18"/>
                <w:szCs w:val="18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1906" w:type="dxa"/>
            <w:vMerge w:val="restart"/>
            <w:shd w:val="clear" w:color="auto" w:fill="FFFFFF"/>
            <w:vAlign w:val="center"/>
            <w:hideMark/>
          </w:tcPr>
          <w:p w14:paraId="7620F1D6" w14:textId="77777777" w:rsidR="00A67F96" w:rsidRPr="0049199E" w:rsidRDefault="00A67F96" w:rsidP="001D71A3">
            <w:pPr>
              <w:spacing w:line="240" w:lineRule="exact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49199E">
              <w:rPr>
                <w:b/>
                <w:bCs/>
                <w:sz w:val="18"/>
                <w:szCs w:val="18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385" w:type="dxa"/>
            <w:vMerge w:val="restart"/>
            <w:shd w:val="clear" w:color="auto" w:fill="FFFFFF"/>
            <w:vAlign w:val="center"/>
            <w:hideMark/>
          </w:tcPr>
          <w:p w14:paraId="68EA8A56" w14:textId="77777777" w:rsidR="00A67F96" w:rsidRPr="0049199E" w:rsidRDefault="00A67F96" w:rsidP="001D71A3">
            <w:pPr>
              <w:spacing w:line="240" w:lineRule="exact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49199E">
              <w:rPr>
                <w:b/>
                <w:bCs/>
                <w:sz w:val="18"/>
                <w:szCs w:val="18"/>
              </w:rPr>
              <w:t>Плановый срок реализации мероприятия</w:t>
            </w:r>
          </w:p>
        </w:tc>
        <w:tc>
          <w:tcPr>
            <w:tcW w:w="1403" w:type="dxa"/>
            <w:vMerge w:val="restart"/>
            <w:shd w:val="clear" w:color="auto" w:fill="FFFFFF"/>
            <w:vAlign w:val="center"/>
            <w:hideMark/>
          </w:tcPr>
          <w:p w14:paraId="08C9FF27" w14:textId="77777777" w:rsidR="00A67F96" w:rsidRPr="0049199E" w:rsidRDefault="00A67F96" w:rsidP="001D71A3">
            <w:pPr>
              <w:spacing w:line="240" w:lineRule="exact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49199E">
              <w:rPr>
                <w:b/>
                <w:bCs/>
                <w:sz w:val="18"/>
                <w:szCs w:val="18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725" w:type="dxa"/>
            <w:gridSpan w:val="2"/>
            <w:shd w:val="clear" w:color="auto" w:fill="FFFFFF"/>
            <w:vAlign w:val="center"/>
            <w:hideMark/>
          </w:tcPr>
          <w:p w14:paraId="484E42F3" w14:textId="77777777" w:rsidR="00A67F96" w:rsidRPr="0049199E" w:rsidRDefault="00A67F96" w:rsidP="001D71A3">
            <w:pPr>
              <w:spacing w:line="240" w:lineRule="exact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49199E">
              <w:rPr>
                <w:b/>
                <w:bCs/>
                <w:sz w:val="18"/>
                <w:szCs w:val="18"/>
              </w:rPr>
              <w:t xml:space="preserve">Сведения о ходе реализации мероприятия </w:t>
            </w:r>
          </w:p>
        </w:tc>
      </w:tr>
      <w:tr w:rsidR="00A67F96" w:rsidRPr="0049199E" w14:paraId="61E3F58D" w14:textId="77777777" w:rsidTr="00A67F96">
        <w:trPr>
          <w:trHeight w:val="118"/>
          <w:jc w:val="center"/>
        </w:trPr>
        <w:tc>
          <w:tcPr>
            <w:tcW w:w="3310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14:paraId="164C15CC" w14:textId="77777777" w:rsidR="00A67F96" w:rsidRPr="0049199E" w:rsidRDefault="00A67F96" w:rsidP="001D71A3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6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14:paraId="7FECF3C5" w14:textId="77777777" w:rsidR="00A67F96" w:rsidRPr="0049199E" w:rsidRDefault="00A67F96" w:rsidP="001D71A3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14:paraId="4050C367" w14:textId="77777777" w:rsidR="00A67F96" w:rsidRPr="0049199E" w:rsidRDefault="00A67F96" w:rsidP="001D71A3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14:paraId="7565238D" w14:textId="77777777" w:rsidR="00A67F96" w:rsidRPr="0049199E" w:rsidRDefault="00A67F96" w:rsidP="001D71A3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14:paraId="4411CFF5" w14:textId="77777777" w:rsidR="00A67F96" w:rsidRPr="0049199E" w:rsidRDefault="00A67F96" w:rsidP="001D71A3">
            <w:pPr>
              <w:spacing w:line="240" w:lineRule="exact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49199E">
              <w:rPr>
                <w:b/>
                <w:bCs/>
                <w:sz w:val="18"/>
                <w:szCs w:val="18"/>
              </w:rPr>
              <w:t>реализованные меры по устранению выявленных недостатков</w:t>
            </w:r>
          </w:p>
        </w:tc>
        <w:tc>
          <w:tcPr>
            <w:tcW w:w="1462" w:type="dxa"/>
            <w:shd w:val="clear" w:color="auto" w:fill="FFFFFF"/>
            <w:vAlign w:val="center"/>
            <w:hideMark/>
          </w:tcPr>
          <w:p w14:paraId="7A63CE08" w14:textId="77777777" w:rsidR="00A67F96" w:rsidRPr="0049199E" w:rsidRDefault="00A67F96" w:rsidP="001D71A3">
            <w:pPr>
              <w:spacing w:line="240" w:lineRule="exact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49199E">
              <w:rPr>
                <w:b/>
                <w:bCs/>
                <w:sz w:val="18"/>
                <w:szCs w:val="18"/>
              </w:rPr>
              <w:t>фактический срок реализации</w:t>
            </w:r>
          </w:p>
        </w:tc>
      </w:tr>
      <w:tr w:rsidR="00A67F96" w:rsidRPr="0049199E" w14:paraId="38D75396" w14:textId="77777777" w:rsidTr="00A67F96">
        <w:trPr>
          <w:jc w:val="center"/>
        </w:trPr>
        <w:tc>
          <w:tcPr>
            <w:tcW w:w="3310" w:type="dxa"/>
            <w:shd w:val="clear" w:color="auto" w:fill="FFFFFF"/>
            <w:vAlign w:val="bottom"/>
            <w:hideMark/>
          </w:tcPr>
          <w:p w14:paraId="01500AC0" w14:textId="77777777" w:rsidR="00A67F96" w:rsidRPr="0049199E" w:rsidRDefault="00A67F96" w:rsidP="001D71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06" w:type="dxa"/>
            <w:shd w:val="clear" w:color="auto" w:fill="FFFFFF"/>
            <w:vAlign w:val="bottom"/>
            <w:hideMark/>
          </w:tcPr>
          <w:p w14:paraId="76B92A22" w14:textId="77777777" w:rsidR="00A67F96" w:rsidRPr="0049199E" w:rsidRDefault="00A67F96" w:rsidP="001D71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85" w:type="dxa"/>
            <w:shd w:val="clear" w:color="auto" w:fill="FFFFFF"/>
            <w:vAlign w:val="bottom"/>
            <w:hideMark/>
          </w:tcPr>
          <w:p w14:paraId="38925802" w14:textId="77777777" w:rsidR="00A67F96" w:rsidRPr="0049199E" w:rsidRDefault="00A67F96" w:rsidP="001D71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FFFFFF"/>
            <w:vAlign w:val="bottom"/>
            <w:hideMark/>
          </w:tcPr>
          <w:p w14:paraId="61471B44" w14:textId="77777777" w:rsidR="00A67F96" w:rsidRPr="0049199E" w:rsidRDefault="00A67F96" w:rsidP="001D71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FFFFFF"/>
            <w:vAlign w:val="bottom"/>
            <w:hideMark/>
          </w:tcPr>
          <w:p w14:paraId="7FEDF809" w14:textId="77777777" w:rsidR="00A67F96" w:rsidRPr="0049199E" w:rsidRDefault="00A67F96" w:rsidP="001D71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FFFFFF"/>
            <w:vAlign w:val="bottom"/>
            <w:hideMark/>
          </w:tcPr>
          <w:p w14:paraId="67516688" w14:textId="77777777" w:rsidR="00A67F96" w:rsidRPr="0049199E" w:rsidRDefault="00A67F96" w:rsidP="001D71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A67F96" w:rsidRPr="0049199E" w14:paraId="68A38D0D" w14:textId="77777777" w:rsidTr="00A67F96">
        <w:trPr>
          <w:trHeight w:val="393"/>
          <w:jc w:val="center"/>
        </w:trPr>
        <w:tc>
          <w:tcPr>
            <w:tcW w:w="10729" w:type="dxa"/>
            <w:gridSpan w:val="6"/>
            <w:shd w:val="clear" w:color="auto" w:fill="FFFFFF"/>
            <w:vAlign w:val="bottom"/>
            <w:hideMark/>
          </w:tcPr>
          <w:p w14:paraId="37AE75B6" w14:textId="77777777" w:rsidR="00A67F96" w:rsidRPr="0049199E" w:rsidRDefault="00A67F96" w:rsidP="001D71A3">
            <w:pPr>
              <w:spacing w:line="240" w:lineRule="exact"/>
              <w:ind w:left="1080"/>
              <w:textAlignment w:val="baseline"/>
              <w:rPr>
                <w:b/>
                <w:bCs/>
                <w:sz w:val="18"/>
                <w:szCs w:val="18"/>
              </w:rPr>
            </w:pPr>
          </w:p>
          <w:p w14:paraId="3AE6A740" w14:textId="77777777" w:rsidR="00A67F96" w:rsidRPr="0049199E" w:rsidRDefault="00A67F96" w:rsidP="00A67F96">
            <w:pPr>
              <w:numPr>
                <w:ilvl w:val="0"/>
                <w:numId w:val="6"/>
              </w:numPr>
              <w:spacing w:line="240" w:lineRule="exact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49199E">
              <w:rPr>
                <w:b/>
                <w:bCs/>
                <w:sz w:val="18"/>
                <w:szCs w:val="18"/>
              </w:rPr>
              <w:t>Открытость и доступность информации об организации культуры</w:t>
            </w:r>
          </w:p>
          <w:p w14:paraId="3DAB1DD0" w14:textId="77777777" w:rsidR="00A67F96" w:rsidRPr="0049199E" w:rsidRDefault="00A67F96" w:rsidP="001D71A3">
            <w:pPr>
              <w:spacing w:line="240" w:lineRule="exact"/>
              <w:ind w:left="108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</w:tr>
      <w:tr w:rsidR="00A67F96" w:rsidRPr="0049199E" w14:paraId="4C9944C7" w14:textId="77777777" w:rsidTr="00A67F96">
        <w:trPr>
          <w:trHeight w:val="4942"/>
          <w:jc w:val="center"/>
        </w:trPr>
        <w:tc>
          <w:tcPr>
            <w:tcW w:w="3310" w:type="dxa"/>
            <w:shd w:val="clear" w:color="auto" w:fill="FFFFFF"/>
          </w:tcPr>
          <w:p w14:paraId="6567196A" w14:textId="77777777" w:rsidR="00A67F96" w:rsidRPr="0049199E" w:rsidRDefault="00A67F96" w:rsidP="001D71A3">
            <w:pPr>
              <w:ind w:left="220" w:right="247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49199E">
              <w:rPr>
                <w:sz w:val="18"/>
                <w:szCs w:val="18"/>
              </w:rPr>
              <w:t>Поддерживать актуальность и полноту информации на официальном сайте учреждения</w:t>
            </w:r>
          </w:p>
        </w:tc>
        <w:tc>
          <w:tcPr>
            <w:tcW w:w="1906" w:type="dxa"/>
            <w:shd w:val="clear" w:color="auto" w:fill="FFFFFF"/>
          </w:tcPr>
          <w:p w14:paraId="3F46F4B7" w14:textId="77777777" w:rsidR="00A67F96" w:rsidRPr="0049199E" w:rsidRDefault="00A67F96" w:rsidP="001D71A3">
            <w:pPr>
              <w:pStyle w:val="ab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9199E">
              <w:rPr>
                <w:rFonts w:ascii="Times New Roman" w:hAnsi="Times New Roman"/>
                <w:sz w:val="18"/>
                <w:szCs w:val="18"/>
                <w:lang w:eastAsia="ru-RU"/>
              </w:rPr>
              <w:t>Разместить на официальном сайте учреждения информацию:</w:t>
            </w:r>
          </w:p>
          <w:p w14:paraId="2026D7F7" w14:textId="77777777" w:rsidR="00A67F96" w:rsidRPr="0049199E" w:rsidRDefault="00A67F96" w:rsidP="001D71A3">
            <w:pPr>
              <w:pStyle w:val="ab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49199E">
              <w:rPr>
                <w:rFonts w:ascii="Times New Roman" w:hAnsi="Times New Roman"/>
                <w:sz w:val="18"/>
                <w:szCs w:val="18"/>
                <w:lang w:eastAsia="ru-RU"/>
              </w:rPr>
              <w:t>о материально-техническом обеспечении предоставления услуг организацией культуры, приспособленными для использования инвалидами и лицами с ограниченными возможностями здоровья</w:t>
            </w:r>
          </w:p>
          <w:p w14:paraId="0D37DD26" w14:textId="77777777" w:rsidR="00A67F96" w:rsidRPr="0049199E" w:rsidRDefault="00A67F96" w:rsidP="001D71A3">
            <w:pPr>
              <w:pStyle w:val="ab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49199E">
              <w:rPr>
                <w:rFonts w:ascii="Times New Roman" w:hAnsi="Times New Roman"/>
                <w:sz w:val="18"/>
                <w:szCs w:val="18"/>
                <w:lang w:eastAsia="ru-RU"/>
              </w:rPr>
              <w:t>об условиях доступности организации для инвалидов и лиц с ограниченными возможностями здоровья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85" w:type="dxa"/>
            <w:shd w:val="clear" w:color="auto" w:fill="FFFFFF"/>
          </w:tcPr>
          <w:p w14:paraId="332BBA0C" w14:textId="77777777" w:rsidR="00A67F96" w:rsidRPr="0049199E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2F8D1D86" w14:textId="77777777" w:rsidR="00A67F96" w:rsidRPr="0049199E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53B27C3D" w14:textId="77777777" w:rsidR="00A67F96" w:rsidRPr="0049199E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015512D8" w14:textId="77777777" w:rsidR="00A67F96" w:rsidRPr="0049199E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37C0A46A" w14:textId="77777777" w:rsidR="00A67F96" w:rsidRPr="0049199E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49199E">
              <w:rPr>
                <w:bCs/>
                <w:sz w:val="18"/>
                <w:szCs w:val="18"/>
              </w:rPr>
              <w:t>до 30.06.2025г.</w:t>
            </w:r>
          </w:p>
          <w:p w14:paraId="747035F8" w14:textId="77777777" w:rsidR="00A67F96" w:rsidRPr="0049199E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0FD370FE" w14:textId="77777777" w:rsidR="00A67F96" w:rsidRPr="0049199E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3DA28A87" w14:textId="77777777" w:rsidR="00A67F96" w:rsidRPr="0049199E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FFFFFF"/>
          </w:tcPr>
          <w:p w14:paraId="1FA9371C" w14:textId="77777777" w:rsidR="00A67F96" w:rsidRPr="0049199E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39B3ED63" w14:textId="77777777" w:rsidR="00A67F96" w:rsidRPr="0049199E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46A6BBFE" w14:textId="77777777" w:rsidR="00A67F96" w:rsidRPr="0049199E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49199E">
              <w:rPr>
                <w:bCs/>
                <w:sz w:val="18"/>
                <w:szCs w:val="18"/>
              </w:rPr>
              <w:t>Отдельнова К.А.</w:t>
            </w:r>
          </w:p>
          <w:p w14:paraId="0586CEA0" w14:textId="77777777" w:rsidR="00A67F96" w:rsidRPr="0049199E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49199E">
              <w:rPr>
                <w:bCs/>
                <w:sz w:val="18"/>
                <w:szCs w:val="18"/>
              </w:rPr>
              <w:t xml:space="preserve"> методист по информационной работе</w:t>
            </w:r>
          </w:p>
        </w:tc>
        <w:tc>
          <w:tcPr>
            <w:tcW w:w="1263" w:type="dxa"/>
            <w:shd w:val="clear" w:color="auto" w:fill="FFFFFF"/>
          </w:tcPr>
          <w:p w14:paraId="1FB19151" w14:textId="77777777" w:rsidR="00A67F96" w:rsidRPr="0049199E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FFFFFF"/>
          </w:tcPr>
          <w:p w14:paraId="7A2084F3" w14:textId="77777777" w:rsidR="00A67F96" w:rsidRPr="0049199E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</w:tr>
      <w:tr w:rsidR="00A67F96" w:rsidRPr="0049199E" w14:paraId="2FBF6951" w14:textId="77777777" w:rsidTr="00A67F96">
        <w:trPr>
          <w:trHeight w:val="787"/>
          <w:jc w:val="center"/>
        </w:trPr>
        <w:tc>
          <w:tcPr>
            <w:tcW w:w="3310" w:type="dxa"/>
            <w:shd w:val="clear" w:color="auto" w:fill="FFFFFF"/>
          </w:tcPr>
          <w:p w14:paraId="2EF072B7" w14:textId="77777777" w:rsidR="00A67F96" w:rsidRPr="0049199E" w:rsidRDefault="00A67F96" w:rsidP="001D71A3">
            <w:pPr>
              <w:ind w:left="131" w:right="231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49199E">
              <w:rPr>
                <w:bCs/>
                <w:sz w:val="18"/>
                <w:szCs w:val="18"/>
              </w:rPr>
              <w:t>Обеспечить на официальном сайте учреждения полную информацию о дистанционных способах взаимодействия с получателями услуг</w:t>
            </w:r>
          </w:p>
        </w:tc>
        <w:tc>
          <w:tcPr>
            <w:tcW w:w="1906" w:type="dxa"/>
            <w:shd w:val="clear" w:color="auto" w:fill="FFFFFF"/>
          </w:tcPr>
          <w:p w14:paraId="596DA9F3" w14:textId="77777777" w:rsidR="00A67F96" w:rsidRPr="0049199E" w:rsidRDefault="00A67F96" w:rsidP="001D71A3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49199E">
              <w:rPr>
                <w:rFonts w:ascii="Times New Roman" w:hAnsi="Times New Roman"/>
                <w:sz w:val="18"/>
                <w:szCs w:val="18"/>
              </w:rPr>
              <w:t>Размещение на официальном сайте учреждения в разделе «Независимая оценка качества условий оказания услуг»</w:t>
            </w:r>
          </w:p>
          <w:p w14:paraId="5F1DB674" w14:textId="77777777" w:rsidR="00A67F96" w:rsidRPr="0049199E" w:rsidRDefault="00A67F96" w:rsidP="001D71A3">
            <w:pPr>
              <w:pStyle w:val="ab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9199E">
              <w:rPr>
                <w:rFonts w:ascii="Times New Roman" w:hAnsi="Times New Roman"/>
                <w:sz w:val="18"/>
                <w:szCs w:val="18"/>
              </w:rPr>
              <w:lastRenderedPageBreak/>
              <w:t>плана и отчета по итогам НОК в 2024 году и Баннера с приглашением оставить отзыв на официальном сайте bus.gov.ru</w:t>
            </w:r>
          </w:p>
          <w:p w14:paraId="11ED5E8E" w14:textId="77777777" w:rsidR="00A67F96" w:rsidRPr="0049199E" w:rsidRDefault="00A67F96" w:rsidP="001D71A3">
            <w:pPr>
              <w:pStyle w:val="ab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9199E">
              <w:rPr>
                <w:rFonts w:ascii="Times New Roman" w:hAnsi="Times New Roman"/>
                <w:sz w:val="18"/>
                <w:szCs w:val="18"/>
                <w:lang w:eastAsia="ru-RU"/>
              </w:rPr>
              <w:t>результатов независимой оценки качества оказания услуг</w:t>
            </w:r>
          </w:p>
        </w:tc>
        <w:tc>
          <w:tcPr>
            <w:tcW w:w="1385" w:type="dxa"/>
            <w:shd w:val="clear" w:color="auto" w:fill="FFFFFF"/>
          </w:tcPr>
          <w:p w14:paraId="5A511BF7" w14:textId="77777777" w:rsidR="00A67F96" w:rsidRPr="0049199E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74AABD47" w14:textId="77777777" w:rsidR="00A67F96" w:rsidRPr="0049199E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552C31DF" w14:textId="77777777" w:rsidR="00A67F96" w:rsidRPr="0049199E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49199E">
              <w:rPr>
                <w:bCs/>
                <w:sz w:val="18"/>
                <w:szCs w:val="18"/>
              </w:rPr>
              <w:t>до 31.03.2025г.</w:t>
            </w:r>
          </w:p>
          <w:p w14:paraId="1B821334" w14:textId="77777777" w:rsidR="00A67F96" w:rsidRPr="0049199E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FFFFFF"/>
            <w:vAlign w:val="center"/>
          </w:tcPr>
          <w:p w14:paraId="6827678A" w14:textId="77777777" w:rsidR="00A67F96" w:rsidRPr="0049199E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49199E">
              <w:rPr>
                <w:bCs/>
                <w:sz w:val="18"/>
                <w:szCs w:val="18"/>
              </w:rPr>
              <w:t>Отдельнова К.А.</w:t>
            </w:r>
          </w:p>
          <w:p w14:paraId="4ABBF512" w14:textId="77777777" w:rsidR="00A67F96" w:rsidRPr="0049199E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49199E">
              <w:rPr>
                <w:bCs/>
                <w:sz w:val="18"/>
                <w:szCs w:val="18"/>
              </w:rPr>
              <w:t>методист по информационной работе</w:t>
            </w:r>
          </w:p>
          <w:p w14:paraId="27B58882" w14:textId="77777777" w:rsidR="00A67F96" w:rsidRPr="0049199E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FFFFFF"/>
          </w:tcPr>
          <w:p w14:paraId="7A42BC50" w14:textId="77777777" w:rsidR="00A67F96" w:rsidRPr="0049199E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FFFFFF"/>
          </w:tcPr>
          <w:p w14:paraId="6D3F4823" w14:textId="77777777" w:rsidR="00A67F96" w:rsidRPr="0049199E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</w:tr>
      <w:tr w:rsidR="00A67F96" w:rsidRPr="0049199E" w14:paraId="50471D90" w14:textId="77777777" w:rsidTr="00A67F96">
        <w:trPr>
          <w:trHeight w:val="118"/>
          <w:jc w:val="center"/>
        </w:trPr>
        <w:tc>
          <w:tcPr>
            <w:tcW w:w="10729" w:type="dxa"/>
            <w:gridSpan w:val="6"/>
            <w:shd w:val="clear" w:color="auto" w:fill="FFFFFF"/>
          </w:tcPr>
          <w:p w14:paraId="5D3812FA" w14:textId="77777777" w:rsidR="00A67F96" w:rsidRPr="0049199E" w:rsidRDefault="00A67F96" w:rsidP="001D71A3">
            <w:pPr>
              <w:spacing w:line="240" w:lineRule="exact"/>
              <w:ind w:left="1080"/>
              <w:textAlignment w:val="baseline"/>
              <w:rPr>
                <w:bCs/>
                <w:sz w:val="18"/>
                <w:szCs w:val="18"/>
              </w:rPr>
            </w:pPr>
          </w:p>
          <w:p w14:paraId="4B3CF6C2" w14:textId="77777777" w:rsidR="00A67F96" w:rsidRPr="0049199E" w:rsidRDefault="00A67F96" w:rsidP="00A67F96">
            <w:pPr>
              <w:numPr>
                <w:ilvl w:val="0"/>
                <w:numId w:val="6"/>
              </w:num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49199E">
              <w:rPr>
                <w:b/>
                <w:bCs/>
                <w:sz w:val="18"/>
                <w:szCs w:val="18"/>
              </w:rPr>
              <w:t>Комфортность условий предоставления услуг</w:t>
            </w:r>
          </w:p>
          <w:p w14:paraId="7CD34691" w14:textId="77777777" w:rsidR="00A67F96" w:rsidRPr="0049199E" w:rsidRDefault="00A67F96" w:rsidP="001D71A3">
            <w:pPr>
              <w:spacing w:line="240" w:lineRule="exact"/>
              <w:ind w:left="1080"/>
              <w:textAlignment w:val="baseline"/>
              <w:rPr>
                <w:bCs/>
                <w:sz w:val="18"/>
                <w:szCs w:val="18"/>
              </w:rPr>
            </w:pPr>
          </w:p>
        </w:tc>
      </w:tr>
      <w:tr w:rsidR="00A67F96" w:rsidRPr="0049199E" w14:paraId="3AFFA81D" w14:textId="77777777" w:rsidTr="00A67F96">
        <w:trPr>
          <w:trHeight w:val="118"/>
          <w:jc w:val="center"/>
        </w:trPr>
        <w:tc>
          <w:tcPr>
            <w:tcW w:w="3310" w:type="dxa"/>
            <w:vMerge w:val="restart"/>
            <w:shd w:val="clear" w:color="auto" w:fill="FFFFFF"/>
            <w:vAlign w:val="center"/>
          </w:tcPr>
          <w:p w14:paraId="534604F0" w14:textId="77777777" w:rsidR="00A67F96" w:rsidRPr="0049199E" w:rsidRDefault="00A67F96" w:rsidP="001D71A3">
            <w:pPr>
              <w:jc w:val="center"/>
              <w:textAlignment w:val="baseline"/>
              <w:rPr>
                <w:sz w:val="18"/>
                <w:szCs w:val="18"/>
              </w:rPr>
            </w:pPr>
            <w:r w:rsidRPr="0049199E">
              <w:rPr>
                <w:sz w:val="18"/>
                <w:szCs w:val="18"/>
              </w:rPr>
              <w:t xml:space="preserve">Недостаточный уровень </w:t>
            </w:r>
          </w:p>
          <w:p w14:paraId="40384D0B" w14:textId="77777777" w:rsidR="00A67F96" w:rsidRPr="0049199E" w:rsidRDefault="00A67F96" w:rsidP="001D71A3">
            <w:pPr>
              <w:jc w:val="center"/>
              <w:textAlignment w:val="baseline"/>
              <w:rPr>
                <w:sz w:val="18"/>
                <w:szCs w:val="18"/>
              </w:rPr>
            </w:pPr>
            <w:r w:rsidRPr="0049199E">
              <w:rPr>
                <w:sz w:val="18"/>
                <w:szCs w:val="18"/>
              </w:rPr>
              <w:t xml:space="preserve">комфортности условий предоставления </w:t>
            </w:r>
          </w:p>
          <w:p w14:paraId="4AF08160" w14:textId="77777777" w:rsidR="00A67F96" w:rsidRPr="0049199E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49199E">
              <w:rPr>
                <w:sz w:val="18"/>
                <w:szCs w:val="18"/>
              </w:rPr>
              <w:t>услуг</w:t>
            </w:r>
          </w:p>
        </w:tc>
        <w:tc>
          <w:tcPr>
            <w:tcW w:w="1906" w:type="dxa"/>
            <w:shd w:val="clear" w:color="auto" w:fill="FFFFFF"/>
          </w:tcPr>
          <w:p w14:paraId="07A02CAD" w14:textId="77777777" w:rsidR="00A67F96" w:rsidRPr="0049199E" w:rsidRDefault="00A67F96" w:rsidP="001D71A3">
            <w:pPr>
              <w:pStyle w:val="ab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9199E">
              <w:rPr>
                <w:rFonts w:ascii="Times New Roman" w:hAnsi="Times New Roman"/>
                <w:sz w:val="18"/>
                <w:szCs w:val="18"/>
                <w:lang w:eastAsia="ru-RU"/>
              </w:rPr>
              <w:t>Замена оконных блоков в филиале Авангардский СДК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26DE926F" w14:textId="77777777" w:rsidR="00A67F96" w:rsidRPr="0049199E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43A47EE5" w14:textId="77777777" w:rsidR="00A67F96" w:rsidRPr="0049199E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49199E">
              <w:rPr>
                <w:bCs/>
                <w:sz w:val="18"/>
                <w:szCs w:val="18"/>
              </w:rPr>
              <w:t>до 30.11.2025г.</w:t>
            </w:r>
          </w:p>
          <w:p w14:paraId="18A4F77A" w14:textId="77777777" w:rsidR="00A67F96" w:rsidRPr="0049199E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FFFFFF"/>
          </w:tcPr>
          <w:p w14:paraId="0BB6C676" w14:textId="77777777" w:rsidR="00A67F96" w:rsidRPr="0049199E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49199E">
              <w:rPr>
                <w:bCs/>
                <w:sz w:val="18"/>
                <w:szCs w:val="18"/>
              </w:rPr>
              <w:t>Финохина О.И., заместитель директора</w:t>
            </w:r>
          </w:p>
        </w:tc>
        <w:tc>
          <w:tcPr>
            <w:tcW w:w="1263" w:type="dxa"/>
            <w:shd w:val="clear" w:color="auto" w:fill="FFFFFF"/>
          </w:tcPr>
          <w:p w14:paraId="7DE846C0" w14:textId="77777777" w:rsidR="00A67F96" w:rsidRPr="0049199E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FFFFFF"/>
          </w:tcPr>
          <w:p w14:paraId="52EF2232" w14:textId="77777777" w:rsidR="00A67F96" w:rsidRPr="0049199E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</w:tr>
      <w:tr w:rsidR="00A67F96" w:rsidRPr="0049199E" w14:paraId="2C333F92" w14:textId="77777777" w:rsidTr="00A67F96">
        <w:trPr>
          <w:trHeight w:val="118"/>
          <w:jc w:val="center"/>
        </w:trPr>
        <w:tc>
          <w:tcPr>
            <w:tcW w:w="3310" w:type="dxa"/>
            <w:vMerge/>
            <w:shd w:val="clear" w:color="auto" w:fill="FFFFFF"/>
          </w:tcPr>
          <w:p w14:paraId="7CE1331A" w14:textId="77777777" w:rsidR="00A67F96" w:rsidRPr="0049199E" w:rsidRDefault="00A67F96" w:rsidP="001D71A3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06" w:type="dxa"/>
            <w:shd w:val="clear" w:color="auto" w:fill="FFFFFF"/>
          </w:tcPr>
          <w:p w14:paraId="66727317" w14:textId="77777777" w:rsidR="00A67F96" w:rsidRPr="0049199E" w:rsidRDefault="00A67F96" w:rsidP="001D71A3">
            <w:pPr>
              <w:pStyle w:val="ab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9199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Проведение текущих ремонтных работ в здании филиала Хатмановский СК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4FB622EE" w14:textId="77777777" w:rsidR="00A67F96" w:rsidRPr="0049199E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1966DBAE" w14:textId="77777777" w:rsidR="00A67F96" w:rsidRPr="0049199E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49199E">
              <w:rPr>
                <w:bCs/>
                <w:sz w:val="18"/>
                <w:szCs w:val="18"/>
              </w:rPr>
              <w:t>до 30.11.2025г.</w:t>
            </w:r>
          </w:p>
          <w:p w14:paraId="1A06662C" w14:textId="77777777" w:rsidR="00A67F96" w:rsidRPr="0049199E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FFFFFF"/>
          </w:tcPr>
          <w:p w14:paraId="028A7629" w14:textId="77777777" w:rsidR="00A67F96" w:rsidRPr="0049199E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49199E">
              <w:rPr>
                <w:bCs/>
                <w:sz w:val="18"/>
                <w:szCs w:val="18"/>
              </w:rPr>
              <w:t>Финохина О.И., заместитель директора</w:t>
            </w:r>
          </w:p>
        </w:tc>
        <w:tc>
          <w:tcPr>
            <w:tcW w:w="1263" w:type="dxa"/>
            <w:shd w:val="clear" w:color="auto" w:fill="FFFFFF"/>
          </w:tcPr>
          <w:p w14:paraId="14E3C403" w14:textId="77777777" w:rsidR="00A67F96" w:rsidRPr="0049199E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FFFFFF"/>
          </w:tcPr>
          <w:p w14:paraId="00E354A7" w14:textId="77777777" w:rsidR="00A67F96" w:rsidRPr="0049199E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</w:tr>
      <w:tr w:rsidR="00A67F96" w:rsidRPr="0049199E" w14:paraId="68AD78C3" w14:textId="77777777" w:rsidTr="00A67F96">
        <w:trPr>
          <w:trHeight w:val="118"/>
          <w:jc w:val="center"/>
        </w:trPr>
        <w:tc>
          <w:tcPr>
            <w:tcW w:w="3310" w:type="dxa"/>
            <w:vMerge/>
            <w:shd w:val="clear" w:color="auto" w:fill="FFFFFF"/>
          </w:tcPr>
          <w:p w14:paraId="451A80A8" w14:textId="77777777" w:rsidR="00A67F96" w:rsidRPr="0049199E" w:rsidRDefault="00A67F96" w:rsidP="001D71A3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06" w:type="dxa"/>
            <w:shd w:val="clear" w:color="auto" w:fill="FFFFFF"/>
          </w:tcPr>
          <w:p w14:paraId="24C6905A" w14:textId="77777777" w:rsidR="00A67F96" w:rsidRPr="0049199E" w:rsidRDefault="00A67F96" w:rsidP="001D71A3">
            <w:pPr>
              <w:pStyle w:val="ab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9199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Проведение текущих ремонтных работ в здании филиала Спас-Конинский СДК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709C8A49" w14:textId="77777777" w:rsidR="00A67F96" w:rsidRPr="0049199E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4071F833" w14:textId="77777777" w:rsidR="00A67F96" w:rsidRPr="0049199E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49199E">
              <w:rPr>
                <w:bCs/>
                <w:sz w:val="18"/>
                <w:szCs w:val="18"/>
              </w:rPr>
              <w:t>до 30.11.2025г.</w:t>
            </w:r>
          </w:p>
          <w:p w14:paraId="6F4B82BC" w14:textId="77777777" w:rsidR="00A67F96" w:rsidRPr="0049199E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FFFFFF"/>
          </w:tcPr>
          <w:p w14:paraId="3EE347B4" w14:textId="77777777" w:rsidR="00A67F96" w:rsidRPr="0049199E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49199E">
              <w:rPr>
                <w:bCs/>
                <w:sz w:val="18"/>
                <w:szCs w:val="18"/>
              </w:rPr>
              <w:t>Финохина О.И., заместитель директора</w:t>
            </w:r>
          </w:p>
        </w:tc>
        <w:tc>
          <w:tcPr>
            <w:tcW w:w="1263" w:type="dxa"/>
            <w:shd w:val="clear" w:color="auto" w:fill="FFFFFF"/>
          </w:tcPr>
          <w:p w14:paraId="3042A353" w14:textId="77777777" w:rsidR="00A67F96" w:rsidRPr="0049199E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FFFFFF"/>
          </w:tcPr>
          <w:p w14:paraId="07808651" w14:textId="77777777" w:rsidR="00A67F96" w:rsidRPr="0049199E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</w:tr>
      <w:tr w:rsidR="00A67F96" w:rsidRPr="0049199E" w14:paraId="72D6FC86" w14:textId="77777777" w:rsidTr="00A67F96">
        <w:trPr>
          <w:trHeight w:val="118"/>
          <w:jc w:val="center"/>
        </w:trPr>
        <w:tc>
          <w:tcPr>
            <w:tcW w:w="3310" w:type="dxa"/>
            <w:vMerge/>
            <w:shd w:val="clear" w:color="auto" w:fill="FFFFFF"/>
          </w:tcPr>
          <w:p w14:paraId="61FEB88A" w14:textId="77777777" w:rsidR="00A67F96" w:rsidRPr="0049199E" w:rsidRDefault="00A67F96" w:rsidP="001D71A3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06" w:type="dxa"/>
            <w:shd w:val="clear" w:color="auto" w:fill="FFFFFF"/>
          </w:tcPr>
          <w:p w14:paraId="03FA6EF6" w14:textId="77777777" w:rsidR="00A67F96" w:rsidRPr="0049199E" w:rsidRDefault="00A67F96" w:rsidP="001D71A3">
            <w:pPr>
              <w:pStyle w:val="ab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9199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Закупка мебели для модульного дома культуры с. Поповка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397F8B44" w14:textId="77777777" w:rsidR="00A67F96" w:rsidRPr="0049199E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6D0E7682" w14:textId="77777777" w:rsidR="00A67F96" w:rsidRPr="0049199E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49199E">
              <w:rPr>
                <w:bCs/>
                <w:sz w:val="18"/>
                <w:szCs w:val="18"/>
              </w:rPr>
              <w:t>до 30.08.2025г.</w:t>
            </w:r>
          </w:p>
          <w:p w14:paraId="5EE54C04" w14:textId="77777777" w:rsidR="00A67F96" w:rsidRPr="0049199E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FFFFFF"/>
          </w:tcPr>
          <w:p w14:paraId="1DA219C9" w14:textId="77777777" w:rsidR="00A67F96" w:rsidRPr="0049199E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49199E">
              <w:rPr>
                <w:bCs/>
                <w:sz w:val="18"/>
                <w:szCs w:val="18"/>
              </w:rPr>
              <w:t>Финохина О.И., заместитель директора</w:t>
            </w:r>
          </w:p>
        </w:tc>
        <w:tc>
          <w:tcPr>
            <w:tcW w:w="1263" w:type="dxa"/>
            <w:shd w:val="clear" w:color="auto" w:fill="FFFFFF"/>
          </w:tcPr>
          <w:p w14:paraId="6EC3EFCF" w14:textId="77777777" w:rsidR="00A67F96" w:rsidRPr="0049199E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FFFFFF"/>
          </w:tcPr>
          <w:p w14:paraId="6DD3D673" w14:textId="77777777" w:rsidR="00A67F96" w:rsidRPr="0049199E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</w:tr>
      <w:tr w:rsidR="00A67F96" w:rsidRPr="0049199E" w14:paraId="08CCDE30" w14:textId="77777777" w:rsidTr="00A67F96">
        <w:trPr>
          <w:trHeight w:val="118"/>
          <w:jc w:val="center"/>
        </w:trPr>
        <w:tc>
          <w:tcPr>
            <w:tcW w:w="3310" w:type="dxa"/>
            <w:vMerge/>
            <w:shd w:val="clear" w:color="auto" w:fill="FFFFFF"/>
          </w:tcPr>
          <w:p w14:paraId="3CA29F89" w14:textId="77777777" w:rsidR="00A67F96" w:rsidRPr="0049199E" w:rsidRDefault="00A67F96" w:rsidP="001D71A3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06" w:type="dxa"/>
            <w:shd w:val="clear" w:color="auto" w:fill="FFFFFF"/>
          </w:tcPr>
          <w:p w14:paraId="45CF122D" w14:textId="77777777" w:rsidR="00A67F96" w:rsidRPr="0049199E" w:rsidRDefault="00A67F96" w:rsidP="001D71A3">
            <w:pPr>
              <w:pStyle w:val="ab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9199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Закупка мебели, оргтехники, звукового оборудования для организации досуга населения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33F92629" w14:textId="77777777" w:rsidR="00A67F96" w:rsidRPr="0049199E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49199E">
              <w:rPr>
                <w:bCs/>
                <w:sz w:val="18"/>
                <w:szCs w:val="18"/>
              </w:rPr>
              <w:t>до 30.09.2026г.</w:t>
            </w:r>
          </w:p>
        </w:tc>
        <w:tc>
          <w:tcPr>
            <w:tcW w:w="1403" w:type="dxa"/>
            <w:shd w:val="clear" w:color="auto" w:fill="FFFFFF"/>
          </w:tcPr>
          <w:p w14:paraId="7839B641" w14:textId="77777777" w:rsidR="00A67F96" w:rsidRPr="0049199E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49199E">
              <w:rPr>
                <w:bCs/>
                <w:sz w:val="18"/>
                <w:szCs w:val="18"/>
              </w:rPr>
              <w:t>Финохина О.И., заместитель директора</w:t>
            </w:r>
          </w:p>
        </w:tc>
        <w:tc>
          <w:tcPr>
            <w:tcW w:w="1263" w:type="dxa"/>
            <w:shd w:val="clear" w:color="auto" w:fill="FFFFFF"/>
          </w:tcPr>
          <w:p w14:paraId="5911C0C4" w14:textId="77777777" w:rsidR="00A67F96" w:rsidRPr="0049199E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FFFFFF"/>
          </w:tcPr>
          <w:p w14:paraId="191D0170" w14:textId="77777777" w:rsidR="00A67F96" w:rsidRPr="0049199E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</w:tr>
      <w:tr w:rsidR="00A67F96" w:rsidRPr="0049199E" w14:paraId="2149DDB6" w14:textId="77777777" w:rsidTr="00A67F96">
        <w:trPr>
          <w:trHeight w:val="118"/>
          <w:jc w:val="center"/>
        </w:trPr>
        <w:tc>
          <w:tcPr>
            <w:tcW w:w="10729" w:type="dxa"/>
            <w:gridSpan w:val="6"/>
            <w:shd w:val="clear" w:color="auto" w:fill="FFFFFF"/>
          </w:tcPr>
          <w:p w14:paraId="36748944" w14:textId="77777777" w:rsidR="00A67F96" w:rsidRPr="0049199E" w:rsidRDefault="00A67F96" w:rsidP="001D71A3">
            <w:pPr>
              <w:spacing w:line="240" w:lineRule="exact"/>
              <w:ind w:left="1080"/>
              <w:textAlignment w:val="baseline"/>
              <w:rPr>
                <w:b/>
                <w:bCs/>
                <w:sz w:val="18"/>
                <w:szCs w:val="18"/>
              </w:rPr>
            </w:pPr>
          </w:p>
          <w:p w14:paraId="2FC2C787" w14:textId="77777777" w:rsidR="00A67F96" w:rsidRPr="0049199E" w:rsidRDefault="00A67F96" w:rsidP="00A67F96">
            <w:pPr>
              <w:numPr>
                <w:ilvl w:val="0"/>
                <w:numId w:val="6"/>
              </w:numPr>
              <w:spacing w:line="240" w:lineRule="exact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49199E">
              <w:rPr>
                <w:b/>
                <w:bCs/>
                <w:sz w:val="18"/>
                <w:szCs w:val="18"/>
              </w:rPr>
              <w:t>Доступность услуг для инвалидов</w:t>
            </w:r>
          </w:p>
          <w:p w14:paraId="5E6D4701" w14:textId="77777777" w:rsidR="00A67F96" w:rsidRPr="0049199E" w:rsidRDefault="00A67F96" w:rsidP="001D71A3">
            <w:pPr>
              <w:spacing w:line="240" w:lineRule="exact"/>
              <w:ind w:left="1080"/>
              <w:textAlignment w:val="baseline"/>
              <w:rPr>
                <w:bCs/>
                <w:sz w:val="18"/>
                <w:szCs w:val="18"/>
              </w:rPr>
            </w:pPr>
          </w:p>
        </w:tc>
      </w:tr>
      <w:tr w:rsidR="00A67F96" w:rsidRPr="0049199E" w14:paraId="1A3DFF90" w14:textId="77777777" w:rsidTr="00A67F96">
        <w:trPr>
          <w:trHeight w:val="118"/>
          <w:jc w:val="center"/>
        </w:trPr>
        <w:tc>
          <w:tcPr>
            <w:tcW w:w="3310" w:type="dxa"/>
            <w:vMerge w:val="restart"/>
            <w:shd w:val="clear" w:color="auto" w:fill="FFFFFF"/>
          </w:tcPr>
          <w:p w14:paraId="29CB5B9F" w14:textId="77777777" w:rsidR="00A67F96" w:rsidRPr="0049199E" w:rsidRDefault="00A67F96" w:rsidP="001D71A3">
            <w:pPr>
              <w:ind w:left="78" w:right="142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49199E">
              <w:rPr>
                <w:sz w:val="18"/>
                <w:szCs w:val="18"/>
              </w:rPr>
              <w:t>Недостаточный уровень доступности услуг для инвалидов</w:t>
            </w:r>
          </w:p>
        </w:tc>
        <w:tc>
          <w:tcPr>
            <w:tcW w:w="1906" w:type="dxa"/>
            <w:shd w:val="clear" w:color="auto" w:fill="FFFFFF"/>
          </w:tcPr>
          <w:p w14:paraId="7986A7B1" w14:textId="77777777" w:rsidR="00A67F96" w:rsidRPr="0049199E" w:rsidRDefault="00A67F96" w:rsidP="001D71A3">
            <w:pPr>
              <w:pStyle w:val="ab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9199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Инструктирование работников учреждения по обслуживанию инвалидов и других маломобильных граждан при посещении учреждения </w:t>
            </w:r>
          </w:p>
        </w:tc>
        <w:tc>
          <w:tcPr>
            <w:tcW w:w="1385" w:type="dxa"/>
            <w:shd w:val="clear" w:color="auto" w:fill="FFFFFF"/>
          </w:tcPr>
          <w:p w14:paraId="3DDC35B3" w14:textId="77777777" w:rsidR="00A67F96" w:rsidRPr="0049199E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4404EC5E" w14:textId="77777777" w:rsidR="00A67F96" w:rsidRPr="0049199E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49199E">
              <w:rPr>
                <w:bCs/>
                <w:sz w:val="18"/>
                <w:szCs w:val="18"/>
              </w:rPr>
              <w:t>2 раза в год</w:t>
            </w:r>
          </w:p>
        </w:tc>
        <w:tc>
          <w:tcPr>
            <w:tcW w:w="1403" w:type="dxa"/>
            <w:shd w:val="clear" w:color="auto" w:fill="FFFFFF"/>
          </w:tcPr>
          <w:p w14:paraId="0BECB1E9" w14:textId="77777777" w:rsidR="00A67F96" w:rsidRPr="0049199E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49199E">
              <w:rPr>
                <w:bCs/>
                <w:sz w:val="18"/>
                <w:szCs w:val="18"/>
              </w:rPr>
              <w:t>Филатова О.В., заведующий отделом КДД</w:t>
            </w:r>
          </w:p>
        </w:tc>
        <w:tc>
          <w:tcPr>
            <w:tcW w:w="1263" w:type="dxa"/>
            <w:shd w:val="clear" w:color="auto" w:fill="FFFFFF"/>
          </w:tcPr>
          <w:p w14:paraId="1271F05E" w14:textId="77777777" w:rsidR="00A67F96" w:rsidRPr="0049199E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FFFFFF"/>
          </w:tcPr>
          <w:p w14:paraId="381F0CE2" w14:textId="77777777" w:rsidR="00A67F96" w:rsidRPr="0049199E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</w:tr>
      <w:tr w:rsidR="00A67F96" w:rsidRPr="0049199E" w14:paraId="0AFD7DFC" w14:textId="77777777" w:rsidTr="00A67F96">
        <w:trPr>
          <w:trHeight w:val="118"/>
          <w:jc w:val="center"/>
        </w:trPr>
        <w:tc>
          <w:tcPr>
            <w:tcW w:w="3310" w:type="dxa"/>
            <w:vMerge/>
            <w:shd w:val="clear" w:color="auto" w:fill="FFFFFF"/>
          </w:tcPr>
          <w:p w14:paraId="5781F966" w14:textId="77777777" w:rsidR="00A67F96" w:rsidRPr="0049199E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1906" w:type="dxa"/>
            <w:shd w:val="clear" w:color="auto" w:fill="FFFFFF"/>
            <w:vAlign w:val="center"/>
          </w:tcPr>
          <w:p w14:paraId="30499FD6" w14:textId="77777777" w:rsidR="00A67F96" w:rsidRPr="0049199E" w:rsidRDefault="00A67F96" w:rsidP="001D71A3">
            <w:pPr>
              <w:pStyle w:val="ab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9199E">
              <w:rPr>
                <w:rFonts w:ascii="Times New Roman" w:hAnsi="Times New Roman"/>
                <w:sz w:val="18"/>
                <w:szCs w:val="18"/>
                <w:lang w:eastAsia="ru-RU"/>
              </w:rPr>
              <w:t>Установка Тактильных табличек с шрифтом Брайля на входной группе 13 учреждений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1385B028" w14:textId="77777777" w:rsidR="00A67F96" w:rsidRPr="0049199E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49199E">
              <w:rPr>
                <w:bCs/>
                <w:sz w:val="18"/>
                <w:szCs w:val="18"/>
              </w:rPr>
              <w:t>до 30.06.2025г.</w:t>
            </w:r>
          </w:p>
          <w:p w14:paraId="0AC3B917" w14:textId="77777777" w:rsidR="00A67F96" w:rsidRPr="0049199E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FFFFFF"/>
            <w:vAlign w:val="center"/>
          </w:tcPr>
          <w:p w14:paraId="11A05092" w14:textId="77777777" w:rsidR="00A67F96" w:rsidRPr="0049199E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49199E">
              <w:rPr>
                <w:bCs/>
                <w:sz w:val="18"/>
                <w:szCs w:val="18"/>
              </w:rPr>
              <w:t xml:space="preserve">Финохина О.И., зам. директора </w:t>
            </w:r>
          </w:p>
        </w:tc>
        <w:tc>
          <w:tcPr>
            <w:tcW w:w="1263" w:type="dxa"/>
            <w:shd w:val="clear" w:color="auto" w:fill="FFFFFF"/>
          </w:tcPr>
          <w:p w14:paraId="4E3FA0C5" w14:textId="77777777" w:rsidR="00A67F96" w:rsidRPr="0049199E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FFFFFF"/>
          </w:tcPr>
          <w:p w14:paraId="7A077417" w14:textId="77777777" w:rsidR="00A67F96" w:rsidRPr="0049199E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</w:tr>
      <w:tr w:rsidR="00A67F96" w:rsidRPr="0049199E" w14:paraId="2B1D8BC7" w14:textId="77777777" w:rsidTr="00A67F96">
        <w:trPr>
          <w:trHeight w:val="528"/>
          <w:jc w:val="center"/>
        </w:trPr>
        <w:tc>
          <w:tcPr>
            <w:tcW w:w="10729" w:type="dxa"/>
            <w:gridSpan w:val="6"/>
            <w:shd w:val="clear" w:color="auto" w:fill="FFFFFF"/>
            <w:vAlign w:val="center"/>
            <w:hideMark/>
          </w:tcPr>
          <w:p w14:paraId="39D6E81E" w14:textId="77777777" w:rsidR="00A67F96" w:rsidRPr="0049199E" w:rsidRDefault="00A67F96" w:rsidP="001D71A3">
            <w:pPr>
              <w:ind w:left="1080"/>
              <w:textAlignment w:val="baseline"/>
              <w:rPr>
                <w:b/>
                <w:bCs/>
                <w:sz w:val="18"/>
                <w:szCs w:val="18"/>
              </w:rPr>
            </w:pPr>
          </w:p>
          <w:p w14:paraId="049389E3" w14:textId="77777777" w:rsidR="00A67F96" w:rsidRPr="0049199E" w:rsidRDefault="00A67F96" w:rsidP="00A67F96">
            <w:pPr>
              <w:numPr>
                <w:ilvl w:val="0"/>
                <w:numId w:val="6"/>
              </w:numPr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49199E">
              <w:rPr>
                <w:b/>
                <w:bCs/>
                <w:sz w:val="18"/>
                <w:szCs w:val="18"/>
              </w:rPr>
              <w:t>Доброжелательность, вежливость работников организации культуры</w:t>
            </w:r>
          </w:p>
        </w:tc>
      </w:tr>
      <w:tr w:rsidR="00A67F96" w:rsidRPr="0049199E" w14:paraId="1C898AF4" w14:textId="77777777" w:rsidTr="00A67F96">
        <w:trPr>
          <w:trHeight w:val="118"/>
          <w:jc w:val="center"/>
        </w:trPr>
        <w:tc>
          <w:tcPr>
            <w:tcW w:w="3310" w:type="dxa"/>
            <w:shd w:val="clear" w:color="auto" w:fill="FFFFFF"/>
            <w:vAlign w:val="center"/>
          </w:tcPr>
          <w:p w14:paraId="2788219E" w14:textId="77777777" w:rsidR="00A67F96" w:rsidRPr="0049199E" w:rsidRDefault="00A67F96" w:rsidP="001D71A3">
            <w:pPr>
              <w:jc w:val="center"/>
              <w:rPr>
                <w:sz w:val="18"/>
                <w:szCs w:val="18"/>
              </w:rPr>
            </w:pPr>
            <w:r w:rsidRPr="0049199E">
              <w:rPr>
                <w:sz w:val="18"/>
                <w:szCs w:val="18"/>
              </w:rPr>
              <w:t>Недостаточный уровень удовлетворенности получателей услуг уровнем доброжелательности и вежливости работников организации</w:t>
            </w:r>
          </w:p>
        </w:tc>
        <w:tc>
          <w:tcPr>
            <w:tcW w:w="1906" w:type="dxa"/>
            <w:shd w:val="clear" w:color="auto" w:fill="FFFFFF"/>
            <w:vAlign w:val="center"/>
          </w:tcPr>
          <w:p w14:paraId="2C7E7973" w14:textId="77777777" w:rsidR="00A67F96" w:rsidRPr="0049199E" w:rsidRDefault="00A67F96" w:rsidP="001D71A3">
            <w:pPr>
              <w:pStyle w:val="ab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49199E">
              <w:rPr>
                <w:rFonts w:ascii="Times New Roman" w:hAnsi="Times New Roman"/>
                <w:sz w:val="18"/>
                <w:szCs w:val="18"/>
              </w:rPr>
              <w:t>Проведение индивидуальных бесед с работниками, собраний трудового коллектива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0B05FC75" w14:textId="77777777" w:rsidR="00A67F96" w:rsidRPr="0049199E" w:rsidRDefault="00A67F96" w:rsidP="001D71A3">
            <w:pPr>
              <w:jc w:val="center"/>
              <w:rPr>
                <w:sz w:val="18"/>
                <w:szCs w:val="18"/>
              </w:rPr>
            </w:pPr>
            <w:r w:rsidRPr="0049199E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1403" w:type="dxa"/>
            <w:shd w:val="clear" w:color="auto" w:fill="FFFFFF"/>
            <w:vAlign w:val="center"/>
          </w:tcPr>
          <w:p w14:paraId="7FB2D982" w14:textId="77777777" w:rsidR="00A67F96" w:rsidRPr="0049199E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49199E">
              <w:rPr>
                <w:bCs/>
                <w:sz w:val="18"/>
                <w:szCs w:val="18"/>
              </w:rPr>
              <w:t xml:space="preserve">Кубракова Т.В, директор 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14:paraId="0B4F5B99" w14:textId="77777777" w:rsidR="00A67F96" w:rsidRPr="0049199E" w:rsidRDefault="00A67F96" w:rsidP="001D71A3">
            <w:pPr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FFFFFF"/>
            <w:vAlign w:val="center"/>
            <w:hideMark/>
          </w:tcPr>
          <w:p w14:paraId="7E79AA5C" w14:textId="77777777" w:rsidR="00A67F96" w:rsidRPr="0049199E" w:rsidRDefault="00A67F96" w:rsidP="001D71A3">
            <w:pPr>
              <w:rPr>
                <w:sz w:val="18"/>
                <w:szCs w:val="18"/>
              </w:rPr>
            </w:pPr>
          </w:p>
        </w:tc>
      </w:tr>
      <w:tr w:rsidR="00A67F96" w:rsidRPr="0049199E" w14:paraId="2DAFF7AF" w14:textId="77777777" w:rsidTr="00A67F96">
        <w:trPr>
          <w:trHeight w:val="118"/>
          <w:jc w:val="center"/>
        </w:trPr>
        <w:tc>
          <w:tcPr>
            <w:tcW w:w="10729" w:type="dxa"/>
            <w:gridSpan w:val="6"/>
            <w:shd w:val="clear" w:color="auto" w:fill="FFFFFF"/>
            <w:vAlign w:val="center"/>
            <w:hideMark/>
          </w:tcPr>
          <w:p w14:paraId="63A46C1C" w14:textId="77777777" w:rsidR="00A67F96" w:rsidRPr="0049199E" w:rsidRDefault="00A67F96" w:rsidP="001D71A3">
            <w:pPr>
              <w:ind w:left="1080"/>
              <w:textAlignment w:val="baseline"/>
              <w:rPr>
                <w:b/>
                <w:bCs/>
                <w:sz w:val="18"/>
                <w:szCs w:val="18"/>
              </w:rPr>
            </w:pPr>
          </w:p>
          <w:p w14:paraId="35D4543A" w14:textId="77777777" w:rsidR="00A67F96" w:rsidRPr="0049199E" w:rsidRDefault="00A67F96" w:rsidP="00A67F96">
            <w:pPr>
              <w:numPr>
                <w:ilvl w:val="0"/>
                <w:numId w:val="6"/>
              </w:numPr>
              <w:spacing w:line="276" w:lineRule="auto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49199E">
              <w:rPr>
                <w:b/>
                <w:bCs/>
                <w:sz w:val="18"/>
                <w:szCs w:val="18"/>
              </w:rPr>
              <w:t>Удовлетворенность условиями оказания услуг</w:t>
            </w:r>
          </w:p>
        </w:tc>
      </w:tr>
      <w:tr w:rsidR="00A67F96" w:rsidRPr="0049199E" w14:paraId="542A3070" w14:textId="77777777" w:rsidTr="00A67F96">
        <w:trPr>
          <w:trHeight w:val="2165"/>
          <w:jc w:val="center"/>
        </w:trPr>
        <w:tc>
          <w:tcPr>
            <w:tcW w:w="3310" w:type="dxa"/>
            <w:shd w:val="clear" w:color="auto" w:fill="FFFFFF"/>
            <w:vAlign w:val="center"/>
          </w:tcPr>
          <w:p w14:paraId="52BDBA68" w14:textId="77777777" w:rsidR="00A67F96" w:rsidRPr="0049199E" w:rsidRDefault="00A67F96" w:rsidP="001D71A3">
            <w:pPr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49199E">
              <w:rPr>
                <w:sz w:val="18"/>
                <w:szCs w:val="18"/>
              </w:rPr>
              <w:t>Недостаточный уровень удовлетворенности условиями оказания услуг</w:t>
            </w:r>
          </w:p>
        </w:tc>
        <w:tc>
          <w:tcPr>
            <w:tcW w:w="1906" w:type="dxa"/>
            <w:shd w:val="clear" w:color="auto" w:fill="FFFFFF"/>
            <w:vAlign w:val="center"/>
          </w:tcPr>
          <w:p w14:paraId="53A50CB5" w14:textId="77777777" w:rsidR="00A67F96" w:rsidRPr="0049199E" w:rsidRDefault="00A67F96" w:rsidP="001D71A3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49199E">
              <w:rPr>
                <w:rFonts w:ascii="Times New Roman" w:hAnsi="Times New Roman"/>
                <w:sz w:val="18"/>
                <w:szCs w:val="18"/>
              </w:rPr>
              <w:t>Продолжить работу по повышению уровня удовлетворенности условиями оказания услуг посредством проведения дней открытых дверей и отчетных концертов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7DE56F4A" w14:textId="77777777" w:rsidR="00A67F96" w:rsidRPr="0049199E" w:rsidRDefault="00A67F96" w:rsidP="001D71A3">
            <w:pPr>
              <w:ind w:left="142" w:right="194"/>
              <w:jc w:val="center"/>
              <w:rPr>
                <w:sz w:val="18"/>
                <w:szCs w:val="18"/>
              </w:rPr>
            </w:pPr>
            <w:r w:rsidRPr="0049199E">
              <w:rPr>
                <w:sz w:val="18"/>
                <w:szCs w:val="18"/>
                <w:lang w:val="en-US"/>
              </w:rPr>
              <w:t>II</w:t>
            </w:r>
            <w:r w:rsidRPr="0049199E">
              <w:rPr>
                <w:sz w:val="18"/>
                <w:szCs w:val="18"/>
              </w:rPr>
              <w:t xml:space="preserve"> и </w:t>
            </w:r>
            <w:r w:rsidRPr="0049199E">
              <w:rPr>
                <w:sz w:val="18"/>
                <w:szCs w:val="18"/>
                <w:lang w:val="en-US"/>
              </w:rPr>
              <w:t>III</w:t>
            </w:r>
            <w:r w:rsidRPr="0049199E">
              <w:rPr>
                <w:sz w:val="18"/>
                <w:szCs w:val="18"/>
              </w:rPr>
              <w:t xml:space="preserve"> квартал 2025г, </w:t>
            </w:r>
          </w:p>
          <w:p w14:paraId="65EB6D88" w14:textId="77777777" w:rsidR="00A67F96" w:rsidRPr="0049199E" w:rsidRDefault="00A67F96" w:rsidP="001D71A3">
            <w:pPr>
              <w:ind w:left="142" w:right="194"/>
              <w:jc w:val="center"/>
              <w:rPr>
                <w:sz w:val="18"/>
                <w:szCs w:val="18"/>
              </w:rPr>
            </w:pPr>
            <w:r w:rsidRPr="0049199E">
              <w:rPr>
                <w:sz w:val="18"/>
                <w:szCs w:val="18"/>
                <w:lang w:val="en-US"/>
              </w:rPr>
              <w:t>II</w:t>
            </w:r>
            <w:r w:rsidRPr="0049199E">
              <w:rPr>
                <w:sz w:val="18"/>
                <w:szCs w:val="18"/>
              </w:rPr>
              <w:t xml:space="preserve"> и </w:t>
            </w:r>
            <w:r w:rsidRPr="0049199E">
              <w:rPr>
                <w:sz w:val="18"/>
                <w:szCs w:val="18"/>
                <w:lang w:val="en-US"/>
              </w:rPr>
              <w:t>III</w:t>
            </w:r>
            <w:r w:rsidRPr="0049199E">
              <w:rPr>
                <w:sz w:val="18"/>
                <w:szCs w:val="18"/>
              </w:rPr>
              <w:t xml:space="preserve"> квартал 2026г.</w:t>
            </w:r>
          </w:p>
          <w:p w14:paraId="13D5D9CB" w14:textId="77777777" w:rsidR="00A67F96" w:rsidRPr="0049199E" w:rsidRDefault="00A67F96" w:rsidP="001D71A3">
            <w:pPr>
              <w:ind w:left="142" w:right="194"/>
              <w:jc w:val="center"/>
              <w:rPr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FFFFFF"/>
            <w:vAlign w:val="center"/>
          </w:tcPr>
          <w:p w14:paraId="0E10FCFE" w14:textId="77777777" w:rsidR="00A67F96" w:rsidRPr="0049199E" w:rsidRDefault="00A67F96" w:rsidP="001D71A3">
            <w:pPr>
              <w:jc w:val="center"/>
              <w:rPr>
                <w:sz w:val="18"/>
                <w:szCs w:val="18"/>
              </w:rPr>
            </w:pPr>
            <w:r w:rsidRPr="0049199E">
              <w:rPr>
                <w:bCs/>
                <w:sz w:val="18"/>
                <w:szCs w:val="18"/>
              </w:rPr>
              <w:t xml:space="preserve">Арендт О.А. методист по культурно-досуговой деятельности </w:t>
            </w:r>
          </w:p>
        </w:tc>
        <w:tc>
          <w:tcPr>
            <w:tcW w:w="1263" w:type="dxa"/>
            <w:shd w:val="clear" w:color="auto" w:fill="FFFFFF"/>
            <w:vAlign w:val="center"/>
          </w:tcPr>
          <w:p w14:paraId="3CC65140" w14:textId="77777777" w:rsidR="00A67F96" w:rsidRPr="0049199E" w:rsidRDefault="00A67F96" w:rsidP="001D71A3">
            <w:pPr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1F27C7D6" w14:textId="77777777" w:rsidR="00A67F96" w:rsidRPr="0049199E" w:rsidRDefault="00A67F96" w:rsidP="001D71A3">
            <w:pPr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</w:tr>
    </w:tbl>
    <w:p w14:paraId="71910E67" w14:textId="77777777" w:rsidR="00A67F96" w:rsidRDefault="00A67F96" w:rsidP="00A67F96">
      <w:pPr>
        <w:jc w:val="both"/>
        <w:rPr>
          <w:sz w:val="18"/>
          <w:szCs w:val="18"/>
        </w:rPr>
      </w:pPr>
    </w:p>
    <w:p w14:paraId="64E27DD3" w14:textId="77777777" w:rsidR="00A67F96" w:rsidRDefault="00A67F96" w:rsidP="00A67F96">
      <w:pPr>
        <w:jc w:val="both"/>
        <w:rPr>
          <w:sz w:val="18"/>
          <w:szCs w:val="18"/>
        </w:rPr>
      </w:pPr>
    </w:p>
    <w:p w14:paraId="600203F5" w14:textId="77777777" w:rsidR="00A67F96" w:rsidRDefault="00A67F96" w:rsidP="00A67F96">
      <w:pPr>
        <w:jc w:val="both"/>
        <w:rPr>
          <w:sz w:val="18"/>
          <w:szCs w:val="18"/>
        </w:rPr>
      </w:pPr>
    </w:p>
    <w:p w14:paraId="485EB4F5" w14:textId="0D45F284" w:rsidR="00A67F96" w:rsidRDefault="0032542B" w:rsidP="00A67F96">
      <w:pPr>
        <w:jc w:val="both"/>
      </w:pPr>
      <w:r w:rsidRPr="00A67F96">
        <w:t xml:space="preserve">Председатель комитета по культуре, молодежной политике и спорту                             </w:t>
      </w:r>
      <w:r>
        <w:t xml:space="preserve">                 </w:t>
      </w:r>
      <w:r w:rsidRPr="00A67F96">
        <w:t xml:space="preserve">  В.В.Зайцев</w:t>
      </w:r>
      <w:r>
        <w:t>а</w:t>
      </w:r>
    </w:p>
    <w:p w14:paraId="019D8689" w14:textId="77777777" w:rsidR="0032542B" w:rsidRDefault="0032542B" w:rsidP="00A67F96">
      <w:pPr>
        <w:jc w:val="both"/>
        <w:rPr>
          <w:sz w:val="18"/>
          <w:szCs w:val="18"/>
        </w:rPr>
      </w:pPr>
    </w:p>
    <w:p w14:paraId="275D342C" w14:textId="28F55936" w:rsidR="0032542B" w:rsidRDefault="0032542B" w:rsidP="000D1264">
      <w:pPr>
        <w:ind w:left="576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3 </w:t>
      </w:r>
    </w:p>
    <w:p w14:paraId="7C11B464" w14:textId="65529E25" w:rsidR="0032542B" w:rsidRDefault="0032542B" w:rsidP="00A67F96">
      <w:pPr>
        <w:jc w:val="both"/>
      </w:pPr>
    </w:p>
    <w:p w14:paraId="1F1F4317" w14:textId="77777777" w:rsidR="0032542B" w:rsidRDefault="0032542B" w:rsidP="00A67F96">
      <w:pPr>
        <w:jc w:val="both"/>
        <w:rPr>
          <w:sz w:val="18"/>
          <w:szCs w:val="18"/>
        </w:rPr>
      </w:pPr>
    </w:p>
    <w:tbl>
      <w:tblPr>
        <w:tblW w:w="0" w:type="auto"/>
        <w:tblInd w:w="6096" w:type="dxa"/>
        <w:tblLook w:val="04A0" w:firstRow="1" w:lastRow="0" w:firstColumn="1" w:lastColumn="0" w:noHBand="0" w:noVBand="1"/>
      </w:tblPr>
      <w:tblGrid>
        <w:gridCol w:w="3259"/>
      </w:tblGrid>
      <w:tr w:rsidR="00A67F96" w:rsidRPr="00AC31B2" w14:paraId="2624B8DE" w14:textId="77777777" w:rsidTr="00DB2A5E">
        <w:trPr>
          <w:trHeight w:val="2132"/>
        </w:trPr>
        <w:tc>
          <w:tcPr>
            <w:tcW w:w="3259" w:type="dxa"/>
            <w:shd w:val="clear" w:color="auto" w:fill="auto"/>
          </w:tcPr>
          <w:p w14:paraId="2874028A" w14:textId="60459FEB" w:rsidR="00A67F96" w:rsidRPr="00AC31B2" w:rsidRDefault="00A67F96" w:rsidP="001D71A3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C31B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УТВЕРЖДАЮ</w:t>
            </w:r>
          </w:p>
          <w:p w14:paraId="05923A09" w14:textId="77777777" w:rsidR="00A67F96" w:rsidRDefault="00A67F96" w:rsidP="001D71A3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C31B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Глава администрации</w:t>
            </w:r>
          </w:p>
          <w:p w14:paraId="55C90CD6" w14:textId="77777777" w:rsidR="00A67F96" w:rsidRDefault="00A67F96" w:rsidP="001D71A3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C31B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муниципального образования </w:t>
            </w:r>
          </w:p>
          <w:p w14:paraId="1CFE55F8" w14:textId="77777777" w:rsidR="00A67F96" w:rsidRPr="00AC31B2" w:rsidRDefault="00A67F96" w:rsidP="001D71A3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C31B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город Алексин </w:t>
            </w:r>
          </w:p>
          <w:p w14:paraId="6434D7F8" w14:textId="77777777" w:rsidR="00A67F96" w:rsidRPr="00AC31B2" w:rsidRDefault="00A67F96" w:rsidP="001D71A3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C31B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П.Е. Федоров</w:t>
            </w:r>
          </w:p>
          <w:p w14:paraId="5A4E2CDE" w14:textId="77777777" w:rsidR="00A67F96" w:rsidRPr="00AC31B2" w:rsidRDefault="00A67F96" w:rsidP="001D71A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41C3072" w14:textId="77777777" w:rsidR="00A67F96" w:rsidRPr="00AC31B2" w:rsidRDefault="00A67F96" w:rsidP="001D71A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31B2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14:paraId="487B3930" w14:textId="77777777" w:rsidR="00A67F96" w:rsidRPr="00AC31B2" w:rsidRDefault="00A67F96" w:rsidP="001D71A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31B2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  <w:p w14:paraId="3A4DD3FC" w14:textId="77777777" w:rsidR="00A67F96" w:rsidRPr="00AC31B2" w:rsidRDefault="00A67F96" w:rsidP="001D71A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31B2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14:paraId="56CA3373" w14:textId="77777777" w:rsidR="00A67F96" w:rsidRPr="00AC31B2" w:rsidRDefault="00A67F96" w:rsidP="001D71A3">
            <w:pPr>
              <w:pStyle w:val="ab"/>
              <w:jc w:val="center"/>
              <w:rPr>
                <w:sz w:val="20"/>
                <w:szCs w:val="20"/>
                <w:lang w:eastAsia="ru-RU"/>
              </w:rPr>
            </w:pPr>
            <w:r w:rsidRPr="00AC31B2">
              <w:rPr>
                <w:rFonts w:ascii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14:paraId="69D4DA50" w14:textId="77777777" w:rsidR="00A67F96" w:rsidRPr="00107344" w:rsidRDefault="00A67F96" w:rsidP="00A67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right="-3290"/>
        <w:jc w:val="both"/>
        <w:textAlignment w:val="baseline"/>
        <w:rPr>
          <w:color w:val="222222"/>
          <w:sz w:val="24"/>
          <w:szCs w:val="24"/>
        </w:rPr>
      </w:pPr>
    </w:p>
    <w:p w14:paraId="25C81BB6" w14:textId="77777777" w:rsidR="00A67F96" w:rsidRDefault="00A67F96" w:rsidP="00A67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textAlignment w:val="baseline"/>
        <w:rPr>
          <w:b/>
          <w:sz w:val="26"/>
          <w:szCs w:val="26"/>
        </w:rPr>
      </w:pPr>
    </w:p>
    <w:p w14:paraId="08DBD722" w14:textId="77777777" w:rsidR="00A67F96" w:rsidRPr="00AC31B2" w:rsidRDefault="00A67F96" w:rsidP="00A67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textAlignment w:val="baseline"/>
        <w:rPr>
          <w:b/>
        </w:rPr>
      </w:pPr>
      <w:r w:rsidRPr="00AC31B2">
        <w:rPr>
          <w:b/>
        </w:rPr>
        <w:t>ПЛАН</w:t>
      </w:r>
    </w:p>
    <w:p w14:paraId="74D8E7CC" w14:textId="77777777" w:rsidR="00A67F96" w:rsidRPr="00AC31B2" w:rsidRDefault="00A67F96" w:rsidP="00A67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</w:rPr>
      </w:pPr>
      <w:r w:rsidRPr="00AC31B2">
        <w:rPr>
          <w:b/>
        </w:rPr>
        <w:t xml:space="preserve">по устранению недостатков, выявленных в ходе независимой оценки качества условий оказания услуг, </w:t>
      </w:r>
    </w:p>
    <w:p w14:paraId="40418302" w14:textId="77777777" w:rsidR="00A67F96" w:rsidRPr="00AC31B2" w:rsidRDefault="00A67F96" w:rsidP="00A67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</w:rPr>
      </w:pPr>
      <w:r w:rsidRPr="00AC31B2">
        <w:rPr>
          <w:b/>
          <w:u w:val="single"/>
        </w:rPr>
        <w:t>в муниципальном бюджетном учреждении  «Культурно-досуговый центр города Алексина»</w:t>
      </w:r>
    </w:p>
    <w:p w14:paraId="2C4BADFB" w14:textId="77777777" w:rsidR="00A67F96" w:rsidRPr="00AC31B2" w:rsidRDefault="00A67F96" w:rsidP="00A67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textAlignment w:val="baseline"/>
      </w:pPr>
      <w:r w:rsidRPr="00AC31B2">
        <w:t>(наименование организации)</w:t>
      </w:r>
    </w:p>
    <w:p w14:paraId="6E5E503F" w14:textId="77777777" w:rsidR="00A67F96" w:rsidRPr="00AC31B2" w:rsidRDefault="00A67F96" w:rsidP="00A67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textAlignment w:val="baseline"/>
        <w:rPr>
          <w:b/>
        </w:rPr>
      </w:pPr>
    </w:p>
    <w:p w14:paraId="33396777" w14:textId="77777777" w:rsidR="00A67F96" w:rsidRPr="00AC31B2" w:rsidRDefault="00A67F96" w:rsidP="00A67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textAlignment w:val="baseline"/>
        <w:rPr>
          <w:b/>
        </w:rPr>
      </w:pPr>
      <w:r w:rsidRPr="00AC31B2">
        <w:rPr>
          <w:b/>
        </w:rPr>
        <w:t>на 2025-2026 годы</w:t>
      </w:r>
    </w:p>
    <w:p w14:paraId="3C430D55" w14:textId="77777777" w:rsidR="00A67F96" w:rsidRPr="00AC31B2" w:rsidRDefault="00A67F96" w:rsidP="00A67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textAlignment w:val="baseline"/>
        <w:rPr>
          <w:b/>
        </w:rPr>
      </w:pPr>
    </w:p>
    <w:tbl>
      <w:tblPr>
        <w:tblW w:w="10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7"/>
        <w:gridCol w:w="2216"/>
        <w:gridCol w:w="1195"/>
        <w:gridCol w:w="1698"/>
        <w:gridCol w:w="1360"/>
        <w:gridCol w:w="1093"/>
      </w:tblGrid>
      <w:tr w:rsidR="00A67F96" w:rsidRPr="00AC31B2" w14:paraId="3E6DE9F3" w14:textId="77777777" w:rsidTr="0032542B">
        <w:trPr>
          <w:jc w:val="center"/>
        </w:trPr>
        <w:tc>
          <w:tcPr>
            <w:tcW w:w="3176" w:type="dxa"/>
            <w:vMerge w:val="restart"/>
            <w:shd w:val="clear" w:color="auto" w:fill="FFFFFF"/>
            <w:vAlign w:val="center"/>
            <w:hideMark/>
          </w:tcPr>
          <w:p w14:paraId="73634C32" w14:textId="77777777" w:rsidR="00A67F96" w:rsidRPr="00AC31B2" w:rsidRDefault="00A67F96" w:rsidP="001D71A3">
            <w:pPr>
              <w:spacing w:line="240" w:lineRule="exact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C31B2">
              <w:rPr>
                <w:b/>
                <w:bCs/>
                <w:sz w:val="18"/>
                <w:szCs w:val="18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258" w:type="dxa"/>
            <w:vMerge w:val="restart"/>
            <w:shd w:val="clear" w:color="auto" w:fill="FFFFFF"/>
            <w:vAlign w:val="center"/>
            <w:hideMark/>
          </w:tcPr>
          <w:p w14:paraId="436EFD98" w14:textId="77777777" w:rsidR="00A67F96" w:rsidRPr="00AC31B2" w:rsidRDefault="00A67F96" w:rsidP="001D71A3">
            <w:pPr>
              <w:spacing w:line="240" w:lineRule="exact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C31B2">
              <w:rPr>
                <w:b/>
                <w:bCs/>
                <w:sz w:val="18"/>
                <w:szCs w:val="18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195" w:type="dxa"/>
            <w:vMerge w:val="restart"/>
            <w:shd w:val="clear" w:color="auto" w:fill="FFFFFF"/>
            <w:vAlign w:val="center"/>
            <w:hideMark/>
          </w:tcPr>
          <w:p w14:paraId="14038B8F" w14:textId="77777777" w:rsidR="00A67F96" w:rsidRPr="00AC31B2" w:rsidRDefault="00A67F96" w:rsidP="001D71A3">
            <w:pPr>
              <w:spacing w:line="240" w:lineRule="exact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C31B2">
              <w:rPr>
                <w:b/>
                <w:bCs/>
                <w:sz w:val="18"/>
                <w:szCs w:val="18"/>
              </w:rPr>
              <w:t>Плановый срок реализации мероприятия</w:t>
            </w:r>
          </w:p>
        </w:tc>
        <w:tc>
          <w:tcPr>
            <w:tcW w:w="1719" w:type="dxa"/>
            <w:vMerge w:val="restart"/>
            <w:shd w:val="clear" w:color="auto" w:fill="FFFFFF"/>
            <w:vAlign w:val="center"/>
            <w:hideMark/>
          </w:tcPr>
          <w:p w14:paraId="670DB088" w14:textId="77777777" w:rsidR="00A67F96" w:rsidRPr="00AC31B2" w:rsidRDefault="00A67F96" w:rsidP="001D71A3">
            <w:pPr>
              <w:spacing w:line="240" w:lineRule="exact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C31B2">
              <w:rPr>
                <w:b/>
                <w:bCs/>
                <w:sz w:val="18"/>
                <w:szCs w:val="18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301" w:type="dxa"/>
            <w:gridSpan w:val="2"/>
            <w:shd w:val="clear" w:color="auto" w:fill="FFFFFF"/>
            <w:vAlign w:val="center"/>
            <w:hideMark/>
          </w:tcPr>
          <w:p w14:paraId="133A4B78" w14:textId="77777777" w:rsidR="00A67F96" w:rsidRPr="00AC31B2" w:rsidRDefault="00A67F96" w:rsidP="001D71A3">
            <w:pPr>
              <w:spacing w:line="240" w:lineRule="exact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C31B2">
              <w:rPr>
                <w:b/>
                <w:bCs/>
                <w:sz w:val="18"/>
                <w:szCs w:val="18"/>
              </w:rPr>
              <w:t xml:space="preserve">Сведения о ходе реализации мероприятия </w:t>
            </w:r>
          </w:p>
        </w:tc>
      </w:tr>
      <w:tr w:rsidR="00A67F96" w:rsidRPr="00AC31B2" w14:paraId="300E1C1D" w14:textId="77777777" w:rsidTr="0032542B">
        <w:trPr>
          <w:jc w:val="center"/>
        </w:trPr>
        <w:tc>
          <w:tcPr>
            <w:tcW w:w="3176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14:paraId="19B4E154" w14:textId="77777777" w:rsidR="00A67F96" w:rsidRPr="00AC31B2" w:rsidRDefault="00A67F96" w:rsidP="001D71A3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8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14:paraId="4B350305" w14:textId="77777777" w:rsidR="00A67F96" w:rsidRPr="00AC31B2" w:rsidRDefault="00A67F96" w:rsidP="001D71A3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5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14:paraId="4BC1B6CD" w14:textId="77777777" w:rsidR="00A67F96" w:rsidRPr="00AC31B2" w:rsidRDefault="00A67F96" w:rsidP="001D71A3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9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14:paraId="618EA419" w14:textId="77777777" w:rsidR="00A67F96" w:rsidRPr="00AC31B2" w:rsidRDefault="00A67F96" w:rsidP="001D71A3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FFFFFF"/>
            <w:vAlign w:val="center"/>
            <w:hideMark/>
          </w:tcPr>
          <w:p w14:paraId="383A33D1" w14:textId="77777777" w:rsidR="00A67F96" w:rsidRPr="00AC31B2" w:rsidRDefault="00A67F96" w:rsidP="001D71A3">
            <w:pPr>
              <w:spacing w:line="240" w:lineRule="exact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C31B2">
              <w:rPr>
                <w:b/>
                <w:bCs/>
                <w:sz w:val="18"/>
                <w:szCs w:val="18"/>
              </w:rPr>
              <w:t>реализованные меры по устранению выявленных недостатков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14:paraId="2BE29F83" w14:textId="77777777" w:rsidR="00A67F96" w:rsidRPr="00AC31B2" w:rsidRDefault="00A67F96" w:rsidP="001D71A3">
            <w:pPr>
              <w:spacing w:line="240" w:lineRule="exact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C31B2">
              <w:rPr>
                <w:b/>
                <w:bCs/>
                <w:sz w:val="18"/>
                <w:szCs w:val="18"/>
              </w:rPr>
              <w:t>фактический срок реализации</w:t>
            </w:r>
          </w:p>
        </w:tc>
      </w:tr>
      <w:tr w:rsidR="00A67F96" w:rsidRPr="00AC31B2" w14:paraId="3B53DFA6" w14:textId="77777777" w:rsidTr="0032542B">
        <w:trPr>
          <w:jc w:val="center"/>
        </w:trPr>
        <w:tc>
          <w:tcPr>
            <w:tcW w:w="3176" w:type="dxa"/>
            <w:shd w:val="clear" w:color="auto" w:fill="FFFFFF"/>
            <w:vAlign w:val="bottom"/>
            <w:hideMark/>
          </w:tcPr>
          <w:p w14:paraId="28594EDE" w14:textId="77777777" w:rsidR="00A67F96" w:rsidRPr="00AC31B2" w:rsidRDefault="00A67F96" w:rsidP="001D71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FFFFFF"/>
            <w:vAlign w:val="bottom"/>
            <w:hideMark/>
          </w:tcPr>
          <w:p w14:paraId="05335552" w14:textId="77777777" w:rsidR="00A67F96" w:rsidRPr="00AC31B2" w:rsidRDefault="00A67F96" w:rsidP="001D71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FFFFFF"/>
            <w:vAlign w:val="bottom"/>
            <w:hideMark/>
          </w:tcPr>
          <w:p w14:paraId="1D5CE6E2" w14:textId="77777777" w:rsidR="00A67F96" w:rsidRPr="00AC31B2" w:rsidRDefault="00A67F96" w:rsidP="001D71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FFFFFF"/>
            <w:vAlign w:val="bottom"/>
            <w:hideMark/>
          </w:tcPr>
          <w:p w14:paraId="10123981" w14:textId="77777777" w:rsidR="00A67F96" w:rsidRPr="00AC31B2" w:rsidRDefault="00A67F96" w:rsidP="001D71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FFFFFF"/>
            <w:vAlign w:val="bottom"/>
            <w:hideMark/>
          </w:tcPr>
          <w:p w14:paraId="2634D5B1" w14:textId="77777777" w:rsidR="00A67F96" w:rsidRPr="00AC31B2" w:rsidRDefault="00A67F96" w:rsidP="001D71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FFFFFF"/>
            <w:vAlign w:val="bottom"/>
            <w:hideMark/>
          </w:tcPr>
          <w:p w14:paraId="53F6BA3F" w14:textId="77777777" w:rsidR="00A67F96" w:rsidRPr="00AC31B2" w:rsidRDefault="00A67F96" w:rsidP="001D71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A67F96" w:rsidRPr="00AC31B2" w14:paraId="345B2804" w14:textId="77777777" w:rsidTr="0032542B">
        <w:trPr>
          <w:jc w:val="center"/>
        </w:trPr>
        <w:tc>
          <w:tcPr>
            <w:tcW w:w="10649" w:type="dxa"/>
            <w:gridSpan w:val="6"/>
            <w:shd w:val="clear" w:color="auto" w:fill="FFFFFF"/>
            <w:vAlign w:val="bottom"/>
            <w:hideMark/>
          </w:tcPr>
          <w:p w14:paraId="1BB7B833" w14:textId="77777777" w:rsidR="00A67F96" w:rsidRPr="00AC31B2" w:rsidRDefault="00A67F96" w:rsidP="001D71A3">
            <w:pPr>
              <w:spacing w:line="240" w:lineRule="exact"/>
              <w:ind w:left="1080"/>
              <w:textAlignment w:val="baseline"/>
              <w:rPr>
                <w:b/>
                <w:bCs/>
                <w:sz w:val="18"/>
                <w:szCs w:val="18"/>
              </w:rPr>
            </w:pPr>
          </w:p>
          <w:p w14:paraId="72224EA5" w14:textId="77777777" w:rsidR="00A67F96" w:rsidRPr="00AC31B2" w:rsidRDefault="00A67F96" w:rsidP="00A67F96">
            <w:pPr>
              <w:numPr>
                <w:ilvl w:val="0"/>
                <w:numId w:val="7"/>
              </w:numPr>
              <w:spacing w:line="240" w:lineRule="exact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C31B2">
              <w:rPr>
                <w:b/>
                <w:bCs/>
                <w:sz w:val="18"/>
                <w:szCs w:val="18"/>
              </w:rPr>
              <w:t>Открытость и доступность информации об организации культуры</w:t>
            </w:r>
          </w:p>
          <w:p w14:paraId="29301324" w14:textId="77777777" w:rsidR="00A67F96" w:rsidRPr="00AC31B2" w:rsidRDefault="00A67F96" w:rsidP="001D71A3">
            <w:pPr>
              <w:spacing w:line="240" w:lineRule="exact"/>
              <w:ind w:left="108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</w:tr>
      <w:tr w:rsidR="00A67F96" w:rsidRPr="00AC31B2" w14:paraId="098038EF" w14:textId="77777777" w:rsidTr="0032542B">
        <w:trPr>
          <w:jc w:val="center"/>
        </w:trPr>
        <w:tc>
          <w:tcPr>
            <w:tcW w:w="3176" w:type="dxa"/>
            <w:shd w:val="clear" w:color="auto" w:fill="FFFFFF"/>
          </w:tcPr>
          <w:p w14:paraId="281AF66C" w14:textId="77777777" w:rsidR="00A67F96" w:rsidRPr="00AC31B2" w:rsidRDefault="00A67F96" w:rsidP="001D71A3">
            <w:pPr>
              <w:ind w:left="220" w:right="247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AC31B2">
              <w:rPr>
                <w:sz w:val="18"/>
                <w:szCs w:val="18"/>
              </w:rPr>
              <w:t>Поддерживать актуальность и полноту информации на официальном сайте учреждения</w:t>
            </w:r>
          </w:p>
        </w:tc>
        <w:tc>
          <w:tcPr>
            <w:tcW w:w="2258" w:type="dxa"/>
            <w:shd w:val="clear" w:color="auto" w:fill="FFFFFF"/>
          </w:tcPr>
          <w:p w14:paraId="2D6C6653" w14:textId="77777777" w:rsidR="00A67F96" w:rsidRPr="00AC31B2" w:rsidRDefault="00A67F96" w:rsidP="001D71A3">
            <w:pPr>
              <w:pStyle w:val="ab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C31B2">
              <w:rPr>
                <w:rFonts w:ascii="Times New Roman" w:hAnsi="Times New Roman"/>
                <w:sz w:val="18"/>
                <w:szCs w:val="18"/>
                <w:lang w:eastAsia="ru-RU"/>
              </w:rPr>
              <w:t>Разместить на официальном сайте учреждения информацию:</w:t>
            </w:r>
          </w:p>
          <w:p w14:paraId="329E56DE" w14:textId="77777777" w:rsidR="00A67F96" w:rsidRPr="00AC31B2" w:rsidRDefault="00A67F96" w:rsidP="001D71A3">
            <w:pPr>
              <w:pStyle w:val="ab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AC31B2">
              <w:rPr>
                <w:rFonts w:ascii="Times New Roman" w:hAnsi="Times New Roman"/>
                <w:sz w:val="18"/>
                <w:szCs w:val="18"/>
                <w:lang w:eastAsia="ru-RU"/>
              </w:rPr>
              <w:t>о материально-техническом обеспечении предоставления услуг организацией культуры, приспособленными для использования инвалидами и лицами с ограниченными возможностями здоровья</w:t>
            </w:r>
          </w:p>
          <w:p w14:paraId="7F775EE2" w14:textId="77777777" w:rsidR="00A67F96" w:rsidRPr="00AC31B2" w:rsidRDefault="00A67F96" w:rsidP="001D71A3">
            <w:pPr>
              <w:pStyle w:val="ab"/>
              <w:rPr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AC31B2">
              <w:rPr>
                <w:rFonts w:ascii="Times New Roman" w:hAnsi="Times New Roman"/>
                <w:sz w:val="18"/>
                <w:szCs w:val="18"/>
                <w:lang w:eastAsia="ru-RU"/>
              </w:rPr>
              <w:t>об условиях доступности организации для инвалидов и лиц с ограниченными возможностями здоровья</w:t>
            </w:r>
          </w:p>
        </w:tc>
        <w:tc>
          <w:tcPr>
            <w:tcW w:w="1195" w:type="dxa"/>
            <w:shd w:val="clear" w:color="auto" w:fill="FFFFFF"/>
          </w:tcPr>
          <w:p w14:paraId="217FF4F2" w14:textId="77777777" w:rsidR="00A67F96" w:rsidRPr="00AC31B2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44E4B0AB" w14:textId="77777777" w:rsidR="00A67F96" w:rsidRPr="00AC31B2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145A7846" w14:textId="77777777" w:rsidR="00A67F96" w:rsidRPr="00AC31B2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6DC4DB56" w14:textId="77777777" w:rsidR="00A67F96" w:rsidRPr="00AC31B2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341F5E24" w14:textId="77777777" w:rsidR="00A67F96" w:rsidRPr="00AC31B2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AC31B2">
              <w:rPr>
                <w:bCs/>
                <w:sz w:val="18"/>
                <w:szCs w:val="18"/>
              </w:rPr>
              <w:t>до 30.06.2025г.</w:t>
            </w:r>
          </w:p>
          <w:p w14:paraId="326B5422" w14:textId="77777777" w:rsidR="00A67F96" w:rsidRPr="00AC31B2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5A877A03" w14:textId="77777777" w:rsidR="00A67F96" w:rsidRPr="00AC31B2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1A60A0E1" w14:textId="77777777" w:rsidR="00A67F96" w:rsidRPr="00AC31B2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FFFFFF"/>
          </w:tcPr>
          <w:p w14:paraId="08089EC6" w14:textId="77777777" w:rsidR="00A67F96" w:rsidRPr="00AC31B2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4DBFCCE6" w14:textId="77777777" w:rsidR="00A67F96" w:rsidRPr="00AC31B2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52246B85" w14:textId="77777777" w:rsidR="00A67F96" w:rsidRPr="00AC31B2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AC31B2">
              <w:rPr>
                <w:bCs/>
                <w:sz w:val="18"/>
                <w:szCs w:val="18"/>
              </w:rPr>
              <w:t>Черных О.М.</w:t>
            </w:r>
          </w:p>
          <w:p w14:paraId="5A3DB098" w14:textId="77777777" w:rsidR="00A67F96" w:rsidRPr="00AC31B2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AC31B2">
              <w:rPr>
                <w:bCs/>
                <w:sz w:val="18"/>
                <w:szCs w:val="18"/>
              </w:rPr>
              <w:t xml:space="preserve"> методист по информационной работе</w:t>
            </w:r>
          </w:p>
        </w:tc>
        <w:tc>
          <w:tcPr>
            <w:tcW w:w="1366" w:type="dxa"/>
            <w:shd w:val="clear" w:color="auto" w:fill="FFFFFF"/>
          </w:tcPr>
          <w:p w14:paraId="0BACAAE9" w14:textId="77777777" w:rsidR="00A67F96" w:rsidRPr="00AC31B2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FFFFFF"/>
          </w:tcPr>
          <w:p w14:paraId="7A257180" w14:textId="77777777" w:rsidR="00A67F96" w:rsidRPr="00AC31B2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</w:tr>
      <w:tr w:rsidR="00A67F96" w:rsidRPr="00AC31B2" w14:paraId="3CEA31D9" w14:textId="77777777" w:rsidTr="0032542B">
        <w:trPr>
          <w:jc w:val="center"/>
        </w:trPr>
        <w:tc>
          <w:tcPr>
            <w:tcW w:w="3176" w:type="dxa"/>
            <w:shd w:val="clear" w:color="auto" w:fill="FFFFFF"/>
          </w:tcPr>
          <w:p w14:paraId="1714DF00" w14:textId="77777777" w:rsidR="00A67F96" w:rsidRPr="00AC31B2" w:rsidRDefault="00A67F96" w:rsidP="001D71A3">
            <w:pPr>
              <w:ind w:left="131" w:right="231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AC31B2">
              <w:rPr>
                <w:bCs/>
                <w:sz w:val="18"/>
                <w:szCs w:val="18"/>
              </w:rPr>
              <w:t>Обеспечить на официальном сайте учреждения полную информацию о дистанционных способах взаимодействия с получателями услуг</w:t>
            </w:r>
          </w:p>
        </w:tc>
        <w:tc>
          <w:tcPr>
            <w:tcW w:w="2258" w:type="dxa"/>
            <w:shd w:val="clear" w:color="auto" w:fill="FFFFFF"/>
          </w:tcPr>
          <w:p w14:paraId="16BBC2FE" w14:textId="77777777" w:rsidR="00A67F96" w:rsidRPr="00AC31B2" w:rsidRDefault="00A67F96" w:rsidP="001D71A3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AC31B2">
              <w:rPr>
                <w:rFonts w:ascii="Times New Roman" w:hAnsi="Times New Roman"/>
                <w:sz w:val="18"/>
                <w:szCs w:val="18"/>
              </w:rPr>
              <w:t>Размещение на официальном сайте учреждения в разделе «Независимая оценка качества условий оказания услуг»</w:t>
            </w:r>
          </w:p>
          <w:p w14:paraId="3C344265" w14:textId="77777777" w:rsidR="00A67F96" w:rsidRPr="00AC31B2" w:rsidRDefault="00A67F96" w:rsidP="001D71A3">
            <w:pPr>
              <w:pStyle w:val="ab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C31B2">
              <w:rPr>
                <w:rFonts w:ascii="Times New Roman" w:hAnsi="Times New Roman"/>
                <w:sz w:val="18"/>
                <w:szCs w:val="18"/>
              </w:rPr>
              <w:t>плана и отчета по итогам НОК в 2024 году и Баннера с приглашением оставить отзыв на официальном сайте bus.gov.ru</w:t>
            </w:r>
          </w:p>
          <w:p w14:paraId="3BE3F867" w14:textId="77777777" w:rsidR="00A67F96" w:rsidRPr="00AC31B2" w:rsidRDefault="00A67F96" w:rsidP="001D71A3">
            <w:pPr>
              <w:pStyle w:val="ab"/>
              <w:rPr>
                <w:rFonts w:eastAsia="Times New Roman"/>
                <w:bCs/>
                <w:lang w:eastAsia="ru-RU"/>
              </w:rPr>
            </w:pPr>
            <w:r w:rsidRPr="00AC31B2">
              <w:rPr>
                <w:rFonts w:ascii="Times New Roman" w:hAnsi="Times New Roman"/>
                <w:sz w:val="18"/>
                <w:szCs w:val="18"/>
                <w:lang w:eastAsia="ru-RU"/>
              </w:rPr>
              <w:t>результатов независимой оценки качества оказания услуг</w:t>
            </w:r>
          </w:p>
        </w:tc>
        <w:tc>
          <w:tcPr>
            <w:tcW w:w="1195" w:type="dxa"/>
            <w:shd w:val="clear" w:color="auto" w:fill="FFFFFF"/>
          </w:tcPr>
          <w:p w14:paraId="33BD6DD9" w14:textId="77777777" w:rsidR="00A67F96" w:rsidRPr="00AC31B2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052BDCED" w14:textId="77777777" w:rsidR="00A67F96" w:rsidRPr="00AC31B2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7EC72152" w14:textId="77777777" w:rsidR="00A67F96" w:rsidRPr="00AC31B2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AC31B2">
              <w:rPr>
                <w:bCs/>
                <w:sz w:val="18"/>
                <w:szCs w:val="18"/>
              </w:rPr>
              <w:t>до 31.03.2025г.</w:t>
            </w:r>
          </w:p>
          <w:p w14:paraId="385653F4" w14:textId="77777777" w:rsidR="00A67F96" w:rsidRPr="00AC31B2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FFFFFF"/>
            <w:vAlign w:val="center"/>
          </w:tcPr>
          <w:p w14:paraId="62DF9992" w14:textId="77777777" w:rsidR="00A67F96" w:rsidRPr="00AC31B2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AC31B2">
              <w:rPr>
                <w:bCs/>
                <w:sz w:val="18"/>
                <w:szCs w:val="18"/>
              </w:rPr>
              <w:t>Черных О.М.</w:t>
            </w:r>
          </w:p>
          <w:p w14:paraId="37135F64" w14:textId="77777777" w:rsidR="00A67F96" w:rsidRPr="00AC31B2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AC31B2">
              <w:rPr>
                <w:bCs/>
                <w:sz w:val="18"/>
                <w:szCs w:val="18"/>
              </w:rPr>
              <w:t>методист по информационной работе</w:t>
            </w:r>
          </w:p>
          <w:p w14:paraId="7D3F41A3" w14:textId="77777777" w:rsidR="00A67F96" w:rsidRPr="00AC31B2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FFFFFF"/>
          </w:tcPr>
          <w:p w14:paraId="7EC600E6" w14:textId="77777777" w:rsidR="00A67F96" w:rsidRPr="00AC31B2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FFFFFF"/>
          </w:tcPr>
          <w:p w14:paraId="0D1D6CF9" w14:textId="77777777" w:rsidR="00A67F96" w:rsidRPr="00AC31B2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</w:tr>
      <w:tr w:rsidR="00A67F96" w:rsidRPr="00AC31B2" w14:paraId="1A906065" w14:textId="77777777" w:rsidTr="0032542B">
        <w:trPr>
          <w:jc w:val="center"/>
        </w:trPr>
        <w:tc>
          <w:tcPr>
            <w:tcW w:w="10649" w:type="dxa"/>
            <w:gridSpan w:val="6"/>
            <w:shd w:val="clear" w:color="auto" w:fill="FFFFFF"/>
          </w:tcPr>
          <w:p w14:paraId="7F871DCE" w14:textId="77777777" w:rsidR="00A67F96" w:rsidRPr="00AC31B2" w:rsidRDefault="00A67F96" w:rsidP="001D71A3">
            <w:pPr>
              <w:spacing w:line="240" w:lineRule="exact"/>
              <w:ind w:left="1080"/>
              <w:textAlignment w:val="baseline"/>
              <w:rPr>
                <w:bCs/>
                <w:sz w:val="18"/>
                <w:szCs w:val="18"/>
              </w:rPr>
            </w:pPr>
          </w:p>
          <w:p w14:paraId="7D8F6F14" w14:textId="77777777" w:rsidR="00A67F96" w:rsidRPr="00AC31B2" w:rsidRDefault="00A67F96" w:rsidP="00A67F96">
            <w:pPr>
              <w:numPr>
                <w:ilvl w:val="0"/>
                <w:numId w:val="7"/>
              </w:num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AC31B2">
              <w:rPr>
                <w:b/>
                <w:bCs/>
                <w:sz w:val="18"/>
                <w:szCs w:val="18"/>
              </w:rPr>
              <w:t>Комфортность условий предоставления услуг</w:t>
            </w:r>
          </w:p>
          <w:p w14:paraId="02A54D3A" w14:textId="77777777" w:rsidR="00A67F96" w:rsidRPr="00AC31B2" w:rsidRDefault="00A67F96" w:rsidP="001D71A3">
            <w:pPr>
              <w:spacing w:line="240" w:lineRule="exact"/>
              <w:ind w:left="1080"/>
              <w:textAlignment w:val="baseline"/>
              <w:rPr>
                <w:bCs/>
                <w:sz w:val="18"/>
                <w:szCs w:val="18"/>
              </w:rPr>
            </w:pPr>
          </w:p>
        </w:tc>
      </w:tr>
      <w:tr w:rsidR="00A67F96" w:rsidRPr="00AC31B2" w14:paraId="3D9BF53F" w14:textId="77777777" w:rsidTr="0032542B">
        <w:trPr>
          <w:jc w:val="center"/>
        </w:trPr>
        <w:tc>
          <w:tcPr>
            <w:tcW w:w="3176" w:type="dxa"/>
            <w:shd w:val="clear" w:color="auto" w:fill="FFFFFF"/>
          </w:tcPr>
          <w:p w14:paraId="2FCED09F" w14:textId="77777777" w:rsidR="00A67F96" w:rsidRPr="00AC31B2" w:rsidRDefault="00A67F96" w:rsidP="001D71A3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FFFFFF"/>
          </w:tcPr>
          <w:p w14:paraId="2C262AA5" w14:textId="77777777" w:rsidR="00A67F96" w:rsidRPr="00AC31B2" w:rsidRDefault="00A67F96" w:rsidP="001D71A3">
            <w:pPr>
              <w:ind w:left="142" w:right="314"/>
              <w:jc w:val="both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FFFFFF"/>
            <w:vAlign w:val="center"/>
          </w:tcPr>
          <w:p w14:paraId="4F3ECF56" w14:textId="77777777" w:rsidR="00A67F96" w:rsidRPr="00AC31B2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FFFFFF"/>
          </w:tcPr>
          <w:p w14:paraId="37A4F673" w14:textId="77777777" w:rsidR="00A67F96" w:rsidRPr="00AC31B2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FFFFFF"/>
          </w:tcPr>
          <w:p w14:paraId="4E8F7C4F" w14:textId="77777777" w:rsidR="00A67F96" w:rsidRPr="00AC31B2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FFFFFF"/>
          </w:tcPr>
          <w:p w14:paraId="71A0B711" w14:textId="77777777" w:rsidR="00A67F96" w:rsidRPr="00AC31B2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</w:tr>
      <w:tr w:rsidR="00A67F96" w:rsidRPr="00AC31B2" w14:paraId="278F14CC" w14:textId="77777777" w:rsidTr="0032542B">
        <w:trPr>
          <w:jc w:val="center"/>
        </w:trPr>
        <w:tc>
          <w:tcPr>
            <w:tcW w:w="10649" w:type="dxa"/>
            <w:gridSpan w:val="6"/>
            <w:shd w:val="clear" w:color="auto" w:fill="FFFFFF"/>
          </w:tcPr>
          <w:p w14:paraId="231C4549" w14:textId="77777777" w:rsidR="00A67F96" w:rsidRPr="00AC31B2" w:rsidRDefault="00A67F96" w:rsidP="001D71A3">
            <w:pPr>
              <w:spacing w:line="240" w:lineRule="exact"/>
              <w:ind w:left="1080"/>
              <w:textAlignment w:val="baseline"/>
              <w:rPr>
                <w:b/>
                <w:bCs/>
                <w:sz w:val="18"/>
                <w:szCs w:val="18"/>
              </w:rPr>
            </w:pPr>
          </w:p>
          <w:p w14:paraId="0E9ABB5E" w14:textId="77777777" w:rsidR="00A67F96" w:rsidRPr="00AC31B2" w:rsidRDefault="00A67F96" w:rsidP="00A67F96">
            <w:pPr>
              <w:numPr>
                <w:ilvl w:val="0"/>
                <w:numId w:val="7"/>
              </w:numPr>
              <w:spacing w:line="240" w:lineRule="exact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C31B2">
              <w:rPr>
                <w:b/>
                <w:bCs/>
                <w:sz w:val="18"/>
                <w:szCs w:val="18"/>
              </w:rPr>
              <w:t>Доступность услуг для инвалидов</w:t>
            </w:r>
          </w:p>
          <w:p w14:paraId="6112C150" w14:textId="77777777" w:rsidR="00A67F96" w:rsidRPr="00AC31B2" w:rsidRDefault="00A67F96" w:rsidP="001D71A3">
            <w:pPr>
              <w:spacing w:line="240" w:lineRule="exact"/>
              <w:ind w:left="1080"/>
              <w:textAlignment w:val="baseline"/>
              <w:rPr>
                <w:bCs/>
                <w:sz w:val="18"/>
                <w:szCs w:val="18"/>
              </w:rPr>
            </w:pPr>
          </w:p>
        </w:tc>
      </w:tr>
      <w:tr w:rsidR="00A67F96" w:rsidRPr="00AC31B2" w14:paraId="785A21F2" w14:textId="77777777" w:rsidTr="0032542B">
        <w:trPr>
          <w:jc w:val="center"/>
        </w:trPr>
        <w:tc>
          <w:tcPr>
            <w:tcW w:w="3176" w:type="dxa"/>
            <w:vMerge w:val="restart"/>
            <w:shd w:val="clear" w:color="auto" w:fill="FFFFFF"/>
          </w:tcPr>
          <w:p w14:paraId="371D9DD1" w14:textId="77777777" w:rsidR="00A67F96" w:rsidRPr="00AC31B2" w:rsidRDefault="00A67F96" w:rsidP="001D71A3">
            <w:pPr>
              <w:ind w:left="78" w:right="142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AC31B2">
              <w:rPr>
                <w:sz w:val="18"/>
                <w:szCs w:val="18"/>
              </w:rPr>
              <w:t>Недостаточный уровень доступности услуг для инвалидов</w:t>
            </w:r>
          </w:p>
        </w:tc>
        <w:tc>
          <w:tcPr>
            <w:tcW w:w="2258" w:type="dxa"/>
            <w:shd w:val="clear" w:color="auto" w:fill="FFFFFF"/>
          </w:tcPr>
          <w:p w14:paraId="063C2E40" w14:textId="77777777" w:rsidR="00A67F96" w:rsidRPr="00AC31B2" w:rsidRDefault="00A67F96" w:rsidP="001D71A3">
            <w:pPr>
              <w:pStyle w:val="ab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C31B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Инструктирование работников учреждения по обслуживанию инвалидов и других маломобильных граждан при посещении учреждения </w:t>
            </w:r>
          </w:p>
        </w:tc>
        <w:tc>
          <w:tcPr>
            <w:tcW w:w="1195" w:type="dxa"/>
            <w:shd w:val="clear" w:color="auto" w:fill="FFFFFF"/>
          </w:tcPr>
          <w:p w14:paraId="4DC70020" w14:textId="77777777" w:rsidR="00A67F96" w:rsidRPr="00AC31B2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665CB246" w14:textId="77777777" w:rsidR="00A67F96" w:rsidRPr="00AC31B2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AC31B2">
              <w:rPr>
                <w:bCs/>
                <w:sz w:val="18"/>
                <w:szCs w:val="18"/>
              </w:rPr>
              <w:t>2 раза в год</w:t>
            </w:r>
          </w:p>
        </w:tc>
        <w:tc>
          <w:tcPr>
            <w:tcW w:w="1719" w:type="dxa"/>
            <w:shd w:val="clear" w:color="auto" w:fill="FFFFFF"/>
          </w:tcPr>
          <w:p w14:paraId="0D3021CA" w14:textId="77777777" w:rsidR="00A67F96" w:rsidRPr="00AC31B2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AC31B2">
              <w:rPr>
                <w:bCs/>
                <w:sz w:val="18"/>
                <w:szCs w:val="18"/>
              </w:rPr>
              <w:t>Хакимова Н.В., заместитель директора</w:t>
            </w:r>
          </w:p>
        </w:tc>
        <w:tc>
          <w:tcPr>
            <w:tcW w:w="1366" w:type="dxa"/>
            <w:shd w:val="clear" w:color="auto" w:fill="FFFFFF"/>
          </w:tcPr>
          <w:p w14:paraId="0A8D0D9D" w14:textId="77777777" w:rsidR="00A67F96" w:rsidRPr="00AC31B2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FFFFFF"/>
          </w:tcPr>
          <w:p w14:paraId="60500199" w14:textId="77777777" w:rsidR="00A67F96" w:rsidRPr="00AC31B2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</w:tr>
      <w:tr w:rsidR="00A67F96" w:rsidRPr="00AC31B2" w14:paraId="421DED2C" w14:textId="77777777" w:rsidTr="0032542B">
        <w:trPr>
          <w:jc w:val="center"/>
        </w:trPr>
        <w:tc>
          <w:tcPr>
            <w:tcW w:w="3176" w:type="dxa"/>
            <w:vMerge/>
            <w:shd w:val="clear" w:color="auto" w:fill="FFFFFF"/>
          </w:tcPr>
          <w:p w14:paraId="34D5392D" w14:textId="77777777" w:rsidR="00A67F96" w:rsidRPr="00AC31B2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FFFFFF"/>
            <w:vAlign w:val="center"/>
          </w:tcPr>
          <w:p w14:paraId="72FF3B5A" w14:textId="77777777" w:rsidR="00A67F96" w:rsidRPr="00AC31B2" w:rsidRDefault="00A67F96" w:rsidP="001D71A3">
            <w:pPr>
              <w:pStyle w:val="ab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C31B2">
              <w:rPr>
                <w:rFonts w:ascii="Times New Roman" w:hAnsi="Times New Roman"/>
                <w:sz w:val="18"/>
                <w:szCs w:val="18"/>
                <w:lang w:eastAsia="ru-RU"/>
              </w:rPr>
              <w:t>Установка Тактильных табличек со шрифтом Брайля на входной группе  учреждения</w:t>
            </w:r>
          </w:p>
        </w:tc>
        <w:tc>
          <w:tcPr>
            <w:tcW w:w="1195" w:type="dxa"/>
            <w:shd w:val="clear" w:color="auto" w:fill="FFFFFF"/>
            <w:vAlign w:val="center"/>
          </w:tcPr>
          <w:p w14:paraId="4494DAE4" w14:textId="77777777" w:rsidR="00A67F96" w:rsidRPr="00AC31B2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AC31B2">
              <w:rPr>
                <w:bCs/>
                <w:sz w:val="18"/>
                <w:szCs w:val="18"/>
              </w:rPr>
              <w:t>до 01.12.2025г.</w:t>
            </w:r>
          </w:p>
          <w:p w14:paraId="1D9E2596" w14:textId="77777777" w:rsidR="00A67F96" w:rsidRPr="00AC31B2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FFFFFF"/>
            <w:vAlign w:val="center"/>
          </w:tcPr>
          <w:p w14:paraId="5714AD47" w14:textId="77777777" w:rsidR="00A67F96" w:rsidRPr="00AC31B2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AC31B2">
              <w:rPr>
                <w:bCs/>
                <w:sz w:val="18"/>
                <w:szCs w:val="18"/>
              </w:rPr>
              <w:t xml:space="preserve">Хакимова Н.В., заместитель директора </w:t>
            </w:r>
          </w:p>
        </w:tc>
        <w:tc>
          <w:tcPr>
            <w:tcW w:w="1366" w:type="dxa"/>
            <w:shd w:val="clear" w:color="auto" w:fill="FFFFFF"/>
          </w:tcPr>
          <w:p w14:paraId="4F486910" w14:textId="77777777" w:rsidR="00A67F96" w:rsidRPr="00AC31B2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FFFFFF"/>
          </w:tcPr>
          <w:p w14:paraId="27F376B6" w14:textId="77777777" w:rsidR="00A67F96" w:rsidRPr="00AC31B2" w:rsidRDefault="00A67F96" w:rsidP="001D71A3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</w:tr>
      <w:tr w:rsidR="00A67F96" w:rsidRPr="00AC31B2" w14:paraId="79536BF6" w14:textId="77777777" w:rsidTr="0032542B">
        <w:trPr>
          <w:trHeight w:val="639"/>
          <w:jc w:val="center"/>
        </w:trPr>
        <w:tc>
          <w:tcPr>
            <w:tcW w:w="10649" w:type="dxa"/>
            <w:gridSpan w:val="6"/>
            <w:shd w:val="clear" w:color="auto" w:fill="FFFFFF"/>
            <w:vAlign w:val="center"/>
            <w:hideMark/>
          </w:tcPr>
          <w:p w14:paraId="11208EA6" w14:textId="77777777" w:rsidR="00A67F96" w:rsidRPr="00AC31B2" w:rsidRDefault="00A67F96" w:rsidP="001D71A3">
            <w:pPr>
              <w:ind w:left="1080"/>
              <w:textAlignment w:val="baseline"/>
              <w:rPr>
                <w:b/>
                <w:bCs/>
                <w:sz w:val="18"/>
                <w:szCs w:val="18"/>
              </w:rPr>
            </w:pPr>
          </w:p>
          <w:p w14:paraId="290D2BBB" w14:textId="77777777" w:rsidR="00A67F96" w:rsidRPr="00AC31B2" w:rsidRDefault="00A67F96" w:rsidP="00A67F96">
            <w:pPr>
              <w:numPr>
                <w:ilvl w:val="0"/>
                <w:numId w:val="7"/>
              </w:numPr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C31B2">
              <w:rPr>
                <w:b/>
                <w:bCs/>
                <w:sz w:val="18"/>
                <w:szCs w:val="18"/>
              </w:rPr>
              <w:t>Доброжелательность, вежливость работников организации культуры</w:t>
            </w:r>
          </w:p>
        </w:tc>
      </w:tr>
      <w:tr w:rsidR="00A67F96" w:rsidRPr="00AC31B2" w14:paraId="4939AEB1" w14:textId="77777777" w:rsidTr="0032542B">
        <w:trPr>
          <w:jc w:val="center"/>
        </w:trPr>
        <w:tc>
          <w:tcPr>
            <w:tcW w:w="3176" w:type="dxa"/>
            <w:shd w:val="clear" w:color="auto" w:fill="FFFFFF"/>
            <w:vAlign w:val="center"/>
          </w:tcPr>
          <w:p w14:paraId="1061C411" w14:textId="77777777" w:rsidR="00A67F96" w:rsidRPr="00AC31B2" w:rsidRDefault="00A67F96" w:rsidP="001D71A3">
            <w:pPr>
              <w:jc w:val="center"/>
              <w:rPr>
                <w:sz w:val="18"/>
                <w:szCs w:val="18"/>
              </w:rPr>
            </w:pPr>
            <w:r w:rsidRPr="00AC31B2">
              <w:rPr>
                <w:sz w:val="18"/>
                <w:szCs w:val="18"/>
              </w:rPr>
              <w:t>Недостаточный уровень удовлетворенности получателей услуг уровнем доброжелательности и вежливости работников организации</w:t>
            </w:r>
          </w:p>
        </w:tc>
        <w:tc>
          <w:tcPr>
            <w:tcW w:w="2258" w:type="dxa"/>
            <w:shd w:val="clear" w:color="auto" w:fill="FFFFFF"/>
            <w:vAlign w:val="center"/>
          </w:tcPr>
          <w:p w14:paraId="11AB71DB" w14:textId="77777777" w:rsidR="00A67F96" w:rsidRPr="00AC31B2" w:rsidRDefault="00A67F96" w:rsidP="001D71A3">
            <w:pPr>
              <w:pStyle w:val="ab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AC31B2">
              <w:rPr>
                <w:rFonts w:ascii="Times New Roman" w:hAnsi="Times New Roman"/>
                <w:sz w:val="18"/>
                <w:szCs w:val="18"/>
              </w:rPr>
              <w:t>Проведение индивидуальных бесед с работниками, собраний трудового коллектива</w:t>
            </w:r>
          </w:p>
        </w:tc>
        <w:tc>
          <w:tcPr>
            <w:tcW w:w="1195" w:type="dxa"/>
            <w:shd w:val="clear" w:color="auto" w:fill="FFFFFF"/>
            <w:vAlign w:val="center"/>
          </w:tcPr>
          <w:p w14:paraId="793BA271" w14:textId="77777777" w:rsidR="00A67F96" w:rsidRPr="00AC31B2" w:rsidRDefault="00A67F96" w:rsidP="001D71A3">
            <w:pPr>
              <w:jc w:val="center"/>
              <w:rPr>
                <w:sz w:val="18"/>
                <w:szCs w:val="18"/>
              </w:rPr>
            </w:pPr>
            <w:r w:rsidRPr="00AC31B2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1719" w:type="dxa"/>
            <w:shd w:val="clear" w:color="auto" w:fill="FFFFFF"/>
            <w:vAlign w:val="center"/>
          </w:tcPr>
          <w:p w14:paraId="7FD3B89E" w14:textId="77777777" w:rsidR="00A67F96" w:rsidRPr="00AC31B2" w:rsidRDefault="00A67F96" w:rsidP="001D71A3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AC31B2">
              <w:rPr>
                <w:bCs/>
                <w:sz w:val="18"/>
                <w:szCs w:val="18"/>
              </w:rPr>
              <w:t>Хакимова Н.В., заместитель директора</w:t>
            </w:r>
          </w:p>
        </w:tc>
        <w:tc>
          <w:tcPr>
            <w:tcW w:w="1366" w:type="dxa"/>
            <w:shd w:val="clear" w:color="auto" w:fill="FFFFFF"/>
            <w:vAlign w:val="center"/>
            <w:hideMark/>
          </w:tcPr>
          <w:p w14:paraId="785E7111" w14:textId="77777777" w:rsidR="00A67F96" w:rsidRPr="00AC31B2" w:rsidRDefault="00A67F96" w:rsidP="001D71A3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14:paraId="5A249A20" w14:textId="77777777" w:rsidR="00A67F96" w:rsidRPr="00AC31B2" w:rsidRDefault="00A67F96" w:rsidP="001D71A3">
            <w:pPr>
              <w:rPr>
                <w:sz w:val="18"/>
                <w:szCs w:val="18"/>
              </w:rPr>
            </w:pPr>
          </w:p>
        </w:tc>
      </w:tr>
      <w:tr w:rsidR="00A67F96" w:rsidRPr="00AC31B2" w14:paraId="2C2047C9" w14:textId="77777777" w:rsidTr="0032542B">
        <w:trPr>
          <w:jc w:val="center"/>
        </w:trPr>
        <w:tc>
          <w:tcPr>
            <w:tcW w:w="10649" w:type="dxa"/>
            <w:gridSpan w:val="6"/>
            <w:shd w:val="clear" w:color="auto" w:fill="FFFFFF"/>
            <w:vAlign w:val="center"/>
            <w:hideMark/>
          </w:tcPr>
          <w:p w14:paraId="44EF99D0" w14:textId="77777777" w:rsidR="00A67F96" w:rsidRPr="00AC31B2" w:rsidRDefault="00A67F96" w:rsidP="001D71A3">
            <w:pPr>
              <w:ind w:left="1080"/>
              <w:textAlignment w:val="baseline"/>
              <w:rPr>
                <w:b/>
                <w:bCs/>
                <w:sz w:val="18"/>
                <w:szCs w:val="18"/>
              </w:rPr>
            </w:pPr>
          </w:p>
          <w:p w14:paraId="36EC8E6A" w14:textId="77777777" w:rsidR="00A67F96" w:rsidRPr="00AC31B2" w:rsidRDefault="00A67F96" w:rsidP="00A67F96">
            <w:pPr>
              <w:numPr>
                <w:ilvl w:val="0"/>
                <w:numId w:val="7"/>
              </w:numPr>
              <w:spacing w:line="276" w:lineRule="auto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C31B2">
              <w:rPr>
                <w:b/>
                <w:bCs/>
                <w:sz w:val="18"/>
                <w:szCs w:val="18"/>
              </w:rPr>
              <w:t>Удовлетворенность условиями оказания услуг</w:t>
            </w:r>
          </w:p>
        </w:tc>
      </w:tr>
      <w:tr w:rsidR="00A67F96" w:rsidRPr="00AC31B2" w14:paraId="484EC31A" w14:textId="77777777" w:rsidTr="0032542B">
        <w:trPr>
          <w:jc w:val="center"/>
        </w:trPr>
        <w:tc>
          <w:tcPr>
            <w:tcW w:w="3176" w:type="dxa"/>
            <w:shd w:val="clear" w:color="auto" w:fill="FFFFFF"/>
            <w:vAlign w:val="center"/>
          </w:tcPr>
          <w:p w14:paraId="6D6EA43D" w14:textId="77777777" w:rsidR="00A67F96" w:rsidRPr="00AC31B2" w:rsidRDefault="00A67F96" w:rsidP="001D71A3">
            <w:pPr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C31B2">
              <w:rPr>
                <w:sz w:val="18"/>
                <w:szCs w:val="18"/>
              </w:rPr>
              <w:t>Недостаточный уровень удовлетворенности условиями оказания услуг</w:t>
            </w:r>
          </w:p>
        </w:tc>
        <w:tc>
          <w:tcPr>
            <w:tcW w:w="2258" w:type="dxa"/>
            <w:shd w:val="clear" w:color="auto" w:fill="FFFFFF"/>
            <w:vAlign w:val="center"/>
          </w:tcPr>
          <w:p w14:paraId="489F972B" w14:textId="77777777" w:rsidR="00A67F96" w:rsidRPr="00AC31B2" w:rsidRDefault="00A67F96" w:rsidP="001D71A3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AC31B2">
              <w:rPr>
                <w:rFonts w:ascii="Times New Roman" w:hAnsi="Times New Roman"/>
                <w:sz w:val="18"/>
                <w:szCs w:val="18"/>
              </w:rPr>
              <w:t>Продолжить работу по повышению уровня удовлетворенности условиями оказания услуг посредством проведения дней открытых дверей и отчетных концертов</w:t>
            </w:r>
          </w:p>
        </w:tc>
        <w:tc>
          <w:tcPr>
            <w:tcW w:w="1195" w:type="dxa"/>
            <w:shd w:val="clear" w:color="auto" w:fill="FFFFFF"/>
            <w:vAlign w:val="center"/>
          </w:tcPr>
          <w:p w14:paraId="2D7732C0" w14:textId="77777777" w:rsidR="00A67F96" w:rsidRPr="00AC31B2" w:rsidRDefault="00A67F96" w:rsidP="001D71A3">
            <w:pPr>
              <w:ind w:left="142" w:right="194"/>
              <w:jc w:val="center"/>
              <w:rPr>
                <w:sz w:val="18"/>
                <w:szCs w:val="18"/>
              </w:rPr>
            </w:pPr>
            <w:r w:rsidRPr="00AC31B2">
              <w:rPr>
                <w:sz w:val="18"/>
                <w:szCs w:val="18"/>
                <w:lang w:val="en-US"/>
              </w:rPr>
              <w:t>II</w:t>
            </w:r>
            <w:r w:rsidRPr="00AC31B2">
              <w:rPr>
                <w:sz w:val="18"/>
                <w:szCs w:val="18"/>
              </w:rPr>
              <w:t xml:space="preserve"> и </w:t>
            </w:r>
            <w:r w:rsidRPr="00AC31B2">
              <w:rPr>
                <w:sz w:val="18"/>
                <w:szCs w:val="18"/>
                <w:lang w:val="en-US"/>
              </w:rPr>
              <w:t>III</w:t>
            </w:r>
            <w:r w:rsidRPr="00AC31B2">
              <w:rPr>
                <w:sz w:val="18"/>
                <w:szCs w:val="18"/>
              </w:rPr>
              <w:t xml:space="preserve"> квартал 2025г, </w:t>
            </w:r>
          </w:p>
          <w:p w14:paraId="50E2B954" w14:textId="77777777" w:rsidR="00A67F96" w:rsidRPr="00AC31B2" w:rsidRDefault="00A67F96" w:rsidP="001D71A3">
            <w:pPr>
              <w:ind w:left="142" w:right="194"/>
              <w:jc w:val="center"/>
              <w:rPr>
                <w:sz w:val="18"/>
                <w:szCs w:val="18"/>
              </w:rPr>
            </w:pPr>
            <w:r w:rsidRPr="00AC31B2">
              <w:rPr>
                <w:sz w:val="18"/>
                <w:szCs w:val="18"/>
                <w:lang w:val="en-US"/>
              </w:rPr>
              <w:t>II</w:t>
            </w:r>
            <w:r w:rsidRPr="00AC31B2">
              <w:rPr>
                <w:sz w:val="18"/>
                <w:szCs w:val="18"/>
              </w:rPr>
              <w:t xml:space="preserve"> и </w:t>
            </w:r>
            <w:r w:rsidRPr="00AC31B2">
              <w:rPr>
                <w:sz w:val="18"/>
                <w:szCs w:val="18"/>
                <w:lang w:val="en-US"/>
              </w:rPr>
              <w:t>III</w:t>
            </w:r>
            <w:r w:rsidRPr="00AC31B2">
              <w:rPr>
                <w:sz w:val="18"/>
                <w:szCs w:val="18"/>
              </w:rPr>
              <w:t xml:space="preserve"> квартал 2026г.</w:t>
            </w:r>
          </w:p>
          <w:p w14:paraId="24ECB398" w14:textId="77777777" w:rsidR="00A67F96" w:rsidRPr="00AC31B2" w:rsidRDefault="00A67F96" w:rsidP="001D71A3">
            <w:pPr>
              <w:ind w:left="142" w:right="194"/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FFFFFF"/>
            <w:vAlign w:val="center"/>
          </w:tcPr>
          <w:p w14:paraId="27B28D29" w14:textId="77777777" w:rsidR="00A67F96" w:rsidRPr="00AC31B2" w:rsidRDefault="00A67F96" w:rsidP="001D71A3">
            <w:pPr>
              <w:jc w:val="center"/>
              <w:rPr>
                <w:sz w:val="18"/>
                <w:szCs w:val="18"/>
              </w:rPr>
            </w:pPr>
            <w:r w:rsidRPr="00AC31B2">
              <w:rPr>
                <w:bCs/>
                <w:sz w:val="18"/>
                <w:szCs w:val="18"/>
              </w:rPr>
              <w:t>Шахова А.Г. методист по культурно-массовой работе</w:t>
            </w:r>
          </w:p>
        </w:tc>
        <w:tc>
          <w:tcPr>
            <w:tcW w:w="1366" w:type="dxa"/>
            <w:shd w:val="clear" w:color="auto" w:fill="FFFFFF"/>
            <w:vAlign w:val="center"/>
          </w:tcPr>
          <w:p w14:paraId="07DE278E" w14:textId="77777777" w:rsidR="00A67F96" w:rsidRPr="00AC31B2" w:rsidRDefault="00A67F96" w:rsidP="001D71A3">
            <w:pPr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FFFFFF"/>
            <w:vAlign w:val="center"/>
          </w:tcPr>
          <w:p w14:paraId="70A014E7" w14:textId="77777777" w:rsidR="00A67F96" w:rsidRPr="00AC31B2" w:rsidRDefault="00A67F96" w:rsidP="001D71A3">
            <w:pPr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</w:tr>
    </w:tbl>
    <w:p w14:paraId="109F868D" w14:textId="77777777" w:rsidR="00A67F96" w:rsidRDefault="00A67F96" w:rsidP="00A67F96">
      <w:pPr>
        <w:jc w:val="both"/>
        <w:rPr>
          <w:sz w:val="18"/>
          <w:szCs w:val="18"/>
        </w:rPr>
      </w:pPr>
    </w:p>
    <w:p w14:paraId="52F99B59" w14:textId="77777777" w:rsidR="00A67F96" w:rsidRDefault="00A67F96" w:rsidP="00A67F96">
      <w:pPr>
        <w:jc w:val="both"/>
        <w:rPr>
          <w:sz w:val="18"/>
          <w:szCs w:val="18"/>
        </w:rPr>
      </w:pPr>
    </w:p>
    <w:p w14:paraId="4CC99427" w14:textId="77777777" w:rsidR="00A67F96" w:rsidRDefault="00A67F96" w:rsidP="00A67F96">
      <w:pPr>
        <w:jc w:val="both"/>
        <w:rPr>
          <w:sz w:val="18"/>
          <w:szCs w:val="18"/>
        </w:rPr>
      </w:pPr>
    </w:p>
    <w:p w14:paraId="6C456871" w14:textId="24AD8271" w:rsidR="00A67F96" w:rsidRPr="0032542B" w:rsidRDefault="00A67F96" w:rsidP="0032542B">
      <w:pPr>
        <w:pStyle w:val="ab"/>
        <w:rPr>
          <w:rFonts w:ascii="Times New Roman" w:hAnsi="Times New Roman"/>
          <w:sz w:val="20"/>
          <w:szCs w:val="20"/>
        </w:rPr>
      </w:pPr>
      <w:r w:rsidRPr="0032542B">
        <w:rPr>
          <w:rFonts w:ascii="Times New Roman" w:hAnsi="Times New Roman"/>
          <w:sz w:val="20"/>
          <w:szCs w:val="20"/>
        </w:rPr>
        <w:t xml:space="preserve">Председатель комитета по культуре, молодежной политике и спорту                           </w:t>
      </w:r>
      <w:r w:rsidR="0032542B">
        <w:rPr>
          <w:rFonts w:ascii="Times New Roman" w:hAnsi="Times New Roman"/>
          <w:sz w:val="20"/>
          <w:szCs w:val="20"/>
        </w:rPr>
        <w:t xml:space="preserve"> </w:t>
      </w:r>
      <w:r w:rsidRPr="0032542B">
        <w:rPr>
          <w:rFonts w:ascii="Times New Roman" w:hAnsi="Times New Roman"/>
          <w:sz w:val="20"/>
          <w:szCs w:val="20"/>
        </w:rPr>
        <w:t xml:space="preserve">                    В.В.Зайцева</w:t>
      </w:r>
    </w:p>
    <w:p w14:paraId="2184D09E" w14:textId="77777777" w:rsidR="006039CA" w:rsidRDefault="006039CA" w:rsidP="00A67F96">
      <w:pPr>
        <w:widowControl w:val="0"/>
        <w:suppressAutoHyphens/>
        <w:ind w:left="-180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6C5A1499" w14:textId="77777777" w:rsidR="006039CA" w:rsidRDefault="006039CA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47C1ED5C" w14:textId="77777777" w:rsidR="006039CA" w:rsidRDefault="006039CA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3C7A5BCD" w14:textId="77777777" w:rsidR="006039CA" w:rsidRDefault="006039CA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248C31C2" w14:textId="77777777" w:rsidR="006039CA" w:rsidRDefault="006039CA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7122C68C" w14:textId="77777777" w:rsidR="006039CA" w:rsidRDefault="006039CA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39F735A6" w14:textId="77777777" w:rsidR="006039CA" w:rsidRDefault="006039CA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21AAEB78" w14:textId="77777777" w:rsidR="006039CA" w:rsidRDefault="006039CA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79789C55" w14:textId="77777777" w:rsidR="006039CA" w:rsidRDefault="006039CA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1555F0CB" w14:textId="77777777" w:rsidR="006039CA" w:rsidRDefault="006039CA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2578930F" w14:textId="77777777" w:rsidR="006039CA" w:rsidRDefault="006039CA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4765EC1E" w14:textId="77777777" w:rsidR="006039CA" w:rsidRDefault="006039CA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68D36548" w14:textId="77777777" w:rsidR="006039CA" w:rsidRDefault="006039CA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3491323E" w14:textId="77777777" w:rsidR="006039CA" w:rsidRDefault="006039CA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0000C7A1" w14:textId="77777777" w:rsidR="006039CA" w:rsidRDefault="006039CA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78104212" w14:textId="77777777" w:rsidR="006039CA" w:rsidRDefault="006039CA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44B60A27" w14:textId="77777777" w:rsidR="006039CA" w:rsidRDefault="006039CA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3AE42136" w14:textId="77777777" w:rsidR="000D1264" w:rsidRDefault="000D1264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524EDA77" w14:textId="77777777" w:rsidR="000D1264" w:rsidRDefault="000D1264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5D551857" w14:textId="77777777" w:rsidR="00433178" w:rsidRDefault="00433178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0EAEF58F" w14:textId="77777777" w:rsidR="000D1264" w:rsidRDefault="000D1264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063AFAAB" w14:textId="77777777" w:rsidR="000D1264" w:rsidRDefault="000D1264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4DC0F32A" w14:textId="77777777" w:rsidR="006039CA" w:rsidRDefault="006039CA" w:rsidP="00CA4680">
      <w:pPr>
        <w:widowControl w:val="0"/>
        <w:suppressAutoHyphens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67FA5B87" w14:textId="361FE57E" w:rsidR="006039CA" w:rsidRPr="000D1264" w:rsidRDefault="0032542B" w:rsidP="000D1264">
      <w:pPr>
        <w:ind w:left="5760"/>
        <w:jc w:val="right"/>
        <w:rPr>
          <w:sz w:val="22"/>
          <w:szCs w:val="22"/>
        </w:rPr>
      </w:pPr>
      <w:r w:rsidRPr="000D1264">
        <w:rPr>
          <w:sz w:val="22"/>
          <w:szCs w:val="22"/>
        </w:rPr>
        <w:lastRenderedPageBreak/>
        <w:t xml:space="preserve">Приложение 4 </w:t>
      </w:r>
    </w:p>
    <w:p w14:paraId="6F40D5B4" w14:textId="77777777" w:rsidR="006039CA" w:rsidRDefault="006039CA" w:rsidP="000D1264">
      <w:pPr>
        <w:widowControl w:val="0"/>
        <w:suppressAutoHyphens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tbl>
      <w:tblPr>
        <w:tblW w:w="0" w:type="auto"/>
        <w:tblInd w:w="5954" w:type="dxa"/>
        <w:tblLook w:val="04A0" w:firstRow="1" w:lastRow="0" w:firstColumn="1" w:lastColumn="0" w:noHBand="0" w:noVBand="1"/>
      </w:tblPr>
      <w:tblGrid>
        <w:gridCol w:w="3401"/>
      </w:tblGrid>
      <w:tr w:rsidR="00A67F96" w:rsidRPr="00A67F96" w14:paraId="1E4C62E9" w14:textId="77777777" w:rsidTr="00DB2A5E">
        <w:tc>
          <w:tcPr>
            <w:tcW w:w="3401" w:type="dxa"/>
            <w:shd w:val="clear" w:color="auto" w:fill="auto"/>
          </w:tcPr>
          <w:p w14:paraId="667ED52F" w14:textId="77777777" w:rsidR="00A67F96" w:rsidRPr="00A67F96" w:rsidRDefault="00A67F96" w:rsidP="00A67F96">
            <w:pPr>
              <w:jc w:val="center"/>
              <w:rPr>
                <w:rFonts w:eastAsia="Calibri"/>
                <w:b/>
                <w:bCs/>
              </w:rPr>
            </w:pPr>
            <w:r w:rsidRPr="00A67F96">
              <w:rPr>
                <w:rFonts w:eastAsia="Calibri"/>
                <w:b/>
                <w:bCs/>
              </w:rPr>
              <w:t>УТВЕРЖДАЮ</w:t>
            </w:r>
          </w:p>
          <w:p w14:paraId="2AC55BCB" w14:textId="77777777" w:rsidR="00A67F96" w:rsidRPr="00A67F96" w:rsidRDefault="00A67F96" w:rsidP="00A67F96">
            <w:pPr>
              <w:jc w:val="center"/>
              <w:rPr>
                <w:rFonts w:eastAsia="Calibri"/>
                <w:b/>
                <w:bCs/>
              </w:rPr>
            </w:pPr>
            <w:r w:rsidRPr="00A67F96">
              <w:rPr>
                <w:rFonts w:eastAsia="Calibri"/>
                <w:b/>
                <w:bCs/>
              </w:rPr>
              <w:t>Глава администрации</w:t>
            </w:r>
          </w:p>
          <w:p w14:paraId="705F4DEA" w14:textId="77777777" w:rsidR="00A67F96" w:rsidRPr="00A67F96" w:rsidRDefault="00A67F96" w:rsidP="00A67F96">
            <w:pPr>
              <w:jc w:val="center"/>
              <w:rPr>
                <w:rFonts w:eastAsia="Calibri"/>
                <w:b/>
                <w:bCs/>
              </w:rPr>
            </w:pPr>
            <w:r w:rsidRPr="00A67F96">
              <w:rPr>
                <w:rFonts w:eastAsia="Calibri"/>
                <w:b/>
                <w:bCs/>
              </w:rPr>
              <w:t xml:space="preserve"> муниципального образования </w:t>
            </w:r>
          </w:p>
          <w:p w14:paraId="133CFBAD" w14:textId="77777777" w:rsidR="00A67F96" w:rsidRPr="00A67F96" w:rsidRDefault="00A67F96" w:rsidP="00A67F96">
            <w:pPr>
              <w:jc w:val="center"/>
              <w:rPr>
                <w:rFonts w:eastAsia="Calibri"/>
                <w:b/>
                <w:bCs/>
              </w:rPr>
            </w:pPr>
            <w:r w:rsidRPr="00A67F96">
              <w:rPr>
                <w:rFonts w:eastAsia="Calibri"/>
                <w:b/>
                <w:bCs/>
              </w:rPr>
              <w:t>город Алексин</w:t>
            </w:r>
          </w:p>
          <w:p w14:paraId="258FE475" w14:textId="77777777" w:rsidR="00A67F96" w:rsidRPr="00A67F96" w:rsidRDefault="00A67F96" w:rsidP="00A67F96">
            <w:pPr>
              <w:jc w:val="center"/>
              <w:rPr>
                <w:rFonts w:eastAsia="Calibri"/>
                <w:b/>
                <w:bCs/>
              </w:rPr>
            </w:pPr>
            <w:r w:rsidRPr="00A67F96">
              <w:rPr>
                <w:rFonts w:eastAsia="Calibri"/>
                <w:b/>
                <w:bCs/>
              </w:rPr>
              <w:t xml:space="preserve"> П.Е.Федоров</w:t>
            </w:r>
          </w:p>
          <w:p w14:paraId="1C3C105B" w14:textId="77777777" w:rsidR="00A67F96" w:rsidRPr="00A67F96" w:rsidRDefault="00A67F96" w:rsidP="00A67F96">
            <w:pPr>
              <w:rPr>
                <w:rFonts w:eastAsia="Calibri"/>
              </w:rPr>
            </w:pPr>
          </w:p>
          <w:p w14:paraId="474C4135" w14:textId="77777777" w:rsidR="00A67F96" w:rsidRPr="00A67F96" w:rsidRDefault="00A67F96" w:rsidP="00A67F96">
            <w:pPr>
              <w:jc w:val="center"/>
              <w:rPr>
                <w:rFonts w:eastAsia="Calibri"/>
              </w:rPr>
            </w:pPr>
            <w:r w:rsidRPr="00A67F96">
              <w:rPr>
                <w:rFonts w:eastAsia="Calibri"/>
              </w:rPr>
              <w:t>___________________</w:t>
            </w:r>
          </w:p>
          <w:p w14:paraId="536E7967" w14:textId="77777777" w:rsidR="00A67F96" w:rsidRPr="00A67F96" w:rsidRDefault="00A67F96" w:rsidP="00A67F96">
            <w:pPr>
              <w:jc w:val="center"/>
              <w:rPr>
                <w:rFonts w:eastAsia="Calibri"/>
              </w:rPr>
            </w:pPr>
            <w:r w:rsidRPr="00A67F96">
              <w:rPr>
                <w:rFonts w:eastAsia="Calibri"/>
              </w:rPr>
              <w:t>(подпись)</w:t>
            </w:r>
          </w:p>
          <w:p w14:paraId="50343484" w14:textId="77777777" w:rsidR="00A67F96" w:rsidRPr="00A67F96" w:rsidRDefault="00A67F96" w:rsidP="00A67F96">
            <w:pPr>
              <w:jc w:val="center"/>
              <w:rPr>
                <w:rFonts w:eastAsia="Calibri"/>
              </w:rPr>
            </w:pPr>
            <w:r w:rsidRPr="00A67F96">
              <w:rPr>
                <w:rFonts w:eastAsia="Calibri"/>
              </w:rPr>
              <w:t>___________________</w:t>
            </w:r>
          </w:p>
          <w:p w14:paraId="7DCF8C75" w14:textId="77777777" w:rsidR="00A67F96" w:rsidRPr="00A67F96" w:rsidRDefault="00A67F96" w:rsidP="00A67F9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67F96">
              <w:rPr>
                <w:rFonts w:eastAsia="Calibri"/>
              </w:rPr>
              <w:t>(дата)</w:t>
            </w:r>
          </w:p>
        </w:tc>
      </w:tr>
    </w:tbl>
    <w:p w14:paraId="737B489A" w14:textId="77777777" w:rsidR="00A67F96" w:rsidRPr="00A67F96" w:rsidRDefault="00A67F96" w:rsidP="00A67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right="-3290"/>
        <w:jc w:val="both"/>
        <w:textAlignment w:val="baseline"/>
        <w:rPr>
          <w:color w:val="222222"/>
          <w:sz w:val="24"/>
          <w:szCs w:val="24"/>
        </w:rPr>
      </w:pPr>
    </w:p>
    <w:p w14:paraId="5B9D327B" w14:textId="77777777" w:rsidR="00A67F96" w:rsidRPr="00A67F96" w:rsidRDefault="00A67F96" w:rsidP="00A67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textAlignment w:val="baseline"/>
        <w:rPr>
          <w:b/>
          <w:color w:val="222222"/>
          <w:sz w:val="24"/>
          <w:szCs w:val="24"/>
        </w:rPr>
      </w:pPr>
    </w:p>
    <w:p w14:paraId="38A6804F" w14:textId="77777777" w:rsidR="00A67F96" w:rsidRPr="00A67F96" w:rsidRDefault="00A67F96" w:rsidP="00A67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textAlignment w:val="baseline"/>
        <w:rPr>
          <w:b/>
          <w:sz w:val="24"/>
          <w:szCs w:val="24"/>
        </w:rPr>
      </w:pPr>
    </w:p>
    <w:p w14:paraId="6695388E" w14:textId="77777777" w:rsidR="00A67F96" w:rsidRPr="00A67F96" w:rsidRDefault="00A67F96" w:rsidP="00A67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textAlignment w:val="baseline"/>
        <w:rPr>
          <w:b/>
          <w:sz w:val="22"/>
          <w:szCs w:val="22"/>
        </w:rPr>
      </w:pPr>
      <w:r w:rsidRPr="00A67F96">
        <w:rPr>
          <w:b/>
          <w:sz w:val="22"/>
          <w:szCs w:val="22"/>
        </w:rPr>
        <w:t>ПЛАН</w:t>
      </w:r>
    </w:p>
    <w:p w14:paraId="05A781F8" w14:textId="77777777" w:rsidR="00A67F96" w:rsidRPr="00A67F96" w:rsidRDefault="00A67F96" w:rsidP="00A67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textAlignment w:val="baseline"/>
        <w:rPr>
          <w:b/>
          <w:sz w:val="22"/>
          <w:szCs w:val="22"/>
          <w:u w:val="single"/>
        </w:rPr>
      </w:pPr>
      <w:r w:rsidRPr="00A67F96">
        <w:rPr>
          <w:b/>
          <w:sz w:val="22"/>
          <w:szCs w:val="22"/>
        </w:rPr>
        <w:t>по устранению недостатков, выявленных в ходе независимой оценки качества условий оказания услуг</w:t>
      </w:r>
      <w:r w:rsidRPr="00A67F96">
        <w:rPr>
          <w:b/>
          <w:sz w:val="22"/>
          <w:szCs w:val="22"/>
          <w:u w:val="single"/>
        </w:rPr>
        <w:t xml:space="preserve">, в муниципальном бюджетном учреждении культуры </w:t>
      </w:r>
    </w:p>
    <w:p w14:paraId="0631CD88" w14:textId="77777777" w:rsidR="00A67F96" w:rsidRPr="00A67F96" w:rsidRDefault="00A67F96" w:rsidP="00A67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textAlignment w:val="baseline"/>
        <w:rPr>
          <w:b/>
          <w:sz w:val="22"/>
          <w:szCs w:val="22"/>
          <w:u w:val="single"/>
        </w:rPr>
      </w:pPr>
      <w:r w:rsidRPr="00A67F96">
        <w:rPr>
          <w:b/>
          <w:sz w:val="22"/>
          <w:szCs w:val="22"/>
          <w:u w:val="single"/>
        </w:rPr>
        <w:t xml:space="preserve">« Алексинская централизованная библиотечная система» им. Князя Г.Е. Львова  </w:t>
      </w:r>
    </w:p>
    <w:p w14:paraId="3FA683FE" w14:textId="77777777" w:rsidR="00A67F96" w:rsidRPr="00A67F96" w:rsidRDefault="00A67F96" w:rsidP="00A67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textAlignment w:val="baseline"/>
        <w:rPr>
          <w:b/>
          <w:sz w:val="22"/>
          <w:szCs w:val="22"/>
        </w:rPr>
      </w:pPr>
    </w:p>
    <w:p w14:paraId="722279D7" w14:textId="77777777" w:rsidR="00A67F96" w:rsidRPr="00A67F96" w:rsidRDefault="00A67F96" w:rsidP="00A67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textAlignment w:val="baseline"/>
        <w:rPr>
          <w:sz w:val="16"/>
          <w:szCs w:val="16"/>
        </w:rPr>
      </w:pPr>
      <w:r w:rsidRPr="00A67F96">
        <w:rPr>
          <w:sz w:val="16"/>
          <w:szCs w:val="16"/>
        </w:rPr>
        <w:t>(наименование организации)</w:t>
      </w:r>
    </w:p>
    <w:p w14:paraId="2FA933C1" w14:textId="77777777" w:rsidR="00A67F96" w:rsidRPr="00A67F96" w:rsidRDefault="00A67F96" w:rsidP="00A67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textAlignment w:val="baseline"/>
        <w:rPr>
          <w:sz w:val="16"/>
          <w:szCs w:val="16"/>
        </w:rPr>
      </w:pPr>
    </w:p>
    <w:p w14:paraId="09333654" w14:textId="77777777" w:rsidR="00A67F96" w:rsidRPr="00A67F96" w:rsidRDefault="00A67F96" w:rsidP="00A67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textAlignment w:val="baseline"/>
        <w:rPr>
          <w:b/>
          <w:bCs/>
          <w:sz w:val="22"/>
          <w:szCs w:val="22"/>
        </w:rPr>
      </w:pPr>
      <w:r w:rsidRPr="00A67F96">
        <w:rPr>
          <w:b/>
          <w:bCs/>
          <w:sz w:val="22"/>
          <w:szCs w:val="22"/>
        </w:rPr>
        <w:t>на 2025-2026 годы</w:t>
      </w:r>
    </w:p>
    <w:p w14:paraId="0CB7E55F" w14:textId="77777777" w:rsidR="00A67F96" w:rsidRPr="00A67F96" w:rsidRDefault="00A67F96" w:rsidP="00A67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textAlignment w:val="baseline"/>
        <w:rPr>
          <w:b/>
          <w:bCs/>
          <w:sz w:val="22"/>
          <w:szCs w:val="22"/>
        </w:rPr>
      </w:pPr>
    </w:p>
    <w:tbl>
      <w:tblPr>
        <w:tblW w:w="10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4"/>
        <w:gridCol w:w="1641"/>
        <w:gridCol w:w="1195"/>
        <w:gridCol w:w="1366"/>
        <w:gridCol w:w="1641"/>
        <w:gridCol w:w="1760"/>
      </w:tblGrid>
      <w:tr w:rsidR="00A67F96" w:rsidRPr="00A67F96" w14:paraId="7166CAA4" w14:textId="77777777" w:rsidTr="0032542B">
        <w:trPr>
          <w:trHeight w:val="192"/>
          <w:jc w:val="center"/>
        </w:trPr>
        <w:tc>
          <w:tcPr>
            <w:tcW w:w="3064" w:type="dxa"/>
            <w:vMerge w:val="restart"/>
            <w:shd w:val="clear" w:color="auto" w:fill="FFFFFF"/>
            <w:vAlign w:val="center"/>
          </w:tcPr>
          <w:p w14:paraId="05E7317A" w14:textId="77777777" w:rsidR="00A67F96" w:rsidRPr="00A67F96" w:rsidRDefault="00A67F96" w:rsidP="00A67F96">
            <w:pPr>
              <w:spacing w:line="240" w:lineRule="exact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67F96">
              <w:rPr>
                <w:b/>
                <w:bCs/>
                <w:sz w:val="18"/>
                <w:szCs w:val="18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1641" w:type="dxa"/>
            <w:vMerge w:val="restart"/>
            <w:shd w:val="clear" w:color="auto" w:fill="FFFFFF"/>
            <w:vAlign w:val="center"/>
          </w:tcPr>
          <w:p w14:paraId="1161BF22" w14:textId="77777777" w:rsidR="00A67F96" w:rsidRPr="00A67F96" w:rsidRDefault="00A67F96" w:rsidP="00A67F96">
            <w:pPr>
              <w:spacing w:line="240" w:lineRule="exact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67F96">
              <w:rPr>
                <w:b/>
                <w:bCs/>
                <w:sz w:val="18"/>
                <w:szCs w:val="18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195" w:type="dxa"/>
            <w:vMerge w:val="restart"/>
            <w:shd w:val="clear" w:color="auto" w:fill="FFFFFF"/>
            <w:vAlign w:val="center"/>
          </w:tcPr>
          <w:p w14:paraId="6DEE3C76" w14:textId="77777777" w:rsidR="00A67F96" w:rsidRPr="00A67F96" w:rsidRDefault="00A67F96" w:rsidP="00A67F96">
            <w:pPr>
              <w:spacing w:line="240" w:lineRule="exact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67F96">
              <w:rPr>
                <w:b/>
                <w:bCs/>
                <w:sz w:val="18"/>
                <w:szCs w:val="18"/>
              </w:rPr>
              <w:t>Плановый срок реализации мероприятия</w:t>
            </w:r>
          </w:p>
        </w:tc>
        <w:tc>
          <w:tcPr>
            <w:tcW w:w="1366" w:type="dxa"/>
            <w:vMerge w:val="restart"/>
            <w:shd w:val="clear" w:color="auto" w:fill="FFFFFF"/>
            <w:vAlign w:val="center"/>
          </w:tcPr>
          <w:p w14:paraId="67927526" w14:textId="77777777" w:rsidR="00A67F96" w:rsidRPr="00A67F96" w:rsidRDefault="00A67F96" w:rsidP="00A67F96">
            <w:pPr>
              <w:spacing w:line="240" w:lineRule="exact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67F96">
              <w:rPr>
                <w:b/>
                <w:bCs/>
                <w:sz w:val="18"/>
                <w:szCs w:val="18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78A51D6D" w14:textId="77777777" w:rsidR="00A67F96" w:rsidRPr="00A67F96" w:rsidRDefault="00A67F96" w:rsidP="00A67F96">
            <w:pPr>
              <w:spacing w:line="240" w:lineRule="exact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67F96">
              <w:rPr>
                <w:b/>
                <w:bCs/>
                <w:sz w:val="18"/>
                <w:szCs w:val="18"/>
              </w:rPr>
              <w:t xml:space="preserve">Сведения о ходе реализации мероприятия </w:t>
            </w:r>
          </w:p>
        </w:tc>
      </w:tr>
      <w:tr w:rsidR="00A67F96" w:rsidRPr="00A67F96" w14:paraId="00B8C621" w14:textId="77777777" w:rsidTr="0032542B">
        <w:trPr>
          <w:trHeight w:val="116"/>
          <w:jc w:val="center"/>
        </w:trPr>
        <w:tc>
          <w:tcPr>
            <w:tcW w:w="3064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14:paraId="0F78F316" w14:textId="77777777" w:rsidR="00A67F96" w:rsidRPr="00A67F96" w:rsidRDefault="00A67F96" w:rsidP="00A67F96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14:paraId="2E12500F" w14:textId="77777777" w:rsidR="00A67F96" w:rsidRPr="00A67F96" w:rsidRDefault="00A67F96" w:rsidP="00A67F96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5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14:paraId="0F962AB7" w14:textId="77777777" w:rsidR="00A67F96" w:rsidRPr="00A67F96" w:rsidRDefault="00A67F96" w:rsidP="00A67F96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6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14:paraId="0EF16B1A" w14:textId="77777777" w:rsidR="00A67F96" w:rsidRPr="00A67F96" w:rsidRDefault="00A67F96" w:rsidP="00A67F96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FFFFFF"/>
            <w:vAlign w:val="center"/>
          </w:tcPr>
          <w:p w14:paraId="5EA675E5" w14:textId="77777777" w:rsidR="00A67F96" w:rsidRPr="00A67F96" w:rsidRDefault="00A67F96" w:rsidP="00A67F96">
            <w:pPr>
              <w:spacing w:line="240" w:lineRule="exact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67F96">
              <w:rPr>
                <w:b/>
                <w:bCs/>
                <w:sz w:val="18"/>
                <w:szCs w:val="18"/>
              </w:rPr>
              <w:t>реализованные меры по устранению выявленных недостатков</w:t>
            </w:r>
          </w:p>
        </w:tc>
        <w:tc>
          <w:tcPr>
            <w:tcW w:w="1760" w:type="dxa"/>
            <w:shd w:val="clear" w:color="auto" w:fill="FFFFFF"/>
            <w:vAlign w:val="center"/>
          </w:tcPr>
          <w:p w14:paraId="3305CDE6" w14:textId="77777777" w:rsidR="00A67F96" w:rsidRPr="00A67F96" w:rsidRDefault="00A67F96" w:rsidP="00A67F96">
            <w:pPr>
              <w:spacing w:line="240" w:lineRule="exact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67F96">
              <w:rPr>
                <w:b/>
                <w:bCs/>
                <w:sz w:val="18"/>
                <w:szCs w:val="18"/>
              </w:rPr>
              <w:t>фактический срок реализации</w:t>
            </w:r>
          </w:p>
        </w:tc>
      </w:tr>
      <w:tr w:rsidR="00A67F96" w:rsidRPr="00A67F96" w14:paraId="0EB12989" w14:textId="77777777" w:rsidTr="0032542B">
        <w:trPr>
          <w:trHeight w:val="192"/>
          <w:jc w:val="center"/>
        </w:trPr>
        <w:tc>
          <w:tcPr>
            <w:tcW w:w="3064" w:type="dxa"/>
            <w:shd w:val="clear" w:color="auto" w:fill="FFFFFF"/>
            <w:vAlign w:val="bottom"/>
          </w:tcPr>
          <w:p w14:paraId="4B957DBC" w14:textId="77777777" w:rsidR="00A67F96" w:rsidRPr="00A67F96" w:rsidRDefault="00A67F96" w:rsidP="00A67F9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FFFFFF"/>
            <w:vAlign w:val="bottom"/>
          </w:tcPr>
          <w:p w14:paraId="41057369" w14:textId="77777777" w:rsidR="00A67F96" w:rsidRPr="00A67F96" w:rsidRDefault="00A67F96" w:rsidP="00A67F9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FFFFFF"/>
            <w:vAlign w:val="bottom"/>
          </w:tcPr>
          <w:p w14:paraId="0929477C" w14:textId="77777777" w:rsidR="00A67F96" w:rsidRPr="00A67F96" w:rsidRDefault="00A67F96" w:rsidP="00A67F9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FFFFFF"/>
            <w:vAlign w:val="bottom"/>
          </w:tcPr>
          <w:p w14:paraId="0FA80657" w14:textId="77777777" w:rsidR="00A67F96" w:rsidRPr="00A67F96" w:rsidRDefault="00A67F96" w:rsidP="00A67F9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FFFFFF"/>
            <w:vAlign w:val="bottom"/>
          </w:tcPr>
          <w:p w14:paraId="3C07E41D" w14:textId="77777777" w:rsidR="00A67F96" w:rsidRPr="00A67F96" w:rsidRDefault="00A67F96" w:rsidP="00A67F9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FFFFFF"/>
            <w:vAlign w:val="bottom"/>
          </w:tcPr>
          <w:p w14:paraId="15C70255" w14:textId="77777777" w:rsidR="00A67F96" w:rsidRPr="00A67F96" w:rsidRDefault="00A67F96" w:rsidP="00A67F96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A67F96" w:rsidRPr="00A67F96" w14:paraId="1173B526" w14:textId="77777777" w:rsidTr="0032542B">
        <w:trPr>
          <w:trHeight w:val="192"/>
          <w:jc w:val="center"/>
        </w:trPr>
        <w:tc>
          <w:tcPr>
            <w:tcW w:w="10667" w:type="dxa"/>
            <w:gridSpan w:val="6"/>
            <w:shd w:val="clear" w:color="auto" w:fill="FFFFFF"/>
            <w:vAlign w:val="bottom"/>
          </w:tcPr>
          <w:p w14:paraId="3D931827" w14:textId="77777777" w:rsidR="00A67F96" w:rsidRPr="00A67F96" w:rsidRDefault="00A67F96" w:rsidP="00A67F96">
            <w:pPr>
              <w:spacing w:line="240" w:lineRule="exact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67F96">
              <w:rPr>
                <w:b/>
                <w:bCs/>
                <w:sz w:val="18"/>
                <w:szCs w:val="18"/>
              </w:rPr>
              <w:t>I. Открытость и доступность информации об организации культуры</w:t>
            </w:r>
          </w:p>
          <w:p w14:paraId="4F127086" w14:textId="77777777" w:rsidR="00A67F96" w:rsidRPr="00A67F96" w:rsidRDefault="00A67F96" w:rsidP="00A67F96">
            <w:pPr>
              <w:spacing w:line="240" w:lineRule="exact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</w:tr>
      <w:tr w:rsidR="00A67F96" w:rsidRPr="00A67F96" w14:paraId="0F14C733" w14:textId="77777777" w:rsidTr="0032542B">
        <w:trPr>
          <w:trHeight w:val="4096"/>
          <w:jc w:val="center"/>
        </w:trPr>
        <w:tc>
          <w:tcPr>
            <w:tcW w:w="3064" w:type="dxa"/>
            <w:shd w:val="clear" w:color="auto" w:fill="FFFFFF"/>
          </w:tcPr>
          <w:p w14:paraId="1EF93EEF" w14:textId="77777777" w:rsidR="00A67F96" w:rsidRPr="00A67F96" w:rsidRDefault="00A67F96" w:rsidP="00A67F96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5AF01F47" w14:textId="77777777" w:rsidR="00A67F96" w:rsidRPr="00A67F96" w:rsidRDefault="00A67F96" w:rsidP="00A67F96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A67F96">
              <w:rPr>
                <w:bCs/>
                <w:sz w:val="18"/>
                <w:szCs w:val="18"/>
              </w:rPr>
              <w:t>Поддерживать актуальность и полноту сведений на официальном сайте учреждения</w:t>
            </w:r>
          </w:p>
          <w:p w14:paraId="48ECD96F" w14:textId="77777777" w:rsidR="00A67F96" w:rsidRPr="00A67F96" w:rsidRDefault="00A67F96" w:rsidP="00A67F96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415E4DB7" w14:textId="77777777" w:rsidR="00A67F96" w:rsidRPr="00A67F96" w:rsidRDefault="00A67F96" w:rsidP="00A67F96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FFFFFF"/>
          </w:tcPr>
          <w:p w14:paraId="59D84FE1" w14:textId="77777777" w:rsidR="00A67F96" w:rsidRPr="00A67F96" w:rsidRDefault="00A67F96" w:rsidP="00A67F96">
            <w:pPr>
              <w:rPr>
                <w:rFonts w:eastAsia="Calibri"/>
                <w:sz w:val="18"/>
                <w:szCs w:val="18"/>
              </w:rPr>
            </w:pPr>
            <w:r w:rsidRPr="00A67F96">
              <w:rPr>
                <w:rFonts w:eastAsia="Calibri"/>
                <w:sz w:val="18"/>
                <w:szCs w:val="18"/>
              </w:rPr>
              <w:t>Разместить на официальном сайте учреждения информацию:</w:t>
            </w:r>
          </w:p>
          <w:p w14:paraId="5A7D41E1" w14:textId="77777777" w:rsidR="00A67F96" w:rsidRPr="00A67F96" w:rsidRDefault="00A67F96" w:rsidP="00A67F96">
            <w:pPr>
              <w:rPr>
                <w:rFonts w:eastAsia="Calibri"/>
                <w:sz w:val="18"/>
                <w:szCs w:val="18"/>
              </w:rPr>
            </w:pPr>
            <w:r w:rsidRPr="00A67F96">
              <w:rPr>
                <w:rFonts w:eastAsia="Calibri"/>
                <w:sz w:val="18"/>
                <w:szCs w:val="18"/>
              </w:rPr>
              <w:t xml:space="preserve">- схему проезда, </w:t>
            </w:r>
          </w:p>
          <w:p w14:paraId="12553819" w14:textId="77777777" w:rsidR="00A67F96" w:rsidRPr="00A67F96" w:rsidRDefault="00A67F96" w:rsidP="00A67F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A67F96">
              <w:rPr>
                <w:rFonts w:eastAsia="Calibri"/>
                <w:sz w:val="18"/>
                <w:szCs w:val="18"/>
              </w:rPr>
              <w:t>-</w:t>
            </w:r>
            <w:r w:rsidRPr="00A67F96">
              <w:rPr>
                <w:rFonts w:eastAsia="Calibri"/>
                <w:sz w:val="18"/>
                <w:szCs w:val="18"/>
                <w:lang w:eastAsia="en-US"/>
              </w:rPr>
              <w:t>информацию о контрольных мероприятиях и их результатах за отчетный финансовый год;</w:t>
            </w:r>
          </w:p>
          <w:p w14:paraId="6A55C503" w14:textId="77777777" w:rsidR="00A67F96" w:rsidRPr="00A67F96" w:rsidRDefault="00A67F96" w:rsidP="00A67F96">
            <w:pPr>
              <w:rPr>
                <w:rFonts w:ascii="Calibri" w:eastAsia="SimSun" w:hAnsi="Calibri"/>
                <w:color w:val="000000"/>
                <w:sz w:val="22"/>
                <w:szCs w:val="22"/>
                <w:lang w:eastAsia="zh-CN" w:bidi="ar"/>
              </w:rPr>
            </w:pPr>
            <w:r w:rsidRPr="00A67F96">
              <w:rPr>
                <w:rFonts w:eastAsia="Calibri"/>
                <w:sz w:val="18"/>
                <w:szCs w:val="18"/>
                <w:lang w:eastAsia="en-US"/>
              </w:rPr>
              <w:t>- план по улучшению качества работы организации, и</w:t>
            </w:r>
            <w:r w:rsidRPr="00A67F96"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нформацию о результатах деятельности и об использовании имущества.</w:t>
            </w:r>
          </w:p>
        </w:tc>
        <w:tc>
          <w:tcPr>
            <w:tcW w:w="1195" w:type="dxa"/>
            <w:shd w:val="clear" w:color="auto" w:fill="FFFFFF"/>
          </w:tcPr>
          <w:p w14:paraId="7773EB30" w14:textId="77777777" w:rsidR="00A67F96" w:rsidRPr="00A67F96" w:rsidRDefault="00A67F96" w:rsidP="00A67F96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A67F96">
              <w:rPr>
                <w:bCs/>
                <w:sz w:val="18"/>
                <w:szCs w:val="18"/>
              </w:rPr>
              <w:t>до 31.03.2025г.</w:t>
            </w:r>
          </w:p>
          <w:p w14:paraId="35128E3E" w14:textId="77777777" w:rsidR="00A67F96" w:rsidRPr="00A67F96" w:rsidRDefault="00A67F96" w:rsidP="00A67F96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FFFFFF"/>
          </w:tcPr>
          <w:p w14:paraId="23E7B977" w14:textId="77777777" w:rsidR="00A67F96" w:rsidRPr="00A67F96" w:rsidRDefault="00A67F96" w:rsidP="00A67F96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A67F96">
              <w:rPr>
                <w:bCs/>
                <w:sz w:val="18"/>
                <w:szCs w:val="18"/>
              </w:rPr>
              <w:t>Михеева Т.А.,</w:t>
            </w:r>
          </w:p>
          <w:p w14:paraId="0BC2D503" w14:textId="77777777" w:rsidR="00A67F96" w:rsidRPr="00A67F96" w:rsidRDefault="00A67F96" w:rsidP="00A67F96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A67F96">
              <w:rPr>
                <w:bCs/>
                <w:sz w:val="18"/>
                <w:szCs w:val="18"/>
              </w:rPr>
              <w:t>художник-оформитель</w:t>
            </w:r>
          </w:p>
        </w:tc>
        <w:tc>
          <w:tcPr>
            <w:tcW w:w="1641" w:type="dxa"/>
            <w:shd w:val="clear" w:color="auto" w:fill="FFFFFF"/>
          </w:tcPr>
          <w:p w14:paraId="4C729234" w14:textId="77777777" w:rsidR="00A67F96" w:rsidRPr="00A67F96" w:rsidRDefault="00A67F96" w:rsidP="00A67F96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FFFFFF"/>
          </w:tcPr>
          <w:p w14:paraId="625FC4FB" w14:textId="77777777" w:rsidR="00A67F96" w:rsidRPr="00A67F96" w:rsidRDefault="00A67F96" w:rsidP="00A67F96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</w:tr>
      <w:tr w:rsidR="00A67F96" w:rsidRPr="00A67F96" w14:paraId="08A32E52" w14:textId="77777777" w:rsidTr="0032542B">
        <w:trPr>
          <w:trHeight w:val="771"/>
          <w:jc w:val="center"/>
        </w:trPr>
        <w:tc>
          <w:tcPr>
            <w:tcW w:w="3064" w:type="dxa"/>
            <w:shd w:val="clear" w:color="auto" w:fill="FFFFFF"/>
          </w:tcPr>
          <w:p w14:paraId="2B2AA63A" w14:textId="77777777" w:rsidR="00A67F96" w:rsidRPr="00A67F96" w:rsidRDefault="00A67F96" w:rsidP="00A67F96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A67F96">
              <w:rPr>
                <w:bCs/>
                <w:sz w:val="18"/>
                <w:szCs w:val="18"/>
              </w:rPr>
              <w:t>Обеспечить на официальном сайте учреждения полную информацию о дистанционных способах взаимодействия с получателями услуг</w:t>
            </w:r>
          </w:p>
        </w:tc>
        <w:tc>
          <w:tcPr>
            <w:tcW w:w="1641" w:type="dxa"/>
            <w:shd w:val="clear" w:color="auto" w:fill="FFFFFF"/>
          </w:tcPr>
          <w:p w14:paraId="1E37C97A" w14:textId="77777777" w:rsidR="00A67F96" w:rsidRPr="00A67F96" w:rsidRDefault="00A67F96" w:rsidP="00A67F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A67F96">
              <w:rPr>
                <w:rFonts w:eastAsia="Calibri"/>
                <w:sz w:val="18"/>
                <w:szCs w:val="18"/>
                <w:lang w:eastAsia="en-US"/>
              </w:rPr>
              <w:t>Размещение на официальном сайте учреждения в разделе «Независимая оценка качества условий оказания услуг»</w:t>
            </w:r>
          </w:p>
          <w:p w14:paraId="5D390EF5" w14:textId="77777777" w:rsidR="00A67F96" w:rsidRPr="00A67F96" w:rsidRDefault="00A67F96" w:rsidP="00A67F96">
            <w:pPr>
              <w:rPr>
                <w:bCs/>
                <w:sz w:val="18"/>
                <w:szCs w:val="18"/>
              </w:rPr>
            </w:pPr>
            <w:r w:rsidRPr="00A67F96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-плана и отчета по итогам НОК в 2024 году </w:t>
            </w:r>
          </w:p>
          <w:p w14:paraId="70FFAB56" w14:textId="77777777" w:rsidR="00A67F96" w:rsidRPr="00A67F96" w:rsidRDefault="00A67F96" w:rsidP="00A67F96">
            <w:pPr>
              <w:rPr>
                <w:bCs/>
                <w:sz w:val="18"/>
                <w:szCs w:val="18"/>
              </w:rPr>
            </w:pPr>
            <w:r w:rsidRPr="00A67F96">
              <w:rPr>
                <w:rFonts w:eastAsia="Calibri"/>
                <w:sz w:val="18"/>
                <w:szCs w:val="18"/>
              </w:rPr>
              <w:t>- результатов независимой оценки качества оказания услуг</w:t>
            </w:r>
          </w:p>
          <w:p w14:paraId="1B5CF662" w14:textId="77777777" w:rsidR="00A67F96" w:rsidRPr="00A67F96" w:rsidRDefault="00A67F96" w:rsidP="00A67F96">
            <w:pPr>
              <w:rPr>
                <w:bCs/>
                <w:sz w:val="18"/>
                <w:szCs w:val="18"/>
              </w:rPr>
            </w:pPr>
            <w:r w:rsidRPr="00A67F96">
              <w:rPr>
                <w:rFonts w:eastAsia="Calibri"/>
                <w:sz w:val="18"/>
                <w:szCs w:val="18"/>
                <w:lang w:eastAsia="en-US"/>
              </w:rPr>
              <w:t>- анкеты получателя услуг по оценке качества условий оказания услуг в организациях культуры</w:t>
            </w:r>
          </w:p>
        </w:tc>
        <w:tc>
          <w:tcPr>
            <w:tcW w:w="1195" w:type="dxa"/>
            <w:shd w:val="clear" w:color="auto" w:fill="FFFFFF"/>
          </w:tcPr>
          <w:p w14:paraId="5864D60E" w14:textId="77777777" w:rsidR="00A67F96" w:rsidRPr="00A67F96" w:rsidRDefault="00A67F96" w:rsidP="00A67F96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A67F96">
              <w:rPr>
                <w:bCs/>
                <w:sz w:val="18"/>
                <w:szCs w:val="18"/>
              </w:rPr>
              <w:lastRenderedPageBreak/>
              <w:t>до 31.03.2025г.</w:t>
            </w:r>
          </w:p>
          <w:p w14:paraId="2F74C9BA" w14:textId="77777777" w:rsidR="00A67F96" w:rsidRPr="00A67F96" w:rsidRDefault="00A67F96" w:rsidP="00A67F96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FFFFFF"/>
          </w:tcPr>
          <w:p w14:paraId="2E6BBAF7" w14:textId="77777777" w:rsidR="00A67F96" w:rsidRPr="00A67F96" w:rsidRDefault="00A67F96" w:rsidP="00A67F96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A67F96">
              <w:rPr>
                <w:bCs/>
                <w:sz w:val="18"/>
                <w:szCs w:val="18"/>
              </w:rPr>
              <w:t>Михеева Т.А.,</w:t>
            </w:r>
          </w:p>
          <w:p w14:paraId="75F059C3" w14:textId="77777777" w:rsidR="00A67F96" w:rsidRPr="00A67F96" w:rsidRDefault="00A67F96" w:rsidP="00A67F96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A67F96">
              <w:rPr>
                <w:bCs/>
                <w:sz w:val="18"/>
                <w:szCs w:val="18"/>
              </w:rPr>
              <w:t>художник-оформитель</w:t>
            </w:r>
          </w:p>
        </w:tc>
        <w:tc>
          <w:tcPr>
            <w:tcW w:w="1641" w:type="dxa"/>
            <w:shd w:val="clear" w:color="auto" w:fill="FFFFFF"/>
          </w:tcPr>
          <w:p w14:paraId="20B08B59" w14:textId="77777777" w:rsidR="00A67F96" w:rsidRPr="00A67F96" w:rsidRDefault="00A67F96" w:rsidP="00A67F96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FFFFFF"/>
          </w:tcPr>
          <w:p w14:paraId="2FDE9266" w14:textId="77777777" w:rsidR="00A67F96" w:rsidRPr="00A67F96" w:rsidRDefault="00A67F96" w:rsidP="00A67F96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</w:tr>
      <w:tr w:rsidR="00A67F96" w:rsidRPr="00A67F96" w14:paraId="3D2CB999" w14:textId="77777777" w:rsidTr="0032542B">
        <w:trPr>
          <w:trHeight w:val="116"/>
          <w:jc w:val="center"/>
        </w:trPr>
        <w:tc>
          <w:tcPr>
            <w:tcW w:w="10667" w:type="dxa"/>
            <w:gridSpan w:val="6"/>
            <w:shd w:val="clear" w:color="auto" w:fill="FFFFFF"/>
          </w:tcPr>
          <w:p w14:paraId="7734BC67" w14:textId="77777777" w:rsidR="00A67F96" w:rsidRPr="00A67F96" w:rsidRDefault="00A67F96" w:rsidP="00A67F96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A67F96">
              <w:rPr>
                <w:b/>
                <w:bCs/>
                <w:sz w:val="18"/>
                <w:szCs w:val="18"/>
              </w:rPr>
              <w:t>II. Комфортность условий предоставления услуг</w:t>
            </w:r>
          </w:p>
        </w:tc>
      </w:tr>
      <w:tr w:rsidR="00A67F96" w:rsidRPr="00A67F96" w14:paraId="45A289D8" w14:textId="77777777" w:rsidTr="0032542B">
        <w:trPr>
          <w:trHeight w:val="116"/>
          <w:jc w:val="center"/>
        </w:trPr>
        <w:tc>
          <w:tcPr>
            <w:tcW w:w="3064" w:type="dxa"/>
            <w:shd w:val="clear" w:color="auto" w:fill="FFFFFF"/>
          </w:tcPr>
          <w:p w14:paraId="77D8F7EC" w14:textId="77777777" w:rsidR="00A67F96" w:rsidRPr="00A67F96" w:rsidRDefault="00A67F96" w:rsidP="00A67F96">
            <w:pPr>
              <w:textAlignment w:val="baseline"/>
              <w:rPr>
                <w:bCs/>
                <w:sz w:val="18"/>
                <w:szCs w:val="18"/>
              </w:rPr>
            </w:pPr>
          </w:p>
          <w:p w14:paraId="59AC14AA" w14:textId="77777777" w:rsidR="00A67F96" w:rsidRPr="00A67F96" w:rsidRDefault="00A67F96" w:rsidP="00A67F96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A67F96">
              <w:rPr>
                <w:bCs/>
                <w:sz w:val="18"/>
                <w:szCs w:val="18"/>
              </w:rPr>
              <w:t>Недостаточный уровень комфортности условий предоставления услуг</w:t>
            </w:r>
          </w:p>
          <w:p w14:paraId="39A1A862" w14:textId="77777777" w:rsidR="00A67F96" w:rsidRPr="00A67F96" w:rsidRDefault="00A67F96" w:rsidP="00A67F96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FFFFFF"/>
          </w:tcPr>
          <w:p w14:paraId="09C57D4A" w14:textId="77777777" w:rsidR="00A67F96" w:rsidRPr="00A67F96" w:rsidRDefault="00A67F96" w:rsidP="00A67F96">
            <w:pPr>
              <w:spacing w:line="240" w:lineRule="exact"/>
              <w:ind w:right="314"/>
              <w:textAlignment w:val="baseline"/>
              <w:rPr>
                <w:bCs/>
                <w:sz w:val="18"/>
                <w:szCs w:val="18"/>
              </w:rPr>
            </w:pPr>
            <w:r w:rsidRPr="00A67F96">
              <w:rPr>
                <w:bCs/>
                <w:sz w:val="18"/>
                <w:szCs w:val="18"/>
              </w:rPr>
              <w:t>Улучшение условий обслуживания читателей в Поповском сельском филиале - 2025 год, Буныревского сельского филиала в 2026 году.</w:t>
            </w:r>
          </w:p>
        </w:tc>
        <w:tc>
          <w:tcPr>
            <w:tcW w:w="1195" w:type="dxa"/>
            <w:shd w:val="clear" w:color="auto" w:fill="FFFFFF"/>
          </w:tcPr>
          <w:p w14:paraId="78643082" w14:textId="77777777" w:rsidR="00A67F96" w:rsidRPr="00A67F96" w:rsidRDefault="00A67F96" w:rsidP="00A67F96">
            <w:pPr>
              <w:spacing w:line="240" w:lineRule="exact"/>
              <w:textAlignment w:val="baseline"/>
              <w:rPr>
                <w:bCs/>
                <w:sz w:val="18"/>
                <w:szCs w:val="18"/>
              </w:rPr>
            </w:pPr>
            <w:r w:rsidRPr="00A67F96">
              <w:rPr>
                <w:bCs/>
                <w:sz w:val="18"/>
                <w:szCs w:val="18"/>
              </w:rPr>
              <w:t>до 31.12.2025г.</w:t>
            </w:r>
          </w:p>
          <w:p w14:paraId="36A5E702" w14:textId="77777777" w:rsidR="00A67F96" w:rsidRPr="00A67F96" w:rsidRDefault="00A67F96" w:rsidP="00A67F96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159C1444" w14:textId="77777777" w:rsidR="00A67F96" w:rsidRPr="00A67F96" w:rsidRDefault="00A67F96" w:rsidP="00A67F96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1FC234B2" w14:textId="77777777" w:rsidR="00A67F96" w:rsidRPr="00A67F96" w:rsidRDefault="00A67F96" w:rsidP="00A67F96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786C48C8" w14:textId="77777777" w:rsidR="00A67F96" w:rsidRPr="00A67F96" w:rsidRDefault="00A67F96" w:rsidP="00A67F96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6D3122BB" w14:textId="77777777" w:rsidR="00A67F96" w:rsidRPr="00A67F96" w:rsidRDefault="00A67F96" w:rsidP="00A67F96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110E465D" w14:textId="77777777" w:rsidR="00A67F96" w:rsidRPr="00A67F96" w:rsidRDefault="00A67F96" w:rsidP="00A67F96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6BAE1CF3" w14:textId="77777777" w:rsidR="00A67F96" w:rsidRPr="00A67F96" w:rsidRDefault="00A67F96" w:rsidP="00A67F96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119974D7" w14:textId="77777777" w:rsidR="00A67F96" w:rsidRPr="00A67F96" w:rsidRDefault="00A67F96" w:rsidP="00A67F96">
            <w:pPr>
              <w:spacing w:line="240" w:lineRule="exact"/>
              <w:textAlignment w:val="baseline"/>
              <w:rPr>
                <w:bCs/>
                <w:sz w:val="18"/>
                <w:szCs w:val="18"/>
              </w:rPr>
            </w:pPr>
            <w:r w:rsidRPr="00A67F96">
              <w:rPr>
                <w:bCs/>
                <w:sz w:val="18"/>
                <w:szCs w:val="18"/>
              </w:rPr>
              <w:t>до 31.12.2026г.</w:t>
            </w:r>
          </w:p>
        </w:tc>
        <w:tc>
          <w:tcPr>
            <w:tcW w:w="1366" w:type="dxa"/>
            <w:shd w:val="clear" w:color="auto" w:fill="FFFFFF"/>
          </w:tcPr>
          <w:p w14:paraId="47241893" w14:textId="77777777" w:rsidR="00A67F96" w:rsidRPr="00A67F96" w:rsidRDefault="00A67F96" w:rsidP="00A67F96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A67F96">
              <w:rPr>
                <w:bCs/>
                <w:sz w:val="18"/>
                <w:szCs w:val="18"/>
              </w:rPr>
              <w:t>Макеева</w:t>
            </w:r>
            <w:r w:rsidRPr="00A67F96">
              <w:rPr>
                <w:bCs/>
                <w:sz w:val="18"/>
                <w:szCs w:val="18"/>
                <w:lang w:val="en-US"/>
              </w:rPr>
              <w:t xml:space="preserve"> С.Г., директор</w:t>
            </w:r>
          </w:p>
        </w:tc>
        <w:tc>
          <w:tcPr>
            <w:tcW w:w="1641" w:type="dxa"/>
            <w:shd w:val="clear" w:color="auto" w:fill="FFFFFF"/>
          </w:tcPr>
          <w:p w14:paraId="4ECF8948" w14:textId="77777777" w:rsidR="00A67F96" w:rsidRPr="00A67F96" w:rsidRDefault="00A67F96" w:rsidP="00A67F96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FFFFFF"/>
          </w:tcPr>
          <w:p w14:paraId="0AD26CBF" w14:textId="77777777" w:rsidR="00A67F96" w:rsidRPr="00A67F96" w:rsidRDefault="00A67F96" w:rsidP="00A67F96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</w:tr>
      <w:tr w:rsidR="00A67F96" w:rsidRPr="00A67F96" w14:paraId="7124B054" w14:textId="77777777" w:rsidTr="0032542B">
        <w:trPr>
          <w:trHeight w:val="116"/>
          <w:jc w:val="center"/>
        </w:trPr>
        <w:tc>
          <w:tcPr>
            <w:tcW w:w="10667" w:type="dxa"/>
            <w:gridSpan w:val="6"/>
            <w:shd w:val="clear" w:color="auto" w:fill="FFFFFF"/>
          </w:tcPr>
          <w:p w14:paraId="078EEEA0" w14:textId="77777777" w:rsidR="00A67F96" w:rsidRPr="00A67F96" w:rsidRDefault="00A67F96" w:rsidP="00A67F96">
            <w:pPr>
              <w:spacing w:line="240" w:lineRule="exact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67F96">
              <w:rPr>
                <w:b/>
                <w:bCs/>
                <w:sz w:val="18"/>
                <w:szCs w:val="18"/>
              </w:rPr>
              <w:t>III. Доступность услуг для инвалидов</w:t>
            </w:r>
          </w:p>
          <w:p w14:paraId="11652AB9" w14:textId="77777777" w:rsidR="00A67F96" w:rsidRPr="00A67F96" w:rsidRDefault="00A67F96" w:rsidP="00A67F96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</w:tr>
      <w:tr w:rsidR="00A67F96" w:rsidRPr="00A67F96" w14:paraId="06393E2F" w14:textId="77777777" w:rsidTr="0032542B">
        <w:trPr>
          <w:trHeight w:val="116"/>
          <w:jc w:val="center"/>
        </w:trPr>
        <w:tc>
          <w:tcPr>
            <w:tcW w:w="3064" w:type="dxa"/>
            <w:shd w:val="clear" w:color="auto" w:fill="FFFFFF"/>
            <w:vAlign w:val="center"/>
          </w:tcPr>
          <w:p w14:paraId="278D7E67" w14:textId="77777777" w:rsidR="00A67F96" w:rsidRPr="00A67F96" w:rsidRDefault="00A67F96" w:rsidP="00A67F96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A67F96">
              <w:rPr>
                <w:rFonts w:eastAsia="Calibri"/>
                <w:sz w:val="18"/>
                <w:szCs w:val="18"/>
                <w:lang w:eastAsia="en-US"/>
              </w:rPr>
              <w:t>Недостаточный уровень доступности услуг для инвалидов</w:t>
            </w:r>
          </w:p>
          <w:p w14:paraId="7A3700DE" w14:textId="77777777" w:rsidR="00A67F96" w:rsidRPr="00A67F96" w:rsidRDefault="00A67F96" w:rsidP="00A67F96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2B29417B" w14:textId="77777777" w:rsidR="00A67F96" w:rsidRPr="00A67F96" w:rsidRDefault="00A67F96" w:rsidP="00A67F96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FFFFFF"/>
            <w:vAlign w:val="center"/>
          </w:tcPr>
          <w:p w14:paraId="68C1D6D6" w14:textId="77777777" w:rsidR="00A67F96" w:rsidRPr="00A67F96" w:rsidRDefault="00A67F96" w:rsidP="00A67F96">
            <w:pPr>
              <w:rPr>
                <w:rFonts w:eastAsia="Calibri"/>
                <w:sz w:val="18"/>
                <w:szCs w:val="18"/>
              </w:rPr>
            </w:pPr>
            <w:r w:rsidRPr="00A67F96">
              <w:rPr>
                <w:rFonts w:eastAsia="Calibri"/>
                <w:sz w:val="18"/>
                <w:szCs w:val="18"/>
              </w:rPr>
              <w:t>Разместить на официальном сайте учреждения информацию:</w:t>
            </w:r>
          </w:p>
          <w:p w14:paraId="6F5BB0B2" w14:textId="77777777" w:rsidR="00A67F96" w:rsidRPr="00A67F96" w:rsidRDefault="00A67F96" w:rsidP="00A67F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A67F96"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 xml:space="preserve">-информацию о материально-техническом обеспечении предоставления услуг организацией культуры, </w:t>
            </w:r>
          </w:p>
          <w:p w14:paraId="2B969E84" w14:textId="77777777" w:rsidR="00A67F96" w:rsidRPr="00A67F96" w:rsidRDefault="00A67F96" w:rsidP="00A67F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A67F96"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 xml:space="preserve">приспособленными для использования инвалидами и лицами с ограниченными возможностями </w:t>
            </w:r>
          </w:p>
          <w:p w14:paraId="4C4BFF8D" w14:textId="77777777" w:rsidR="00A67F96" w:rsidRPr="00A67F96" w:rsidRDefault="00A67F96" w:rsidP="00A67F96">
            <w:pPr>
              <w:rPr>
                <w:rFonts w:eastAsia="SimSun"/>
                <w:color w:val="000000"/>
                <w:sz w:val="18"/>
                <w:szCs w:val="18"/>
                <w:lang w:eastAsia="zh-CN" w:bidi="ar"/>
              </w:rPr>
            </w:pPr>
            <w:r w:rsidRPr="00A67F96"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здоровья</w:t>
            </w:r>
          </w:p>
          <w:p w14:paraId="1A9796A5" w14:textId="77777777" w:rsidR="00A67F96" w:rsidRPr="00A67F96" w:rsidRDefault="00A67F96" w:rsidP="00A67F96">
            <w:pPr>
              <w:rPr>
                <w:rFonts w:eastAsia="SimSun"/>
                <w:color w:val="000000"/>
                <w:sz w:val="18"/>
                <w:szCs w:val="18"/>
                <w:lang w:eastAsia="zh-CN" w:bidi="ar"/>
              </w:rPr>
            </w:pPr>
            <w:r w:rsidRPr="00A67F96">
              <w:rPr>
                <w:rFonts w:eastAsia="Calibri"/>
                <w:sz w:val="18"/>
                <w:szCs w:val="18"/>
              </w:rPr>
              <w:t>-продолжить обучение (повышение квалификации) специалистов по сопровождению процесса работы с инвалидами и лицами с ограниченными возможностями</w:t>
            </w:r>
          </w:p>
          <w:p w14:paraId="447B0A4A" w14:textId="77777777" w:rsidR="00A67F96" w:rsidRPr="00A67F96" w:rsidRDefault="00A67F96" w:rsidP="00A67F96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FFFFFF"/>
            <w:vAlign w:val="center"/>
          </w:tcPr>
          <w:p w14:paraId="3F468443" w14:textId="77777777" w:rsidR="00A67F96" w:rsidRPr="00A67F96" w:rsidRDefault="00A67F96" w:rsidP="00A67F96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A67F96">
              <w:rPr>
                <w:bCs/>
                <w:sz w:val="18"/>
                <w:szCs w:val="18"/>
              </w:rPr>
              <w:t>до 31.03.2025г</w:t>
            </w:r>
          </w:p>
          <w:p w14:paraId="0F4CCDD8" w14:textId="77777777" w:rsidR="00A67F96" w:rsidRPr="00A67F96" w:rsidRDefault="00A67F96" w:rsidP="00A67F96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1081803C" w14:textId="77777777" w:rsidR="00A67F96" w:rsidRPr="00A67F96" w:rsidRDefault="00A67F96" w:rsidP="00A67F96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53212A14" w14:textId="77777777" w:rsidR="00A67F96" w:rsidRPr="00A67F96" w:rsidRDefault="00A67F96" w:rsidP="00A67F96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3A582884" w14:textId="77777777" w:rsidR="00A67F96" w:rsidRPr="00A67F96" w:rsidRDefault="00A67F96" w:rsidP="00A67F96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63173554" w14:textId="77777777" w:rsidR="00A67F96" w:rsidRPr="00A67F96" w:rsidRDefault="00A67F96" w:rsidP="00A67F96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0C65CE81" w14:textId="77777777" w:rsidR="00A67F96" w:rsidRPr="00A67F96" w:rsidRDefault="00A67F96" w:rsidP="00A67F96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38AFEF6C" w14:textId="77777777" w:rsidR="00A67F96" w:rsidRPr="00A67F96" w:rsidRDefault="00A67F96" w:rsidP="00A67F96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5080E3CA" w14:textId="77777777" w:rsidR="00A67F96" w:rsidRPr="00A67F96" w:rsidRDefault="00A67F96" w:rsidP="00A67F96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7BAFA940" w14:textId="77777777" w:rsidR="00A67F96" w:rsidRPr="00A67F96" w:rsidRDefault="00A67F96" w:rsidP="00A67F96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1CFCF988" w14:textId="77777777" w:rsidR="00A67F96" w:rsidRPr="00A67F96" w:rsidRDefault="00A67F96" w:rsidP="00A67F96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2FFDA4DC" w14:textId="77777777" w:rsidR="00A67F96" w:rsidRPr="00A67F96" w:rsidRDefault="00A67F96" w:rsidP="00A67F96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30AA4638" w14:textId="77777777" w:rsidR="00A67F96" w:rsidRPr="00A67F96" w:rsidRDefault="00A67F96" w:rsidP="00A67F96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0F5491F6" w14:textId="77777777" w:rsidR="00A67F96" w:rsidRPr="00A67F96" w:rsidRDefault="00A67F96" w:rsidP="00A67F96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3A704603" w14:textId="77777777" w:rsidR="00A67F96" w:rsidRPr="00A67F96" w:rsidRDefault="00A67F96" w:rsidP="00A67F96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A67F96">
              <w:rPr>
                <w:bCs/>
                <w:sz w:val="18"/>
                <w:szCs w:val="18"/>
              </w:rPr>
              <w:t>до</w:t>
            </w:r>
            <w:r w:rsidRPr="00A67F96">
              <w:rPr>
                <w:bCs/>
                <w:sz w:val="18"/>
                <w:szCs w:val="18"/>
                <w:lang w:val="en-US"/>
              </w:rPr>
              <w:t xml:space="preserve"> 31.12.2026</w:t>
            </w:r>
            <w:r w:rsidRPr="00A67F96">
              <w:rPr>
                <w:bCs/>
                <w:sz w:val="18"/>
                <w:szCs w:val="18"/>
              </w:rPr>
              <w:t>г</w:t>
            </w:r>
          </w:p>
        </w:tc>
        <w:tc>
          <w:tcPr>
            <w:tcW w:w="1366" w:type="dxa"/>
            <w:shd w:val="clear" w:color="auto" w:fill="FFFFFF"/>
            <w:vAlign w:val="center"/>
          </w:tcPr>
          <w:p w14:paraId="003AAB0C" w14:textId="77777777" w:rsidR="00A67F96" w:rsidRPr="00A67F96" w:rsidRDefault="00A67F96" w:rsidP="00A67F96">
            <w:pPr>
              <w:spacing w:line="240" w:lineRule="exact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A67F96">
              <w:rPr>
                <w:bCs/>
                <w:sz w:val="18"/>
                <w:szCs w:val="18"/>
              </w:rPr>
              <w:t>Михеева Т.А.,</w:t>
            </w:r>
          </w:p>
          <w:p w14:paraId="65C0A98C" w14:textId="77777777" w:rsidR="00A67F96" w:rsidRPr="00A67F96" w:rsidRDefault="00A67F96" w:rsidP="00A67F96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A67F96">
              <w:rPr>
                <w:bCs/>
                <w:sz w:val="18"/>
                <w:szCs w:val="18"/>
              </w:rPr>
              <w:t>художник-оформитель</w:t>
            </w:r>
          </w:p>
          <w:p w14:paraId="2B3556EC" w14:textId="77777777" w:rsidR="00A67F96" w:rsidRPr="00A67F96" w:rsidRDefault="00A67F96" w:rsidP="00A67F96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385475A6" w14:textId="77777777" w:rsidR="00A67F96" w:rsidRPr="00A67F96" w:rsidRDefault="00A67F96" w:rsidP="00A67F96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1B3239F3" w14:textId="77777777" w:rsidR="00A67F96" w:rsidRPr="00A67F96" w:rsidRDefault="00A67F96" w:rsidP="00A67F96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70E5CE2E" w14:textId="77777777" w:rsidR="00A67F96" w:rsidRPr="00A67F96" w:rsidRDefault="00A67F96" w:rsidP="00A67F96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3B23AFAD" w14:textId="77777777" w:rsidR="00A67F96" w:rsidRPr="00A67F96" w:rsidRDefault="00A67F96" w:rsidP="00A67F96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63174827" w14:textId="77777777" w:rsidR="00A67F96" w:rsidRPr="00A67F96" w:rsidRDefault="00A67F96" w:rsidP="00A67F96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0F37E4E0" w14:textId="77777777" w:rsidR="00A67F96" w:rsidRPr="00A67F96" w:rsidRDefault="00A67F96" w:rsidP="00A67F96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6E541DA5" w14:textId="77777777" w:rsidR="00A67F96" w:rsidRPr="00A67F96" w:rsidRDefault="00A67F96" w:rsidP="00A67F96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2C022C98" w14:textId="77777777" w:rsidR="00A67F96" w:rsidRPr="00A67F96" w:rsidRDefault="00A67F96" w:rsidP="00A67F96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6A757B30" w14:textId="77777777" w:rsidR="00A67F96" w:rsidRPr="00A67F96" w:rsidRDefault="00A67F96" w:rsidP="00A67F96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3803D494" w14:textId="77777777" w:rsidR="00A67F96" w:rsidRPr="00A67F96" w:rsidRDefault="00A67F96" w:rsidP="00A67F96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05FEFA13" w14:textId="77777777" w:rsidR="00A67F96" w:rsidRPr="00A67F96" w:rsidRDefault="00A67F96" w:rsidP="00A67F96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A67F96">
              <w:rPr>
                <w:bCs/>
                <w:sz w:val="18"/>
                <w:szCs w:val="18"/>
              </w:rPr>
              <w:t>Макеева С.Г., директор</w:t>
            </w:r>
          </w:p>
        </w:tc>
        <w:tc>
          <w:tcPr>
            <w:tcW w:w="1641" w:type="dxa"/>
            <w:shd w:val="clear" w:color="auto" w:fill="FFFFFF"/>
            <w:vAlign w:val="center"/>
          </w:tcPr>
          <w:p w14:paraId="21CC693F" w14:textId="77777777" w:rsidR="00A67F96" w:rsidRPr="00A67F96" w:rsidRDefault="00A67F96" w:rsidP="00A67F96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FFFFFF"/>
            <w:vAlign w:val="center"/>
          </w:tcPr>
          <w:p w14:paraId="39EE4E29" w14:textId="77777777" w:rsidR="00A67F96" w:rsidRPr="00A67F96" w:rsidRDefault="00A67F96" w:rsidP="00A67F96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</w:tr>
      <w:tr w:rsidR="00A67F96" w:rsidRPr="00A67F96" w14:paraId="05B8763E" w14:textId="77777777" w:rsidTr="0032542B">
        <w:trPr>
          <w:trHeight w:val="162"/>
          <w:jc w:val="center"/>
        </w:trPr>
        <w:tc>
          <w:tcPr>
            <w:tcW w:w="10667" w:type="dxa"/>
            <w:gridSpan w:val="6"/>
            <w:shd w:val="clear" w:color="auto" w:fill="FFFFFF"/>
            <w:vAlign w:val="center"/>
          </w:tcPr>
          <w:p w14:paraId="5D1348E5" w14:textId="77777777" w:rsidR="00A67F96" w:rsidRPr="00A67F96" w:rsidRDefault="00A67F96" w:rsidP="00A67F96">
            <w:pPr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67F96">
              <w:rPr>
                <w:b/>
                <w:bCs/>
                <w:sz w:val="18"/>
                <w:szCs w:val="18"/>
              </w:rPr>
              <w:t>IV. Доброжелательность, вежливость работников организации культуры</w:t>
            </w:r>
          </w:p>
          <w:p w14:paraId="47E05F65" w14:textId="77777777" w:rsidR="00A67F96" w:rsidRPr="00A67F96" w:rsidRDefault="00A67F96" w:rsidP="00A67F96">
            <w:pPr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</w:tr>
      <w:tr w:rsidR="00A67F96" w:rsidRPr="00A67F96" w14:paraId="58F636D2" w14:textId="77777777" w:rsidTr="0032542B">
        <w:trPr>
          <w:trHeight w:val="1005"/>
          <w:jc w:val="center"/>
        </w:trPr>
        <w:tc>
          <w:tcPr>
            <w:tcW w:w="3064" w:type="dxa"/>
            <w:shd w:val="clear" w:color="auto" w:fill="FFFFFF"/>
            <w:vAlign w:val="center"/>
          </w:tcPr>
          <w:p w14:paraId="109CE61E" w14:textId="77777777" w:rsidR="00A67F96" w:rsidRPr="00A67F96" w:rsidRDefault="00A67F96" w:rsidP="00A67F96">
            <w:pPr>
              <w:jc w:val="center"/>
              <w:rPr>
                <w:sz w:val="18"/>
                <w:szCs w:val="18"/>
              </w:rPr>
            </w:pPr>
          </w:p>
          <w:p w14:paraId="6E34CC36" w14:textId="77777777" w:rsidR="00A67F96" w:rsidRPr="00A67F96" w:rsidRDefault="00A67F96" w:rsidP="00A67F96">
            <w:pPr>
              <w:jc w:val="center"/>
              <w:rPr>
                <w:sz w:val="18"/>
                <w:szCs w:val="18"/>
              </w:rPr>
            </w:pPr>
            <w:r w:rsidRPr="00A67F96">
              <w:rPr>
                <w:rFonts w:eastAsia="Calibri"/>
                <w:sz w:val="18"/>
                <w:szCs w:val="18"/>
                <w:lang w:eastAsia="en-US"/>
              </w:rPr>
              <w:t>Недостаточный уровень удовлетворенности получателей услуг уровнем доброжелательности и вежливости работников организации</w:t>
            </w:r>
          </w:p>
          <w:p w14:paraId="7A8B201C" w14:textId="77777777" w:rsidR="00A67F96" w:rsidRPr="00A67F96" w:rsidRDefault="00A67F96" w:rsidP="00A67F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FFFFFF"/>
            <w:vAlign w:val="center"/>
          </w:tcPr>
          <w:p w14:paraId="465BD2F9" w14:textId="77777777" w:rsidR="00A67F96" w:rsidRPr="00A67F96" w:rsidRDefault="00A67F96" w:rsidP="00A67F9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4BB97D96" w14:textId="77777777" w:rsidR="00A67F96" w:rsidRPr="00A67F96" w:rsidRDefault="00A67F96" w:rsidP="00A67F9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2613C93F" w14:textId="77777777" w:rsidR="00A67F96" w:rsidRPr="00A67F96" w:rsidRDefault="00A67F96" w:rsidP="00A67F96">
            <w:pPr>
              <w:rPr>
                <w:sz w:val="18"/>
                <w:szCs w:val="18"/>
              </w:rPr>
            </w:pPr>
            <w:r w:rsidRPr="00A67F96">
              <w:rPr>
                <w:rFonts w:eastAsia="Calibri"/>
                <w:sz w:val="18"/>
                <w:szCs w:val="18"/>
                <w:lang w:eastAsia="en-US"/>
              </w:rPr>
              <w:t>Проведение индивидуальных бесед с работниками, собраний трудового коллектива</w:t>
            </w:r>
          </w:p>
        </w:tc>
        <w:tc>
          <w:tcPr>
            <w:tcW w:w="1195" w:type="dxa"/>
            <w:shd w:val="clear" w:color="auto" w:fill="FFFFFF"/>
            <w:vAlign w:val="center"/>
          </w:tcPr>
          <w:p w14:paraId="601C42FC" w14:textId="77777777" w:rsidR="00A67F96" w:rsidRPr="00A67F96" w:rsidRDefault="00A67F96" w:rsidP="00A67F96">
            <w:pPr>
              <w:jc w:val="center"/>
              <w:rPr>
                <w:sz w:val="18"/>
                <w:szCs w:val="18"/>
                <w:lang w:val="en-US"/>
              </w:rPr>
            </w:pPr>
            <w:r w:rsidRPr="00A67F96">
              <w:rPr>
                <w:sz w:val="18"/>
                <w:szCs w:val="18"/>
              </w:rPr>
              <w:t>По</w:t>
            </w:r>
            <w:r w:rsidRPr="00A67F96">
              <w:rPr>
                <w:sz w:val="18"/>
                <w:szCs w:val="18"/>
                <w:lang w:val="en-US"/>
              </w:rPr>
              <w:t xml:space="preserve"> мере необходимости</w:t>
            </w:r>
          </w:p>
        </w:tc>
        <w:tc>
          <w:tcPr>
            <w:tcW w:w="1366" w:type="dxa"/>
            <w:shd w:val="clear" w:color="auto" w:fill="FFFFFF"/>
            <w:vAlign w:val="center"/>
          </w:tcPr>
          <w:p w14:paraId="3742BA3A" w14:textId="77777777" w:rsidR="00A67F96" w:rsidRPr="00A67F96" w:rsidRDefault="00A67F96" w:rsidP="00A67F96">
            <w:pPr>
              <w:jc w:val="center"/>
              <w:rPr>
                <w:sz w:val="18"/>
                <w:szCs w:val="18"/>
              </w:rPr>
            </w:pPr>
            <w:r w:rsidRPr="00A67F96">
              <w:rPr>
                <w:bCs/>
                <w:sz w:val="18"/>
                <w:szCs w:val="18"/>
              </w:rPr>
              <w:t>Кретинина Н.Ф., заместитель директора</w:t>
            </w:r>
          </w:p>
        </w:tc>
        <w:tc>
          <w:tcPr>
            <w:tcW w:w="1641" w:type="dxa"/>
            <w:shd w:val="clear" w:color="auto" w:fill="FFFFFF"/>
            <w:vAlign w:val="center"/>
          </w:tcPr>
          <w:p w14:paraId="15EF2681" w14:textId="77777777" w:rsidR="00A67F96" w:rsidRPr="00A67F96" w:rsidRDefault="00A67F96" w:rsidP="00A67F96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FFFFFF"/>
            <w:vAlign w:val="center"/>
          </w:tcPr>
          <w:p w14:paraId="12A4D7C4" w14:textId="77777777" w:rsidR="00A67F96" w:rsidRPr="00A67F96" w:rsidRDefault="00A67F96" w:rsidP="00A67F96">
            <w:pPr>
              <w:rPr>
                <w:sz w:val="18"/>
                <w:szCs w:val="18"/>
              </w:rPr>
            </w:pPr>
          </w:p>
        </w:tc>
      </w:tr>
      <w:tr w:rsidR="00A67F96" w:rsidRPr="00A67F96" w14:paraId="477448D0" w14:textId="77777777" w:rsidTr="0032542B">
        <w:trPr>
          <w:trHeight w:val="162"/>
          <w:jc w:val="center"/>
        </w:trPr>
        <w:tc>
          <w:tcPr>
            <w:tcW w:w="10667" w:type="dxa"/>
            <w:gridSpan w:val="6"/>
            <w:shd w:val="clear" w:color="auto" w:fill="FFFFFF"/>
            <w:vAlign w:val="center"/>
          </w:tcPr>
          <w:p w14:paraId="78A1EE1A" w14:textId="77777777" w:rsidR="00A67F96" w:rsidRPr="00A67F96" w:rsidRDefault="00A67F96" w:rsidP="00A67F96">
            <w:pPr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A67F96">
              <w:rPr>
                <w:b/>
                <w:bCs/>
                <w:sz w:val="18"/>
                <w:szCs w:val="18"/>
              </w:rPr>
              <w:lastRenderedPageBreak/>
              <w:t>V. Удовлетворенность условиями оказания услуг</w:t>
            </w:r>
          </w:p>
          <w:p w14:paraId="77385726" w14:textId="77777777" w:rsidR="00A67F96" w:rsidRPr="00A67F96" w:rsidRDefault="00A67F96" w:rsidP="00A67F96">
            <w:pPr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</w:tr>
      <w:tr w:rsidR="00A67F96" w:rsidRPr="00A67F96" w14:paraId="5871E629" w14:textId="77777777" w:rsidTr="0032542B">
        <w:trPr>
          <w:trHeight w:val="3697"/>
          <w:jc w:val="center"/>
        </w:trPr>
        <w:tc>
          <w:tcPr>
            <w:tcW w:w="3064" w:type="dxa"/>
            <w:shd w:val="clear" w:color="auto" w:fill="FFFFFF"/>
            <w:vAlign w:val="center"/>
          </w:tcPr>
          <w:p w14:paraId="531A1EB7" w14:textId="77777777" w:rsidR="00A67F96" w:rsidRPr="00A67F96" w:rsidRDefault="00A67F96" w:rsidP="00A67F96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  <w:p w14:paraId="2C193370" w14:textId="77777777" w:rsidR="00A67F96" w:rsidRPr="00A67F96" w:rsidRDefault="00A67F96" w:rsidP="00A67F96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A67F96">
              <w:rPr>
                <w:rFonts w:eastAsia="Calibri"/>
                <w:sz w:val="18"/>
                <w:szCs w:val="18"/>
                <w:lang w:eastAsia="en-US"/>
              </w:rPr>
              <w:t>Недостаточный уровень удовлетворенности условиями оказания услуг</w:t>
            </w:r>
          </w:p>
          <w:p w14:paraId="5DD72B2C" w14:textId="77777777" w:rsidR="00A67F96" w:rsidRPr="00A67F96" w:rsidRDefault="00A67F96" w:rsidP="00A67F96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FFFFFF"/>
            <w:vAlign w:val="center"/>
          </w:tcPr>
          <w:p w14:paraId="22A02EDF" w14:textId="77777777" w:rsidR="00A67F96" w:rsidRPr="00A67F96" w:rsidRDefault="00A67F96" w:rsidP="00A67F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A67F96">
              <w:rPr>
                <w:rFonts w:eastAsia="Calibri"/>
                <w:sz w:val="18"/>
                <w:szCs w:val="18"/>
                <w:lang w:eastAsia="en-US"/>
              </w:rPr>
              <w:t>Продолжить работу по повышению уровня удовлетворенности условиями оказания услуг:</w:t>
            </w:r>
          </w:p>
          <w:p w14:paraId="7632EC76" w14:textId="77777777" w:rsidR="00A67F96" w:rsidRPr="00A67F96" w:rsidRDefault="00A67F96" w:rsidP="00A67F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A67F96">
              <w:rPr>
                <w:rFonts w:eastAsia="Calibri"/>
                <w:sz w:val="18"/>
                <w:szCs w:val="18"/>
                <w:lang w:eastAsia="en-US"/>
              </w:rPr>
              <w:t>-актуализировать и оперативно размещать информацию о деятельности библиотеки и предоставляемых услугах на стендах в помещениях и официальном сайте</w:t>
            </w:r>
          </w:p>
          <w:p w14:paraId="1AA667B3" w14:textId="77777777" w:rsidR="00A67F96" w:rsidRPr="00A67F96" w:rsidRDefault="00A67F96" w:rsidP="00A67F96">
            <w:pPr>
              <w:rPr>
                <w:rFonts w:ascii="Calibri" w:eastAsia="Calibri" w:hAnsi="Calibri"/>
                <w:sz w:val="22"/>
                <w:szCs w:val="22"/>
              </w:rPr>
            </w:pPr>
            <w:r w:rsidRPr="00A67F96">
              <w:rPr>
                <w:rFonts w:eastAsia="Calibri"/>
                <w:sz w:val="18"/>
                <w:szCs w:val="18"/>
                <w:lang w:eastAsia="en-US"/>
              </w:rPr>
              <w:t>-комплектовать библиотечный фонд, приобретать актуальную и востребованную литературу.</w:t>
            </w:r>
          </w:p>
        </w:tc>
        <w:tc>
          <w:tcPr>
            <w:tcW w:w="1195" w:type="dxa"/>
            <w:shd w:val="clear" w:color="auto" w:fill="FFFFFF"/>
            <w:vAlign w:val="center"/>
          </w:tcPr>
          <w:p w14:paraId="7CE5092D" w14:textId="77777777" w:rsidR="00A67F96" w:rsidRPr="00A67F96" w:rsidRDefault="00A67F96" w:rsidP="00A67F96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14:paraId="799E0AAA" w14:textId="77777777" w:rsidR="00A67F96" w:rsidRPr="00A67F96" w:rsidRDefault="00A67F96" w:rsidP="00A67F96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A67F96">
              <w:rPr>
                <w:bCs/>
                <w:sz w:val="18"/>
                <w:szCs w:val="18"/>
                <w:lang w:val="en-US"/>
              </w:rPr>
              <w:t>Макеева С.Г.,</w:t>
            </w:r>
          </w:p>
          <w:p w14:paraId="3F0C1DC2" w14:textId="77777777" w:rsidR="00A67F96" w:rsidRPr="00A67F96" w:rsidRDefault="00A67F96" w:rsidP="00A67F96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A67F96">
              <w:rPr>
                <w:bCs/>
                <w:sz w:val="18"/>
                <w:szCs w:val="18"/>
                <w:lang w:val="en-US"/>
              </w:rPr>
              <w:t>директор</w:t>
            </w:r>
          </w:p>
        </w:tc>
        <w:tc>
          <w:tcPr>
            <w:tcW w:w="1641" w:type="dxa"/>
            <w:shd w:val="clear" w:color="auto" w:fill="FFFFFF"/>
            <w:vAlign w:val="center"/>
          </w:tcPr>
          <w:p w14:paraId="4EDE7B02" w14:textId="77777777" w:rsidR="00A67F96" w:rsidRPr="00A67F96" w:rsidRDefault="00A67F96" w:rsidP="00A67F96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FFFFFF"/>
            <w:vAlign w:val="center"/>
          </w:tcPr>
          <w:p w14:paraId="4821EC45" w14:textId="77777777" w:rsidR="00A67F96" w:rsidRPr="00A67F96" w:rsidRDefault="00A67F96" w:rsidP="00A67F96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</w:p>
        </w:tc>
      </w:tr>
    </w:tbl>
    <w:p w14:paraId="24979D98" w14:textId="77777777" w:rsidR="00A67F96" w:rsidRPr="00A67F96" w:rsidRDefault="00A67F96" w:rsidP="00A67F96">
      <w:pPr>
        <w:jc w:val="both"/>
        <w:rPr>
          <w:rFonts w:eastAsia="Calibri"/>
          <w:sz w:val="24"/>
          <w:szCs w:val="24"/>
          <w:lang w:eastAsia="en-US"/>
        </w:rPr>
      </w:pPr>
    </w:p>
    <w:p w14:paraId="67859CDE" w14:textId="77777777" w:rsidR="00A67F96" w:rsidRPr="00A67F96" w:rsidRDefault="00A67F96" w:rsidP="00A67F96">
      <w:pPr>
        <w:jc w:val="both"/>
        <w:rPr>
          <w:rFonts w:eastAsia="Calibri"/>
          <w:sz w:val="24"/>
          <w:szCs w:val="24"/>
          <w:lang w:eastAsia="en-US"/>
        </w:rPr>
      </w:pPr>
    </w:p>
    <w:p w14:paraId="0BDFE9E3" w14:textId="77777777" w:rsidR="00A67F96" w:rsidRPr="00A67F96" w:rsidRDefault="00A67F96" w:rsidP="00A67F96">
      <w:pPr>
        <w:jc w:val="both"/>
        <w:rPr>
          <w:rFonts w:eastAsia="Calibri"/>
          <w:sz w:val="24"/>
          <w:szCs w:val="24"/>
          <w:lang w:eastAsia="en-US"/>
        </w:rPr>
      </w:pPr>
    </w:p>
    <w:p w14:paraId="281C58E5" w14:textId="772AC0D2" w:rsidR="00A67F96" w:rsidRPr="0032542B" w:rsidRDefault="00A67F96" w:rsidP="0032542B">
      <w:pPr>
        <w:pStyle w:val="ab"/>
        <w:rPr>
          <w:rFonts w:ascii="Times New Roman" w:hAnsi="Times New Roman"/>
          <w:sz w:val="20"/>
          <w:szCs w:val="20"/>
        </w:rPr>
      </w:pPr>
      <w:r w:rsidRPr="0032542B">
        <w:rPr>
          <w:rFonts w:ascii="Times New Roman" w:hAnsi="Times New Roman"/>
          <w:sz w:val="20"/>
          <w:szCs w:val="20"/>
        </w:rPr>
        <w:t xml:space="preserve">Председатель комитета по культуре, молодежной политике и спорту                            </w:t>
      </w:r>
      <w:r w:rsidR="0032542B">
        <w:rPr>
          <w:rFonts w:ascii="Times New Roman" w:hAnsi="Times New Roman"/>
          <w:sz w:val="20"/>
          <w:szCs w:val="20"/>
        </w:rPr>
        <w:t xml:space="preserve">                  </w:t>
      </w:r>
      <w:r w:rsidRPr="0032542B">
        <w:rPr>
          <w:rFonts w:ascii="Times New Roman" w:hAnsi="Times New Roman"/>
          <w:sz w:val="20"/>
          <w:szCs w:val="20"/>
        </w:rPr>
        <w:t xml:space="preserve">  В.В.Зайцева</w:t>
      </w:r>
    </w:p>
    <w:p w14:paraId="077FC526" w14:textId="77777777" w:rsidR="006039CA" w:rsidRDefault="006039CA" w:rsidP="00A67F96">
      <w:pPr>
        <w:widowControl w:val="0"/>
        <w:suppressAutoHyphens/>
        <w:ind w:left="-180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7A6EF40D" w14:textId="77777777" w:rsidR="00A67F96" w:rsidRDefault="00A67F96" w:rsidP="00016C5A">
      <w:pPr>
        <w:widowControl w:val="0"/>
        <w:suppressAutoHyphens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5BBDEE86" w14:textId="77777777" w:rsidR="000D1264" w:rsidRDefault="000D1264" w:rsidP="00016C5A">
      <w:pPr>
        <w:widowControl w:val="0"/>
        <w:suppressAutoHyphens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2E40BCF8" w14:textId="77777777" w:rsidR="000D1264" w:rsidRDefault="000D1264" w:rsidP="00016C5A">
      <w:pPr>
        <w:widowControl w:val="0"/>
        <w:suppressAutoHyphens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47A9DE4A" w14:textId="77777777" w:rsidR="000D1264" w:rsidRDefault="000D1264" w:rsidP="00016C5A">
      <w:pPr>
        <w:widowControl w:val="0"/>
        <w:suppressAutoHyphens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516F357B" w14:textId="77777777" w:rsidR="000D1264" w:rsidRDefault="000D1264" w:rsidP="00016C5A">
      <w:pPr>
        <w:widowControl w:val="0"/>
        <w:suppressAutoHyphens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2EE7B3A1" w14:textId="77777777" w:rsidR="000D1264" w:rsidRDefault="000D1264" w:rsidP="00016C5A">
      <w:pPr>
        <w:widowControl w:val="0"/>
        <w:suppressAutoHyphens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63ED8E3D" w14:textId="77777777" w:rsidR="000D1264" w:rsidRDefault="000D1264" w:rsidP="00016C5A">
      <w:pPr>
        <w:widowControl w:val="0"/>
        <w:suppressAutoHyphens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0203F40D" w14:textId="77777777" w:rsidR="000D1264" w:rsidRDefault="000D1264" w:rsidP="00016C5A">
      <w:pPr>
        <w:widowControl w:val="0"/>
        <w:suppressAutoHyphens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289F9453" w14:textId="77777777" w:rsidR="000D1264" w:rsidRDefault="000D1264" w:rsidP="00016C5A">
      <w:pPr>
        <w:widowControl w:val="0"/>
        <w:suppressAutoHyphens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522444D9" w14:textId="77777777" w:rsidR="000D1264" w:rsidRDefault="000D1264" w:rsidP="00016C5A">
      <w:pPr>
        <w:widowControl w:val="0"/>
        <w:suppressAutoHyphens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36126FDE" w14:textId="77777777" w:rsidR="000D1264" w:rsidRDefault="000D1264" w:rsidP="00016C5A">
      <w:pPr>
        <w:widowControl w:val="0"/>
        <w:suppressAutoHyphens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3128C378" w14:textId="77777777" w:rsidR="000D1264" w:rsidRDefault="000D1264" w:rsidP="00016C5A">
      <w:pPr>
        <w:widowControl w:val="0"/>
        <w:suppressAutoHyphens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334399E6" w14:textId="77777777" w:rsidR="000D1264" w:rsidRDefault="000D1264" w:rsidP="00016C5A">
      <w:pPr>
        <w:widowControl w:val="0"/>
        <w:suppressAutoHyphens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4F29D012" w14:textId="77777777" w:rsidR="000D1264" w:rsidRDefault="000D1264" w:rsidP="00016C5A">
      <w:pPr>
        <w:widowControl w:val="0"/>
        <w:suppressAutoHyphens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77156E14" w14:textId="77777777" w:rsidR="000D1264" w:rsidRDefault="000D1264" w:rsidP="00016C5A">
      <w:pPr>
        <w:widowControl w:val="0"/>
        <w:suppressAutoHyphens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3028B881" w14:textId="77777777" w:rsidR="000D1264" w:rsidRDefault="000D1264" w:rsidP="00016C5A">
      <w:pPr>
        <w:widowControl w:val="0"/>
        <w:suppressAutoHyphens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5FD40EBB" w14:textId="77777777" w:rsidR="000D1264" w:rsidRDefault="000D1264" w:rsidP="00016C5A">
      <w:pPr>
        <w:widowControl w:val="0"/>
        <w:suppressAutoHyphens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4B36F8F8" w14:textId="77777777" w:rsidR="000D1264" w:rsidRDefault="000D1264" w:rsidP="00016C5A">
      <w:pPr>
        <w:widowControl w:val="0"/>
        <w:suppressAutoHyphens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127EE37A" w14:textId="77777777" w:rsidR="000D1264" w:rsidRDefault="000D1264" w:rsidP="00016C5A">
      <w:pPr>
        <w:widowControl w:val="0"/>
        <w:suppressAutoHyphens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1E6FF316" w14:textId="77777777" w:rsidR="000D1264" w:rsidRDefault="000D1264" w:rsidP="00016C5A">
      <w:pPr>
        <w:widowControl w:val="0"/>
        <w:suppressAutoHyphens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2B570146" w14:textId="77777777" w:rsidR="000D1264" w:rsidRDefault="000D1264" w:rsidP="00016C5A">
      <w:pPr>
        <w:widowControl w:val="0"/>
        <w:suppressAutoHyphens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681054B3" w14:textId="77777777" w:rsidR="000D1264" w:rsidRDefault="000D1264" w:rsidP="00016C5A">
      <w:pPr>
        <w:widowControl w:val="0"/>
        <w:suppressAutoHyphens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5DBB7252" w14:textId="77777777" w:rsidR="000D1264" w:rsidRDefault="000D1264" w:rsidP="00016C5A">
      <w:pPr>
        <w:widowControl w:val="0"/>
        <w:suppressAutoHyphens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39AC55B1" w14:textId="77777777" w:rsidR="000D1264" w:rsidRDefault="000D1264" w:rsidP="00016C5A">
      <w:pPr>
        <w:widowControl w:val="0"/>
        <w:suppressAutoHyphens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3F95C967" w14:textId="77777777" w:rsidR="000D1264" w:rsidRDefault="000D1264" w:rsidP="00016C5A">
      <w:pPr>
        <w:widowControl w:val="0"/>
        <w:suppressAutoHyphens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3D6763E2" w14:textId="77777777" w:rsidR="00A67F96" w:rsidRDefault="00A67F96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02DD2964" w14:textId="153E33FF" w:rsidR="00A67F96" w:rsidRPr="000D1264" w:rsidRDefault="000D1264" w:rsidP="000D1264">
      <w:pPr>
        <w:ind w:left="576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</w:t>
      </w:r>
      <w:r w:rsidR="0032542B" w:rsidRPr="000D1264">
        <w:rPr>
          <w:sz w:val="22"/>
          <w:szCs w:val="22"/>
        </w:rPr>
        <w:t xml:space="preserve">Приложение 5 </w:t>
      </w:r>
    </w:p>
    <w:p w14:paraId="2BC5AF8A" w14:textId="77777777" w:rsidR="00A67F96" w:rsidRDefault="00A67F96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5A66D531" w14:textId="77777777" w:rsidR="00A67F96" w:rsidRDefault="00A67F96" w:rsidP="00A67F96">
      <w:pPr>
        <w:pStyle w:val="ab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</w:t>
      </w:r>
    </w:p>
    <w:tbl>
      <w:tblPr>
        <w:tblW w:w="3261" w:type="dxa"/>
        <w:tblInd w:w="6237" w:type="dxa"/>
        <w:tblLook w:val="04A0" w:firstRow="1" w:lastRow="0" w:firstColumn="1" w:lastColumn="0" w:noHBand="0" w:noVBand="1"/>
      </w:tblPr>
      <w:tblGrid>
        <w:gridCol w:w="3261"/>
      </w:tblGrid>
      <w:tr w:rsidR="00A67F96" w:rsidRPr="00814CE9" w14:paraId="25CB9E3B" w14:textId="77777777" w:rsidTr="00DB2A5E">
        <w:trPr>
          <w:trHeight w:val="2070"/>
        </w:trPr>
        <w:tc>
          <w:tcPr>
            <w:tcW w:w="3261" w:type="dxa"/>
            <w:shd w:val="clear" w:color="auto" w:fill="auto"/>
          </w:tcPr>
          <w:p w14:paraId="24604997" w14:textId="77777777" w:rsidR="00A67F96" w:rsidRPr="0049199E" w:rsidRDefault="00A67F96" w:rsidP="001D71A3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9199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УТВЕРЖДАЮ</w:t>
            </w:r>
          </w:p>
          <w:p w14:paraId="1CF3E240" w14:textId="77777777" w:rsidR="00A67F96" w:rsidRPr="0049199E" w:rsidRDefault="00A67F96" w:rsidP="001D71A3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9199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Глава администрации муниципального образования город Алексин </w:t>
            </w:r>
          </w:p>
          <w:p w14:paraId="533B7429" w14:textId="77777777" w:rsidR="00A67F96" w:rsidRPr="0049199E" w:rsidRDefault="00A67F96" w:rsidP="001D71A3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9199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П.Е. Федоров</w:t>
            </w:r>
          </w:p>
          <w:p w14:paraId="2AE42A9A" w14:textId="77777777" w:rsidR="00A67F96" w:rsidRPr="0049199E" w:rsidRDefault="00A67F96" w:rsidP="001D71A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E432A65" w14:textId="77777777" w:rsidR="00A67F96" w:rsidRPr="0049199E" w:rsidRDefault="00A67F96" w:rsidP="001D71A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99E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14:paraId="41BE0D01" w14:textId="77777777" w:rsidR="00A67F96" w:rsidRPr="0049199E" w:rsidRDefault="00A67F96" w:rsidP="001D71A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99E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  <w:p w14:paraId="3305AE90" w14:textId="77777777" w:rsidR="00A67F96" w:rsidRPr="0049199E" w:rsidRDefault="00A67F96" w:rsidP="001D71A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199E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14:paraId="7C06A3EC" w14:textId="77777777" w:rsidR="00A67F96" w:rsidRPr="00814CE9" w:rsidRDefault="00A67F96" w:rsidP="001D71A3">
            <w:pPr>
              <w:pStyle w:val="ab"/>
              <w:jc w:val="center"/>
              <w:rPr>
                <w:sz w:val="18"/>
                <w:szCs w:val="18"/>
                <w:lang w:eastAsia="ru-RU"/>
              </w:rPr>
            </w:pPr>
            <w:r w:rsidRPr="0049199E">
              <w:rPr>
                <w:rFonts w:ascii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14:paraId="0F81FCE7" w14:textId="77777777" w:rsidR="00A67F96" w:rsidRPr="00107344" w:rsidRDefault="00A67F96" w:rsidP="00A67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right="-3290"/>
        <w:jc w:val="both"/>
        <w:textAlignment w:val="baseline"/>
        <w:rPr>
          <w:color w:val="222222"/>
          <w:sz w:val="24"/>
          <w:szCs w:val="24"/>
        </w:rPr>
      </w:pPr>
    </w:p>
    <w:p w14:paraId="4BBDFCD7" w14:textId="77777777" w:rsidR="00A67F96" w:rsidRDefault="00A67F96" w:rsidP="00A67F96">
      <w:pPr>
        <w:jc w:val="center"/>
        <w:rPr>
          <w:sz w:val="18"/>
          <w:szCs w:val="18"/>
        </w:rPr>
      </w:pPr>
    </w:p>
    <w:p w14:paraId="52999879" w14:textId="77777777" w:rsidR="00A67F96" w:rsidRPr="00BF2E12" w:rsidRDefault="00A67F96" w:rsidP="00A67F96">
      <w:pPr>
        <w:jc w:val="center"/>
        <w:rPr>
          <w:b/>
          <w:bCs/>
        </w:rPr>
      </w:pPr>
      <w:r w:rsidRPr="00200DBD">
        <w:rPr>
          <w:b/>
          <w:bCs/>
        </w:rPr>
        <w:t>П</w:t>
      </w:r>
      <w:r>
        <w:rPr>
          <w:b/>
          <w:bCs/>
        </w:rPr>
        <w:t>ЛАН</w:t>
      </w:r>
    </w:p>
    <w:p w14:paraId="697B4806" w14:textId="77777777" w:rsidR="00A67F96" w:rsidRDefault="00A67F96" w:rsidP="00A67F96">
      <w:pPr>
        <w:jc w:val="center"/>
        <w:rPr>
          <w:b/>
          <w:bCs/>
        </w:rPr>
      </w:pPr>
      <w:r>
        <w:rPr>
          <w:b/>
          <w:bCs/>
        </w:rPr>
        <w:t>и</w:t>
      </w:r>
      <w:r w:rsidRPr="00200DBD">
        <w:rPr>
          <w:b/>
          <w:bCs/>
        </w:rPr>
        <w:t>нформационно-разъяснительной работы по независимой оценке качества оказания услуг организациями в сфере культуры муниципального образования город Алексин</w:t>
      </w:r>
    </w:p>
    <w:p w14:paraId="398707DD" w14:textId="77777777" w:rsidR="00A67F96" w:rsidRDefault="00A67F96" w:rsidP="00A67F96">
      <w:pPr>
        <w:jc w:val="center"/>
        <w:rPr>
          <w:b/>
          <w:bCs/>
        </w:rPr>
      </w:pPr>
      <w:r w:rsidRPr="00200DBD">
        <w:rPr>
          <w:b/>
          <w:bCs/>
        </w:rPr>
        <w:t xml:space="preserve"> на 2025-2026 годы</w:t>
      </w:r>
    </w:p>
    <w:p w14:paraId="0C458287" w14:textId="77777777" w:rsidR="00A67F96" w:rsidRPr="00A25AA3" w:rsidRDefault="00A67F96" w:rsidP="00A67F96">
      <w:pPr>
        <w:rPr>
          <w:b/>
          <w:bCs/>
        </w:rPr>
      </w:pPr>
    </w:p>
    <w:tbl>
      <w:tblPr>
        <w:tblW w:w="957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3674"/>
        <w:gridCol w:w="1417"/>
        <w:gridCol w:w="3909"/>
      </w:tblGrid>
      <w:tr w:rsidR="00A67F96" w:rsidRPr="00A25AA3" w14:paraId="2020D523" w14:textId="77777777" w:rsidTr="001D71A3">
        <w:trPr>
          <w:trHeight w:val="840"/>
        </w:trPr>
        <w:tc>
          <w:tcPr>
            <w:tcW w:w="570" w:type="dxa"/>
          </w:tcPr>
          <w:p w14:paraId="61AD3554" w14:textId="77777777" w:rsidR="00A67F96" w:rsidRPr="00A25AA3" w:rsidRDefault="00A67F96" w:rsidP="001D71A3">
            <w:pPr>
              <w:jc w:val="center"/>
            </w:pPr>
            <w:r w:rsidRPr="00A25AA3">
              <w:t>№</w:t>
            </w:r>
          </w:p>
          <w:p w14:paraId="4CE3D1E0" w14:textId="77777777" w:rsidR="00A67F96" w:rsidRPr="00A25AA3" w:rsidRDefault="00A67F96" w:rsidP="001D71A3">
            <w:pPr>
              <w:jc w:val="center"/>
            </w:pPr>
            <w:r w:rsidRPr="00A25AA3">
              <w:t>п/п</w:t>
            </w:r>
          </w:p>
        </w:tc>
        <w:tc>
          <w:tcPr>
            <w:tcW w:w="3674" w:type="dxa"/>
          </w:tcPr>
          <w:p w14:paraId="5AF7499A" w14:textId="77777777" w:rsidR="00A67F96" w:rsidRPr="00A25AA3" w:rsidRDefault="00A67F96" w:rsidP="001D71A3">
            <w:pPr>
              <w:jc w:val="center"/>
            </w:pPr>
            <w:r w:rsidRPr="00A25AA3">
              <w:t>Наименование мероприятий</w:t>
            </w:r>
          </w:p>
        </w:tc>
        <w:tc>
          <w:tcPr>
            <w:tcW w:w="1417" w:type="dxa"/>
          </w:tcPr>
          <w:p w14:paraId="5BCF80DF" w14:textId="77777777" w:rsidR="00A67F96" w:rsidRPr="00A25AA3" w:rsidRDefault="00A67F96" w:rsidP="001D71A3">
            <w:pPr>
              <w:jc w:val="center"/>
            </w:pPr>
            <w:r w:rsidRPr="00A25AA3">
              <w:t>Срок исполнения</w:t>
            </w:r>
          </w:p>
        </w:tc>
        <w:tc>
          <w:tcPr>
            <w:tcW w:w="3909" w:type="dxa"/>
          </w:tcPr>
          <w:p w14:paraId="428FC261" w14:textId="77777777" w:rsidR="00A67F96" w:rsidRPr="00A25AA3" w:rsidRDefault="00A67F96" w:rsidP="001D71A3">
            <w:pPr>
              <w:jc w:val="center"/>
            </w:pPr>
            <w:r w:rsidRPr="00A25AA3">
              <w:t>Ответственные исполнители</w:t>
            </w:r>
          </w:p>
        </w:tc>
      </w:tr>
      <w:tr w:rsidR="00A67F96" w:rsidRPr="00A25AA3" w14:paraId="1B695C42" w14:textId="77777777" w:rsidTr="001D71A3">
        <w:trPr>
          <w:trHeight w:val="1230"/>
        </w:trPr>
        <w:tc>
          <w:tcPr>
            <w:tcW w:w="570" w:type="dxa"/>
          </w:tcPr>
          <w:p w14:paraId="269D67A6" w14:textId="77777777" w:rsidR="00A67F96" w:rsidRPr="00A25AA3" w:rsidRDefault="00A67F96" w:rsidP="001D71A3">
            <w:pPr>
              <w:jc w:val="center"/>
            </w:pPr>
            <w:r w:rsidRPr="00A25AA3">
              <w:t>1</w:t>
            </w:r>
          </w:p>
        </w:tc>
        <w:tc>
          <w:tcPr>
            <w:tcW w:w="3674" w:type="dxa"/>
          </w:tcPr>
          <w:p w14:paraId="7F9E0D2A" w14:textId="77777777" w:rsidR="00A67F96" w:rsidRPr="00A25AA3" w:rsidRDefault="00A67F96" w:rsidP="001D71A3">
            <w:r w:rsidRPr="00A25AA3">
              <w:t>Актуализация информации в разделе «Независимая оценка качества оказания услуг» на официальных сайтах учреждений культуры, в информационной сети Интернет</w:t>
            </w:r>
          </w:p>
        </w:tc>
        <w:tc>
          <w:tcPr>
            <w:tcW w:w="1417" w:type="dxa"/>
          </w:tcPr>
          <w:p w14:paraId="6D6BF77F" w14:textId="77777777" w:rsidR="00A67F96" w:rsidRPr="00A25AA3" w:rsidRDefault="00A67F96" w:rsidP="001D71A3">
            <w:pPr>
              <w:jc w:val="center"/>
            </w:pPr>
            <w:r w:rsidRPr="00A25AA3">
              <w:t>Постоянно</w:t>
            </w:r>
          </w:p>
        </w:tc>
        <w:tc>
          <w:tcPr>
            <w:tcW w:w="3909" w:type="dxa"/>
          </w:tcPr>
          <w:p w14:paraId="6202AB0F" w14:textId="77777777" w:rsidR="00A67F96" w:rsidRPr="00A25AA3" w:rsidRDefault="00A67F96" w:rsidP="001D71A3">
            <w:r w:rsidRPr="00A25AA3">
              <w:t>Комитет по культуре, молодежной политике и спорту администрации муниципального образования город Алексин, руководители учреждений культуры</w:t>
            </w:r>
          </w:p>
        </w:tc>
      </w:tr>
      <w:tr w:rsidR="00A67F96" w:rsidRPr="00A25AA3" w14:paraId="4F24DC9A" w14:textId="77777777" w:rsidTr="001D71A3">
        <w:trPr>
          <w:trHeight w:val="1575"/>
        </w:trPr>
        <w:tc>
          <w:tcPr>
            <w:tcW w:w="570" w:type="dxa"/>
          </w:tcPr>
          <w:p w14:paraId="3405027B" w14:textId="77777777" w:rsidR="00A67F96" w:rsidRPr="00A25AA3" w:rsidRDefault="00A67F96" w:rsidP="001D71A3">
            <w:pPr>
              <w:jc w:val="center"/>
            </w:pPr>
            <w:r w:rsidRPr="00A25AA3">
              <w:t>2</w:t>
            </w:r>
          </w:p>
        </w:tc>
        <w:tc>
          <w:tcPr>
            <w:tcW w:w="3674" w:type="dxa"/>
          </w:tcPr>
          <w:p w14:paraId="3F3CEC7E" w14:textId="77777777" w:rsidR="00A67F96" w:rsidRPr="00A25AA3" w:rsidRDefault="00A67F96" w:rsidP="001D71A3">
            <w:r w:rsidRPr="00A25AA3">
              <w:t>Размещение на информационных стендах, официальном сайте администрации муниципального образования город Алексин, на официальных сайтах учреждений культуры информации о возможности выражения мнений о качестве услуг, в том числе о порядке подачи жалобы</w:t>
            </w:r>
          </w:p>
        </w:tc>
        <w:tc>
          <w:tcPr>
            <w:tcW w:w="1417" w:type="dxa"/>
          </w:tcPr>
          <w:p w14:paraId="1F498660" w14:textId="77777777" w:rsidR="00A67F96" w:rsidRPr="00A25AA3" w:rsidRDefault="00A67F96" w:rsidP="001D71A3">
            <w:pPr>
              <w:jc w:val="center"/>
            </w:pPr>
            <w:r w:rsidRPr="00A25AA3">
              <w:t>Постоянно</w:t>
            </w:r>
          </w:p>
        </w:tc>
        <w:tc>
          <w:tcPr>
            <w:tcW w:w="3909" w:type="dxa"/>
          </w:tcPr>
          <w:p w14:paraId="62B4DA3A" w14:textId="77777777" w:rsidR="00A67F96" w:rsidRPr="00A25AA3" w:rsidRDefault="00A67F96" w:rsidP="001D71A3">
            <w:r w:rsidRPr="00A25AA3">
              <w:t>Комитет по культуре, молодежной политике и спорту администрации муниципального образования город Алексин, руководители учреждений культуры</w:t>
            </w:r>
          </w:p>
        </w:tc>
      </w:tr>
      <w:tr w:rsidR="00A67F96" w:rsidRPr="00A25AA3" w14:paraId="4D708223" w14:textId="77777777" w:rsidTr="001D71A3">
        <w:trPr>
          <w:trHeight w:val="1500"/>
        </w:trPr>
        <w:tc>
          <w:tcPr>
            <w:tcW w:w="570" w:type="dxa"/>
          </w:tcPr>
          <w:p w14:paraId="542FF19C" w14:textId="77777777" w:rsidR="00A67F96" w:rsidRPr="00A25AA3" w:rsidRDefault="00A67F96" w:rsidP="001D71A3">
            <w:pPr>
              <w:jc w:val="center"/>
            </w:pPr>
            <w:r w:rsidRPr="00A25AA3">
              <w:t>3</w:t>
            </w:r>
          </w:p>
        </w:tc>
        <w:tc>
          <w:tcPr>
            <w:tcW w:w="3674" w:type="dxa"/>
          </w:tcPr>
          <w:p w14:paraId="4E54DC91" w14:textId="77777777" w:rsidR="00A67F96" w:rsidRPr="00A25AA3" w:rsidRDefault="00A67F96" w:rsidP="001D71A3">
            <w:r w:rsidRPr="00A25AA3">
              <w:t xml:space="preserve">Размещение на официальных сайтах в информационной сети Интернет учреждений культуры, администрации муниципального образования город Алексин информационной деятельности Общественного совета по проведению независимой оценки качества условий, оказания услуг в учреждениях культуры муниципального образования город Алексин, в том числе результатов мониторинга отзывов граждан на сайте </w:t>
            </w:r>
            <w:r w:rsidRPr="00A25AA3">
              <w:rPr>
                <w:lang w:val="en-US"/>
              </w:rPr>
              <w:t>www</w:t>
            </w:r>
            <w:r w:rsidRPr="00A25AA3">
              <w:t>.</w:t>
            </w:r>
            <w:r w:rsidRPr="00A25AA3">
              <w:rPr>
                <w:lang w:val="en-US"/>
              </w:rPr>
              <w:t>bus</w:t>
            </w:r>
            <w:r w:rsidRPr="00A25AA3">
              <w:t>.</w:t>
            </w:r>
            <w:r w:rsidRPr="00A25AA3">
              <w:rPr>
                <w:lang w:val="en-US"/>
              </w:rPr>
              <w:t>gov</w:t>
            </w:r>
            <w:r w:rsidRPr="00A25AA3">
              <w:t>.</w:t>
            </w:r>
            <w:r w:rsidRPr="00A25AA3">
              <w:rPr>
                <w:lang w:val="en-US"/>
              </w:rPr>
              <w:t>ru</w:t>
            </w:r>
          </w:p>
        </w:tc>
        <w:tc>
          <w:tcPr>
            <w:tcW w:w="1417" w:type="dxa"/>
          </w:tcPr>
          <w:p w14:paraId="289E79EC" w14:textId="77777777" w:rsidR="00A67F96" w:rsidRPr="00A25AA3" w:rsidRDefault="00A67F96" w:rsidP="001D71A3">
            <w:pPr>
              <w:jc w:val="center"/>
            </w:pPr>
            <w:r w:rsidRPr="00A25AA3">
              <w:t>По мере поступления отзывов</w:t>
            </w:r>
          </w:p>
        </w:tc>
        <w:tc>
          <w:tcPr>
            <w:tcW w:w="3909" w:type="dxa"/>
          </w:tcPr>
          <w:p w14:paraId="62B82501" w14:textId="77777777" w:rsidR="00A67F96" w:rsidRPr="00A25AA3" w:rsidRDefault="00A67F96" w:rsidP="001D71A3">
            <w:r w:rsidRPr="00A25AA3">
              <w:t>Комитет по культуре, молодежной политике и спорту администрации муниципального образования город Алексин, руководители учреждений культуры</w:t>
            </w:r>
          </w:p>
        </w:tc>
      </w:tr>
    </w:tbl>
    <w:p w14:paraId="703D4C55" w14:textId="77777777" w:rsidR="00A67F96" w:rsidRDefault="00A67F96" w:rsidP="00A67F96"/>
    <w:p w14:paraId="7AA64DFD" w14:textId="77777777" w:rsidR="00A67F96" w:rsidRDefault="00A67F96" w:rsidP="00A67F96"/>
    <w:p w14:paraId="590ADF84" w14:textId="77777777" w:rsidR="00A67F96" w:rsidRPr="00864ECD" w:rsidRDefault="00A67F96" w:rsidP="00A67F96">
      <w:r w:rsidRPr="00864ECD">
        <w:t xml:space="preserve">Председатель комитета по культуре, молодежной политике и спорту                    </w:t>
      </w:r>
      <w:r>
        <w:t xml:space="preserve">           </w:t>
      </w:r>
      <w:r w:rsidRPr="00864ECD">
        <w:t xml:space="preserve">                 В.В.Зайцева</w:t>
      </w:r>
    </w:p>
    <w:p w14:paraId="520D118B" w14:textId="77777777" w:rsidR="00A67F96" w:rsidRDefault="00A67F96" w:rsidP="00A67F96">
      <w:pPr>
        <w:widowControl w:val="0"/>
        <w:suppressAutoHyphens/>
        <w:ind w:left="-180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14:paraId="1C33BB88" w14:textId="77777777" w:rsidR="00683983" w:rsidRPr="004669BC" w:rsidRDefault="00683983" w:rsidP="00A67F96">
      <w:pPr>
        <w:widowControl w:val="0"/>
        <w:suppressAutoHyphens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sectPr w:rsidR="00683983" w:rsidRPr="004669BC" w:rsidSect="00A67F9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65F68" w14:textId="77777777" w:rsidR="00673560" w:rsidRDefault="00673560" w:rsidP="00CD052A">
      <w:r>
        <w:separator/>
      </w:r>
    </w:p>
  </w:endnote>
  <w:endnote w:type="continuationSeparator" w:id="0">
    <w:p w14:paraId="3A0D7998" w14:textId="77777777" w:rsidR="00673560" w:rsidRDefault="00673560" w:rsidP="00CD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D1665" w14:textId="77777777" w:rsidR="00780842" w:rsidRDefault="00CD052A" w:rsidP="001439A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46DA0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35115CE" w14:textId="77777777" w:rsidR="00780842" w:rsidRDefault="0078084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D3F4" w14:textId="77777777" w:rsidR="00780842" w:rsidRDefault="0078084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E9E74" w14:textId="77777777" w:rsidR="00673560" w:rsidRDefault="00673560" w:rsidP="00CD052A">
      <w:r>
        <w:separator/>
      </w:r>
    </w:p>
  </w:footnote>
  <w:footnote w:type="continuationSeparator" w:id="0">
    <w:p w14:paraId="0392644E" w14:textId="77777777" w:rsidR="00673560" w:rsidRDefault="00673560" w:rsidP="00CD0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5C0FD" w14:textId="77777777" w:rsidR="00780842" w:rsidRDefault="00CD052A" w:rsidP="009E496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46DA0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72999A0" w14:textId="77777777" w:rsidR="00780842" w:rsidRDefault="007808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56691" w14:textId="77777777" w:rsidR="00780842" w:rsidRDefault="0078084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522D1C"/>
    <w:multiLevelType w:val="hybridMultilevel"/>
    <w:tmpl w:val="710A2D9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303E0"/>
    <w:multiLevelType w:val="hybridMultilevel"/>
    <w:tmpl w:val="AB8473B0"/>
    <w:lvl w:ilvl="0" w:tplc="6B38D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C24C6"/>
    <w:multiLevelType w:val="hybridMultilevel"/>
    <w:tmpl w:val="EDD6B9E0"/>
    <w:lvl w:ilvl="0" w:tplc="6B38DB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522B52"/>
    <w:multiLevelType w:val="hybridMultilevel"/>
    <w:tmpl w:val="710A2D9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45EAD"/>
    <w:multiLevelType w:val="hybridMultilevel"/>
    <w:tmpl w:val="710A2D9C"/>
    <w:lvl w:ilvl="0" w:tplc="484AC2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61B68"/>
    <w:multiLevelType w:val="hybridMultilevel"/>
    <w:tmpl w:val="56B0F78A"/>
    <w:lvl w:ilvl="0" w:tplc="6B38DB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22843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4321236">
    <w:abstractNumId w:val="2"/>
  </w:num>
  <w:num w:numId="3" w16cid:durableId="1294554383">
    <w:abstractNumId w:val="3"/>
  </w:num>
  <w:num w:numId="4" w16cid:durableId="1825193932">
    <w:abstractNumId w:val="6"/>
  </w:num>
  <w:num w:numId="5" w16cid:durableId="217087474">
    <w:abstractNumId w:val="5"/>
  </w:num>
  <w:num w:numId="6" w16cid:durableId="915825464">
    <w:abstractNumId w:val="4"/>
  </w:num>
  <w:num w:numId="7" w16cid:durableId="1463765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A0"/>
    <w:rsid w:val="0001150E"/>
    <w:rsid w:val="00016C5A"/>
    <w:rsid w:val="00031B72"/>
    <w:rsid w:val="00043B14"/>
    <w:rsid w:val="000716BD"/>
    <w:rsid w:val="000758AA"/>
    <w:rsid w:val="000775E1"/>
    <w:rsid w:val="000846D1"/>
    <w:rsid w:val="000B1623"/>
    <w:rsid w:val="000D1264"/>
    <w:rsid w:val="000E5203"/>
    <w:rsid w:val="000F1552"/>
    <w:rsid w:val="000F27C5"/>
    <w:rsid w:val="0011272C"/>
    <w:rsid w:val="00133884"/>
    <w:rsid w:val="00141E04"/>
    <w:rsid w:val="001425FE"/>
    <w:rsid w:val="001514BC"/>
    <w:rsid w:val="001533F7"/>
    <w:rsid w:val="00165640"/>
    <w:rsid w:val="00165F7A"/>
    <w:rsid w:val="00171973"/>
    <w:rsid w:val="00172E87"/>
    <w:rsid w:val="00182BE4"/>
    <w:rsid w:val="00187020"/>
    <w:rsid w:val="001B4F34"/>
    <w:rsid w:val="001B5D68"/>
    <w:rsid w:val="001B6701"/>
    <w:rsid w:val="001B7B69"/>
    <w:rsid w:val="001C4D24"/>
    <w:rsid w:val="001C5406"/>
    <w:rsid w:val="001D1150"/>
    <w:rsid w:val="001E0E59"/>
    <w:rsid w:val="001E1342"/>
    <w:rsid w:val="00203660"/>
    <w:rsid w:val="00213ED8"/>
    <w:rsid w:val="00225D32"/>
    <w:rsid w:val="002409A4"/>
    <w:rsid w:val="00270614"/>
    <w:rsid w:val="002A255B"/>
    <w:rsid w:val="002B46AE"/>
    <w:rsid w:val="002E53E8"/>
    <w:rsid w:val="002F0672"/>
    <w:rsid w:val="0030166D"/>
    <w:rsid w:val="00304FF9"/>
    <w:rsid w:val="00311AC6"/>
    <w:rsid w:val="00315CF5"/>
    <w:rsid w:val="00324D70"/>
    <w:rsid w:val="0032542B"/>
    <w:rsid w:val="0033145B"/>
    <w:rsid w:val="00337E46"/>
    <w:rsid w:val="00395ED7"/>
    <w:rsid w:val="003D4D5A"/>
    <w:rsid w:val="003E387C"/>
    <w:rsid w:val="003E52C2"/>
    <w:rsid w:val="00403952"/>
    <w:rsid w:val="00414D89"/>
    <w:rsid w:val="00433178"/>
    <w:rsid w:val="00461E95"/>
    <w:rsid w:val="00461F61"/>
    <w:rsid w:val="004664BE"/>
    <w:rsid w:val="004669BC"/>
    <w:rsid w:val="00486777"/>
    <w:rsid w:val="004952EA"/>
    <w:rsid w:val="004A1B1F"/>
    <w:rsid w:val="004B06D3"/>
    <w:rsid w:val="004D62AB"/>
    <w:rsid w:val="004E7AEB"/>
    <w:rsid w:val="004F03C9"/>
    <w:rsid w:val="0051399A"/>
    <w:rsid w:val="00517474"/>
    <w:rsid w:val="00517B42"/>
    <w:rsid w:val="00525CB6"/>
    <w:rsid w:val="00533525"/>
    <w:rsid w:val="00546E56"/>
    <w:rsid w:val="0055047A"/>
    <w:rsid w:val="005604D3"/>
    <w:rsid w:val="0057790F"/>
    <w:rsid w:val="00580FF9"/>
    <w:rsid w:val="00583A77"/>
    <w:rsid w:val="00595EA6"/>
    <w:rsid w:val="005C597F"/>
    <w:rsid w:val="005C5ABB"/>
    <w:rsid w:val="005D0224"/>
    <w:rsid w:val="005E74CC"/>
    <w:rsid w:val="006039CA"/>
    <w:rsid w:val="006204AF"/>
    <w:rsid w:val="006214F5"/>
    <w:rsid w:val="006226CE"/>
    <w:rsid w:val="00650F8B"/>
    <w:rsid w:val="0066217B"/>
    <w:rsid w:val="00673560"/>
    <w:rsid w:val="00683448"/>
    <w:rsid w:val="00683983"/>
    <w:rsid w:val="00690671"/>
    <w:rsid w:val="006915BE"/>
    <w:rsid w:val="006A59E0"/>
    <w:rsid w:val="006A7C48"/>
    <w:rsid w:val="006E7FD1"/>
    <w:rsid w:val="00703045"/>
    <w:rsid w:val="0071515B"/>
    <w:rsid w:val="007304AA"/>
    <w:rsid w:val="00744A65"/>
    <w:rsid w:val="0075107B"/>
    <w:rsid w:val="00753C07"/>
    <w:rsid w:val="007677E3"/>
    <w:rsid w:val="007754AF"/>
    <w:rsid w:val="00780842"/>
    <w:rsid w:val="00790A4A"/>
    <w:rsid w:val="007957B0"/>
    <w:rsid w:val="007B1935"/>
    <w:rsid w:val="007B37DC"/>
    <w:rsid w:val="008513C1"/>
    <w:rsid w:val="00852DE6"/>
    <w:rsid w:val="00853D70"/>
    <w:rsid w:val="00861027"/>
    <w:rsid w:val="0089785B"/>
    <w:rsid w:val="008B1C58"/>
    <w:rsid w:val="008E4F0B"/>
    <w:rsid w:val="008F3A88"/>
    <w:rsid w:val="00902226"/>
    <w:rsid w:val="00902FDB"/>
    <w:rsid w:val="00912BE9"/>
    <w:rsid w:val="009211E5"/>
    <w:rsid w:val="00921CEC"/>
    <w:rsid w:val="0094339B"/>
    <w:rsid w:val="009449F7"/>
    <w:rsid w:val="00974CE1"/>
    <w:rsid w:val="009C2DED"/>
    <w:rsid w:val="009C4596"/>
    <w:rsid w:val="009D5BB6"/>
    <w:rsid w:val="00A04BC6"/>
    <w:rsid w:val="00A1381B"/>
    <w:rsid w:val="00A13FB8"/>
    <w:rsid w:val="00A14C00"/>
    <w:rsid w:val="00A25C5D"/>
    <w:rsid w:val="00A37137"/>
    <w:rsid w:val="00A426EE"/>
    <w:rsid w:val="00A462B7"/>
    <w:rsid w:val="00A66190"/>
    <w:rsid w:val="00A67F96"/>
    <w:rsid w:val="00AB5422"/>
    <w:rsid w:val="00AE5027"/>
    <w:rsid w:val="00AF759E"/>
    <w:rsid w:val="00B06D94"/>
    <w:rsid w:val="00B4731D"/>
    <w:rsid w:val="00B5502C"/>
    <w:rsid w:val="00B56E85"/>
    <w:rsid w:val="00BA4836"/>
    <w:rsid w:val="00BB1103"/>
    <w:rsid w:val="00BC615B"/>
    <w:rsid w:val="00BE42D8"/>
    <w:rsid w:val="00C029EC"/>
    <w:rsid w:val="00C20319"/>
    <w:rsid w:val="00C404C0"/>
    <w:rsid w:val="00C42638"/>
    <w:rsid w:val="00C539E0"/>
    <w:rsid w:val="00C57332"/>
    <w:rsid w:val="00CA4680"/>
    <w:rsid w:val="00CC259F"/>
    <w:rsid w:val="00CD052A"/>
    <w:rsid w:val="00CD17CC"/>
    <w:rsid w:val="00CE3288"/>
    <w:rsid w:val="00CE60F1"/>
    <w:rsid w:val="00CF18CA"/>
    <w:rsid w:val="00CF27A2"/>
    <w:rsid w:val="00CF553A"/>
    <w:rsid w:val="00D568DC"/>
    <w:rsid w:val="00D61196"/>
    <w:rsid w:val="00DA2F96"/>
    <w:rsid w:val="00DB2A5E"/>
    <w:rsid w:val="00DC4DCC"/>
    <w:rsid w:val="00DE4A2D"/>
    <w:rsid w:val="00DF25AA"/>
    <w:rsid w:val="00E009BA"/>
    <w:rsid w:val="00E30B6E"/>
    <w:rsid w:val="00E31CB9"/>
    <w:rsid w:val="00E31F3A"/>
    <w:rsid w:val="00E33C88"/>
    <w:rsid w:val="00E52FF7"/>
    <w:rsid w:val="00E60D3C"/>
    <w:rsid w:val="00E62486"/>
    <w:rsid w:val="00E66A14"/>
    <w:rsid w:val="00E94509"/>
    <w:rsid w:val="00E94C72"/>
    <w:rsid w:val="00EB268A"/>
    <w:rsid w:val="00EC1516"/>
    <w:rsid w:val="00ED248F"/>
    <w:rsid w:val="00ED7B55"/>
    <w:rsid w:val="00EF2B91"/>
    <w:rsid w:val="00F221CA"/>
    <w:rsid w:val="00F3004D"/>
    <w:rsid w:val="00F46DA0"/>
    <w:rsid w:val="00F5776B"/>
    <w:rsid w:val="00F6020D"/>
    <w:rsid w:val="00F66736"/>
    <w:rsid w:val="00F71510"/>
    <w:rsid w:val="00F85137"/>
    <w:rsid w:val="00FA36B5"/>
    <w:rsid w:val="00FC3B05"/>
    <w:rsid w:val="00FC3E02"/>
    <w:rsid w:val="00FD77BC"/>
    <w:rsid w:val="00FE5C44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32AD"/>
  <w15:docId w15:val="{5D5804BD-2E13-4B79-9329-EED935C5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6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46DA0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46D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F46DA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46D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46DA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F46D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F46DA0"/>
  </w:style>
  <w:style w:type="table" w:styleId="a8">
    <w:name w:val="Table Grid"/>
    <w:basedOn w:val="a1"/>
    <w:rsid w:val="00F46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46D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8"/>
    <w:uiPriority w:val="59"/>
    <w:rsid w:val="00E31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59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597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8"/>
    <w:uiPriority w:val="59"/>
    <w:rsid w:val="00E00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46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21">
    <w:name w:val="Сетка таблицы21"/>
    <w:basedOn w:val="a1"/>
    <w:uiPriority w:val="59"/>
    <w:rsid w:val="001870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67F9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6601B-CFCC-4D65-AD3E-C7CAFADF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3107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user213-1</dc:creator>
  <cp:lastModifiedBy>User</cp:lastModifiedBy>
  <cp:revision>9</cp:revision>
  <cp:lastPrinted>2024-07-09T09:20:00Z</cp:lastPrinted>
  <dcterms:created xsi:type="dcterms:W3CDTF">2025-02-24T08:03:00Z</dcterms:created>
  <dcterms:modified xsi:type="dcterms:W3CDTF">2025-03-04T05:57:00Z</dcterms:modified>
</cp:coreProperties>
</file>