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0B7655" w:rsidTr="00921F27">
        <w:tc>
          <w:tcPr>
            <w:tcW w:w="9750" w:type="dxa"/>
            <w:gridSpan w:val="2"/>
            <w:hideMark/>
          </w:tcPr>
          <w:p w:rsidR="000B7655" w:rsidRPr="000B7655" w:rsidRDefault="000B7655" w:rsidP="00921F27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0B7655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0B7655" w:rsidTr="00921F27">
        <w:tc>
          <w:tcPr>
            <w:tcW w:w="9750" w:type="dxa"/>
            <w:gridSpan w:val="2"/>
            <w:hideMark/>
          </w:tcPr>
          <w:p w:rsidR="000B7655" w:rsidRPr="000B7655" w:rsidRDefault="000B7655" w:rsidP="00921F27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0B7655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0B7655" w:rsidTr="00921F27">
        <w:tc>
          <w:tcPr>
            <w:tcW w:w="9750" w:type="dxa"/>
            <w:gridSpan w:val="2"/>
          </w:tcPr>
          <w:p w:rsidR="000B7655" w:rsidRPr="000B7655" w:rsidRDefault="000B7655" w:rsidP="00921F27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lang w:bidi="hi-IN"/>
              </w:rPr>
            </w:pPr>
            <w:r w:rsidRPr="000B7655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0B7655" w:rsidRPr="000B7655" w:rsidRDefault="000B7655" w:rsidP="00921F27">
            <w:pPr>
              <w:jc w:val="center"/>
              <w:rPr>
                <w:rFonts w:ascii="Times New Roman" w:eastAsia="Andale Sans UI" w:hAnsi="Times New Roman" w:cs="Times New Roman"/>
                <w:b/>
                <w:lang w:eastAsia="en-US"/>
              </w:rPr>
            </w:pPr>
          </w:p>
          <w:p w:rsidR="000B7655" w:rsidRPr="000B7655" w:rsidRDefault="000B7655" w:rsidP="00921F27">
            <w:pPr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</w:p>
        </w:tc>
      </w:tr>
      <w:tr w:rsidR="000B7655" w:rsidTr="00921F27">
        <w:tc>
          <w:tcPr>
            <w:tcW w:w="9750" w:type="dxa"/>
            <w:gridSpan w:val="2"/>
            <w:hideMark/>
          </w:tcPr>
          <w:p w:rsidR="000B7655" w:rsidRPr="000B7655" w:rsidRDefault="000B7655" w:rsidP="00921F27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0B7655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0B7655" w:rsidTr="00921F27">
        <w:trPr>
          <w:trHeight w:val="121"/>
        </w:trPr>
        <w:tc>
          <w:tcPr>
            <w:tcW w:w="9750" w:type="dxa"/>
            <w:gridSpan w:val="2"/>
          </w:tcPr>
          <w:p w:rsidR="000B7655" w:rsidRPr="000B7655" w:rsidRDefault="000B7655" w:rsidP="00921F27">
            <w:pPr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</w:p>
        </w:tc>
      </w:tr>
      <w:tr w:rsidR="000B7655" w:rsidTr="00921F27">
        <w:tc>
          <w:tcPr>
            <w:tcW w:w="4785" w:type="dxa"/>
            <w:hideMark/>
          </w:tcPr>
          <w:p w:rsidR="000B7655" w:rsidRPr="000B7655" w:rsidRDefault="000B7655" w:rsidP="00921F27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0B7655">
              <w:rPr>
                <w:rFonts w:ascii="Times New Roman" w:hAnsi="Times New Roman" w:cs="Times New Roman"/>
                <w:b/>
              </w:rPr>
              <w:t>От 12 декабря 2025г.</w:t>
            </w:r>
          </w:p>
        </w:tc>
        <w:tc>
          <w:tcPr>
            <w:tcW w:w="4965" w:type="dxa"/>
            <w:hideMark/>
          </w:tcPr>
          <w:p w:rsidR="000B7655" w:rsidRPr="000B7655" w:rsidRDefault="000B7655" w:rsidP="00921F27">
            <w:pPr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0B7655">
              <w:rPr>
                <w:rFonts w:ascii="Times New Roman" w:hAnsi="Times New Roman" w:cs="Times New Roman"/>
                <w:b/>
              </w:rPr>
              <w:t>№ 1805</w:t>
            </w:r>
          </w:p>
        </w:tc>
      </w:tr>
    </w:tbl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Default="0035053C" w:rsidP="0035053C">
      <w:pPr>
        <w:pStyle w:val="aa"/>
        <w:jc w:val="center"/>
        <w:rPr>
          <w:b/>
          <w:bCs/>
          <w:sz w:val="28"/>
          <w:szCs w:val="28"/>
        </w:rPr>
      </w:pPr>
    </w:p>
    <w:p w:rsidR="0035053C" w:rsidRPr="0035053C" w:rsidRDefault="0035053C" w:rsidP="0035053C">
      <w:pPr>
        <w:pStyle w:val="aa"/>
        <w:tabs>
          <w:tab w:val="left" w:pos="9923"/>
        </w:tabs>
        <w:ind w:right="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53C">
        <w:rPr>
          <w:rFonts w:ascii="Times New Roman" w:hAnsi="Times New Roman" w:cs="Times New Roman"/>
          <w:b/>
          <w:bCs/>
          <w:sz w:val="28"/>
          <w:szCs w:val="28"/>
        </w:rPr>
        <w:t>Об установлении публичного сервитута на земельные участки</w:t>
      </w:r>
    </w:p>
    <w:p w:rsidR="0035053C" w:rsidRPr="0035053C" w:rsidRDefault="0035053C" w:rsidP="0035053C">
      <w:pPr>
        <w:pStyle w:val="aa"/>
        <w:tabs>
          <w:tab w:val="left" w:pos="9923"/>
        </w:tabs>
        <w:ind w:right="429"/>
        <w:jc w:val="center"/>
        <w:rPr>
          <w:rFonts w:ascii="Times New Roman" w:hAnsi="Times New Roman" w:cs="Times New Roman"/>
          <w:sz w:val="28"/>
          <w:szCs w:val="28"/>
        </w:rPr>
      </w:pP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Рассмотрев ходатайство об установлении публичного сервитута</w:t>
      </w:r>
      <w:r w:rsidR="00C7269B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</w:t>
      </w:r>
      <w:r w:rsidRPr="0035053C">
        <w:rPr>
          <w:rFonts w:ascii="Times New Roman" w:hAnsi="Times New Roman" w:cs="Times New Roman"/>
          <w:sz w:val="28"/>
          <w:szCs w:val="28"/>
        </w:rPr>
        <w:t xml:space="preserve"> «</w:t>
      </w:r>
      <w:r w:rsidR="00C7269B">
        <w:rPr>
          <w:rFonts w:ascii="Times New Roman" w:hAnsi="Times New Roman" w:cs="Times New Roman"/>
          <w:sz w:val="28"/>
          <w:szCs w:val="28"/>
        </w:rPr>
        <w:t>ГСП-7» (далее ОО</w:t>
      </w:r>
      <w:r w:rsidRPr="0035053C">
        <w:rPr>
          <w:rFonts w:ascii="Times New Roman" w:hAnsi="Times New Roman" w:cs="Times New Roman"/>
          <w:sz w:val="28"/>
          <w:szCs w:val="28"/>
        </w:rPr>
        <w:t>О «</w:t>
      </w:r>
      <w:r w:rsidR="00C7269B">
        <w:rPr>
          <w:rFonts w:ascii="Times New Roman" w:hAnsi="Times New Roman" w:cs="Times New Roman"/>
          <w:sz w:val="28"/>
          <w:szCs w:val="28"/>
        </w:rPr>
        <w:t xml:space="preserve">ГСП-7»), почтовый адрес: </w:t>
      </w:r>
      <w:r w:rsidR="00210EC7" w:rsidRPr="00210EC7">
        <w:rPr>
          <w:rFonts w:ascii="Times New Roman" w:hAnsi="Times New Roman" w:cs="Times New Roman"/>
          <w:sz w:val="28"/>
          <w:szCs w:val="28"/>
        </w:rPr>
        <w:t xml:space="preserve">603006, Российская Федерация, Нижегородская обл., гор. </w:t>
      </w:r>
      <w:proofErr w:type="gramStart"/>
      <w:r w:rsidR="00210EC7" w:rsidRPr="00210EC7">
        <w:rPr>
          <w:rFonts w:ascii="Times New Roman" w:hAnsi="Times New Roman" w:cs="Times New Roman"/>
          <w:sz w:val="28"/>
          <w:szCs w:val="28"/>
        </w:rPr>
        <w:t xml:space="preserve">Нижний Новгород, пл. Свободы, дом 6 </w:t>
      </w:r>
      <w:r w:rsidRPr="0035053C">
        <w:rPr>
          <w:rFonts w:ascii="Times New Roman" w:hAnsi="Times New Roman" w:cs="Times New Roman"/>
          <w:sz w:val="28"/>
          <w:szCs w:val="28"/>
        </w:rPr>
        <w:t xml:space="preserve"> в соответствии со ст. 23, главой </w:t>
      </w:r>
      <w:r w:rsidRPr="0035053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5053C">
        <w:rPr>
          <w:rFonts w:ascii="Times New Roman" w:hAnsi="Times New Roman" w:cs="Times New Roman"/>
          <w:sz w:val="28"/>
          <w:szCs w:val="28"/>
        </w:rPr>
        <w:t xml:space="preserve">.7 Земельного кодекса Российской Федерации, Приказом Минэкономразвития России от 10.10.2018 № 542 «Об утверждений требований к форме ходатайства об установлении публичного сервитута, содержания обоснования необходимости установления сервитута»,  руководствуясь Федеральным законом от 06.10.2003 № 131-ФЗ «Об общих принципах организации местного самоуправления в Российской Федерации», на основании </w:t>
      </w:r>
      <w:r w:rsidRPr="0035053C">
        <w:rPr>
          <w:rFonts w:ascii="Times New Roman" w:hAnsi="Times New Roman" w:cs="Times New Roman"/>
          <w:bCs/>
          <w:sz w:val="28"/>
          <w:szCs w:val="28"/>
        </w:rPr>
        <w:t>Устава городского округа город</w:t>
      </w:r>
      <w:proofErr w:type="gramEnd"/>
      <w:r w:rsidRPr="0035053C">
        <w:rPr>
          <w:rFonts w:ascii="Times New Roman" w:hAnsi="Times New Roman" w:cs="Times New Roman"/>
          <w:bCs/>
          <w:sz w:val="28"/>
          <w:szCs w:val="28"/>
        </w:rPr>
        <w:t xml:space="preserve"> Алексин Тульской области, администрация муниципального образования город Алексин</w:t>
      </w:r>
      <w:r w:rsidRPr="0035053C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35053C" w:rsidRPr="0035053C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1. Установить публичный сервитут с целью </w:t>
      </w:r>
      <w:r w:rsidR="00C7269B">
        <w:rPr>
          <w:rFonts w:ascii="Times New Roman" w:hAnsi="Times New Roman" w:cs="Times New Roman"/>
          <w:sz w:val="28"/>
          <w:szCs w:val="28"/>
        </w:rPr>
        <w:t>проведения демонтажных работ,  участков (частей) инженерных сооружений, являющихся линейными объектами  по объекту «</w:t>
      </w:r>
      <w:r w:rsidR="00615799">
        <w:rPr>
          <w:rFonts w:ascii="Times New Roman" w:hAnsi="Times New Roman" w:cs="Times New Roman"/>
          <w:sz w:val="28"/>
          <w:szCs w:val="28"/>
        </w:rPr>
        <w:t xml:space="preserve">Этап 2. Строительство участка газопровода-отвода от МГ Ставрополь – Москва </w:t>
      </w:r>
      <w:r w:rsidR="006157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15799">
        <w:rPr>
          <w:rFonts w:ascii="Times New Roman" w:hAnsi="Times New Roman" w:cs="Times New Roman"/>
          <w:sz w:val="28"/>
          <w:szCs w:val="28"/>
        </w:rPr>
        <w:t xml:space="preserve">, </w:t>
      </w:r>
      <w:r w:rsidR="0061579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15799" w:rsidRPr="00615799">
        <w:rPr>
          <w:rFonts w:ascii="Times New Roman" w:hAnsi="Times New Roman" w:cs="Times New Roman"/>
          <w:sz w:val="28"/>
          <w:szCs w:val="28"/>
        </w:rPr>
        <w:t xml:space="preserve"> </w:t>
      </w:r>
      <w:r w:rsidR="00615799">
        <w:rPr>
          <w:rFonts w:ascii="Times New Roman" w:hAnsi="Times New Roman" w:cs="Times New Roman"/>
          <w:sz w:val="28"/>
          <w:szCs w:val="28"/>
        </w:rPr>
        <w:t xml:space="preserve">до участка газопровода-отвода, реализованного в рамках этапа </w:t>
      </w:r>
      <w:r w:rsidR="00615799" w:rsidRPr="00615799">
        <w:rPr>
          <w:rFonts w:ascii="Times New Roman" w:hAnsi="Times New Roman" w:cs="Times New Roman"/>
          <w:sz w:val="28"/>
          <w:szCs w:val="28"/>
        </w:rPr>
        <w:t xml:space="preserve"> </w:t>
      </w:r>
      <w:r w:rsidR="006157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15799">
        <w:rPr>
          <w:rFonts w:ascii="Times New Roman" w:hAnsi="Times New Roman" w:cs="Times New Roman"/>
          <w:sz w:val="28"/>
          <w:szCs w:val="28"/>
        </w:rPr>
        <w:t xml:space="preserve">» в составе стройки «Реконструкция ГРС «Ясногорск»(511/16)(051-2001893)» </w:t>
      </w:r>
      <w:r w:rsidRPr="0035053C">
        <w:rPr>
          <w:rFonts w:ascii="Times New Roman" w:hAnsi="Times New Roman" w:cs="Times New Roman"/>
          <w:sz w:val="28"/>
          <w:szCs w:val="28"/>
        </w:rPr>
        <w:t>в отношении:</w:t>
      </w:r>
    </w:p>
    <w:p w:rsidR="0035053C" w:rsidRPr="0035053C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- земельного участка с</w:t>
      </w:r>
      <w:r w:rsidR="00615799">
        <w:rPr>
          <w:rFonts w:ascii="Times New Roman" w:hAnsi="Times New Roman" w:cs="Times New Roman"/>
          <w:sz w:val="28"/>
          <w:szCs w:val="28"/>
        </w:rPr>
        <w:t xml:space="preserve"> кадастровым номером 71:01:020501:554</w:t>
      </w:r>
      <w:r w:rsidRPr="0035053C">
        <w:rPr>
          <w:rFonts w:ascii="Times New Roman" w:hAnsi="Times New Roman" w:cs="Times New Roman"/>
          <w:sz w:val="28"/>
          <w:szCs w:val="28"/>
        </w:rPr>
        <w:t>, категория: земли</w:t>
      </w:r>
      <w:r w:rsidR="00CC42B1">
        <w:rPr>
          <w:rFonts w:ascii="Times New Roman" w:hAnsi="Times New Roman" w:cs="Times New Roman"/>
          <w:sz w:val="28"/>
          <w:szCs w:val="28"/>
        </w:rPr>
        <w:t xml:space="preserve"> сельскохозяйственного значения</w:t>
      </w:r>
      <w:r w:rsidRPr="0035053C">
        <w:rPr>
          <w:rFonts w:ascii="Times New Roman" w:hAnsi="Times New Roman" w:cs="Times New Roman"/>
          <w:sz w:val="28"/>
          <w:szCs w:val="28"/>
        </w:rPr>
        <w:t>, вид разрешенного использования: «для</w:t>
      </w:r>
      <w:r w:rsidR="00CC42B1">
        <w:rPr>
          <w:rFonts w:ascii="Times New Roman" w:hAnsi="Times New Roman" w:cs="Times New Roman"/>
          <w:sz w:val="28"/>
          <w:szCs w:val="28"/>
        </w:rPr>
        <w:t xml:space="preserve"> сельскохозяйственного производства</w:t>
      </w:r>
      <w:r w:rsidRPr="0035053C">
        <w:rPr>
          <w:rFonts w:ascii="Times New Roman" w:hAnsi="Times New Roman" w:cs="Times New Roman"/>
          <w:sz w:val="28"/>
          <w:szCs w:val="28"/>
        </w:rPr>
        <w:t>» (</w:t>
      </w:r>
      <w:r w:rsidR="00CC42B1">
        <w:rPr>
          <w:rFonts w:ascii="Times New Roman" w:hAnsi="Times New Roman" w:cs="Times New Roman"/>
          <w:sz w:val="28"/>
          <w:szCs w:val="28"/>
        </w:rPr>
        <w:t>частн</w:t>
      </w:r>
      <w:r w:rsidRPr="0035053C">
        <w:rPr>
          <w:rFonts w:ascii="Times New Roman" w:hAnsi="Times New Roman" w:cs="Times New Roman"/>
          <w:sz w:val="28"/>
          <w:szCs w:val="28"/>
        </w:rPr>
        <w:t>ая собственность), адрес: Тульская область, Алексинский район, МО</w:t>
      </w:r>
      <w:r w:rsidR="00CC4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2B1">
        <w:rPr>
          <w:rFonts w:ascii="Times New Roman" w:hAnsi="Times New Roman" w:cs="Times New Roman"/>
          <w:sz w:val="28"/>
          <w:szCs w:val="28"/>
        </w:rPr>
        <w:t>Шелепинское</w:t>
      </w:r>
      <w:proofErr w:type="spellEnd"/>
      <w:r w:rsidR="00CC42B1">
        <w:rPr>
          <w:rFonts w:ascii="Times New Roman" w:hAnsi="Times New Roman" w:cs="Times New Roman"/>
          <w:sz w:val="28"/>
          <w:szCs w:val="28"/>
        </w:rPr>
        <w:t>, в границах СПК «им</w:t>
      </w:r>
      <w:proofErr w:type="gramStart"/>
      <w:r w:rsidR="00CC42B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CC42B1">
        <w:rPr>
          <w:rFonts w:ascii="Times New Roman" w:hAnsi="Times New Roman" w:cs="Times New Roman"/>
          <w:sz w:val="28"/>
          <w:szCs w:val="28"/>
        </w:rPr>
        <w:t>орького», в 1830 м. на юго-восток от д. Александровка</w:t>
      </w:r>
      <w:r w:rsidRPr="0035053C">
        <w:rPr>
          <w:rFonts w:ascii="Times New Roman" w:hAnsi="Times New Roman" w:cs="Times New Roman"/>
          <w:sz w:val="28"/>
          <w:szCs w:val="28"/>
        </w:rPr>
        <w:t>.</w:t>
      </w:r>
    </w:p>
    <w:p w:rsidR="0035053C" w:rsidRPr="0035053C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5053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5053C">
        <w:rPr>
          <w:rFonts w:ascii="Times New Roman" w:hAnsi="Times New Roman" w:cs="Times New Roman"/>
          <w:sz w:val="28"/>
          <w:szCs w:val="28"/>
        </w:rPr>
        <w:t>емельного участка с када</w:t>
      </w:r>
      <w:r w:rsidR="00B067C6">
        <w:rPr>
          <w:rFonts w:ascii="Times New Roman" w:hAnsi="Times New Roman" w:cs="Times New Roman"/>
          <w:sz w:val="28"/>
          <w:szCs w:val="28"/>
        </w:rPr>
        <w:t>стровым номером 71:01:020501:558</w:t>
      </w:r>
      <w:r w:rsidRPr="0035053C">
        <w:rPr>
          <w:rFonts w:ascii="Times New Roman" w:hAnsi="Times New Roman" w:cs="Times New Roman"/>
          <w:sz w:val="28"/>
          <w:szCs w:val="28"/>
        </w:rPr>
        <w:t>, категория: земли сельскохозяйственного назначения, вид разрешенного использования: «для сельскохозяйственного производства»</w:t>
      </w:r>
      <w:r w:rsidR="00B067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067C6">
        <w:rPr>
          <w:rFonts w:ascii="Times New Roman" w:hAnsi="Times New Roman" w:cs="Times New Roman"/>
          <w:sz w:val="28"/>
          <w:szCs w:val="28"/>
        </w:rPr>
        <w:t>неразграниченная</w:t>
      </w:r>
      <w:proofErr w:type="spellEnd"/>
      <w:r w:rsidR="00B067C6">
        <w:rPr>
          <w:rFonts w:ascii="Times New Roman" w:hAnsi="Times New Roman" w:cs="Times New Roman"/>
          <w:sz w:val="28"/>
          <w:szCs w:val="28"/>
        </w:rPr>
        <w:t xml:space="preserve"> государственная собственность)</w:t>
      </w:r>
      <w:r w:rsidRPr="0035053C">
        <w:rPr>
          <w:rFonts w:ascii="Times New Roman" w:hAnsi="Times New Roman" w:cs="Times New Roman"/>
          <w:sz w:val="28"/>
          <w:szCs w:val="28"/>
        </w:rPr>
        <w:t>, адрес: Тульск</w:t>
      </w:r>
      <w:r w:rsidR="00B067C6">
        <w:rPr>
          <w:rFonts w:ascii="Times New Roman" w:hAnsi="Times New Roman" w:cs="Times New Roman"/>
          <w:sz w:val="28"/>
          <w:szCs w:val="28"/>
        </w:rPr>
        <w:t xml:space="preserve">ая область, Алексинский район, </w:t>
      </w:r>
      <w:r w:rsidR="00B067C6" w:rsidRPr="0035053C">
        <w:rPr>
          <w:rFonts w:ascii="Times New Roman" w:hAnsi="Times New Roman" w:cs="Times New Roman"/>
          <w:sz w:val="28"/>
          <w:szCs w:val="28"/>
        </w:rPr>
        <w:t>МО</w:t>
      </w:r>
      <w:r w:rsidR="00B06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7C6">
        <w:rPr>
          <w:rFonts w:ascii="Times New Roman" w:hAnsi="Times New Roman" w:cs="Times New Roman"/>
          <w:sz w:val="28"/>
          <w:szCs w:val="28"/>
        </w:rPr>
        <w:t>Шелепинское</w:t>
      </w:r>
      <w:proofErr w:type="spellEnd"/>
      <w:r w:rsidR="00B067C6">
        <w:rPr>
          <w:rFonts w:ascii="Times New Roman" w:hAnsi="Times New Roman" w:cs="Times New Roman"/>
          <w:sz w:val="28"/>
          <w:szCs w:val="28"/>
        </w:rPr>
        <w:t>, в границах СПК «им</w:t>
      </w:r>
      <w:proofErr w:type="gramStart"/>
      <w:r w:rsidR="00B067C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B067C6">
        <w:rPr>
          <w:rFonts w:ascii="Times New Roman" w:hAnsi="Times New Roman" w:cs="Times New Roman"/>
          <w:sz w:val="28"/>
          <w:szCs w:val="28"/>
        </w:rPr>
        <w:t>орького», в 1610 м. на юго-восток от д. Новоселки.</w:t>
      </w:r>
    </w:p>
    <w:p w:rsidR="0035053C" w:rsidRPr="0035053C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- земельного участка с кадас</w:t>
      </w:r>
      <w:r w:rsidR="00B067C6">
        <w:rPr>
          <w:rFonts w:ascii="Times New Roman" w:hAnsi="Times New Roman" w:cs="Times New Roman"/>
          <w:sz w:val="28"/>
          <w:szCs w:val="28"/>
        </w:rPr>
        <w:t>тровым номером 71:01:020501:743</w:t>
      </w:r>
      <w:r w:rsidRPr="0035053C">
        <w:rPr>
          <w:rFonts w:ascii="Times New Roman" w:hAnsi="Times New Roman" w:cs="Times New Roman"/>
          <w:sz w:val="28"/>
          <w:szCs w:val="28"/>
        </w:rPr>
        <w:t xml:space="preserve">, категория: земли </w:t>
      </w:r>
      <w:r w:rsidRPr="0035053C">
        <w:rPr>
          <w:rFonts w:ascii="Times New Roman" w:hAnsi="Times New Roman" w:cs="Times New Roman"/>
          <w:sz w:val="28"/>
          <w:szCs w:val="28"/>
        </w:rPr>
        <w:lastRenderedPageBreak/>
        <w:t>сельскохозяйственного назначения, вид разрешенного использования: «для</w:t>
      </w:r>
      <w:r w:rsidR="00B067C6">
        <w:rPr>
          <w:rFonts w:ascii="Times New Roman" w:hAnsi="Times New Roman" w:cs="Times New Roman"/>
          <w:sz w:val="28"/>
          <w:szCs w:val="28"/>
        </w:rPr>
        <w:t xml:space="preserve"> ведения крестьянского (фермерского) хозяйства</w:t>
      </w:r>
      <w:r w:rsidRPr="0035053C">
        <w:rPr>
          <w:rFonts w:ascii="Times New Roman" w:hAnsi="Times New Roman" w:cs="Times New Roman"/>
          <w:sz w:val="28"/>
          <w:szCs w:val="28"/>
        </w:rPr>
        <w:t>» (частная собственность), адрес: Тульска</w:t>
      </w:r>
      <w:r w:rsidR="00B067C6">
        <w:rPr>
          <w:rFonts w:ascii="Times New Roman" w:hAnsi="Times New Roman" w:cs="Times New Roman"/>
          <w:sz w:val="28"/>
          <w:szCs w:val="28"/>
        </w:rPr>
        <w:t xml:space="preserve">я область, Алексинский район, д. Новое </w:t>
      </w:r>
      <w:proofErr w:type="spellStart"/>
      <w:r w:rsidR="00B067C6">
        <w:rPr>
          <w:rFonts w:ascii="Times New Roman" w:hAnsi="Times New Roman" w:cs="Times New Roman"/>
          <w:sz w:val="28"/>
          <w:szCs w:val="28"/>
        </w:rPr>
        <w:t>Клейменово</w:t>
      </w:r>
      <w:proofErr w:type="spellEnd"/>
      <w:r w:rsidR="00B067C6">
        <w:rPr>
          <w:rFonts w:ascii="Times New Roman" w:hAnsi="Times New Roman" w:cs="Times New Roman"/>
          <w:sz w:val="28"/>
          <w:szCs w:val="28"/>
        </w:rPr>
        <w:t>.</w:t>
      </w:r>
    </w:p>
    <w:p w:rsidR="0035053C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- земельного участка с кадастровым номером</w:t>
      </w:r>
      <w:r w:rsidR="00CC42B1">
        <w:rPr>
          <w:rFonts w:ascii="Times New Roman" w:hAnsi="Times New Roman" w:cs="Times New Roman"/>
          <w:sz w:val="28"/>
          <w:szCs w:val="28"/>
        </w:rPr>
        <w:t xml:space="preserve"> 71:01:020501:875</w:t>
      </w:r>
      <w:r w:rsidRPr="0035053C">
        <w:rPr>
          <w:rFonts w:ascii="Times New Roman" w:hAnsi="Times New Roman" w:cs="Times New Roman"/>
          <w:sz w:val="28"/>
          <w:szCs w:val="28"/>
        </w:rPr>
        <w:t>, категория: земли</w:t>
      </w:r>
      <w:r w:rsidR="00CC42B1">
        <w:rPr>
          <w:rFonts w:ascii="Times New Roman" w:hAnsi="Times New Roman" w:cs="Times New Roman"/>
          <w:sz w:val="28"/>
          <w:szCs w:val="28"/>
        </w:rPr>
        <w:t xml:space="preserve"> сельскохозяйственного назначения</w:t>
      </w:r>
      <w:r w:rsidRPr="0035053C">
        <w:rPr>
          <w:rFonts w:ascii="Times New Roman" w:hAnsi="Times New Roman" w:cs="Times New Roman"/>
          <w:sz w:val="28"/>
          <w:szCs w:val="28"/>
        </w:rPr>
        <w:t xml:space="preserve">, вид разрешенного использования: </w:t>
      </w:r>
      <w:r w:rsidR="00FE0D38">
        <w:rPr>
          <w:rFonts w:ascii="Times New Roman" w:hAnsi="Times New Roman" w:cs="Times New Roman"/>
          <w:sz w:val="28"/>
          <w:szCs w:val="28"/>
        </w:rPr>
        <w:t xml:space="preserve">для ведения крестьянского (фермерского) хозяйства, (частная собственность), </w:t>
      </w:r>
      <w:r w:rsidRPr="0035053C">
        <w:rPr>
          <w:rFonts w:ascii="Times New Roman" w:hAnsi="Times New Roman" w:cs="Times New Roman"/>
          <w:sz w:val="28"/>
          <w:szCs w:val="28"/>
        </w:rPr>
        <w:t xml:space="preserve">адрес: Тульская область, </w:t>
      </w:r>
      <w:r w:rsidR="00FE0D38">
        <w:rPr>
          <w:rFonts w:ascii="Times New Roman" w:hAnsi="Times New Roman" w:cs="Times New Roman"/>
          <w:sz w:val="28"/>
          <w:szCs w:val="28"/>
        </w:rPr>
        <w:t>Алексинский р-н</w:t>
      </w:r>
      <w:r w:rsidRPr="0035053C">
        <w:rPr>
          <w:rFonts w:ascii="Times New Roman" w:hAnsi="Times New Roman" w:cs="Times New Roman"/>
          <w:sz w:val="28"/>
          <w:szCs w:val="28"/>
        </w:rPr>
        <w:t>, д.</w:t>
      </w:r>
      <w:r w:rsidR="00FE0D38">
        <w:rPr>
          <w:rFonts w:ascii="Times New Roman" w:hAnsi="Times New Roman" w:cs="Times New Roman"/>
          <w:sz w:val="28"/>
          <w:szCs w:val="28"/>
        </w:rPr>
        <w:t xml:space="preserve"> Новое </w:t>
      </w:r>
      <w:proofErr w:type="spellStart"/>
      <w:r w:rsidR="00FE0D38">
        <w:rPr>
          <w:rFonts w:ascii="Times New Roman" w:hAnsi="Times New Roman" w:cs="Times New Roman"/>
          <w:sz w:val="28"/>
          <w:szCs w:val="28"/>
        </w:rPr>
        <w:t>Клейменово</w:t>
      </w:r>
      <w:proofErr w:type="spellEnd"/>
      <w:r w:rsidRPr="0035053C">
        <w:rPr>
          <w:rFonts w:ascii="Times New Roman" w:hAnsi="Times New Roman" w:cs="Times New Roman"/>
          <w:sz w:val="28"/>
          <w:szCs w:val="28"/>
        </w:rPr>
        <w:t>.</w:t>
      </w:r>
    </w:p>
    <w:p w:rsidR="007F0B03" w:rsidRPr="0035053C" w:rsidRDefault="007F0B03" w:rsidP="007F0B03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053C">
        <w:rPr>
          <w:rFonts w:ascii="Times New Roman" w:hAnsi="Times New Roman" w:cs="Times New Roman"/>
          <w:sz w:val="28"/>
          <w:szCs w:val="28"/>
        </w:rPr>
        <w:t>-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71:01:000000:78</w:t>
      </w:r>
      <w:r w:rsidRPr="0035053C">
        <w:rPr>
          <w:rFonts w:ascii="Times New Roman" w:hAnsi="Times New Roman" w:cs="Times New Roman"/>
          <w:sz w:val="28"/>
          <w:szCs w:val="28"/>
        </w:rPr>
        <w:t>, категория: земли</w:t>
      </w:r>
      <w:r>
        <w:rPr>
          <w:rFonts w:ascii="Times New Roman" w:hAnsi="Times New Roman" w:cs="Times New Roman"/>
          <w:sz w:val="28"/>
          <w:szCs w:val="28"/>
        </w:rPr>
        <w:t xml:space="preserve"> промышленности, энергетики, транспорта, связи</w:t>
      </w:r>
      <w:r w:rsidRPr="003505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</w:t>
      </w:r>
      <w:r w:rsidRPr="0035053C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использования: </w:t>
      </w:r>
      <w:r>
        <w:rPr>
          <w:rFonts w:ascii="Times New Roman" w:hAnsi="Times New Roman" w:cs="Times New Roman"/>
          <w:sz w:val="28"/>
          <w:szCs w:val="28"/>
        </w:rPr>
        <w:t>для автодороги Москва-Харьков, (</w:t>
      </w:r>
      <w:r w:rsidR="00802272">
        <w:rPr>
          <w:rFonts w:ascii="Times New Roman" w:hAnsi="Times New Roman" w:cs="Times New Roman"/>
          <w:sz w:val="28"/>
          <w:szCs w:val="28"/>
        </w:rPr>
        <w:t>постоянное бессрочное пользование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5053C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местоположение установлено относительно ориентира, расположенного в гран</w:t>
      </w:r>
      <w:r w:rsidR="004A6C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цах</w:t>
      </w:r>
      <w:r w:rsidR="004A6CBE">
        <w:rPr>
          <w:rFonts w:ascii="Times New Roman" w:hAnsi="Times New Roman" w:cs="Times New Roman"/>
          <w:sz w:val="28"/>
          <w:szCs w:val="28"/>
        </w:rPr>
        <w:t xml:space="preserve"> участка.</w:t>
      </w:r>
      <w:proofErr w:type="gramEnd"/>
      <w:r w:rsidR="004A6CBE">
        <w:rPr>
          <w:rFonts w:ascii="Times New Roman" w:hAnsi="Times New Roman" w:cs="Times New Roman"/>
          <w:sz w:val="28"/>
          <w:szCs w:val="28"/>
        </w:rPr>
        <w:t xml:space="preserve"> Ориентир автодорога «Москва – Харьков» </w:t>
      </w:r>
      <w:proofErr w:type="gramStart"/>
      <w:r w:rsidR="004A6CBE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4A6CBE">
        <w:rPr>
          <w:rFonts w:ascii="Times New Roman" w:hAnsi="Times New Roman" w:cs="Times New Roman"/>
          <w:sz w:val="28"/>
          <w:szCs w:val="28"/>
        </w:rPr>
        <w:t xml:space="preserve"> 161+200-км 151+998. Почтовый адрес ориентира: обл. </w:t>
      </w:r>
      <w:proofErr w:type="gramStart"/>
      <w:r w:rsidR="004A6CBE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="004A6CBE">
        <w:rPr>
          <w:rFonts w:ascii="Times New Roman" w:hAnsi="Times New Roman" w:cs="Times New Roman"/>
          <w:sz w:val="28"/>
          <w:szCs w:val="28"/>
        </w:rPr>
        <w:t>, р-н Алексинский, Александровский с/о.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53C" w:rsidRPr="0035053C" w:rsidRDefault="0035053C" w:rsidP="0035053C">
      <w:pPr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59FF">
        <w:rPr>
          <w:rFonts w:ascii="Times New Roman" w:hAnsi="Times New Roman" w:cs="Times New Roman"/>
          <w:sz w:val="28"/>
          <w:szCs w:val="28"/>
        </w:rPr>
        <w:t>- земель, государственная собственность на которые не разграничена в пределах кад</w:t>
      </w:r>
      <w:r w:rsidR="00802272">
        <w:rPr>
          <w:rFonts w:ascii="Times New Roman" w:hAnsi="Times New Roman" w:cs="Times New Roman"/>
          <w:sz w:val="28"/>
          <w:szCs w:val="28"/>
        </w:rPr>
        <w:t>астрового квартала</w:t>
      </w:r>
      <w:r w:rsidR="00B059FF" w:rsidRPr="00B059FF">
        <w:rPr>
          <w:rFonts w:ascii="Times New Roman" w:hAnsi="Times New Roman" w:cs="Times New Roman"/>
          <w:sz w:val="28"/>
          <w:szCs w:val="28"/>
        </w:rPr>
        <w:t>: 71:01:020501.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53C">
        <w:rPr>
          <w:rFonts w:ascii="Times New Roman" w:hAnsi="Times New Roman" w:cs="Times New Roman"/>
          <w:bCs/>
          <w:sz w:val="28"/>
          <w:szCs w:val="28"/>
        </w:rPr>
        <w:t>2.Утвердить границы публичного сервитута в соответствии с графическим описанием местоположения границ публичного сервитута и перечнем координат характерных точек этих границ (Приложение 1).</w:t>
      </w:r>
    </w:p>
    <w:p w:rsidR="0035053C" w:rsidRPr="0035053C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bCs/>
          <w:sz w:val="28"/>
          <w:szCs w:val="28"/>
        </w:rPr>
        <w:t>3.</w:t>
      </w:r>
      <w:r w:rsidRPr="0035053C">
        <w:rPr>
          <w:rFonts w:ascii="Times New Roman" w:hAnsi="Times New Roman" w:cs="Times New Roman"/>
          <w:sz w:val="28"/>
          <w:szCs w:val="28"/>
        </w:rPr>
        <w:t xml:space="preserve"> Определить:</w:t>
      </w:r>
    </w:p>
    <w:p w:rsidR="0035053C" w:rsidRPr="0035053C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3.1.Обладателя публичного сервитута –</w:t>
      </w:r>
      <w:r w:rsidR="00E7445D">
        <w:rPr>
          <w:rFonts w:ascii="Times New Roman" w:hAnsi="Times New Roman" w:cs="Times New Roman"/>
          <w:sz w:val="28"/>
          <w:szCs w:val="28"/>
        </w:rPr>
        <w:t xml:space="preserve"> О</w:t>
      </w:r>
      <w:r w:rsidRPr="0035053C">
        <w:rPr>
          <w:rFonts w:ascii="Times New Roman" w:hAnsi="Times New Roman" w:cs="Times New Roman"/>
          <w:sz w:val="28"/>
          <w:szCs w:val="28"/>
        </w:rPr>
        <w:t>бщество</w:t>
      </w:r>
      <w:r w:rsidR="00E7445D">
        <w:rPr>
          <w:rFonts w:ascii="Times New Roman" w:hAnsi="Times New Roman" w:cs="Times New Roman"/>
          <w:sz w:val="28"/>
          <w:szCs w:val="28"/>
        </w:rPr>
        <w:t xml:space="preserve">  с ограниченной ответственностью</w:t>
      </w:r>
      <w:r w:rsidRPr="0035053C">
        <w:rPr>
          <w:rFonts w:ascii="Times New Roman" w:hAnsi="Times New Roman" w:cs="Times New Roman"/>
          <w:sz w:val="28"/>
          <w:szCs w:val="28"/>
        </w:rPr>
        <w:t xml:space="preserve"> «Г</w:t>
      </w:r>
      <w:r w:rsidR="00E7445D">
        <w:rPr>
          <w:rFonts w:ascii="Times New Roman" w:hAnsi="Times New Roman" w:cs="Times New Roman"/>
          <w:sz w:val="28"/>
          <w:szCs w:val="28"/>
        </w:rPr>
        <w:t>СП-7», ИНН 7810474812</w:t>
      </w:r>
      <w:r w:rsidRPr="0035053C">
        <w:rPr>
          <w:rFonts w:ascii="Times New Roman" w:hAnsi="Times New Roman" w:cs="Times New Roman"/>
          <w:sz w:val="28"/>
          <w:szCs w:val="28"/>
        </w:rPr>
        <w:t>, ОГРН</w:t>
      </w:r>
      <w:r w:rsidR="00E7445D">
        <w:rPr>
          <w:rFonts w:ascii="Times New Roman" w:hAnsi="Times New Roman" w:cs="Times New Roman"/>
          <w:sz w:val="28"/>
          <w:szCs w:val="28"/>
        </w:rPr>
        <w:t xml:space="preserve"> 1167847292579, почтовый адрес: 196006</w:t>
      </w:r>
      <w:r w:rsidRPr="0035053C">
        <w:rPr>
          <w:rFonts w:ascii="Times New Roman" w:hAnsi="Times New Roman" w:cs="Times New Roman"/>
          <w:sz w:val="28"/>
          <w:szCs w:val="28"/>
        </w:rPr>
        <w:t>, г.</w:t>
      </w:r>
      <w:r w:rsidR="00E7445D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Pr="0035053C">
        <w:rPr>
          <w:rFonts w:ascii="Times New Roman" w:hAnsi="Times New Roman" w:cs="Times New Roman"/>
          <w:sz w:val="28"/>
          <w:szCs w:val="28"/>
        </w:rPr>
        <w:t>, ул.</w:t>
      </w:r>
      <w:r w:rsidR="00E7445D">
        <w:rPr>
          <w:rFonts w:ascii="Times New Roman" w:hAnsi="Times New Roman" w:cs="Times New Roman"/>
          <w:sz w:val="28"/>
          <w:szCs w:val="28"/>
        </w:rPr>
        <w:t xml:space="preserve"> Ташкентская</w:t>
      </w:r>
      <w:r w:rsidRPr="0035053C">
        <w:rPr>
          <w:rFonts w:ascii="Times New Roman" w:hAnsi="Times New Roman" w:cs="Times New Roman"/>
          <w:sz w:val="28"/>
          <w:szCs w:val="28"/>
        </w:rPr>
        <w:t xml:space="preserve">, </w:t>
      </w:r>
      <w:r w:rsidR="00E7445D">
        <w:rPr>
          <w:rFonts w:ascii="Times New Roman" w:hAnsi="Times New Roman" w:cs="Times New Roman"/>
          <w:sz w:val="28"/>
          <w:szCs w:val="28"/>
        </w:rPr>
        <w:t>д.3</w:t>
      </w:r>
      <w:r w:rsidRPr="0035053C">
        <w:rPr>
          <w:rFonts w:ascii="Times New Roman" w:hAnsi="Times New Roman" w:cs="Times New Roman"/>
          <w:sz w:val="28"/>
          <w:szCs w:val="28"/>
        </w:rPr>
        <w:t>,</w:t>
      </w:r>
      <w:r w:rsidR="00E7445D">
        <w:rPr>
          <w:rFonts w:ascii="Times New Roman" w:hAnsi="Times New Roman" w:cs="Times New Roman"/>
          <w:sz w:val="28"/>
          <w:szCs w:val="28"/>
        </w:rPr>
        <w:t xml:space="preserve"> корп.3, лит</w:t>
      </w:r>
      <w:proofErr w:type="gramStart"/>
      <w:r w:rsidR="00E7445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744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445D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="00E7445D">
        <w:rPr>
          <w:rFonts w:ascii="Times New Roman" w:hAnsi="Times New Roman" w:cs="Times New Roman"/>
          <w:sz w:val="28"/>
          <w:szCs w:val="28"/>
        </w:rPr>
        <w:t>/ком 16/23</w:t>
      </w:r>
      <w:r w:rsidRPr="0035053C">
        <w:rPr>
          <w:rFonts w:ascii="Times New Roman" w:hAnsi="Times New Roman" w:cs="Times New Roman"/>
          <w:sz w:val="28"/>
          <w:szCs w:val="28"/>
        </w:rPr>
        <w:t xml:space="preserve"> электронная почта:</w:t>
      </w:r>
      <w:r w:rsidR="00E7445D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E7445D" w:rsidRPr="00E7445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7445D">
        <w:rPr>
          <w:rFonts w:ascii="Times New Roman" w:hAnsi="Times New Roman" w:cs="Times New Roman"/>
          <w:sz w:val="28"/>
          <w:szCs w:val="28"/>
          <w:lang w:val="en-US"/>
        </w:rPr>
        <w:t>gsp</w:t>
      </w:r>
      <w:proofErr w:type="spellEnd"/>
      <w:r w:rsidR="00E7445D" w:rsidRPr="00E7445D">
        <w:rPr>
          <w:rFonts w:ascii="Times New Roman" w:hAnsi="Times New Roman" w:cs="Times New Roman"/>
          <w:sz w:val="28"/>
          <w:szCs w:val="28"/>
        </w:rPr>
        <w:t>-7</w:t>
      </w:r>
      <w:r w:rsidRPr="0035053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5053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5053C">
        <w:rPr>
          <w:rFonts w:ascii="Times New Roman" w:hAnsi="Times New Roman" w:cs="Times New Roman"/>
          <w:sz w:val="28"/>
          <w:szCs w:val="28"/>
        </w:rPr>
        <w:t>;</w:t>
      </w:r>
    </w:p>
    <w:p w:rsidR="0035053C" w:rsidRPr="0035053C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3.2. Ср</w:t>
      </w:r>
      <w:r w:rsidR="00E7445D">
        <w:rPr>
          <w:rFonts w:ascii="Times New Roman" w:hAnsi="Times New Roman" w:cs="Times New Roman"/>
          <w:sz w:val="28"/>
          <w:szCs w:val="28"/>
        </w:rPr>
        <w:t xml:space="preserve">ок публичного сервитута – </w:t>
      </w:r>
      <w:r w:rsidR="00E7445D" w:rsidRPr="00E7445D">
        <w:rPr>
          <w:rFonts w:ascii="Times New Roman" w:hAnsi="Times New Roman" w:cs="Times New Roman"/>
          <w:sz w:val="28"/>
          <w:szCs w:val="28"/>
        </w:rPr>
        <w:t>1</w:t>
      </w:r>
      <w:r w:rsidR="00E7445D">
        <w:rPr>
          <w:rFonts w:ascii="Times New Roman" w:hAnsi="Times New Roman" w:cs="Times New Roman"/>
          <w:sz w:val="28"/>
          <w:szCs w:val="28"/>
        </w:rPr>
        <w:t xml:space="preserve"> год</w:t>
      </w:r>
      <w:r w:rsidRPr="0035053C">
        <w:rPr>
          <w:rFonts w:ascii="Times New Roman" w:hAnsi="Times New Roman" w:cs="Times New Roman"/>
          <w:sz w:val="28"/>
          <w:szCs w:val="28"/>
        </w:rPr>
        <w:t>;</w:t>
      </w:r>
    </w:p>
    <w:p w:rsidR="0035053C" w:rsidRPr="0035053C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3.3 Срок, в течени</w:t>
      </w:r>
      <w:proofErr w:type="gramStart"/>
      <w:r w:rsidRPr="0035053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5053C">
        <w:rPr>
          <w:rFonts w:ascii="Times New Roman" w:hAnsi="Times New Roman" w:cs="Times New Roman"/>
          <w:sz w:val="28"/>
          <w:szCs w:val="28"/>
        </w:rPr>
        <w:t xml:space="preserve"> которого использование земельных участков (его частей), указанных в п1. настоящего постановления, в соответствии с их разрешенным использованием будет невозможно или существенно затруднено в связи с осу</w:t>
      </w:r>
      <w:r w:rsidR="00E7445D">
        <w:rPr>
          <w:rFonts w:ascii="Times New Roman" w:hAnsi="Times New Roman" w:cs="Times New Roman"/>
          <w:sz w:val="28"/>
          <w:szCs w:val="28"/>
        </w:rPr>
        <w:t>ществлением сервитута – 12</w:t>
      </w:r>
      <w:r w:rsidRPr="0035053C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35053C" w:rsidRPr="0035053C" w:rsidRDefault="0035053C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3.4. График проведения работ при осуществлении деятельности, для обеспечения которой устанавливается сервитут (Приложение 2).</w:t>
      </w:r>
    </w:p>
    <w:p w:rsidR="0035053C" w:rsidRPr="0035053C" w:rsidRDefault="00E7445D" w:rsidP="0035053C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Обязанность ООО</w:t>
      </w:r>
      <w:r w:rsidR="0035053C" w:rsidRPr="0035053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ГСП-7</w:t>
      </w:r>
      <w:r w:rsidR="0035053C" w:rsidRPr="0035053C">
        <w:rPr>
          <w:rFonts w:ascii="Times New Roman" w:hAnsi="Times New Roman" w:cs="Times New Roman"/>
          <w:sz w:val="28"/>
          <w:szCs w:val="28"/>
        </w:rPr>
        <w:t>» привести  земли, указанные в п.1 настоящего постановления в состояние, пригодное для их использования в соответствии с видом разрешенного использования, в срок не позднее, чем три месяца после завершения деятельности, для обеспечения которой установлен публичный сервитут.</w:t>
      </w:r>
    </w:p>
    <w:p w:rsidR="0035053C" w:rsidRPr="0035053C" w:rsidRDefault="0035053C" w:rsidP="0035053C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4. Плата за публичный сервитут рассчитывается в соответствии со статьей 39.46 Земельного кодекса Российской Федерации.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   Плата за публичный сервитут, установленный в отношении земельных участков </w:t>
      </w:r>
    </w:p>
    <w:p w:rsidR="0035053C" w:rsidRPr="0035053C" w:rsidRDefault="0035053C" w:rsidP="00CE131F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и (или) земель, находящихся в государственной или муниципальной собственности</w:t>
      </w:r>
    </w:p>
    <w:p w:rsidR="0035053C" w:rsidRPr="0035053C" w:rsidRDefault="0035053C" w:rsidP="00CE131F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и не обремененных правами третьих лиц, вносится обладателем публичного сервитута единовременным платежом не поздне</w:t>
      </w:r>
      <w:r w:rsidR="00CE131F">
        <w:rPr>
          <w:rFonts w:ascii="Times New Roman" w:hAnsi="Times New Roman" w:cs="Times New Roman"/>
          <w:sz w:val="28"/>
          <w:szCs w:val="28"/>
        </w:rPr>
        <w:t xml:space="preserve">е шести месяцев со дня принятия </w:t>
      </w:r>
      <w:r w:rsidRPr="0035053C">
        <w:rPr>
          <w:rFonts w:ascii="Times New Roman" w:hAnsi="Times New Roman" w:cs="Times New Roman"/>
          <w:sz w:val="28"/>
          <w:szCs w:val="28"/>
        </w:rPr>
        <w:t>решения об установлении публичного сервитута.</w:t>
      </w:r>
    </w:p>
    <w:p w:rsidR="0035053C" w:rsidRPr="0035053C" w:rsidRDefault="0035053C" w:rsidP="00CE131F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CE131F" w:rsidRPr="0035053C" w:rsidRDefault="0035053C" w:rsidP="004A6CBE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  Плата за публичный сервитут в отношении земельного участка, находящегося в </w:t>
      </w:r>
      <w:r w:rsidRPr="0035053C">
        <w:rPr>
          <w:rFonts w:ascii="Times New Roman" w:hAnsi="Times New Roman" w:cs="Times New Roman"/>
          <w:sz w:val="28"/>
          <w:szCs w:val="28"/>
        </w:rPr>
        <w:lastRenderedPageBreak/>
        <w:t>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району.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  5. Комитету имущественных и земельных отношений администрации муниципального образования город Алексин в течение 5-ти рабочих дней со дня принятия настоящего постановления:</w:t>
      </w:r>
    </w:p>
    <w:p w:rsidR="0035053C" w:rsidRPr="0035053C" w:rsidRDefault="0035053C" w:rsidP="0035053C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- направить настоящее постановление в Управление Федеральной службы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>государственной регистрации, кадастра и картографии по Тульской области для внесения сведений о границах публичного сервитута в Единый государственный реестр недвижимости.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- направить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сервитута,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  - обладателю публичного сервитута копию решения об установлении публичного сервитута, сведения о лицах, являющихся правообладателями земельных участков.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   6. Управлению по организационной работе и информационному обеспечению администрации муниципального образования город Алексин в течение 5 рабочих дней со дня принятия настоящего постановления </w:t>
      </w:r>
      <w:proofErr w:type="gramStart"/>
      <w:r w:rsidRPr="0035053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35053C">
        <w:rPr>
          <w:rFonts w:ascii="Times New Roman" w:hAnsi="Times New Roman" w:cs="Times New Roman"/>
          <w:sz w:val="28"/>
          <w:szCs w:val="28"/>
        </w:rPr>
        <w:t xml:space="preserve"> данное постановление на официальном сайте муниципального образования город Алексин.</w:t>
      </w:r>
    </w:p>
    <w:p w:rsidR="0035053C" w:rsidRPr="0035053C" w:rsidRDefault="0035053C" w:rsidP="0035053C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    7. </w:t>
      </w:r>
      <w:proofErr w:type="gramStart"/>
      <w:r w:rsidRPr="003505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05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заместителем главы администрации муниципального образования город Алексин А.А. Федоровым.</w:t>
      </w:r>
    </w:p>
    <w:p w:rsidR="0035053C" w:rsidRPr="0035053C" w:rsidRDefault="0035053C" w:rsidP="0035053C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35053C">
        <w:rPr>
          <w:rFonts w:ascii="Times New Roman" w:hAnsi="Times New Roman" w:cs="Times New Roman"/>
          <w:sz w:val="28"/>
          <w:szCs w:val="28"/>
        </w:rPr>
        <w:t xml:space="preserve">    8. Настоящее постановление вступает в силу со дня подписания.</w:t>
      </w:r>
    </w:p>
    <w:p w:rsidR="0035053C" w:rsidRPr="0035053C" w:rsidRDefault="0035053C" w:rsidP="0035053C">
      <w:pPr>
        <w:pStyle w:val="aa"/>
        <w:ind w:right="287"/>
        <w:rPr>
          <w:rFonts w:ascii="Times New Roman" w:hAnsi="Times New Roman" w:cs="Times New Roman"/>
          <w:sz w:val="28"/>
          <w:szCs w:val="28"/>
        </w:rPr>
      </w:pPr>
    </w:p>
    <w:p w:rsidR="0035053C" w:rsidRPr="0035053C" w:rsidRDefault="0035053C" w:rsidP="0035053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5053C" w:rsidRPr="0035053C" w:rsidRDefault="003F0548" w:rsidP="0035053C">
      <w:pPr>
        <w:pStyle w:val="aa"/>
        <w:tabs>
          <w:tab w:val="num" w:pos="142"/>
        </w:tabs>
        <w:suppressAutoHyphens/>
        <w:ind w:left="-142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35053C" w:rsidRPr="0035053C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35053C" w:rsidRPr="0035053C" w:rsidRDefault="0035053C" w:rsidP="0035053C">
      <w:pPr>
        <w:pStyle w:val="aa"/>
        <w:tabs>
          <w:tab w:val="num" w:pos="-142"/>
          <w:tab w:val="num" w:pos="142"/>
        </w:tabs>
        <w:ind w:left="-142" w:right="-143"/>
        <w:rPr>
          <w:rFonts w:ascii="Times New Roman" w:hAnsi="Times New Roman" w:cs="Times New Roman"/>
          <w:b/>
          <w:sz w:val="28"/>
          <w:szCs w:val="28"/>
        </w:rPr>
      </w:pPr>
      <w:r w:rsidRPr="0035053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35053C" w:rsidRPr="0035053C" w:rsidRDefault="0035053C" w:rsidP="0035053C">
      <w:pPr>
        <w:pStyle w:val="aa"/>
        <w:tabs>
          <w:tab w:val="num" w:pos="-142"/>
        </w:tabs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5053C">
        <w:rPr>
          <w:rFonts w:ascii="Times New Roman" w:hAnsi="Times New Roman" w:cs="Times New Roman"/>
          <w:b/>
          <w:sz w:val="28"/>
          <w:szCs w:val="28"/>
        </w:rPr>
        <w:t xml:space="preserve">город  Алексин                                                          </w:t>
      </w:r>
      <w:r w:rsidR="00A23F61">
        <w:rPr>
          <w:rFonts w:ascii="Times New Roman" w:hAnsi="Times New Roman" w:cs="Times New Roman"/>
          <w:b/>
          <w:sz w:val="28"/>
          <w:szCs w:val="28"/>
        </w:rPr>
        <w:t xml:space="preserve">                               П.Е. Федоров</w:t>
      </w:r>
    </w:p>
    <w:p w:rsidR="0035053C" w:rsidRPr="0035053C" w:rsidRDefault="0035053C" w:rsidP="0035053C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35053C" w:rsidRDefault="0035053C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35053C" w:rsidRDefault="0035053C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35053C" w:rsidRDefault="0035053C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35053C" w:rsidRDefault="0035053C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35053C" w:rsidRDefault="0035053C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35053C" w:rsidRDefault="0035053C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CE131F" w:rsidRDefault="00CE131F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A80130" w:rsidRDefault="00A80130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A80130" w:rsidRDefault="00A80130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B059FF" w:rsidRDefault="00B059FF" w:rsidP="0035053C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D36142" w:rsidRDefault="00D36142" w:rsidP="004A6CBE">
      <w:pPr>
        <w:adjustRightInd w:val="0"/>
        <w:ind w:right="287"/>
        <w:rPr>
          <w:rFonts w:ascii="Times New Roman" w:hAnsi="Times New Roman" w:cs="Times New Roman"/>
          <w:sz w:val="22"/>
          <w:szCs w:val="22"/>
        </w:rPr>
      </w:pPr>
    </w:p>
    <w:p w:rsidR="00D36142" w:rsidRPr="009D108A" w:rsidRDefault="00D36142" w:rsidP="00D36142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9D108A">
        <w:rPr>
          <w:rFonts w:ascii="Times New Roman" w:hAnsi="Times New Roman" w:cs="Times New Roman"/>
          <w:sz w:val="22"/>
          <w:szCs w:val="22"/>
        </w:rPr>
        <w:t>Приложение № 1 к постановлению</w:t>
      </w:r>
    </w:p>
    <w:p w:rsidR="00D36142" w:rsidRPr="009D108A" w:rsidRDefault="00D36142" w:rsidP="00D36142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9D108A">
        <w:rPr>
          <w:rFonts w:ascii="Times New Roman" w:hAnsi="Times New Roman" w:cs="Times New Roman"/>
          <w:sz w:val="22"/>
          <w:szCs w:val="22"/>
        </w:rPr>
        <w:t xml:space="preserve">администрации муниципального образования </w:t>
      </w:r>
    </w:p>
    <w:p w:rsidR="00D36142" w:rsidRPr="009D108A" w:rsidRDefault="00D36142" w:rsidP="00D36142">
      <w:pPr>
        <w:adjustRightInd w:val="0"/>
        <w:ind w:right="287"/>
        <w:jc w:val="right"/>
        <w:rPr>
          <w:rFonts w:ascii="Times New Roman" w:hAnsi="Times New Roman" w:cs="Times New Roman"/>
          <w:sz w:val="22"/>
          <w:szCs w:val="22"/>
        </w:rPr>
      </w:pPr>
      <w:r w:rsidRPr="009D108A">
        <w:rPr>
          <w:rFonts w:ascii="Times New Roman" w:hAnsi="Times New Roman" w:cs="Times New Roman"/>
          <w:sz w:val="22"/>
          <w:szCs w:val="22"/>
        </w:rPr>
        <w:t xml:space="preserve">г. Алексин № </w:t>
      </w:r>
      <w:proofErr w:type="spellStart"/>
      <w:r w:rsidRPr="009D108A">
        <w:rPr>
          <w:rFonts w:ascii="Times New Roman" w:hAnsi="Times New Roman" w:cs="Times New Roman"/>
          <w:sz w:val="22"/>
          <w:szCs w:val="22"/>
        </w:rPr>
        <w:t>________от</w:t>
      </w:r>
      <w:proofErr w:type="spellEnd"/>
      <w:r w:rsidRPr="009D108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D108A">
        <w:rPr>
          <w:rFonts w:ascii="Times New Roman" w:hAnsi="Times New Roman" w:cs="Times New Roman"/>
          <w:sz w:val="22"/>
          <w:szCs w:val="22"/>
        </w:rPr>
        <w:t>____________</w:t>
      </w:r>
      <w:proofErr w:type="gramStart"/>
      <w:r w:rsidRPr="009D108A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9D108A">
        <w:rPr>
          <w:rFonts w:ascii="Times New Roman" w:hAnsi="Times New Roman" w:cs="Times New Roman"/>
          <w:sz w:val="22"/>
          <w:szCs w:val="22"/>
        </w:rPr>
        <w:t>.</w:t>
      </w:r>
    </w:p>
    <w:p w:rsidR="00D36142" w:rsidRDefault="00D36142" w:rsidP="0035053C">
      <w:pPr>
        <w:pStyle w:val="1"/>
        <w:pBdr>
          <w:bottom w:val="single" w:sz="4" w:space="0" w:color="auto"/>
        </w:pBdr>
        <w:shd w:val="clear" w:color="auto" w:fill="auto"/>
        <w:jc w:val="left"/>
      </w:pPr>
    </w:p>
    <w:p w:rsidR="00D36142" w:rsidRDefault="00D36142" w:rsidP="0035053C">
      <w:pPr>
        <w:pStyle w:val="1"/>
        <w:pBdr>
          <w:bottom w:val="single" w:sz="4" w:space="0" w:color="auto"/>
        </w:pBdr>
        <w:shd w:val="clear" w:color="auto" w:fill="auto"/>
        <w:jc w:val="left"/>
      </w:pPr>
    </w:p>
    <w:p w:rsidR="009D108A" w:rsidRDefault="009D108A" w:rsidP="0035053C">
      <w:pPr>
        <w:pStyle w:val="1"/>
        <w:pBdr>
          <w:bottom w:val="single" w:sz="4" w:space="0" w:color="auto"/>
        </w:pBdr>
        <w:shd w:val="clear" w:color="auto" w:fill="auto"/>
        <w:jc w:val="left"/>
      </w:pPr>
    </w:p>
    <w:p w:rsidR="00445865" w:rsidRDefault="0035053C">
      <w:pPr>
        <w:pStyle w:val="1"/>
        <w:pBdr>
          <w:bottom w:val="single" w:sz="4" w:space="0" w:color="auto"/>
        </w:pBdr>
        <w:shd w:val="clear" w:color="auto" w:fill="auto"/>
        <w:rPr>
          <w:sz w:val="20"/>
          <w:szCs w:val="20"/>
        </w:rPr>
      </w:pPr>
      <w:r>
        <w:t>ГРАФИЧЕСКОЕ ОПИСАНИЕ</w:t>
      </w:r>
      <w:r>
        <w:br/>
        <w:t>местоположения границ населенных пунктов, территориальных</w:t>
      </w:r>
      <w:r>
        <w:br/>
        <w:t>зон, особо охраняемых природных территорий, зон с особыми</w:t>
      </w:r>
      <w:r>
        <w:br/>
        <w:t>условиями использования территории</w:t>
      </w:r>
      <w:r>
        <w:br/>
      </w:r>
      <w:r>
        <w:rPr>
          <w:i/>
          <w:iCs/>
          <w:sz w:val="20"/>
          <w:szCs w:val="20"/>
        </w:rPr>
        <w:t xml:space="preserve">Публичный сервитут для использования земель и земельных участков в целях </w:t>
      </w:r>
      <w:proofErr w:type="gramStart"/>
      <w:r>
        <w:rPr>
          <w:i/>
          <w:iCs/>
          <w:sz w:val="20"/>
          <w:szCs w:val="20"/>
        </w:rPr>
        <w:t>реконструкции линейного</w:t>
      </w:r>
      <w:r>
        <w:rPr>
          <w:i/>
          <w:iCs/>
          <w:sz w:val="20"/>
          <w:szCs w:val="20"/>
        </w:rPr>
        <w:br/>
        <w:t>объекта системы газоснабжения федерального значения</w:t>
      </w:r>
      <w:proofErr w:type="gramEnd"/>
      <w:r>
        <w:rPr>
          <w:i/>
          <w:iCs/>
          <w:sz w:val="20"/>
          <w:szCs w:val="20"/>
        </w:rPr>
        <w:t xml:space="preserve"> Реконструкция ГРС «Ясногорск». Этап 2.</w:t>
      </w:r>
      <w:r>
        <w:rPr>
          <w:i/>
          <w:iCs/>
          <w:sz w:val="20"/>
          <w:szCs w:val="20"/>
        </w:rPr>
        <w:br/>
        <w:t xml:space="preserve">Строительство участка газопровода-отвода от МГ Ставрополь-Москва </w:t>
      </w:r>
      <w:r>
        <w:rPr>
          <w:i/>
          <w:iCs/>
          <w:sz w:val="20"/>
          <w:szCs w:val="20"/>
          <w:lang w:val="en-US" w:eastAsia="en-US" w:bidi="en-US"/>
        </w:rPr>
        <w:t>I</w:t>
      </w:r>
      <w:r w:rsidRPr="0035053C">
        <w:rPr>
          <w:i/>
          <w:iCs/>
          <w:sz w:val="20"/>
          <w:szCs w:val="20"/>
          <w:lang w:eastAsia="en-US" w:bidi="en-US"/>
        </w:rPr>
        <w:t xml:space="preserve">, </w:t>
      </w:r>
      <w:r>
        <w:rPr>
          <w:i/>
          <w:iCs/>
          <w:sz w:val="20"/>
          <w:szCs w:val="20"/>
          <w:lang w:val="en-US" w:eastAsia="en-US" w:bidi="en-US"/>
        </w:rPr>
        <w:t>II</w:t>
      </w:r>
      <w:r w:rsidRPr="0035053C">
        <w:rPr>
          <w:i/>
          <w:iCs/>
          <w:sz w:val="20"/>
          <w:szCs w:val="20"/>
          <w:lang w:eastAsia="en-US" w:bidi="en-US"/>
        </w:rPr>
        <w:t xml:space="preserve"> </w:t>
      </w:r>
      <w:r>
        <w:rPr>
          <w:i/>
          <w:iCs/>
          <w:sz w:val="20"/>
          <w:szCs w:val="20"/>
        </w:rPr>
        <w:t>нитки до участка газопровода-</w:t>
      </w:r>
      <w:r>
        <w:rPr>
          <w:i/>
          <w:iCs/>
          <w:sz w:val="20"/>
          <w:szCs w:val="20"/>
        </w:rPr>
        <w:br/>
      </w:r>
      <w:proofErr w:type="spellStart"/>
      <w:r>
        <w:rPr>
          <w:i/>
          <w:iCs/>
          <w:sz w:val="20"/>
          <w:szCs w:val="20"/>
        </w:rPr>
        <w:t>отвода</w:t>
      </w:r>
      <w:proofErr w:type="gramStart"/>
      <w:r>
        <w:rPr>
          <w:i/>
          <w:iCs/>
          <w:sz w:val="20"/>
          <w:szCs w:val="20"/>
        </w:rPr>
        <w:t>,р</w:t>
      </w:r>
      <w:proofErr w:type="gramEnd"/>
      <w:r>
        <w:rPr>
          <w:i/>
          <w:iCs/>
          <w:sz w:val="20"/>
          <w:szCs w:val="20"/>
        </w:rPr>
        <w:t>еализованного</w:t>
      </w:r>
      <w:proofErr w:type="spellEnd"/>
      <w:r>
        <w:rPr>
          <w:i/>
          <w:iCs/>
          <w:sz w:val="20"/>
          <w:szCs w:val="20"/>
        </w:rPr>
        <w:t xml:space="preserve"> в рамках Этапа 1», зона размещения участков демонтажа.</w:t>
      </w:r>
    </w:p>
    <w:p w:rsidR="00445865" w:rsidRDefault="0035053C">
      <w:pPr>
        <w:pStyle w:val="20"/>
        <w:shd w:val="clear" w:color="auto" w:fill="auto"/>
      </w:pPr>
      <w:proofErr w:type="gramStart"/>
      <w:r>
        <w:t>(наименование объекта, местоположение границ которого описано (далее - объект)</w:t>
      </w:r>
      <w:proofErr w:type="gramEnd"/>
    </w:p>
    <w:p w:rsidR="00445865" w:rsidRDefault="0035053C">
      <w:pPr>
        <w:pStyle w:val="a5"/>
        <w:shd w:val="clear" w:color="auto" w:fill="auto"/>
        <w:ind w:left="4690"/>
        <w:jc w:val="left"/>
        <w:rPr>
          <w:sz w:val="20"/>
          <w:szCs w:val="20"/>
        </w:rPr>
      </w:pPr>
      <w:r>
        <w:rPr>
          <w:sz w:val="20"/>
          <w:szCs w:val="20"/>
        </w:rPr>
        <w:t>Раздел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0"/>
        <w:gridCol w:w="3211"/>
        <w:gridCol w:w="6163"/>
      </w:tblGrid>
      <w:tr w:rsidR="00445865">
        <w:trPr>
          <w:trHeight w:hRule="exact" w:val="278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Сведения об объекте</w:t>
            </w:r>
          </w:p>
        </w:tc>
      </w:tr>
      <w:tr w:rsidR="00445865">
        <w:trPr>
          <w:trHeight w:hRule="exact" w:val="50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</w:t>
            </w:r>
          </w:p>
          <w:p w:rsidR="00445865" w:rsidRDefault="0035053C">
            <w:pPr>
              <w:pStyle w:val="a7"/>
              <w:shd w:val="clear" w:color="auto" w:fill="auto"/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Характеристики объекта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Описание характеристик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Местоположение объекта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Тульская область, город Алексин городской округ.</w:t>
            </w:r>
          </w:p>
        </w:tc>
      </w:tr>
      <w:tr w:rsidR="00445865">
        <w:trPr>
          <w:trHeight w:hRule="exact" w:val="73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 xml:space="preserve">Площадь объекта ± величина погрешности определения площади </w:t>
            </w:r>
            <w:r w:rsidRPr="0035053C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</w:t>
            </w:r>
            <w:r w:rsidRPr="0035053C">
              <w:rPr>
                <w:lang w:eastAsia="en-US" w:bidi="en-US"/>
              </w:rPr>
              <w:t xml:space="preserve"> </w:t>
            </w:r>
            <w:r>
              <w:t xml:space="preserve">± </w:t>
            </w:r>
            <w:proofErr w:type="gramStart"/>
            <w:r>
              <w:t>ДР</w:t>
            </w:r>
            <w:proofErr w:type="gramEnd"/>
            <w:r>
              <w:t>)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36 676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445865">
        <w:trPr>
          <w:trHeight w:hRule="exact" w:val="50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Иные характеристики объекта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Вид объекта реестра границ: Граница публичного сервитута Кадастровый номер квартала: 71:01:000000</w:t>
            </w:r>
          </w:p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Орган, принявший решение об установлении публичного сервитута: Администрация муниципального образования город Алексин Цель установления публичного сервитута: Реконструкция, капитальный ремонт участков (частей) инженерных сооружений, являющихся линейными объектами (</w:t>
            </w:r>
            <w:proofErr w:type="spellStart"/>
            <w:r>
              <w:t>пп</w:t>
            </w:r>
            <w:proofErr w:type="spellEnd"/>
            <w:r>
              <w:t xml:space="preserve">. 6 Статья 39.37 ЗК РФ) Срок публичного сервитута: продолжительность: 12 месяцев Обладатель публичного сервитута: </w:t>
            </w:r>
            <w:proofErr w:type="gramStart"/>
            <w:r>
              <w:t xml:space="preserve">Юридическое лицо, зарегистрированное в Российской Федерации Общество с ограниченной ответственностью "ГСП-7" (ИНН: 7810474812, ОГРН: 1167847292579, адрес </w:t>
            </w:r>
            <w:proofErr w:type="spellStart"/>
            <w:r>
              <w:t>эл</w:t>
            </w:r>
            <w:proofErr w:type="spellEnd"/>
            <w:r>
              <w:t xml:space="preserve">. почты: </w:t>
            </w:r>
            <w:hyperlink r:id="rId7" w:history="1">
              <w:r>
                <w:rPr>
                  <w:lang w:val="en-US" w:eastAsia="en-US" w:bidi="en-US"/>
                </w:rPr>
                <w:t>info</w:t>
              </w:r>
              <w:r w:rsidRPr="0035053C">
                <w:rPr>
                  <w:lang w:eastAsia="en-US" w:bidi="en-US"/>
                </w:rPr>
                <w:t>@</w:t>
              </w:r>
              <w:proofErr w:type="spellStart"/>
              <w:r>
                <w:rPr>
                  <w:lang w:val="en-US" w:eastAsia="en-US" w:bidi="en-US"/>
                </w:rPr>
                <w:t>gsp</w:t>
              </w:r>
              <w:proofErr w:type="spellEnd"/>
              <w:r w:rsidRPr="0035053C">
                <w:rPr>
                  <w:lang w:eastAsia="en-US" w:bidi="en-US"/>
                </w:rPr>
                <w:t>-7.</w:t>
              </w:r>
              <w:proofErr w:type="spellStart"/>
              <w:r>
                <w:rPr>
                  <w:lang w:val="en-US" w:eastAsia="en-US" w:bidi="en-US"/>
                </w:rPr>
                <w:t>ru</w:t>
              </w:r>
              <w:proofErr w:type="spellEnd"/>
            </w:hyperlink>
            <w:r w:rsidRPr="0035053C">
              <w:rPr>
                <w:lang w:eastAsia="en-US" w:bidi="en-US"/>
              </w:rPr>
              <w:t xml:space="preserve">, </w:t>
            </w:r>
            <w:r>
              <w:t>почтовый адрес: 603006, Российская Федерация, Нижегородская обл., гор.</w:t>
            </w:r>
            <w:proofErr w:type="gramEnd"/>
            <w:r>
              <w:t xml:space="preserve"> Нижний Новгород, пл. Свободы, дом 6).</w:t>
            </w:r>
          </w:p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Земельные участки, в отношении которых испрашивается публичный сервитут:</w:t>
            </w:r>
          </w:p>
          <w:p w:rsidR="00445865" w:rsidRDefault="0035053C">
            <w:pPr>
              <w:pStyle w:val="a7"/>
              <w:shd w:val="clear" w:color="auto" w:fill="auto"/>
              <w:jc w:val="both"/>
            </w:pPr>
            <w:r>
              <w:t>71:01:020501:554,71:01:020501:558,71:01:020501:743, 71:01:020501:875, 71:01:000000:78.</w:t>
            </w:r>
          </w:p>
        </w:tc>
      </w:tr>
    </w:tbl>
    <w:p w:rsidR="00445865" w:rsidRDefault="00445865">
      <w:pPr>
        <w:sectPr w:rsidR="00445865" w:rsidSect="0035053C">
          <w:pgSz w:w="11900" w:h="16840"/>
          <w:pgMar w:top="550" w:right="556" w:bottom="550" w:left="1140" w:header="119" w:footer="119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1416"/>
        <w:gridCol w:w="1416"/>
        <w:gridCol w:w="2683"/>
        <w:gridCol w:w="1570"/>
        <w:gridCol w:w="1824"/>
      </w:tblGrid>
      <w:tr w:rsidR="00445865">
        <w:trPr>
          <w:trHeight w:hRule="exact" w:val="27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Сведения о местоположении границ объекта</w:t>
            </w:r>
          </w:p>
        </w:tc>
      </w:tr>
      <w:tr w:rsidR="00445865">
        <w:trPr>
          <w:trHeight w:hRule="exact" w:val="336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rPr>
                <w:b/>
                <w:bCs/>
              </w:rPr>
              <w:t xml:space="preserve">1. Система координат </w:t>
            </w:r>
            <w:r>
              <w:t>МСК-71.1</w:t>
            </w:r>
          </w:p>
        </w:tc>
      </w:tr>
      <w:tr w:rsidR="00445865">
        <w:trPr>
          <w:trHeight w:hRule="exact" w:val="322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2. Сведения о характерных точках границ объекта</w:t>
            </w:r>
          </w:p>
        </w:tc>
      </w:tr>
      <w:tr w:rsidR="00445865">
        <w:trPr>
          <w:trHeight w:hRule="exact" w:val="744"/>
          <w:jc w:val="center"/>
        </w:trPr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Обозначение характерных точек границ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Координаты, </w:t>
            </w:r>
            <w:proofErr w:type="gramStart"/>
            <w:r>
              <w:rPr>
                <w:b/>
                <w:bCs/>
              </w:rPr>
              <w:t>м</w:t>
            </w:r>
            <w:proofErr w:type="gramEnd"/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Метод определения координат характерной точки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Средняя </w:t>
            </w:r>
            <w:proofErr w:type="spellStart"/>
            <w:r>
              <w:rPr>
                <w:b/>
                <w:bCs/>
              </w:rPr>
              <w:t>квадратическая</w:t>
            </w:r>
            <w:proofErr w:type="spellEnd"/>
            <w:r>
              <w:rPr>
                <w:b/>
                <w:bCs/>
              </w:rPr>
              <w:t xml:space="preserve"> погрешность положения характерной точки </w:t>
            </w:r>
            <w:r w:rsidRPr="0035053C">
              <w:rPr>
                <w:b/>
                <w:bCs/>
                <w:lang w:eastAsia="en-US" w:bidi="en-US"/>
              </w:rPr>
              <w:t>(</w:t>
            </w:r>
            <w:r>
              <w:rPr>
                <w:b/>
                <w:bCs/>
                <w:lang w:val="en-US" w:eastAsia="en-US" w:bidi="en-US"/>
              </w:rPr>
              <w:t>Mt</w:t>
            </w:r>
            <w:r w:rsidRPr="0035053C">
              <w:rPr>
                <w:b/>
                <w:bCs/>
                <w:lang w:eastAsia="en-US" w:bidi="en-US"/>
              </w:rPr>
              <w:t xml:space="preserve">), </w:t>
            </w:r>
            <w:r>
              <w:rPr>
                <w:b/>
                <w:bCs/>
              </w:rPr>
              <w:t>м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Описание обозначения точки на местности (при наличии)</w:t>
            </w:r>
          </w:p>
        </w:tc>
      </w:tr>
      <w:tr w:rsidR="00445865">
        <w:trPr>
          <w:trHeight w:hRule="exact" w:val="691"/>
          <w:jc w:val="center"/>
        </w:trPr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44586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  <w:lang w:val="en-US" w:eastAsia="en-US" w:bidi="en-US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  <w:lang w:val="en-US" w:eastAsia="en-US" w:bidi="en-US"/>
              </w:rPr>
              <w:t>Y</w:t>
            </w:r>
          </w:p>
        </w:tc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445865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445865"/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445865"/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6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Контур 1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774 697,29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252 725,26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774 699,17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252 735,08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252 739,63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774 696,92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252 739,79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774 700,31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252 741,32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774 703,43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252 742,73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774 703,54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252 747,07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774 708,24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252 750,91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-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774 701,95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252 753,59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774 702,95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252 761,08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774 704,85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252 797,21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774 705,87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252 818,59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774 706,75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252 847,19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774 707,99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252 878,05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774 709,78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252 911,85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774 711,08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252 951,35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774 713,75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253 025,84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774 685,89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253 028,81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774 640,73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253 034,07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774 597,09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253 038,78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774 558,19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253 070,43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774 528,70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253 093,89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774 494,70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253 096,74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774 482,77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253 097,37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774 483,20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253 105,36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774 495,24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253 104,72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774 531,78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253 101,66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774 563,20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253 076,66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774 600,30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253 046,48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774 641,62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253 042,02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774 686,77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253 036,77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774 714,15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253 033,84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774 716,51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253 057,56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774 719,48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253 080,50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774 719,42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253 084,65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774 721,71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253 123,39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774 724,79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253 153,77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774 738,01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253 189,66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774 751,15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253 222,41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774 760,36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253 243,99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774 768,76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253 265,21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774 779,95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253 291,04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774 786,09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253 305,05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774 805,00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253 298,30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774 798,27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253 283,04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78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774 787,24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253 257,55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  <w:ind w:firstLine="800"/>
              <w:jc w:val="both"/>
            </w:pPr>
            <w:r>
              <w:rPr>
                <w:b/>
                <w:bCs/>
              </w:rPr>
              <w:t>—</w:t>
            </w:r>
          </w:p>
        </w:tc>
      </w:tr>
    </w:tbl>
    <w:p w:rsidR="00445865" w:rsidRDefault="0035053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1416"/>
        <w:gridCol w:w="1416"/>
        <w:gridCol w:w="2683"/>
        <w:gridCol w:w="1570"/>
        <w:gridCol w:w="1824"/>
      </w:tblGrid>
      <w:tr w:rsidR="00445865">
        <w:trPr>
          <w:trHeight w:hRule="exact" w:val="27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Сведения о местоположении границ объекта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6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774 778,86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253 236,39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774 769,63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253 214,75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774 756,67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253 182,48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774 744,43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253 149,23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774 741,65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253 121,79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774 739,42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253 084,23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774 739,51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253 079,38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774 736,39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253 055,28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774 734,03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253 031,65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774 746,49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253 029,64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774 746,63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253 029,62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774 747,10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253 031,69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774 751,45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253 059,62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774 751,77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253 087,70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774 751,96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253 090,21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774 757,94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253 089,75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774 757,77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253 087,44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774 757,45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253 059,12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253 030,55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774 752,56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253 028,66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774 784,13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253 023,57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774 831,10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253 015,43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774 875,13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253 007,77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774 957,43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252 993,17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774 961,18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253 012,02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774 969,02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253 010,46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774 963,94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252 983,89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774 873,75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252 999,89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774 829,73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253 007,55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774 782,81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253 015,67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774 750,77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253 020,84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774 749,78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253 016,57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774 747,20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253 005,33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40"/>
              <w:jc w:val="both"/>
            </w:pPr>
            <w: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774 745,36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252 997,12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40"/>
              <w:jc w:val="both"/>
            </w:pPr>
            <w: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774 745,63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252 989,38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40"/>
              <w:jc w:val="both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774 745,76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252 985,37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40"/>
              <w:jc w:val="both"/>
            </w:pPr>
            <w: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774 746,97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252 950,33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40"/>
              <w:jc w:val="both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774 741,03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252 911,57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40"/>
              <w:jc w:val="both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774 735,31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252 880,01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774 730,36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252 844,28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40"/>
              <w:jc w:val="both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774 729,31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252 819,78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774 725,95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252 793,97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40"/>
              <w:jc w:val="both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774 726,17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252 763,17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774 721,34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252 738,52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774 720,12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252 738,59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774 719,92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252 737,13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774 716,93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252 721,50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774 704,32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252 723,92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774 704,36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252 724,06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-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774 702,64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252 724,60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-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774 702,53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252 724,26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774 697,29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252 725,26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Вырез 1 из 3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774 733,68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253 023,60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7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lastRenderedPageBreak/>
              <w:t>99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774 731,06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252 950,67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</w:tbl>
    <w:p w:rsidR="00445865" w:rsidRDefault="0035053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1416"/>
        <w:gridCol w:w="1416"/>
        <w:gridCol w:w="2683"/>
        <w:gridCol w:w="1570"/>
        <w:gridCol w:w="1824"/>
      </w:tblGrid>
      <w:tr w:rsidR="00445865">
        <w:trPr>
          <w:trHeight w:hRule="exact" w:val="27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Сведения о местоположении границ объекта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6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774 729,76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252 910,99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774 727,97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252 877,11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774 727,61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252 868,10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774 729,39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252 880,95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774 735,11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252 912,55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774 740,95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252 950,69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774 739,77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252 985,16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774 739,63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252 989,17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774 739,34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252 997,68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774 741,35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253 006,66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774 743,94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253 017,91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774 744,83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253 021,80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98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774 733,68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253 023,60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Вырез 2 из 3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774 733,96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253 026,71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774 736,50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253 026,83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774 736,34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253 029,36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774 733,85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253 029,22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774 733,96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253 026,71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Вырез 3 из 3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774 706,75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252 726,41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774 707,91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252 726,14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774 708,97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252 730,68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774 709,28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252 730,60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774 709,77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252 732,53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774 707,84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252 733,03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774 707,34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252 731,09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774 707,81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252 730,97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774 706,75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252 726,41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Контур 2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774 878,61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253 311,63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774 877,73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253 299,45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774 877,01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253 288,59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774 876,85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253 283,03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774 872,69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253 271,42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774 864,67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253 262,54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774 854,93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253 252,18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774 848,07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253 244,96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774 838,76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253 235,16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774 834,90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253 230,91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774 814,37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253 210,59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774 787,81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253 182,05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774 767,02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253 143,23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774 754,26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253 120,53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774 753,83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253 114,91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774 759,82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253 114,46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774 760,14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253 118,75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774 772,28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253 140,35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774 792,73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253 178,53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774 818,67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253 206,41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774 839,24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253 226,75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774 843,16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253 231,08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774 852,42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253 240,82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774 859,29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253 248,06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7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lastRenderedPageBreak/>
              <w:t>148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774 869,09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253 258,48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</w:tbl>
    <w:p w:rsidR="00445865" w:rsidRDefault="0035053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1416"/>
        <w:gridCol w:w="1416"/>
        <w:gridCol w:w="2683"/>
        <w:gridCol w:w="1570"/>
        <w:gridCol w:w="1824"/>
      </w:tblGrid>
      <w:tr w:rsidR="00445865">
        <w:trPr>
          <w:trHeight w:hRule="exact" w:val="27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Сведения о местоположении границ объекта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6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149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774 877,93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253 268,28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774 882,81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253 281,89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774 883,01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253 288,31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774 883,71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253 299,03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774 884,51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253 310,07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774 878,61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253 311,63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Контур 3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772 731,32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253 076,37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772 739,51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253 076,23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772 800,94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253 073,58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772 839,63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253 066,42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772 861,86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253 061,81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772 900,03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253 054,12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772 943,49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253 045,79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772 950,61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253 044,39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772 977,66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253 075,59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772 952,56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253 081,14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772 907,12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253 090,40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772 871,23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253 098,05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772 844,90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253 103,42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772 809,46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253 110,67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772 782,10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253 114,25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169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772 739,47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253 113,40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772 710,85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253 113,45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772 710,82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253 083,01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772 726,61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253 082,94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772 728,18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253 082,70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772 729,87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253 081,66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772 731,01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253 080,03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772 731,36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253 078,36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772 731,32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253 076,37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t>Контур 4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772 445,46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253 079,58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772 483,09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253 079,07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772 526,62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253 078,44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772 566,88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253 078,03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772 591,74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253 077,58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772 627,11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253 077,10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772 659,60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253 076,57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772 660,53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253 076,56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772 660,68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253 089,56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772 660,76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253 113,63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772 635,62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253 113,68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772 597,48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253 114,16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189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772 569,17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253 114,64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772 524,77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253 114,93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772 482,04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253 115,66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772 438,51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253 116,34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772 424,75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253 116,77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500"/>
              <w:jc w:val="both"/>
            </w:pPr>
            <w:r>
              <w:t>177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772 445,46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ind w:firstLine="240"/>
              <w:jc w:val="both"/>
            </w:pPr>
            <w:r>
              <w:t>253 079,58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Аналитический метод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t>0,10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74"/>
          <w:jc w:val="center"/>
        </w:trPr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3. Сведения о характерных точках части (частей) границы объекта</w:t>
            </w:r>
          </w:p>
        </w:tc>
      </w:tr>
      <w:tr w:rsidR="00445865">
        <w:trPr>
          <w:trHeight w:hRule="exact" w:val="274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6</w:t>
            </w:r>
          </w:p>
        </w:tc>
      </w:tr>
      <w:tr w:rsidR="00445865">
        <w:trPr>
          <w:trHeight w:hRule="exact" w:val="278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</w:tbl>
    <w:p w:rsidR="00445865" w:rsidRDefault="0035053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1133"/>
        <w:gridCol w:w="1133"/>
        <w:gridCol w:w="1138"/>
        <w:gridCol w:w="1133"/>
        <w:gridCol w:w="1594"/>
        <w:gridCol w:w="1536"/>
        <w:gridCol w:w="1224"/>
      </w:tblGrid>
      <w:tr w:rsidR="00445865">
        <w:trPr>
          <w:trHeight w:hRule="exact" w:val="274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Сведения о местоположении измененных (уточненных) границ объекта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rPr>
                <w:b/>
                <w:bCs/>
              </w:rPr>
              <w:t xml:space="preserve">1. Система </w:t>
            </w:r>
            <w:proofErr w:type="gramStart"/>
            <w:r>
              <w:rPr>
                <w:b/>
                <w:bCs/>
              </w:rPr>
              <w:t>ко</w:t>
            </w:r>
            <w:proofErr w:type="gramEnd"/>
            <w:r>
              <w:rPr>
                <w:b/>
                <w:bCs/>
              </w:rPr>
              <w:t>&lt;</w:t>
            </w:r>
          </w:p>
        </w:tc>
        <w:tc>
          <w:tcPr>
            <w:tcW w:w="889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  <w:jc w:val="left"/>
            </w:pPr>
            <w:r>
              <w:rPr>
                <w:b/>
                <w:bCs/>
              </w:rPr>
              <w:t xml:space="preserve">ординат </w:t>
            </w:r>
            <w:r>
              <w:t>МСК-71.1</w:t>
            </w:r>
          </w:p>
        </w:tc>
      </w:tr>
      <w:tr w:rsidR="00445865">
        <w:trPr>
          <w:trHeight w:hRule="exact" w:val="134"/>
          <w:jc w:val="center"/>
        </w:trPr>
        <w:tc>
          <w:tcPr>
            <w:tcW w:w="13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865" w:rsidRDefault="00445865"/>
        </w:tc>
        <w:tc>
          <w:tcPr>
            <w:tcW w:w="889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45865" w:rsidRDefault="00445865">
            <w:pPr>
              <w:rPr>
                <w:sz w:val="10"/>
                <w:szCs w:val="10"/>
              </w:rPr>
            </w:pPr>
          </w:p>
        </w:tc>
      </w:tr>
      <w:tr w:rsidR="00445865">
        <w:trPr>
          <w:trHeight w:hRule="exact" w:val="264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2. Сведения о характерных точках границ объекта</w:t>
            </w:r>
          </w:p>
        </w:tc>
      </w:tr>
      <w:tr w:rsidR="00445865">
        <w:trPr>
          <w:trHeight w:hRule="exact" w:val="734"/>
          <w:jc w:val="center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Обозначение характерных точек границы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Существующие координаты, </w:t>
            </w:r>
            <w:proofErr w:type="gramStart"/>
            <w:r>
              <w:rPr>
                <w:b/>
                <w:bCs/>
              </w:rPr>
              <w:t>м</w:t>
            </w:r>
            <w:proofErr w:type="gramEnd"/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Измененные (уточненные) координаты, </w:t>
            </w:r>
            <w:proofErr w:type="gramStart"/>
            <w:r>
              <w:rPr>
                <w:b/>
                <w:bCs/>
              </w:rPr>
              <w:t>м</w:t>
            </w:r>
            <w:proofErr w:type="gramEnd"/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5865" w:rsidRDefault="0035053C">
            <w:pPr>
              <w:pStyle w:val="a7"/>
              <w:shd w:val="clear" w:color="auto" w:fill="auto"/>
              <w:spacing w:before="120"/>
            </w:pPr>
            <w:r>
              <w:rPr>
                <w:b/>
                <w:bCs/>
              </w:rPr>
              <w:t>Метод определения координат характерной точки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Средняя </w:t>
            </w:r>
            <w:proofErr w:type="spellStart"/>
            <w:r>
              <w:rPr>
                <w:b/>
                <w:bCs/>
              </w:rPr>
              <w:t>квадратическая</w:t>
            </w:r>
            <w:proofErr w:type="spellEnd"/>
            <w:r>
              <w:rPr>
                <w:b/>
                <w:bCs/>
              </w:rPr>
              <w:t xml:space="preserve"> погрешность положения характерной точки </w:t>
            </w:r>
            <w:r w:rsidRPr="0035053C">
              <w:rPr>
                <w:b/>
                <w:bCs/>
                <w:lang w:eastAsia="en-US" w:bidi="en-US"/>
              </w:rPr>
              <w:t>(</w:t>
            </w:r>
            <w:r>
              <w:rPr>
                <w:b/>
                <w:bCs/>
                <w:lang w:val="en-US" w:eastAsia="en-US" w:bidi="en-US"/>
              </w:rPr>
              <w:t>Mt</w:t>
            </w:r>
            <w:r w:rsidRPr="0035053C">
              <w:rPr>
                <w:b/>
                <w:bCs/>
                <w:lang w:eastAsia="en-US" w:bidi="en-US"/>
              </w:rPr>
              <w:t xml:space="preserve">), </w:t>
            </w:r>
            <w:r>
              <w:rPr>
                <w:b/>
                <w:bCs/>
              </w:rPr>
              <w:t>м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Описание обозначения точки на местности (при наличии)</w:t>
            </w:r>
          </w:p>
        </w:tc>
      </w:tr>
      <w:tr w:rsidR="00445865">
        <w:trPr>
          <w:trHeight w:hRule="exact" w:val="691"/>
          <w:jc w:val="center"/>
        </w:trPr>
        <w:tc>
          <w:tcPr>
            <w:tcW w:w="13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445865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  <w:lang w:val="en-US" w:eastAsia="en-US" w:bidi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  <w:lang w:val="en-US" w:eastAsia="en-US" w:bidi="en-US"/>
              </w:rPr>
              <w:t>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  <w:lang w:val="en-US" w:eastAsia="en-US" w:bidi="en-US"/>
              </w:rPr>
              <w:t>Y</w:t>
            </w:r>
          </w:p>
        </w:tc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5865" w:rsidRDefault="00445865"/>
        </w:tc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445865"/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445865"/>
        </w:tc>
      </w:tr>
      <w:tr w:rsidR="00445865">
        <w:trPr>
          <w:trHeight w:hRule="exact" w:val="269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8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  <w:tr w:rsidR="00445865">
        <w:trPr>
          <w:trHeight w:hRule="exact" w:val="269"/>
          <w:jc w:val="center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3. Сведения о характерных точках части (частей) границы объекта</w:t>
            </w:r>
          </w:p>
        </w:tc>
      </w:tr>
      <w:tr w:rsidR="00445865">
        <w:trPr>
          <w:trHeight w:hRule="exact" w:val="27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8</w:t>
            </w:r>
          </w:p>
        </w:tc>
      </w:tr>
      <w:tr w:rsidR="00445865">
        <w:trPr>
          <w:trHeight w:hRule="exact" w:val="27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t>—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</w:tbl>
    <w:p w:rsidR="00445865" w:rsidRDefault="00445865">
      <w:pPr>
        <w:sectPr w:rsidR="00445865">
          <w:headerReference w:type="default" r:id="rId8"/>
          <w:pgSz w:w="11900" w:h="16840"/>
          <w:pgMar w:top="878" w:right="553" w:bottom="756" w:left="1138" w:header="0" w:footer="328" w:gutter="0"/>
          <w:cols w:space="720"/>
          <w:noEndnote/>
          <w:docGrid w:linePitch="360"/>
        </w:sectPr>
      </w:pPr>
    </w:p>
    <w:p w:rsidR="00445865" w:rsidRDefault="0035053C">
      <w:pPr>
        <w:pStyle w:val="a5"/>
        <w:shd w:val="clear" w:color="auto" w:fill="auto"/>
      </w:pPr>
      <w:r>
        <w:lastRenderedPageBreak/>
        <w:t>ТЕКСТОВОЕ ОПИСАНИЕ местоположения границ населенных пунктов, территориальных зон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1680"/>
        <w:gridCol w:w="7210"/>
      </w:tblGrid>
      <w:tr w:rsidR="00445865">
        <w:trPr>
          <w:trHeight w:hRule="exact" w:val="278"/>
          <w:jc w:val="center"/>
        </w:trPr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Прохождение границы</w:t>
            </w:r>
          </w:p>
        </w:tc>
        <w:tc>
          <w:tcPr>
            <w:tcW w:w="7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Описание прохождения границы</w:t>
            </w:r>
          </w:p>
        </w:tc>
      </w:tr>
      <w:tr w:rsidR="00445865">
        <w:trPr>
          <w:trHeight w:hRule="exact" w:val="26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 точки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до точки</w:t>
            </w:r>
          </w:p>
        </w:tc>
        <w:tc>
          <w:tcPr>
            <w:tcW w:w="7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445865"/>
        </w:tc>
      </w:tr>
      <w:tr w:rsidR="00445865">
        <w:trPr>
          <w:trHeight w:hRule="exact" w:val="269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3</w:t>
            </w:r>
          </w:p>
        </w:tc>
      </w:tr>
      <w:tr w:rsidR="00445865">
        <w:trPr>
          <w:trHeight w:hRule="exact" w:val="27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65" w:rsidRDefault="0035053C">
            <w:pPr>
              <w:pStyle w:val="a7"/>
              <w:shd w:val="clear" w:color="auto" w:fill="auto"/>
            </w:pPr>
            <w:r>
              <w:rPr>
                <w:b/>
                <w:bCs/>
              </w:rPr>
              <w:t>—</w:t>
            </w:r>
          </w:p>
        </w:tc>
      </w:tr>
    </w:tbl>
    <w:p w:rsidR="00445865" w:rsidRDefault="00445865"/>
    <w:p w:rsidR="00853194" w:rsidRDefault="00853194"/>
    <w:p w:rsidR="00853194" w:rsidRDefault="00853194"/>
    <w:p w:rsidR="00853194" w:rsidRDefault="00DC089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853194"/>
    <w:p w:rsidR="00853194" w:rsidRDefault="00DC089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3194" w:rsidRDefault="00853194"/>
    <w:p w:rsidR="00853194" w:rsidRDefault="00853194"/>
    <w:p w:rsidR="004D755B" w:rsidRDefault="004D755B"/>
    <w:p w:rsidR="00DC0890" w:rsidRDefault="00DC0890" w:rsidP="006013F4">
      <w:pPr>
        <w:pStyle w:val="1"/>
        <w:framePr w:w="9651" w:h="936" w:wrap="none" w:vAnchor="page" w:hAnchor="page" w:x="1356" w:y="30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  <w:r>
        <w:t>Графическое описание местоположения границ публичного сервитута</w:t>
      </w:r>
      <w:r>
        <w:br/>
        <w:t>Тульская область, городской округ город Алексин</w:t>
      </w:r>
    </w:p>
    <w:p w:rsidR="00DC0890" w:rsidRDefault="00DC0890" w:rsidP="006013F4">
      <w:pPr>
        <w:pStyle w:val="1"/>
        <w:framePr w:w="9651" w:h="936" w:wrap="none" w:vAnchor="page" w:hAnchor="page" w:x="1356" w:y="301"/>
        <w:pBdr>
          <w:bottom w:val="single" w:sz="4" w:space="0" w:color="auto"/>
        </w:pBdr>
        <w:shd w:val="clear" w:color="auto" w:fill="auto"/>
        <w:spacing w:line="276" w:lineRule="auto"/>
      </w:pPr>
      <w:r>
        <w:rPr>
          <w:b w:val="0"/>
          <w:bCs w:val="0"/>
        </w:rPr>
        <w:t>Выноска 1</w:t>
      </w:r>
    </w:p>
    <w:p w:rsidR="004D755B" w:rsidRDefault="004D755B">
      <w:pPr>
        <w:rPr>
          <w:noProof/>
          <w:lang w:bidi="ar-SA"/>
        </w:rPr>
      </w:pPr>
    </w:p>
    <w:p w:rsidR="008C1C93" w:rsidRDefault="006013F4">
      <w:r>
        <w:rPr>
          <w:noProof/>
          <w:lang w:bidi="ar-SA"/>
        </w:rPr>
        <w:drawing>
          <wp:anchor distT="0" distB="0" distL="0" distR="0" simplePos="0" relativeHeight="251663873" behindDoc="1" locked="0" layoutInCell="1" allowOverlap="1">
            <wp:simplePos x="0" y="0"/>
            <wp:positionH relativeFrom="page">
              <wp:posOffset>824230</wp:posOffset>
            </wp:positionH>
            <wp:positionV relativeFrom="margin">
              <wp:posOffset>552450</wp:posOffset>
            </wp:positionV>
            <wp:extent cx="6430645" cy="9325610"/>
            <wp:effectExtent l="19050" t="0" r="8255" b="0"/>
            <wp:wrapNone/>
            <wp:docPr id="10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430645" cy="932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8C1C93" w:rsidRDefault="008C1C93"/>
    <w:p w:rsidR="00DC0890" w:rsidRDefault="00DC0890" w:rsidP="00DC0890">
      <w:pPr>
        <w:pStyle w:val="1"/>
        <w:framePr w:w="9665" w:h="619" w:wrap="none" w:vAnchor="page" w:hAnchor="page" w:x="1062" w:y="319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  <w:r>
        <w:t>Графическое описание местоположения границ публичного сервитута</w:t>
      </w:r>
      <w:r>
        <w:br/>
        <w:t>Тульская область, городской округ город Алексин</w:t>
      </w:r>
    </w:p>
    <w:p w:rsidR="00853194" w:rsidRPr="00DC0890" w:rsidRDefault="008C1C93" w:rsidP="00DC0890">
      <w:pPr>
        <w:jc w:val="center"/>
        <w:rPr>
          <w:rFonts w:ascii="Times New Roman" w:hAnsi="Times New Roman" w:cs="Times New Roman"/>
          <w:sz w:val="22"/>
          <w:szCs w:val="22"/>
        </w:rPr>
        <w:sectPr w:rsidR="00853194" w:rsidRPr="00DC0890">
          <w:headerReference w:type="default" r:id="rId10"/>
          <w:pgSz w:w="11900" w:h="16840"/>
          <w:pgMar w:top="548" w:right="557" w:bottom="548" w:left="1138" w:header="0" w:footer="3" w:gutter="0"/>
          <w:cols w:space="720"/>
          <w:noEndnote/>
          <w:docGrid w:linePitch="360"/>
        </w:sectPr>
      </w:pPr>
      <w:r w:rsidRPr="00DC0890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anchor distT="146050" distB="0" distL="0" distR="0" simplePos="0" relativeHeight="62914694" behindDoc="1" locked="0" layoutInCell="1" allowOverlap="1">
            <wp:simplePos x="0" y="0"/>
            <wp:positionH relativeFrom="page">
              <wp:posOffset>674143</wp:posOffset>
            </wp:positionH>
            <wp:positionV relativeFrom="margin">
              <wp:posOffset>429942</wp:posOffset>
            </wp:positionV>
            <wp:extent cx="6490932" cy="9097380"/>
            <wp:effectExtent l="19050" t="0" r="5118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497900" cy="9107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13F4">
        <w:rPr>
          <w:rFonts w:ascii="Times New Roman" w:hAnsi="Times New Roman" w:cs="Times New Roman"/>
          <w:sz w:val="22"/>
          <w:szCs w:val="22"/>
        </w:rPr>
        <w:t>Выноска 2</w:t>
      </w:r>
    </w:p>
    <w:p w:rsidR="006013F4" w:rsidRDefault="006013F4" w:rsidP="006013F4">
      <w:pPr>
        <w:pStyle w:val="1"/>
        <w:framePr w:w="9716" w:h="614" w:wrap="none" w:vAnchor="page" w:hAnchor="page" w:x="1140" w:y="280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  <w:r>
        <w:lastRenderedPageBreak/>
        <w:t>Графическое описание местоположения границ публичного сервитута</w:t>
      </w:r>
      <w:r>
        <w:br/>
        <w:t>Тульская область, городской округ город Алексин</w:t>
      </w:r>
    </w:p>
    <w:p w:rsidR="006013F4" w:rsidRDefault="006013F4" w:rsidP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  <w:jc w:val="left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  <w:r w:rsidRPr="006013F4">
        <w:rPr>
          <w:noProof/>
          <w:lang w:bidi="ar-SA"/>
        </w:rPr>
        <w:drawing>
          <wp:anchor distT="149225" distB="0" distL="0" distR="0" simplePos="0" relativeHeight="251665921" behindDoc="1" locked="0" layoutInCell="1" allowOverlap="1">
            <wp:simplePos x="0" y="0"/>
            <wp:positionH relativeFrom="page">
              <wp:posOffset>810620</wp:posOffset>
            </wp:positionH>
            <wp:positionV relativeFrom="margin">
              <wp:posOffset>761356</wp:posOffset>
            </wp:positionV>
            <wp:extent cx="6449121" cy="9062113"/>
            <wp:effectExtent l="19050" t="0" r="8829" b="0"/>
            <wp:wrapNone/>
            <wp:docPr id="19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6444615" cy="9055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6013F4" w:rsidRDefault="006013F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</w:p>
    <w:p w:rsidR="00445865" w:rsidRDefault="0035053C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76" w:lineRule="auto"/>
      </w:pPr>
      <w:r>
        <w:lastRenderedPageBreak/>
        <w:t>Графическое описание местоположения границ публичного сервитута</w:t>
      </w:r>
      <w:r>
        <w:br/>
        <w:t>Тульская область, городской округ город Алексин</w:t>
      </w:r>
    </w:p>
    <w:p w:rsidR="00445865" w:rsidRDefault="0035053C">
      <w:pPr>
        <w:pStyle w:val="1"/>
        <w:pBdr>
          <w:bottom w:val="single" w:sz="4" w:space="0" w:color="auto"/>
        </w:pBdr>
        <w:shd w:val="clear" w:color="auto" w:fill="auto"/>
        <w:spacing w:after="400" w:line="276" w:lineRule="auto"/>
      </w:pPr>
      <w:r>
        <w:rPr>
          <w:b w:val="0"/>
          <w:bCs w:val="0"/>
        </w:rPr>
        <w:t>Условные обозначения</w:t>
      </w:r>
    </w:p>
    <w:p w:rsidR="00445865" w:rsidRDefault="0035053C">
      <w:pPr>
        <w:pStyle w:val="1"/>
        <w:shd w:val="clear" w:color="auto" w:fill="auto"/>
        <w:spacing w:after="80"/>
      </w:pPr>
      <w:r>
        <w:t>Условные обозначения:</w:t>
      </w:r>
    </w:p>
    <w:p w:rsidR="00040936" w:rsidRDefault="0035053C">
      <w:pPr>
        <w:pStyle w:val="1"/>
        <w:shd w:val="clear" w:color="auto" w:fill="auto"/>
        <w:spacing w:after="200"/>
        <w:jc w:val="left"/>
        <w:rPr>
          <w:b w:val="0"/>
          <w:bCs w:val="0"/>
        </w:rPr>
      </w:pPr>
      <w:r>
        <w:rPr>
          <w:noProof/>
          <w:lang w:bidi="ar-SA"/>
        </w:rPr>
        <w:drawing>
          <wp:anchor distT="0" distB="304800" distL="0" distR="0" simplePos="0" relativeHeight="125829378" behindDoc="0" locked="0" layoutInCell="1" allowOverlap="1">
            <wp:simplePos x="0" y="0"/>
            <wp:positionH relativeFrom="page">
              <wp:posOffset>807720</wp:posOffset>
            </wp:positionH>
            <wp:positionV relativeFrom="paragraph">
              <wp:posOffset>25400</wp:posOffset>
            </wp:positionV>
            <wp:extent cx="725170" cy="267970"/>
            <wp:effectExtent l="0" t="0" r="0" b="0"/>
            <wp:wrapSquare wrapText="right"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251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bCs w:val="0"/>
        </w:rPr>
        <w:t>- Проектные границы публичного сервитута</w:t>
      </w:r>
    </w:p>
    <w:p w:rsidR="00040936" w:rsidRDefault="0035053C">
      <w:pPr>
        <w:pStyle w:val="1"/>
        <w:shd w:val="clear" w:color="auto" w:fill="auto"/>
        <w:spacing w:after="200"/>
        <w:jc w:val="left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445865" w:rsidRDefault="00040936">
      <w:pPr>
        <w:pStyle w:val="1"/>
        <w:shd w:val="clear" w:color="auto" w:fill="auto"/>
        <w:spacing w:after="200"/>
        <w:jc w:val="left"/>
        <w:rPr>
          <w:b w:val="0"/>
          <w:bCs w:val="0"/>
        </w:rPr>
      </w:pPr>
      <w:r>
        <w:rPr>
          <w:b w:val="0"/>
          <w:bCs w:val="0"/>
          <w:noProof/>
          <w:lang w:bidi="ar-SA"/>
        </w:rPr>
        <w:drawing>
          <wp:anchor distT="304800" distB="0" distL="0" distR="0" simplePos="0" relativeHeight="125829379" behindDoc="0" locked="0" layoutInCell="1" allowOverlap="1">
            <wp:simplePos x="0" y="0"/>
            <wp:positionH relativeFrom="page">
              <wp:posOffset>809625</wp:posOffset>
            </wp:positionH>
            <wp:positionV relativeFrom="paragraph">
              <wp:posOffset>45720</wp:posOffset>
            </wp:positionV>
            <wp:extent cx="721360" cy="228600"/>
            <wp:effectExtent l="19050" t="0" r="2540" b="0"/>
            <wp:wrapSquare wrapText="right"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72136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53C">
        <w:rPr>
          <w:b w:val="0"/>
          <w:bCs w:val="0"/>
        </w:rPr>
        <w:t>- Характерные точки проек</w:t>
      </w:r>
      <w:r>
        <w:rPr>
          <w:b w:val="0"/>
          <w:bCs w:val="0"/>
        </w:rPr>
        <w:t>тных границ публичного сервитута</w:t>
      </w:r>
    </w:p>
    <w:p w:rsidR="00040936" w:rsidRDefault="00040936">
      <w:pPr>
        <w:pStyle w:val="1"/>
        <w:shd w:val="clear" w:color="auto" w:fill="auto"/>
        <w:spacing w:after="200"/>
        <w:jc w:val="left"/>
      </w:pPr>
    </w:p>
    <w:p w:rsidR="00040936" w:rsidRDefault="00040936" w:rsidP="00040936">
      <w:pPr>
        <w:pStyle w:val="1"/>
        <w:shd w:val="clear" w:color="auto" w:fill="auto"/>
        <w:tabs>
          <w:tab w:val="left" w:leader="underscore" w:pos="869"/>
        </w:tabs>
        <w:spacing w:after="200"/>
        <w:jc w:val="left"/>
        <w:rPr>
          <w:b w:val="0"/>
          <w:bCs w:val="0"/>
        </w:rPr>
      </w:pPr>
      <w:r w:rsidRPr="00040936">
        <w:rPr>
          <w:b w:val="0"/>
          <w:bCs w:val="0"/>
          <w:color w:val="0070C0"/>
        </w:rPr>
        <w:t>________</w:t>
      </w:r>
      <w:r>
        <w:rPr>
          <w:b w:val="0"/>
          <w:bCs w:val="0"/>
        </w:rPr>
        <w:t xml:space="preserve">       </w:t>
      </w:r>
      <w:r w:rsidR="0035053C">
        <w:rPr>
          <w:b w:val="0"/>
          <w:bCs w:val="0"/>
        </w:rPr>
        <w:t>- Границы земельных участков</w:t>
      </w:r>
    </w:p>
    <w:p w:rsidR="00040936" w:rsidRPr="00040936" w:rsidRDefault="00F70151" w:rsidP="00040936">
      <w:pPr>
        <w:pStyle w:val="1"/>
        <w:shd w:val="clear" w:color="auto" w:fill="auto"/>
        <w:tabs>
          <w:tab w:val="left" w:leader="underscore" w:pos="869"/>
        </w:tabs>
        <w:spacing w:after="20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58.5pt;margin-top:18.75pt;width:58.5pt;height:20.25pt;z-index:251657729;mso-wrap-distance-left:0;mso-wrap-distance-right:0;mso-position-horizontal-relative:page" filled="f" stroked="f">
            <v:textbox style="mso-next-textbox:#_x0000_s2050" inset="0,0,0,0">
              <w:txbxContent>
                <w:p w:rsidR="003F0548" w:rsidRDefault="003F0548">
                  <w:pPr>
                    <w:pStyle w:val="a9"/>
                    <w:shd w:val="clear" w:color="auto" w:fill="auto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4"/>
                      <w:szCs w:val="14"/>
                    </w:rPr>
                    <w:t xml:space="preserve">71:23:000000:157 </w:t>
                  </w:r>
                </w:p>
              </w:txbxContent>
            </v:textbox>
            <w10:wrap anchorx="page"/>
          </v:shape>
        </w:pict>
      </w:r>
    </w:p>
    <w:p w:rsidR="00445865" w:rsidRDefault="00040936" w:rsidP="0035053C">
      <w:pPr>
        <w:pStyle w:val="1"/>
        <w:shd w:val="clear" w:color="auto" w:fill="auto"/>
        <w:spacing w:after="200"/>
        <w:ind w:left="1180"/>
        <w:jc w:val="left"/>
        <w:rPr>
          <w:b w:val="0"/>
          <w:bCs w:val="0"/>
        </w:rPr>
      </w:pPr>
      <w:r>
        <w:rPr>
          <w:b w:val="0"/>
          <w:bCs w:val="0"/>
          <w:noProof/>
          <w:lang w:bidi="ar-SA"/>
        </w:rPr>
        <w:drawing>
          <wp:anchor distT="128270" distB="0" distL="0" distR="2663825" simplePos="0" relativeHeight="12582938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222885</wp:posOffset>
            </wp:positionV>
            <wp:extent cx="266700" cy="285750"/>
            <wp:effectExtent l="19050" t="0" r="0" b="0"/>
            <wp:wrapTight wrapText="right">
              <wp:wrapPolygon edited="0">
                <wp:start x="-1543" y="0"/>
                <wp:lineTo x="-1543" y="20160"/>
                <wp:lineTo x="21600" y="20160"/>
                <wp:lineTo x="21600" y="0"/>
                <wp:lineTo x="-1543" y="0"/>
              </wp:wrapPolygon>
            </wp:wrapTight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53C">
        <w:rPr>
          <w:b w:val="0"/>
          <w:bCs w:val="0"/>
        </w:rPr>
        <w:t>- Кадастровые номера</w:t>
      </w:r>
      <w:r>
        <w:rPr>
          <w:b w:val="0"/>
          <w:bCs w:val="0"/>
        </w:rPr>
        <w:t xml:space="preserve"> </w:t>
      </w:r>
      <w:r w:rsidR="0035053C">
        <w:rPr>
          <w:b w:val="0"/>
          <w:bCs w:val="0"/>
        </w:rPr>
        <w:t>земельных участков</w:t>
      </w:r>
    </w:p>
    <w:p w:rsidR="00040936" w:rsidRDefault="00040936" w:rsidP="0035053C">
      <w:pPr>
        <w:pStyle w:val="1"/>
        <w:shd w:val="clear" w:color="auto" w:fill="auto"/>
        <w:spacing w:after="200"/>
        <w:ind w:left="1180"/>
        <w:jc w:val="left"/>
      </w:pPr>
    </w:p>
    <w:p w:rsidR="00445865" w:rsidRDefault="00040936" w:rsidP="00040936">
      <w:pPr>
        <w:pStyle w:val="1"/>
        <w:shd w:val="clear" w:color="auto" w:fill="auto"/>
        <w:spacing w:after="20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- Установленные границы административно-территориальных образований</w:t>
      </w: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</w:pPr>
    </w:p>
    <w:p w:rsidR="00A80130" w:rsidRDefault="00A80130" w:rsidP="00040936">
      <w:pPr>
        <w:pStyle w:val="1"/>
        <w:shd w:val="clear" w:color="auto" w:fill="auto"/>
        <w:spacing w:after="200"/>
        <w:jc w:val="left"/>
        <w:sectPr w:rsidR="00A80130" w:rsidSect="00445865">
          <w:pgSz w:w="11900" w:h="16840"/>
          <w:pgMar w:top="284" w:right="1964" w:bottom="284" w:left="1239" w:header="0" w:footer="3" w:gutter="0"/>
          <w:cols w:space="720"/>
          <w:noEndnote/>
          <w:docGrid w:linePitch="360"/>
        </w:sectPr>
      </w:pPr>
    </w:p>
    <w:p w:rsidR="00A80130" w:rsidRPr="004157E0" w:rsidRDefault="00A80130" w:rsidP="00A80130">
      <w:pPr>
        <w:adjustRightInd w:val="0"/>
        <w:ind w:right="2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  <w:r w:rsidRPr="004157E0">
        <w:rPr>
          <w:rFonts w:ascii="Times New Roman" w:hAnsi="Times New Roman" w:cs="Times New Roman"/>
        </w:rPr>
        <w:t xml:space="preserve"> к постановлению</w:t>
      </w:r>
    </w:p>
    <w:p w:rsidR="00A80130" w:rsidRPr="004157E0" w:rsidRDefault="00A80130" w:rsidP="00A80130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157E0">
        <w:rPr>
          <w:rFonts w:ascii="Times New Roman" w:hAnsi="Times New Roman" w:cs="Times New Roman"/>
        </w:rPr>
        <w:t xml:space="preserve">администрации муниципального образования </w:t>
      </w:r>
    </w:p>
    <w:p w:rsidR="00A80130" w:rsidRPr="004157E0" w:rsidRDefault="00A80130" w:rsidP="00A80130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157E0">
        <w:rPr>
          <w:rFonts w:ascii="Times New Roman" w:hAnsi="Times New Roman" w:cs="Times New Roman"/>
        </w:rPr>
        <w:t xml:space="preserve">г. Алексин № </w:t>
      </w:r>
      <w:proofErr w:type="spellStart"/>
      <w:r w:rsidRPr="004157E0">
        <w:rPr>
          <w:rFonts w:ascii="Times New Roman" w:hAnsi="Times New Roman" w:cs="Times New Roman"/>
        </w:rPr>
        <w:t>________от</w:t>
      </w:r>
      <w:proofErr w:type="spellEnd"/>
      <w:r w:rsidRPr="004157E0">
        <w:rPr>
          <w:rFonts w:ascii="Times New Roman" w:hAnsi="Times New Roman" w:cs="Times New Roman"/>
        </w:rPr>
        <w:t xml:space="preserve"> </w:t>
      </w:r>
      <w:proofErr w:type="spellStart"/>
      <w:r w:rsidRPr="004157E0">
        <w:rPr>
          <w:rFonts w:ascii="Times New Roman" w:hAnsi="Times New Roman" w:cs="Times New Roman"/>
        </w:rPr>
        <w:t>____________</w:t>
      </w:r>
      <w:proofErr w:type="gramStart"/>
      <w:r w:rsidRPr="004157E0">
        <w:rPr>
          <w:rFonts w:ascii="Times New Roman" w:hAnsi="Times New Roman" w:cs="Times New Roman"/>
        </w:rPr>
        <w:t>г</w:t>
      </w:r>
      <w:proofErr w:type="spellEnd"/>
      <w:proofErr w:type="gramEnd"/>
      <w:r w:rsidRPr="004157E0">
        <w:rPr>
          <w:rFonts w:ascii="Times New Roman" w:hAnsi="Times New Roman" w:cs="Times New Roman"/>
        </w:rPr>
        <w:t>.</w:t>
      </w:r>
    </w:p>
    <w:p w:rsidR="00A80130" w:rsidRDefault="00A80130" w:rsidP="00A80130">
      <w:pPr>
        <w:spacing w:line="360" w:lineRule="exact"/>
      </w:pPr>
    </w:p>
    <w:p w:rsidR="009B097A" w:rsidRDefault="009B097A" w:rsidP="009B097A">
      <w:pPr>
        <w:pStyle w:val="a9"/>
        <w:framePr w:w="2281" w:h="755" w:wrap="none" w:vAnchor="page" w:hAnchor="page" w:x="1893" w:y="624"/>
        <w:shd w:val="clear" w:color="auto" w:fill="auto"/>
      </w:pPr>
      <w:r>
        <w:t>Согласовано:</w:t>
      </w:r>
    </w:p>
    <w:p w:rsidR="009B097A" w:rsidRDefault="009B097A" w:rsidP="009B097A">
      <w:pPr>
        <w:pStyle w:val="a9"/>
        <w:framePr w:w="2281" w:h="755" w:wrap="none" w:vAnchor="page" w:hAnchor="page" w:x="1893" w:y="624"/>
        <w:shd w:val="clear" w:color="auto" w:fill="auto"/>
      </w:pPr>
      <w:r>
        <w:t xml:space="preserve">Заместитель генерального директора директор филиала </w:t>
      </w:r>
      <w:proofErr w:type="spellStart"/>
      <w:r>
        <w:t>Северо-Запад</w:t>
      </w:r>
      <w:proofErr w:type="spellEnd"/>
      <w:r>
        <w:t xml:space="preserve"> АО "</w:t>
      </w:r>
      <w:proofErr w:type="spellStart"/>
      <w:r>
        <w:t>Гатстронпром</w:t>
      </w:r>
      <w:proofErr w:type="spellEnd"/>
      <w:r>
        <w:t>"</w:t>
      </w:r>
    </w:p>
    <w:p w:rsidR="00A80130" w:rsidRDefault="009B097A" w:rsidP="00A80130">
      <w:pPr>
        <w:spacing w:line="360" w:lineRule="exact"/>
      </w:pPr>
      <w:r>
        <w:rPr>
          <w:noProof/>
          <w:lang w:bidi="ar-SA"/>
        </w:rPr>
        <w:drawing>
          <wp:anchor distT="418465" distB="0" distL="0" distR="0" simplePos="0" relativeHeight="251659777" behindDoc="1" locked="0" layoutInCell="1" allowOverlap="1">
            <wp:simplePos x="0" y="0"/>
            <wp:positionH relativeFrom="page">
              <wp:posOffset>1260475</wp:posOffset>
            </wp:positionH>
            <wp:positionV relativeFrom="margin">
              <wp:posOffset>825500</wp:posOffset>
            </wp:positionV>
            <wp:extent cx="1573530" cy="600075"/>
            <wp:effectExtent l="19050" t="0" r="7620" b="0"/>
            <wp:wrapNone/>
            <wp:docPr id="1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57353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130" w:rsidRDefault="00A80130" w:rsidP="00A80130">
      <w:pPr>
        <w:spacing w:line="360" w:lineRule="exact"/>
      </w:pPr>
    </w:p>
    <w:p w:rsidR="00A80130" w:rsidRDefault="00A80130" w:rsidP="00A80130">
      <w:pPr>
        <w:spacing w:after="450" w:line="1" w:lineRule="exact"/>
      </w:pPr>
    </w:p>
    <w:p w:rsidR="00A80130" w:rsidRDefault="00A80130" w:rsidP="00A80130">
      <w:pPr>
        <w:spacing w:line="1" w:lineRule="exact"/>
        <w:sectPr w:rsidR="00A80130">
          <w:pgSz w:w="23800" w:h="16840" w:orient="landscape"/>
          <w:pgMar w:top="956" w:right="348" w:bottom="8087" w:left="329" w:header="528" w:footer="7659" w:gutter="0"/>
          <w:pgNumType w:start="1"/>
          <w:cols w:space="720"/>
          <w:noEndnote/>
          <w:docGrid w:linePitch="360"/>
        </w:sectPr>
      </w:pPr>
    </w:p>
    <w:p w:rsidR="00A80130" w:rsidRDefault="00A80130" w:rsidP="00A80130">
      <w:pPr>
        <w:spacing w:line="240" w:lineRule="exact"/>
        <w:rPr>
          <w:sz w:val="19"/>
          <w:szCs w:val="19"/>
        </w:rPr>
      </w:pPr>
    </w:p>
    <w:p w:rsidR="00A80130" w:rsidRDefault="00A80130" w:rsidP="00A80130">
      <w:pPr>
        <w:spacing w:before="29" w:after="29" w:line="240" w:lineRule="exact"/>
        <w:rPr>
          <w:sz w:val="19"/>
          <w:szCs w:val="19"/>
        </w:rPr>
      </w:pPr>
    </w:p>
    <w:p w:rsidR="00A80130" w:rsidRDefault="00A80130" w:rsidP="00A80130">
      <w:pPr>
        <w:spacing w:line="1" w:lineRule="exact"/>
        <w:sectPr w:rsidR="00A80130">
          <w:type w:val="continuous"/>
          <w:pgSz w:w="23800" w:h="16840" w:orient="landscape"/>
          <w:pgMar w:top="956" w:right="0" w:bottom="8087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72"/>
        <w:gridCol w:w="13020"/>
      </w:tblGrid>
      <w:tr w:rsidR="00A80130" w:rsidTr="009B097A">
        <w:trPr>
          <w:trHeight w:hRule="exact" w:val="543"/>
        </w:trPr>
        <w:tc>
          <w:tcPr>
            <w:tcW w:w="3272" w:type="dxa"/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lastRenderedPageBreak/>
              <w:t>Укрупненный график завершения работ</w:t>
            </w:r>
          </w:p>
          <w:p w:rsidR="00A80130" w:rsidRDefault="00A80130" w:rsidP="00853194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Стройка:</w:t>
            </w:r>
          </w:p>
        </w:tc>
        <w:tc>
          <w:tcPr>
            <w:tcW w:w="13020" w:type="dxa"/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ind w:firstLine="300"/>
              <w:rPr>
                <w:sz w:val="28"/>
                <w:szCs w:val="28"/>
              </w:rPr>
            </w:pPr>
            <w:r>
              <w:rPr>
                <w:color w:val="002060"/>
                <w:w w:val="70"/>
                <w:sz w:val="28"/>
                <w:szCs w:val="28"/>
              </w:rPr>
              <w:t xml:space="preserve">Этап 2. Строительство участка газопровода-отвода от МГ Ставрополь - Москва </w:t>
            </w:r>
            <w:r>
              <w:rPr>
                <w:color w:val="002060"/>
                <w:w w:val="70"/>
                <w:sz w:val="28"/>
                <w:szCs w:val="28"/>
                <w:lang w:val="en-US" w:eastAsia="en-US" w:bidi="en-US"/>
              </w:rPr>
              <w:t>I</w:t>
            </w:r>
            <w:r w:rsidRPr="00F97CB9">
              <w:rPr>
                <w:color w:val="002060"/>
                <w:w w:val="70"/>
                <w:sz w:val="28"/>
                <w:szCs w:val="28"/>
                <w:lang w:eastAsia="en-US" w:bidi="en-US"/>
              </w:rPr>
              <w:t xml:space="preserve">, </w:t>
            </w:r>
            <w:r>
              <w:rPr>
                <w:color w:val="002060"/>
                <w:w w:val="70"/>
                <w:sz w:val="28"/>
                <w:szCs w:val="28"/>
              </w:rPr>
              <w:t>II до участка газопровода-отвода, реализованного в рамках этапа I</w:t>
            </w:r>
          </w:p>
        </w:tc>
      </w:tr>
      <w:tr w:rsidR="00A80130" w:rsidTr="009B097A">
        <w:trPr>
          <w:trHeight w:hRule="exact" w:val="274"/>
        </w:trPr>
        <w:tc>
          <w:tcPr>
            <w:tcW w:w="3272" w:type="dxa"/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Код стройки:</w:t>
            </w:r>
          </w:p>
        </w:tc>
        <w:tc>
          <w:tcPr>
            <w:tcW w:w="13020" w:type="dxa"/>
            <w:shd w:val="clear" w:color="auto" w:fill="FFFFFF"/>
            <w:vAlign w:val="center"/>
          </w:tcPr>
          <w:p w:rsidR="00A80130" w:rsidRDefault="00A80130" w:rsidP="00853194">
            <w:pPr>
              <w:pStyle w:val="a7"/>
              <w:shd w:val="clear" w:color="auto" w:fill="auto"/>
              <w:ind w:firstLine="300"/>
              <w:rPr>
                <w:sz w:val="28"/>
                <w:szCs w:val="28"/>
              </w:rPr>
            </w:pPr>
            <w:r>
              <w:rPr>
                <w:color w:val="002060"/>
                <w:w w:val="70"/>
                <w:sz w:val="28"/>
                <w:szCs w:val="28"/>
              </w:rPr>
              <w:t>051-2001893</w:t>
            </w:r>
          </w:p>
        </w:tc>
      </w:tr>
      <w:tr w:rsidR="00A80130" w:rsidTr="009B097A">
        <w:trPr>
          <w:trHeight w:hRule="exact" w:val="278"/>
        </w:trPr>
        <w:tc>
          <w:tcPr>
            <w:tcW w:w="3272" w:type="dxa"/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Проект:</w:t>
            </w:r>
          </w:p>
        </w:tc>
        <w:tc>
          <w:tcPr>
            <w:tcW w:w="13020" w:type="dxa"/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ind w:firstLine="300"/>
              <w:rPr>
                <w:sz w:val="28"/>
                <w:szCs w:val="28"/>
              </w:rPr>
            </w:pPr>
            <w:r>
              <w:rPr>
                <w:color w:val="002060"/>
                <w:w w:val="70"/>
                <w:sz w:val="28"/>
                <w:szCs w:val="28"/>
              </w:rPr>
              <w:t>Реконструкция ГРС Ясногорск</w:t>
            </w:r>
          </w:p>
        </w:tc>
      </w:tr>
      <w:tr w:rsidR="00A80130" w:rsidTr="009B097A">
        <w:trPr>
          <w:trHeight w:hRule="exact" w:val="274"/>
        </w:trPr>
        <w:tc>
          <w:tcPr>
            <w:tcW w:w="3272" w:type="dxa"/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Код проекта:</w:t>
            </w:r>
          </w:p>
        </w:tc>
        <w:tc>
          <w:tcPr>
            <w:tcW w:w="13020" w:type="dxa"/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ind w:firstLine="300"/>
            </w:pPr>
            <w:r>
              <w:rPr>
                <w:color w:val="002060"/>
                <w:w w:val="70"/>
                <w:sz w:val="28"/>
                <w:szCs w:val="28"/>
              </w:rPr>
              <w:t xml:space="preserve">511/16 </w:t>
            </w:r>
            <w:r>
              <w:rPr>
                <w:color w:val="EBEBEB"/>
              </w:rPr>
              <w:t>19 2</w:t>
            </w:r>
          </w:p>
        </w:tc>
      </w:tr>
      <w:tr w:rsidR="00A80130" w:rsidTr="009B097A">
        <w:trPr>
          <w:trHeight w:hRule="exact" w:val="278"/>
        </w:trPr>
        <w:tc>
          <w:tcPr>
            <w:tcW w:w="3272" w:type="dxa"/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Текущая дата:</w:t>
            </w:r>
          </w:p>
        </w:tc>
        <w:tc>
          <w:tcPr>
            <w:tcW w:w="13020" w:type="dxa"/>
            <w:shd w:val="clear" w:color="auto" w:fill="FFFFFF"/>
            <w:vAlign w:val="center"/>
          </w:tcPr>
          <w:p w:rsidR="00A80130" w:rsidRDefault="00A80130" w:rsidP="00853194">
            <w:pPr>
              <w:pStyle w:val="a7"/>
              <w:shd w:val="clear" w:color="auto" w:fill="auto"/>
              <w:ind w:firstLine="300"/>
              <w:rPr>
                <w:sz w:val="28"/>
                <w:szCs w:val="28"/>
              </w:rPr>
            </w:pPr>
            <w:r>
              <w:rPr>
                <w:color w:val="002060"/>
                <w:w w:val="70"/>
                <w:sz w:val="28"/>
                <w:szCs w:val="28"/>
              </w:rPr>
              <w:t>23.11.2025</w:t>
            </w:r>
          </w:p>
        </w:tc>
      </w:tr>
    </w:tbl>
    <w:p w:rsidR="00A80130" w:rsidRDefault="00A80130" w:rsidP="00A80130">
      <w:pPr>
        <w:spacing w:after="219" w:line="1" w:lineRule="exact"/>
      </w:pPr>
    </w:p>
    <w:p w:rsidR="00A80130" w:rsidRDefault="00A80130" w:rsidP="00A80130">
      <w:pPr>
        <w:spacing w:line="1" w:lineRule="exact"/>
      </w:pPr>
    </w:p>
    <w:tbl>
      <w:tblPr>
        <w:tblOverlap w:val="never"/>
        <w:tblW w:w="0" w:type="auto"/>
        <w:jc w:val="center"/>
        <w:tblInd w:w="9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1"/>
        <w:gridCol w:w="3564"/>
        <w:gridCol w:w="813"/>
        <w:gridCol w:w="1337"/>
        <w:gridCol w:w="1020"/>
        <w:gridCol w:w="1004"/>
        <w:gridCol w:w="1008"/>
        <w:gridCol w:w="1004"/>
        <w:gridCol w:w="1008"/>
        <w:gridCol w:w="1158"/>
        <w:gridCol w:w="1043"/>
        <w:gridCol w:w="1008"/>
        <w:gridCol w:w="1567"/>
        <w:gridCol w:w="1567"/>
        <w:gridCol w:w="2329"/>
        <w:gridCol w:w="1491"/>
      </w:tblGrid>
      <w:tr w:rsidR="00A80130" w:rsidTr="009B097A">
        <w:trPr>
          <w:trHeight w:hRule="exact" w:val="258"/>
          <w:jc w:val="center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Названия строк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Всего по проекту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spacing w:line="290" w:lineRule="auto"/>
            </w:pPr>
            <w:r>
              <w:t>Фактическое количество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spacing w:line="290" w:lineRule="auto"/>
            </w:pPr>
            <w:r>
              <w:t>Оставшееся количество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С начала ГПР на текущую дату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Исполнитель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Завершение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План/Факт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Май 2026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Июнь 2026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Персональная ответственность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spacing w:line="290" w:lineRule="auto"/>
            </w:pPr>
            <w:r>
              <w:t>Компенсирующие мероприятия при отклонениях от плана</w:t>
            </w:r>
          </w:p>
        </w:tc>
      </w:tr>
      <w:tr w:rsidR="00A80130" w:rsidTr="009B097A">
        <w:trPr>
          <w:trHeight w:hRule="exact" w:val="246"/>
          <w:jc w:val="center"/>
        </w:trPr>
        <w:tc>
          <w:tcPr>
            <w:tcW w:w="351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3564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813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337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020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004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План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Факт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Отклонения</w:t>
            </w:r>
          </w:p>
        </w:tc>
        <w:tc>
          <w:tcPr>
            <w:tcW w:w="1158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043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567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567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2329" w:type="dxa"/>
            <w:vMerge/>
            <w:tcBorders>
              <w:lef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A80130" w:rsidRDefault="00A80130" w:rsidP="00853194"/>
        </w:tc>
      </w:tr>
      <w:tr w:rsidR="00A80130" w:rsidTr="009B097A">
        <w:trPr>
          <w:trHeight w:hRule="exact" w:val="218"/>
          <w:jc w:val="center"/>
        </w:trPr>
        <w:tc>
          <w:tcPr>
            <w:tcW w:w="351" w:type="dxa"/>
            <w:shd w:val="clear" w:color="auto" w:fill="2F74B5"/>
            <w:vAlign w:val="bottom"/>
          </w:tcPr>
          <w:p w:rsidR="00A80130" w:rsidRDefault="00A80130" w:rsidP="00853194">
            <w:pPr>
              <w:pStyle w:val="a7"/>
              <w:pBdr>
                <w:top w:val="single" w:sz="0" w:space="0" w:color="2F74B5"/>
                <w:left w:val="single" w:sz="0" w:space="0" w:color="2F74B5"/>
                <w:bottom w:val="single" w:sz="0" w:space="0" w:color="2F74B5"/>
                <w:right w:val="single" w:sz="0" w:space="0" w:color="2F74B5"/>
              </w:pBdr>
              <w:shd w:val="clear" w:color="auto" w:fill="2F74B5"/>
            </w:pPr>
            <w:r>
              <w:rPr>
                <w:color w:val="FFFFFF"/>
                <w:vertAlign w:val="superscript"/>
              </w:rPr>
              <w:t>1</w:t>
            </w:r>
          </w:p>
        </w:tc>
        <w:tc>
          <w:tcPr>
            <w:tcW w:w="3564" w:type="dxa"/>
            <w:shd w:val="clear" w:color="auto" w:fill="2F74B5"/>
            <w:vAlign w:val="bottom"/>
          </w:tcPr>
          <w:p w:rsidR="00A80130" w:rsidRDefault="00A80130" w:rsidP="00853194">
            <w:pPr>
              <w:pStyle w:val="a7"/>
              <w:pBdr>
                <w:top w:val="single" w:sz="0" w:space="0" w:color="2F74B5"/>
                <w:left w:val="single" w:sz="0" w:space="0" w:color="2F74B5"/>
                <w:bottom w:val="single" w:sz="0" w:space="0" w:color="2F74B5"/>
                <w:right w:val="single" w:sz="0" w:space="0" w:color="2F74B5"/>
              </w:pBdr>
              <w:shd w:val="clear" w:color="auto" w:fill="2F74B5"/>
              <w:rPr>
                <w:sz w:val="17"/>
                <w:szCs w:val="17"/>
              </w:rPr>
            </w:pPr>
            <w:r>
              <w:rPr>
                <w:color w:val="FFFFFF"/>
                <w:sz w:val="17"/>
                <w:szCs w:val="17"/>
              </w:rPr>
              <w:t>Комплекс демонтажных работ</w:t>
            </w:r>
          </w:p>
        </w:tc>
        <w:tc>
          <w:tcPr>
            <w:tcW w:w="813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337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158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043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2329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491" w:type="dxa"/>
            <w:shd w:val="clear" w:color="auto" w:fill="2F74B5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</w:tr>
      <w:tr w:rsidR="00A80130" w:rsidTr="009B097A">
        <w:trPr>
          <w:trHeight w:hRule="exact" w:val="238"/>
          <w:jc w:val="center"/>
        </w:trPr>
        <w:tc>
          <w:tcPr>
            <w:tcW w:w="35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</w:t>
            </w:r>
          </w:p>
        </w:tc>
        <w:tc>
          <w:tcPr>
            <w:tcW w:w="35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Комлекс</w:t>
            </w:r>
            <w:proofErr w:type="spellEnd"/>
            <w:r>
              <w:rPr>
                <w:sz w:val="17"/>
                <w:szCs w:val="17"/>
              </w:rPr>
              <w:t xml:space="preserve"> по демонтажу линейных трубопроводов и</w:t>
            </w:r>
          </w:p>
        </w:tc>
        <w:tc>
          <w:tcPr>
            <w:tcW w:w="81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комплек</w:t>
            </w:r>
            <w:proofErr w:type="spellEnd"/>
          </w:p>
        </w:tc>
        <w:tc>
          <w:tcPr>
            <w:tcW w:w="133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02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</w:pPr>
            <w:r>
              <w:t>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0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100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100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115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СП</w:t>
            </w:r>
          </w:p>
        </w:tc>
        <w:tc>
          <w:tcPr>
            <w:tcW w:w="104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30.06.2026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</w:tc>
        <w:tc>
          <w:tcPr>
            <w:tcW w:w="1567" w:type="dxa"/>
            <w:tcBorders>
              <w:left w:val="single" w:sz="4" w:space="0" w:color="auto"/>
            </w:tcBorders>
            <w:shd w:val="clear" w:color="auto" w:fill="C9C9C9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0.5</w:t>
            </w:r>
          </w:p>
        </w:tc>
        <w:tc>
          <w:tcPr>
            <w:tcW w:w="1567" w:type="dxa"/>
            <w:tcBorders>
              <w:left w:val="single" w:sz="4" w:space="0" w:color="auto"/>
            </w:tcBorders>
            <w:shd w:val="clear" w:color="auto" w:fill="C9C9C9"/>
            <w:vAlign w:val="center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0.5</w:t>
            </w:r>
          </w:p>
        </w:tc>
        <w:tc>
          <w:tcPr>
            <w:tcW w:w="2329" w:type="dxa"/>
            <w:tcBorders>
              <w:left w:val="single" w:sz="4" w:space="0" w:color="auto"/>
            </w:tcBorders>
            <w:shd w:val="clear" w:color="auto" w:fill="FFFFFF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</w:tr>
      <w:tr w:rsidR="00A80130" w:rsidTr="009B097A">
        <w:trPr>
          <w:trHeight w:hRule="exact" w:val="242"/>
          <w:jc w:val="center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/>
        </w:tc>
        <w:tc>
          <w:tcPr>
            <w:tcW w:w="3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систем ЭХЗ</w:t>
            </w: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/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/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>
            <w:pPr>
              <w:pStyle w:val="a7"/>
              <w:shd w:val="clear" w:color="auto" w:fil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/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/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/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/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0130" w:rsidRDefault="00A80130" w:rsidP="00853194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130" w:rsidRDefault="00A80130" w:rsidP="00853194">
            <w:pPr>
              <w:pStyle w:val="a7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Факт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130" w:rsidRDefault="00A80130" w:rsidP="00853194">
            <w:pPr>
              <w:rPr>
                <w:sz w:val="10"/>
                <w:szCs w:val="10"/>
              </w:rPr>
            </w:pPr>
          </w:p>
        </w:tc>
      </w:tr>
    </w:tbl>
    <w:p w:rsidR="00A80130" w:rsidRDefault="00A80130" w:rsidP="00A80130">
      <w:pPr>
        <w:sectPr w:rsidR="00A80130">
          <w:type w:val="continuous"/>
          <w:pgSz w:w="23800" w:h="16840" w:orient="landscape"/>
          <w:pgMar w:top="956" w:right="348" w:bottom="8087" w:left="329" w:header="0" w:footer="3" w:gutter="0"/>
          <w:cols w:space="720"/>
          <w:noEndnote/>
          <w:docGrid w:linePitch="360"/>
        </w:sectPr>
      </w:pPr>
    </w:p>
    <w:p w:rsidR="00A80130" w:rsidRDefault="00A80130" w:rsidP="00A80130">
      <w:pPr>
        <w:spacing w:line="1" w:lineRule="exact"/>
        <w:sectPr w:rsidR="00A80130">
          <w:type w:val="continuous"/>
          <w:pgSz w:w="23800" w:h="16840" w:orient="landscape"/>
          <w:pgMar w:top="956" w:right="0" w:bottom="956" w:left="0" w:header="0" w:footer="3" w:gutter="0"/>
          <w:cols w:space="720"/>
          <w:noEndnote/>
          <w:docGrid w:linePitch="360"/>
        </w:sectPr>
      </w:pPr>
    </w:p>
    <w:p w:rsidR="00A80130" w:rsidRDefault="00A80130" w:rsidP="00A80130">
      <w:pPr>
        <w:pStyle w:val="a9"/>
        <w:framePr w:w="1313" w:h="246" w:wrap="none" w:vAnchor="text" w:hAnchor="page" w:x="6522" w:y="1017"/>
        <w:shd w:val="clear" w:color="auto" w:fill="auto"/>
        <w:rPr>
          <w:sz w:val="17"/>
          <w:szCs w:val="17"/>
        </w:rPr>
      </w:pPr>
      <w:r>
        <w:rPr>
          <w:color w:val="002060"/>
          <w:sz w:val="17"/>
          <w:szCs w:val="17"/>
        </w:rPr>
        <w:t xml:space="preserve">А.В. </w:t>
      </w:r>
      <w:proofErr w:type="spellStart"/>
      <w:r>
        <w:rPr>
          <w:color w:val="002060"/>
          <w:sz w:val="17"/>
          <w:szCs w:val="17"/>
        </w:rPr>
        <w:t>Куриленко</w:t>
      </w:r>
      <w:proofErr w:type="spellEnd"/>
    </w:p>
    <w:p w:rsidR="00A80130" w:rsidRDefault="00A80130" w:rsidP="009B097A">
      <w:pPr>
        <w:pStyle w:val="a9"/>
        <w:framePr w:w="1527" w:h="667" w:wrap="none" w:vAnchor="text" w:hAnchor="page" w:x="2624" w:y="267"/>
        <w:shd w:val="clear" w:color="auto" w:fill="auto"/>
        <w:spacing w:line="259" w:lineRule="auto"/>
        <w:rPr>
          <w:sz w:val="17"/>
          <w:szCs w:val="17"/>
        </w:rPr>
      </w:pPr>
      <w:r>
        <w:rPr>
          <w:color w:val="002060"/>
          <w:sz w:val="17"/>
          <w:szCs w:val="17"/>
        </w:rPr>
        <w:t>Согласовано:</w:t>
      </w:r>
    </w:p>
    <w:p w:rsidR="00A80130" w:rsidRDefault="00A80130" w:rsidP="009B097A">
      <w:pPr>
        <w:pStyle w:val="a9"/>
        <w:framePr w:w="1527" w:h="667" w:wrap="none" w:vAnchor="text" w:hAnchor="page" w:x="2624" w:y="267"/>
        <w:shd w:val="clear" w:color="auto" w:fill="auto"/>
        <w:spacing w:line="259" w:lineRule="auto"/>
        <w:rPr>
          <w:sz w:val="17"/>
          <w:szCs w:val="17"/>
        </w:rPr>
      </w:pPr>
      <w:r>
        <w:rPr>
          <w:color w:val="002060"/>
          <w:sz w:val="17"/>
          <w:szCs w:val="17"/>
        </w:rPr>
        <w:t xml:space="preserve">Директор </w:t>
      </w:r>
      <w:proofErr w:type="spellStart"/>
      <w:r>
        <w:rPr>
          <w:color w:val="002060"/>
          <w:sz w:val="17"/>
          <w:szCs w:val="17"/>
        </w:rPr>
        <w:t>фидцал</w:t>
      </w:r>
      <w:proofErr w:type="spellEnd"/>
      <w:r>
        <w:rPr>
          <w:color w:val="002060"/>
          <w:sz w:val="17"/>
          <w:szCs w:val="17"/>
        </w:rPr>
        <w:t xml:space="preserve"> ООО "ГСГ</w:t>
      </w:r>
    </w:p>
    <w:p w:rsidR="00A80130" w:rsidRDefault="00A80130" w:rsidP="009B097A">
      <w:pPr>
        <w:pStyle w:val="a9"/>
        <w:framePr w:w="2737" w:h="448" w:wrap="none" w:vAnchor="text" w:hAnchor="page" w:x="6772" w:y="310"/>
        <w:shd w:val="clear" w:color="auto" w:fill="auto"/>
        <w:tabs>
          <w:tab w:val="left" w:pos="1932"/>
        </w:tabs>
        <w:rPr>
          <w:sz w:val="17"/>
          <w:szCs w:val="17"/>
        </w:rPr>
      </w:pPr>
      <w:r>
        <w:rPr>
          <w:color w:val="002060"/>
          <w:sz w:val="17"/>
          <w:szCs w:val="17"/>
        </w:rPr>
        <w:t>Согласовано:</w:t>
      </w:r>
      <w:r>
        <w:rPr>
          <w:color w:val="002060"/>
          <w:sz w:val="17"/>
          <w:szCs w:val="17"/>
        </w:rPr>
        <w:tab/>
      </w:r>
      <w:r>
        <w:rPr>
          <w:color w:val="93939E"/>
          <w:sz w:val="17"/>
          <w:szCs w:val="17"/>
        </w:rPr>
        <w:t xml:space="preserve">/ '' </w:t>
      </w:r>
      <w:r>
        <w:rPr>
          <w:color w:val="5C5D76"/>
          <w:sz w:val="17"/>
          <w:szCs w:val="17"/>
          <w:lang w:val="en-US" w:eastAsia="en-US" w:bidi="en-US"/>
        </w:rPr>
        <w:t>S</w:t>
      </w:r>
      <w:r w:rsidRPr="00A80130">
        <w:rPr>
          <w:color w:val="5C5D76"/>
          <w:sz w:val="17"/>
          <w:szCs w:val="17"/>
          <w:lang w:eastAsia="en-US" w:bidi="en-US"/>
        </w:rPr>
        <w:t>'</w:t>
      </w:r>
    </w:p>
    <w:p w:rsidR="00A80130" w:rsidRDefault="00A80130" w:rsidP="009B097A">
      <w:pPr>
        <w:pStyle w:val="a9"/>
        <w:framePr w:w="2737" w:h="448" w:wrap="none" w:vAnchor="text" w:hAnchor="page" w:x="6772" w:y="310"/>
        <w:shd w:val="clear" w:color="auto" w:fill="auto"/>
        <w:rPr>
          <w:sz w:val="17"/>
          <w:szCs w:val="17"/>
        </w:rPr>
      </w:pPr>
      <w:r>
        <w:rPr>
          <w:color w:val="002060"/>
          <w:sz w:val="17"/>
          <w:szCs w:val="17"/>
        </w:rPr>
        <w:t>Главный инженер ООО "ГСП-7"</w:t>
      </w:r>
    </w:p>
    <w:p w:rsidR="00A80130" w:rsidRPr="009D7200" w:rsidRDefault="00A80130" w:rsidP="009B097A">
      <w:pPr>
        <w:pStyle w:val="1"/>
        <w:framePr w:w="2630" w:h="647" w:wrap="none" w:vAnchor="text" w:hAnchor="page" w:x="11392" w:y="74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 w:rsidRPr="009D7200">
        <w:rPr>
          <w:b w:val="0"/>
          <w:color w:val="1F497D" w:themeColor="text2"/>
          <w:sz w:val="16"/>
          <w:szCs w:val="16"/>
        </w:rPr>
        <w:t>Согласовано:</w:t>
      </w:r>
    </w:p>
    <w:p w:rsidR="00A80130" w:rsidRPr="009D7200" w:rsidRDefault="00A80130" w:rsidP="009B097A">
      <w:pPr>
        <w:pStyle w:val="1"/>
        <w:framePr w:w="2630" w:h="647" w:wrap="none" w:vAnchor="text" w:hAnchor="page" w:x="11392" w:y="74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 w:rsidRPr="009D7200">
        <w:rPr>
          <w:b w:val="0"/>
          <w:color w:val="1F497D" w:themeColor="text2"/>
          <w:sz w:val="16"/>
          <w:szCs w:val="16"/>
        </w:rPr>
        <w:t>Заместитель</w:t>
      </w:r>
      <w:r w:rsidR="00357971" w:rsidRPr="009D7200">
        <w:rPr>
          <w:b w:val="0"/>
          <w:color w:val="1F497D" w:themeColor="text2"/>
          <w:sz w:val="16"/>
          <w:szCs w:val="16"/>
        </w:rPr>
        <w:t xml:space="preserve"> </w:t>
      </w:r>
      <w:r w:rsidRPr="009D7200">
        <w:rPr>
          <w:b w:val="0"/>
          <w:color w:val="1F497D" w:themeColor="text2"/>
          <w:sz w:val="16"/>
          <w:szCs w:val="16"/>
        </w:rPr>
        <w:t>директора</w:t>
      </w:r>
    </w:p>
    <w:p w:rsidR="00A80130" w:rsidRPr="009D7200" w:rsidRDefault="00A80130" w:rsidP="009B097A">
      <w:pPr>
        <w:pStyle w:val="1"/>
        <w:framePr w:w="2630" w:h="647" w:wrap="none" w:vAnchor="text" w:hAnchor="page" w:x="11392" w:y="74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 w:rsidRPr="009D7200">
        <w:rPr>
          <w:b w:val="0"/>
          <w:color w:val="1F497D" w:themeColor="text2"/>
          <w:sz w:val="16"/>
          <w:szCs w:val="16"/>
        </w:rPr>
        <w:t>КТП ОП "Ясногорск" ОО</w:t>
      </w:r>
      <w:proofErr w:type="gramStart"/>
      <w:r w:rsidRPr="009D7200">
        <w:rPr>
          <w:b w:val="0"/>
          <w:color w:val="1F497D" w:themeColor="text2"/>
          <w:sz w:val="16"/>
          <w:szCs w:val="16"/>
        </w:rPr>
        <w:t>О"</w:t>
      </w:r>
      <w:proofErr w:type="gramEnd"/>
      <w:r w:rsidRPr="009D7200">
        <w:rPr>
          <w:b w:val="0"/>
          <w:color w:val="1F497D" w:themeColor="text2"/>
          <w:sz w:val="16"/>
          <w:szCs w:val="16"/>
        </w:rPr>
        <w:t>ГСП-7"</w:t>
      </w:r>
    </w:p>
    <w:p w:rsidR="00A80130" w:rsidRPr="009D7200" w:rsidRDefault="00A80130" w:rsidP="009B097A">
      <w:pPr>
        <w:pStyle w:val="1"/>
        <w:framePr w:w="4257" w:h="857" w:wrap="none" w:vAnchor="text" w:hAnchor="page" w:x="14852" w:y="117"/>
        <w:shd w:val="clear" w:color="auto" w:fill="auto"/>
        <w:spacing w:line="252" w:lineRule="auto"/>
        <w:jc w:val="both"/>
        <w:rPr>
          <w:b w:val="0"/>
          <w:color w:val="1F497D" w:themeColor="text2"/>
          <w:sz w:val="16"/>
          <w:szCs w:val="16"/>
        </w:rPr>
      </w:pPr>
      <w:r w:rsidRPr="009D7200">
        <w:rPr>
          <w:b w:val="0"/>
          <w:color w:val="1F497D" w:themeColor="text2"/>
          <w:sz w:val="16"/>
          <w:szCs w:val="16"/>
        </w:rPr>
        <w:t>Согласовано:</w:t>
      </w:r>
    </w:p>
    <w:p w:rsidR="009D7200" w:rsidRDefault="00A80130" w:rsidP="009B097A">
      <w:pPr>
        <w:pStyle w:val="1"/>
        <w:framePr w:w="4257" w:h="857" w:wrap="none" w:vAnchor="text" w:hAnchor="page" w:x="14852" w:y="117"/>
        <w:shd w:val="clear" w:color="auto" w:fill="auto"/>
        <w:spacing w:line="252" w:lineRule="auto"/>
        <w:jc w:val="both"/>
        <w:rPr>
          <w:b w:val="0"/>
          <w:color w:val="1F497D" w:themeColor="text2"/>
          <w:sz w:val="16"/>
          <w:szCs w:val="16"/>
        </w:rPr>
      </w:pPr>
      <w:r w:rsidRPr="009D7200">
        <w:rPr>
          <w:b w:val="0"/>
          <w:color w:val="1F497D" w:themeColor="text2"/>
          <w:sz w:val="16"/>
          <w:szCs w:val="16"/>
        </w:rPr>
        <w:t>Заместитель директора филиал</w:t>
      </w:r>
      <w:proofErr w:type="gramStart"/>
      <w:r w:rsidRPr="009D7200">
        <w:rPr>
          <w:b w:val="0"/>
          <w:color w:val="1F497D" w:themeColor="text2"/>
          <w:sz w:val="16"/>
          <w:szCs w:val="16"/>
        </w:rPr>
        <w:t>а-</w:t>
      </w:r>
      <w:proofErr w:type="gramEnd"/>
      <w:r w:rsidRPr="009D7200">
        <w:rPr>
          <w:b w:val="0"/>
          <w:color w:val="1F497D" w:themeColor="text2"/>
          <w:sz w:val="16"/>
          <w:szCs w:val="16"/>
        </w:rPr>
        <w:t xml:space="preserve"> Дир</w:t>
      </w:r>
      <w:r w:rsidR="00357971" w:rsidRPr="009D7200">
        <w:rPr>
          <w:b w:val="0"/>
          <w:color w:val="1F497D" w:themeColor="text2"/>
          <w:sz w:val="16"/>
          <w:szCs w:val="16"/>
        </w:rPr>
        <w:t xml:space="preserve">ектор </w:t>
      </w:r>
    </w:p>
    <w:p w:rsidR="00A80130" w:rsidRPr="009D7200" w:rsidRDefault="009B097A" w:rsidP="009B097A">
      <w:pPr>
        <w:pStyle w:val="1"/>
        <w:framePr w:w="4257" w:h="857" w:wrap="none" w:vAnchor="text" w:hAnchor="page" w:x="14852" w:y="117"/>
        <w:shd w:val="clear" w:color="auto" w:fill="auto"/>
        <w:spacing w:line="252" w:lineRule="auto"/>
        <w:jc w:val="both"/>
        <w:rPr>
          <w:b w:val="0"/>
          <w:color w:val="1F497D" w:themeColor="text2"/>
          <w:sz w:val="16"/>
          <w:szCs w:val="16"/>
        </w:rPr>
      </w:pPr>
      <w:r>
        <w:rPr>
          <w:b w:val="0"/>
          <w:noProof/>
          <w:color w:val="1F497D" w:themeColor="text2"/>
          <w:sz w:val="16"/>
          <w:szCs w:val="16"/>
          <w:lang w:bidi="ar-SA"/>
        </w:rPr>
        <w:drawing>
          <wp:anchor distT="0" distB="100965" distL="0" distR="0" simplePos="0" relativeHeight="251661825" behindDoc="1" locked="0" layoutInCell="1" allowOverlap="1">
            <wp:simplePos x="0" y="0"/>
            <wp:positionH relativeFrom="page">
              <wp:posOffset>9545187</wp:posOffset>
            </wp:positionH>
            <wp:positionV relativeFrom="paragraph">
              <wp:posOffset>4640788</wp:posOffset>
            </wp:positionV>
            <wp:extent cx="1160685" cy="436728"/>
            <wp:effectExtent l="19050" t="0" r="1365" b="0"/>
            <wp:wrapNone/>
            <wp:docPr id="1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160685" cy="43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7971" w:rsidRPr="009D7200">
        <w:rPr>
          <w:b w:val="0"/>
          <w:color w:val="1F497D" w:themeColor="text2"/>
          <w:sz w:val="16"/>
          <w:szCs w:val="16"/>
        </w:rPr>
        <w:t>проектов реконструкции А</w:t>
      </w:r>
      <w:proofErr w:type="gramStart"/>
      <w:r w:rsidR="00357971" w:rsidRPr="009D7200">
        <w:rPr>
          <w:b w:val="0"/>
          <w:color w:val="1F497D" w:themeColor="text2"/>
          <w:sz w:val="16"/>
          <w:szCs w:val="16"/>
        </w:rPr>
        <w:t>О</w:t>
      </w:r>
      <w:r w:rsidR="00A80130" w:rsidRPr="009D7200">
        <w:rPr>
          <w:b w:val="0"/>
          <w:color w:val="1F497D" w:themeColor="text2"/>
          <w:sz w:val="16"/>
          <w:szCs w:val="16"/>
        </w:rPr>
        <w:t>"</w:t>
      </w:r>
      <w:proofErr w:type="spellStart"/>
      <w:proofErr w:type="gramEnd"/>
      <w:r w:rsidR="00A80130" w:rsidRPr="009D7200">
        <w:rPr>
          <w:b w:val="0"/>
          <w:color w:val="1F497D" w:themeColor="text2"/>
          <w:sz w:val="16"/>
          <w:szCs w:val="16"/>
        </w:rPr>
        <w:t>Газстройпром</w:t>
      </w:r>
      <w:proofErr w:type="spellEnd"/>
      <w:r w:rsidR="00A80130" w:rsidRPr="009D7200">
        <w:rPr>
          <w:b w:val="0"/>
          <w:color w:val="1F497D" w:themeColor="text2"/>
          <w:sz w:val="16"/>
          <w:szCs w:val="16"/>
        </w:rPr>
        <w:t>" "</w:t>
      </w:r>
      <w:proofErr w:type="spellStart"/>
      <w:r w:rsidR="00A80130" w:rsidRPr="009D7200">
        <w:rPr>
          <w:b w:val="0"/>
          <w:color w:val="1F497D" w:themeColor="text2"/>
          <w:sz w:val="16"/>
          <w:szCs w:val="16"/>
        </w:rPr>
        <w:t>Северо-Запад</w:t>
      </w:r>
      <w:proofErr w:type="spellEnd"/>
      <w:r w:rsidR="00A80130" w:rsidRPr="009D7200">
        <w:rPr>
          <w:b w:val="0"/>
          <w:color w:val="1F497D" w:themeColor="text2"/>
          <w:sz w:val="16"/>
          <w:szCs w:val="16"/>
        </w:rPr>
        <w:t>"</w:t>
      </w:r>
    </w:p>
    <w:p w:rsidR="009D7200" w:rsidRDefault="009D7200" w:rsidP="009B097A">
      <w:pPr>
        <w:pStyle w:val="1"/>
        <w:framePr w:w="3225" w:h="1073" w:wrap="none" w:vAnchor="text" w:hAnchor="page" w:x="19323" w:y="52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>
        <w:rPr>
          <w:b w:val="0"/>
          <w:color w:val="1F497D" w:themeColor="text2"/>
          <w:sz w:val="16"/>
          <w:szCs w:val="16"/>
        </w:rPr>
        <w:t>Согласовано:</w:t>
      </w:r>
    </w:p>
    <w:p w:rsidR="009D7200" w:rsidRDefault="009D7200" w:rsidP="009B097A">
      <w:pPr>
        <w:pStyle w:val="1"/>
        <w:framePr w:w="3225" w:h="1073" w:wrap="none" w:vAnchor="text" w:hAnchor="page" w:x="19323" w:y="52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>
        <w:rPr>
          <w:b w:val="0"/>
          <w:color w:val="1F497D" w:themeColor="text2"/>
          <w:sz w:val="16"/>
          <w:szCs w:val="16"/>
        </w:rPr>
        <w:t xml:space="preserve">Руководитель проекта </w:t>
      </w:r>
    </w:p>
    <w:p w:rsidR="009D7200" w:rsidRDefault="009D7200" w:rsidP="009B097A">
      <w:pPr>
        <w:pStyle w:val="1"/>
        <w:framePr w:w="3225" w:h="1073" w:wrap="none" w:vAnchor="text" w:hAnchor="page" w:x="19323" w:y="52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>
        <w:rPr>
          <w:b w:val="0"/>
          <w:color w:val="1F497D" w:themeColor="text2"/>
          <w:sz w:val="16"/>
          <w:szCs w:val="16"/>
        </w:rPr>
        <w:t>Филиал АО «</w:t>
      </w:r>
      <w:proofErr w:type="spellStart"/>
      <w:r>
        <w:rPr>
          <w:b w:val="0"/>
          <w:color w:val="1F497D" w:themeColor="text2"/>
          <w:sz w:val="16"/>
          <w:szCs w:val="16"/>
        </w:rPr>
        <w:t>Газстройпром</w:t>
      </w:r>
      <w:proofErr w:type="spellEnd"/>
      <w:r>
        <w:rPr>
          <w:b w:val="0"/>
          <w:color w:val="1F497D" w:themeColor="text2"/>
          <w:sz w:val="16"/>
          <w:szCs w:val="16"/>
        </w:rPr>
        <w:t>» «</w:t>
      </w:r>
      <w:proofErr w:type="spellStart"/>
      <w:r>
        <w:rPr>
          <w:b w:val="0"/>
          <w:color w:val="1F497D" w:themeColor="text2"/>
          <w:sz w:val="16"/>
          <w:szCs w:val="16"/>
        </w:rPr>
        <w:t>Северо-Запад</w:t>
      </w:r>
      <w:proofErr w:type="spellEnd"/>
      <w:r>
        <w:rPr>
          <w:b w:val="0"/>
          <w:color w:val="1F497D" w:themeColor="text2"/>
          <w:sz w:val="16"/>
          <w:szCs w:val="16"/>
        </w:rPr>
        <w:t>»</w:t>
      </w:r>
    </w:p>
    <w:p w:rsidR="009D7200" w:rsidRDefault="009D7200" w:rsidP="009B097A">
      <w:pPr>
        <w:pStyle w:val="1"/>
        <w:framePr w:w="3225" w:h="1073" w:wrap="none" w:vAnchor="text" w:hAnchor="page" w:x="19323" w:y="52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</w:p>
    <w:p w:rsidR="009D7200" w:rsidRDefault="009D7200" w:rsidP="009B097A">
      <w:pPr>
        <w:pStyle w:val="1"/>
        <w:framePr w:w="3225" w:h="1073" w:wrap="none" w:vAnchor="text" w:hAnchor="page" w:x="19323" w:y="52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>
        <w:rPr>
          <w:b w:val="0"/>
          <w:color w:val="1F497D" w:themeColor="text2"/>
          <w:sz w:val="16"/>
          <w:szCs w:val="16"/>
        </w:rPr>
        <w:t xml:space="preserve">___________________    К.Р. </w:t>
      </w:r>
      <w:proofErr w:type="spellStart"/>
      <w:r>
        <w:rPr>
          <w:b w:val="0"/>
          <w:color w:val="1F497D" w:themeColor="text2"/>
          <w:sz w:val="16"/>
          <w:szCs w:val="16"/>
        </w:rPr>
        <w:t>Яляев</w:t>
      </w:r>
      <w:proofErr w:type="spellEnd"/>
    </w:p>
    <w:p w:rsidR="004D22AF" w:rsidRDefault="004D22AF" w:rsidP="009B097A">
      <w:pPr>
        <w:pStyle w:val="1"/>
        <w:framePr w:w="3225" w:h="1073" w:wrap="none" w:vAnchor="text" w:hAnchor="page" w:x="19323" w:y="52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</w:p>
    <w:p w:rsidR="009D7200" w:rsidRPr="009D7200" w:rsidRDefault="009D7200" w:rsidP="009B097A">
      <w:pPr>
        <w:pStyle w:val="1"/>
        <w:framePr w:w="3225" w:h="1073" w:wrap="none" w:vAnchor="text" w:hAnchor="page" w:x="19323" w:y="52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>
        <w:rPr>
          <w:b w:val="0"/>
          <w:color w:val="1F497D" w:themeColor="text2"/>
          <w:sz w:val="16"/>
          <w:szCs w:val="16"/>
        </w:rPr>
        <w:t>«___»_____________________2025г.</w:t>
      </w:r>
    </w:p>
    <w:p w:rsidR="00A80130" w:rsidRPr="009D7200" w:rsidRDefault="00A80130" w:rsidP="00A80130">
      <w:pPr>
        <w:spacing w:line="360" w:lineRule="exact"/>
        <w:rPr>
          <w:color w:val="1F497D" w:themeColor="text2"/>
          <w:sz w:val="16"/>
          <w:szCs w:val="16"/>
        </w:rPr>
      </w:pPr>
      <w:r w:rsidRPr="009D7200">
        <w:rPr>
          <w:noProof/>
          <w:color w:val="1F497D" w:themeColor="text2"/>
          <w:sz w:val="16"/>
          <w:szCs w:val="16"/>
          <w:lang w:bidi="ar-SA"/>
        </w:rPr>
        <w:lastRenderedPageBreak/>
        <w:drawing>
          <wp:anchor distT="15240" distB="0" distL="15240" distR="140970" simplePos="0" relativeHeight="251660801" behindDoc="1" locked="0" layoutInCell="1" allowOverlap="1">
            <wp:simplePos x="0" y="0"/>
            <wp:positionH relativeFrom="page">
              <wp:posOffset>1888793</wp:posOffset>
            </wp:positionH>
            <wp:positionV relativeFrom="paragraph">
              <wp:posOffset>168910</wp:posOffset>
            </wp:positionV>
            <wp:extent cx="4348233" cy="1119117"/>
            <wp:effectExtent l="19050" t="0" r="0" b="0"/>
            <wp:wrapNone/>
            <wp:docPr id="14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348233" cy="1119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130" w:rsidRPr="009D7200" w:rsidRDefault="00A80130" w:rsidP="00A80130">
      <w:pPr>
        <w:spacing w:line="360" w:lineRule="exact"/>
        <w:rPr>
          <w:color w:val="1F497D" w:themeColor="text2"/>
          <w:sz w:val="16"/>
          <w:szCs w:val="16"/>
        </w:rPr>
      </w:pPr>
    </w:p>
    <w:p w:rsidR="00A80130" w:rsidRPr="009D7200" w:rsidRDefault="00A80130" w:rsidP="00A80130">
      <w:pPr>
        <w:spacing w:line="1" w:lineRule="exact"/>
        <w:rPr>
          <w:color w:val="1F497D" w:themeColor="text2"/>
          <w:sz w:val="16"/>
          <w:szCs w:val="16"/>
        </w:rPr>
      </w:pPr>
    </w:p>
    <w:p w:rsidR="00A80130" w:rsidRPr="009D7200" w:rsidRDefault="00A80130" w:rsidP="009B097A">
      <w:pPr>
        <w:pStyle w:val="20"/>
        <w:framePr w:w="2094" w:h="520" w:wrap="none" w:vAnchor="text" w:hAnchor="page" w:x="10833" w:y="191"/>
        <w:pBdr>
          <w:bottom w:val="single" w:sz="4" w:space="0" w:color="auto"/>
        </w:pBdr>
        <w:shd w:val="clear" w:color="auto" w:fill="auto"/>
        <w:rPr>
          <w:color w:val="1F497D" w:themeColor="text2"/>
          <w:sz w:val="16"/>
          <w:szCs w:val="16"/>
        </w:rPr>
      </w:pPr>
    </w:p>
    <w:p w:rsidR="00A80130" w:rsidRPr="009D7200" w:rsidRDefault="00A80130" w:rsidP="009B097A">
      <w:pPr>
        <w:pStyle w:val="1"/>
        <w:framePr w:w="2094" w:h="520" w:wrap="none" w:vAnchor="text" w:hAnchor="page" w:x="10833" w:y="191"/>
        <w:shd w:val="clear" w:color="auto" w:fill="auto"/>
        <w:spacing w:line="199" w:lineRule="auto"/>
        <w:rPr>
          <w:b w:val="0"/>
          <w:bCs w:val="0"/>
          <w:color w:val="1F497D" w:themeColor="text2"/>
          <w:sz w:val="16"/>
          <w:szCs w:val="16"/>
        </w:rPr>
      </w:pPr>
      <w:r w:rsidRPr="009D7200">
        <w:rPr>
          <w:b w:val="0"/>
          <w:bCs w:val="0"/>
          <w:color w:val="1F497D" w:themeColor="text2"/>
          <w:sz w:val="16"/>
          <w:szCs w:val="16"/>
        </w:rPr>
        <w:t>«</w:t>
      </w:r>
      <w:r w:rsidR="00357971" w:rsidRPr="009D7200">
        <w:rPr>
          <w:b w:val="0"/>
          <w:bCs w:val="0"/>
          <w:color w:val="1F497D" w:themeColor="text2"/>
          <w:sz w:val="16"/>
          <w:szCs w:val="16"/>
        </w:rPr>
        <w:t>___</w:t>
      </w:r>
      <w:r w:rsidRPr="009D7200">
        <w:rPr>
          <w:b w:val="0"/>
          <w:bCs w:val="0"/>
          <w:color w:val="1F497D" w:themeColor="text2"/>
          <w:sz w:val="16"/>
          <w:szCs w:val="16"/>
        </w:rPr>
        <w:t>»</w:t>
      </w:r>
      <w:r w:rsidR="004D22AF">
        <w:rPr>
          <w:b w:val="0"/>
          <w:bCs w:val="0"/>
          <w:color w:val="1F497D" w:themeColor="text2"/>
          <w:sz w:val="16"/>
          <w:szCs w:val="16"/>
        </w:rPr>
        <w:t>___________________</w:t>
      </w:r>
    </w:p>
    <w:p w:rsidR="00357971" w:rsidRPr="009D7200" w:rsidRDefault="00357971" w:rsidP="009B097A">
      <w:pPr>
        <w:pStyle w:val="a9"/>
        <w:framePr w:w="2781" w:h="234" w:wrap="none" w:vAnchor="text" w:hAnchor="page" w:x="14852" w:y="470"/>
        <w:shd w:val="clear" w:color="auto" w:fill="auto"/>
        <w:rPr>
          <w:color w:val="1F497D" w:themeColor="text2"/>
          <w:sz w:val="16"/>
          <w:szCs w:val="16"/>
        </w:rPr>
      </w:pPr>
      <w:r w:rsidRPr="009D7200">
        <w:rPr>
          <w:color w:val="1F497D" w:themeColor="text2"/>
          <w:sz w:val="16"/>
          <w:szCs w:val="16"/>
        </w:rPr>
        <w:t>« ___»</w:t>
      </w:r>
      <w:r w:rsidR="004D22AF">
        <w:rPr>
          <w:color w:val="1F497D" w:themeColor="text2"/>
          <w:sz w:val="16"/>
          <w:szCs w:val="16"/>
        </w:rPr>
        <w:t>_____________________</w:t>
      </w:r>
    </w:p>
    <w:p w:rsidR="009B097A" w:rsidRPr="009D7200" w:rsidRDefault="009B097A" w:rsidP="009B097A">
      <w:pPr>
        <w:pStyle w:val="1"/>
        <w:framePr w:w="1269" w:h="968" w:wrap="none" w:vAnchor="text" w:hAnchor="page" w:x="17538" w:y="320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</w:p>
    <w:p w:rsidR="009B097A" w:rsidRPr="009D7200" w:rsidRDefault="009B097A" w:rsidP="009B097A">
      <w:pPr>
        <w:pStyle w:val="1"/>
        <w:framePr w:w="1269" w:h="968" w:wrap="none" w:vAnchor="text" w:hAnchor="page" w:x="17538" w:y="320"/>
        <w:shd w:val="clear" w:color="auto" w:fill="auto"/>
        <w:jc w:val="both"/>
        <w:rPr>
          <w:b w:val="0"/>
          <w:color w:val="1F497D" w:themeColor="text2"/>
          <w:sz w:val="16"/>
          <w:szCs w:val="16"/>
        </w:rPr>
      </w:pPr>
      <w:r w:rsidRPr="009D7200">
        <w:rPr>
          <w:b w:val="0"/>
          <w:color w:val="1F497D" w:themeColor="text2"/>
          <w:sz w:val="16"/>
          <w:szCs w:val="16"/>
        </w:rPr>
        <w:t xml:space="preserve">      П.И. </w:t>
      </w:r>
      <w:proofErr w:type="spellStart"/>
      <w:r w:rsidRPr="009D7200">
        <w:rPr>
          <w:b w:val="0"/>
          <w:color w:val="1F497D" w:themeColor="text2"/>
          <w:sz w:val="16"/>
          <w:szCs w:val="16"/>
        </w:rPr>
        <w:t>Чесалин</w:t>
      </w:r>
      <w:proofErr w:type="spellEnd"/>
    </w:p>
    <w:p w:rsidR="009B097A" w:rsidRPr="009D7200" w:rsidRDefault="009B097A" w:rsidP="009B097A">
      <w:pPr>
        <w:pStyle w:val="1"/>
        <w:framePr w:w="1269" w:h="968" w:wrap="none" w:vAnchor="text" w:hAnchor="page" w:x="17538" w:y="320"/>
        <w:shd w:val="clear" w:color="auto" w:fill="auto"/>
        <w:jc w:val="left"/>
        <w:rPr>
          <w:b w:val="0"/>
          <w:color w:val="1F497D" w:themeColor="text2"/>
          <w:sz w:val="16"/>
          <w:szCs w:val="16"/>
        </w:rPr>
      </w:pPr>
    </w:p>
    <w:p w:rsidR="009B097A" w:rsidRPr="009D7200" w:rsidRDefault="009B097A" w:rsidP="009B097A">
      <w:pPr>
        <w:pStyle w:val="1"/>
        <w:framePr w:w="1269" w:h="968" w:wrap="none" w:vAnchor="text" w:hAnchor="page" w:x="17538" w:y="320"/>
        <w:shd w:val="clear" w:color="auto" w:fill="auto"/>
        <w:jc w:val="left"/>
        <w:rPr>
          <w:b w:val="0"/>
          <w:color w:val="1F497D" w:themeColor="text2"/>
          <w:sz w:val="16"/>
          <w:szCs w:val="16"/>
        </w:rPr>
      </w:pPr>
      <w:r>
        <w:rPr>
          <w:b w:val="0"/>
          <w:color w:val="1F497D" w:themeColor="text2"/>
          <w:sz w:val="16"/>
          <w:szCs w:val="16"/>
        </w:rPr>
        <w:t xml:space="preserve">        </w:t>
      </w:r>
      <w:r w:rsidRPr="009D7200">
        <w:rPr>
          <w:b w:val="0"/>
          <w:color w:val="1F497D" w:themeColor="text2"/>
          <w:sz w:val="16"/>
          <w:szCs w:val="16"/>
        </w:rPr>
        <w:t>2025 г.</w:t>
      </w:r>
    </w:p>
    <w:p w:rsidR="009B097A" w:rsidRPr="009D7200" w:rsidRDefault="009B097A" w:rsidP="009B097A">
      <w:pPr>
        <w:pStyle w:val="1"/>
        <w:framePr w:w="1474" w:h="436" w:wrap="none" w:vAnchor="text" w:hAnchor="page" w:x="12918" w:y="83"/>
        <w:shd w:val="clear" w:color="auto" w:fill="auto"/>
        <w:jc w:val="right"/>
        <w:rPr>
          <w:b w:val="0"/>
          <w:color w:val="1F497D" w:themeColor="text2"/>
          <w:sz w:val="16"/>
          <w:szCs w:val="16"/>
        </w:rPr>
      </w:pPr>
    </w:p>
    <w:p w:rsidR="009B097A" w:rsidRPr="009D7200" w:rsidRDefault="009B097A" w:rsidP="009B097A">
      <w:pPr>
        <w:pStyle w:val="1"/>
        <w:framePr w:w="1474" w:h="436" w:wrap="none" w:vAnchor="text" w:hAnchor="page" w:x="12918" w:y="83"/>
        <w:shd w:val="clear" w:color="auto" w:fill="auto"/>
        <w:rPr>
          <w:b w:val="0"/>
          <w:color w:val="1F497D" w:themeColor="text2"/>
          <w:sz w:val="16"/>
          <w:szCs w:val="16"/>
        </w:rPr>
      </w:pPr>
      <w:r w:rsidRPr="009D7200">
        <w:rPr>
          <w:b w:val="0"/>
          <w:color w:val="1F497D" w:themeColor="text2"/>
          <w:sz w:val="16"/>
          <w:szCs w:val="16"/>
        </w:rPr>
        <w:t>И.В.Калинин</w:t>
      </w:r>
    </w:p>
    <w:p w:rsidR="009B097A" w:rsidRPr="009D7200" w:rsidRDefault="009B097A" w:rsidP="009B097A">
      <w:pPr>
        <w:pStyle w:val="1"/>
        <w:framePr w:w="1474" w:h="436" w:wrap="none" w:vAnchor="text" w:hAnchor="page" w:x="12918" w:y="83"/>
        <w:shd w:val="clear" w:color="auto" w:fill="auto"/>
        <w:jc w:val="right"/>
        <w:rPr>
          <w:b w:val="0"/>
          <w:color w:val="1F497D" w:themeColor="text2"/>
          <w:sz w:val="16"/>
          <w:szCs w:val="16"/>
        </w:rPr>
      </w:pPr>
    </w:p>
    <w:p w:rsidR="009B097A" w:rsidRPr="009D7200" w:rsidRDefault="009B097A" w:rsidP="009B097A">
      <w:pPr>
        <w:pStyle w:val="1"/>
        <w:framePr w:w="1474" w:h="436" w:wrap="none" w:vAnchor="text" w:hAnchor="page" w:x="12918" w:y="83"/>
        <w:shd w:val="clear" w:color="auto" w:fill="auto"/>
        <w:jc w:val="left"/>
        <w:rPr>
          <w:b w:val="0"/>
          <w:color w:val="1F497D" w:themeColor="text2"/>
          <w:sz w:val="16"/>
          <w:szCs w:val="16"/>
        </w:rPr>
      </w:pPr>
      <w:r>
        <w:rPr>
          <w:b w:val="0"/>
          <w:color w:val="1F497D" w:themeColor="text2"/>
          <w:sz w:val="16"/>
          <w:szCs w:val="16"/>
        </w:rPr>
        <w:t xml:space="preserve">        </w:t>
      </w:r>
      <w:r w:rsidRPr="009D7200">
        <w:rPr>
          <w:b w:val="0"/>
          <w:color w:val="1F497D" w:themeColor="text2"/>
          <w:sz w:val="16"/>
          <w:szCs w:val="16"/>
        </w:rPr>
        <w:t>2025 г.</w:t>
      </w:r>
    </w:p>
    <w:p w:rsidR="00A80130" w:rsidRPr="009D7200" w:rsidRDefault="00A80130" w:rsidP="00040936">
      <w:pPr>
        <w:pStyle w:val="1"/>
        <w:shd w:val="clear" w:color="auto" w:fill="auto"/>
        <w:spacing w:after="200"/>
        <w:jc w:val="left"/>
        <w:rPr>
          <w:b w:val="0"/>
          <w:color w:val="1F497D" w:themeColor="text2"/>
          <w:sz w:val="16"/>
          <w:szCs w:val="16"/>
        </w:rPr>
      </w:pPr>
    </w:p>
    <w:sectPr w:rsidR="00A80130" w:rsidRPr="009D7200" w:rsidSect="002B269F">
      <w:type w:val="continuous"/>
      <w:pgSz w:w="23800" w:h="16840" w:orient="landscape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A12" w:rsidRDefault="00DB3A12" w:rsidP="00445865">
      <w:r>
        <w:separator/>
      </w:r>
    </w:p>
  </w:endnote>
  <w:endnote w:type="continuationSeparator" w:id="1">
    <w:p w:rsidR="00DB3A12" w:rsidRDefault="00DB3A12" w:rsidP="00445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A12" w:rsidRDefault="00DB3A12"/>
  </w:footnote>
  <w:footnote w:type="continuationSeparator" w:id="1">
    <w:p w:rsidR="00DB3A12" w:rsidRDefault="00DB3A1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48" w:rsidRDefault="00F7015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3.05pt;margin-top:28.1pt;width:37.7pt;height:10.8pt;z-index:-251658752;mso-wrap-style:none;mso-wrap-distance-left:0;mso-wrap-distance-right:0;mso-position-horizontal-relative:page;mso-position-vertical-relative:page" wrapcoords="0 0" filled="f" stroked="f">
          <v:textbox style="mso-next-textbox:#_x0000_s1027;mso-fit-shape-to-text:t" inset="0,0,0,0">
            <w:txbxContent>
              <w:p w:rsidR="003F0548" w:rsidRDefault="003F0548">
                <w:pPr>
                  <w:pStyle w:val="22"/>
                  <w:shd w:val="clear" w:color="auto" w:fill="auto"/>
                </w:pPr>
                <w:r>
                  <w:rPr>
                    <w:b/>
                    <w:bCs/>
                  </w:rPr>
                  <w:t>Раздел 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48" w:rsidRDefault="003F0548">
    <w:pPr>
      <w:spacing w:line="1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45865"/>
    <w:rsid w:val="00040936"/>
    <w:rsid w:val="00074BE0"/>
    <w:rsid w:val="000A2A59"/>
    <w:rsid w:val="000B7655"/>
    <w:rsid w:val="000F1F3D"/>
    <w:rsid w:val="00210EC7"/>
    <w:rsid w:val="00241AE2"/>
    <w:rsid w:val="00270792"/>
    <w:rsid w:val="002B269F"/>
    <w:rsid w:val="0035053C"/>
    <w:rsid w:val="00357971"/>
    <w:rsid w:val="003B619A"/>
    <w:rsid w:val="003F0548"/>
    <w:rsid w:val="00445865"/>
    <w:rsid w:val="004817E2"/>
    <w:rsid w:val="004A6CBE"/>
    <w:rsid w:val="004B5A7E"/>
    <w:rsid w:val="004D22AF"/>
    <w:rsid w:val="004D755B"/>
    <w:rsid w:val="00575B7F"/>
    <w:rsid w:val="005A1F2E"/>
    <w:rsid w:val="006013F4"/>
    <w:rsid w:val="00615799"/>
    <w:rsid w:val="006701DF"/>
    <w:rsid w:val="007F0B03"/>
    <w:rsid w:val="00802272"/>
    <w:rsid w:val="0080683C"/>
    <w:rsid w:val="00853194"/>
    <w:rsid w:val="008A20C7"/>
    <w:rsid w:val="008C1C93"/>
    <w:rsid w:val="009B097A"/>
    <w:rsid w:val="009D108A"/>
    <w:rsid w:val="009D7200"/>
    <w:rsid w:val="009E7162"/>
    <w:rsid w:val="00A23F61"/>
    <w:rsid w:val="00A80130"/>
    <w:rsid w:val="00A94D64"/>
    <w:rsid w:val="00AC27AA"/>
    <w:rsid w:val="00AF021D"/>
    <w:rsid w:val="00B059FF"/>
    <w:rsid w:val="00B067C6"/>
    <w:rsid w:val="00C07E7F"/>
    <w:rsid w:val="00C7269B"/>
    <w:rsid w:val="00CA7255"/>
    <w:rsid w:val="00CC42B1"/>
    <w:rsid w:val="00CE131F"/>
    <w:rsid w:val="00D36142"/>
    <w:rsid w:val="00DB3A12"/>
    <w:rsid w:val="00DC0890"/>
    <w:rsid w:val="00E7445D"/>
    <w:rsid w:val="00F70151"/>
    <w:rsid w:val="00FC68F5"/>
    <w:rsid w:val="00FE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58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458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4458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Подпись к таблице_"/>
    <w:basedOn w:val="a0"/>
    <w:link w:val="a5"/>
    <w:rsid w:val="004458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sid w:val="004458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sid w:val="004458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картинке_"/>
    <w:basedOn w:val="a0"/>
    <w:link w:val="a9"/>
    <w:rsid w:val="004458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44586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445865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5">
    <w:name w:val="Подпись к таблице"/>
    <w:basedOn w:val="a"/>
    <w:link w:val="a4"/>
    <w:rsid w:val="0044586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rsid w:val="00445865"/>
    <w:pPr>
      <w:shd w:val="clear" w:color="auto" w:fill="FFFFFF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44586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картинке"/>
    <w:basedOn w:val="a"/>
    <w:link w:val="a8"/>
    <w:rsid w:val="00445865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Body Text"/>
    <w:basedOn w:val="a"/>
    <w:link w:val="ab"/>
    <w:uiPriority w:val="1"/>
    <w:qFormat/>
    <w:rsid w:val="0035053C"/>
    <w:pPr>
      <w:autoSpaceDE w:val="0"/>
      <w:autoSpaceDN w:val="0"/>
    </w:pPr>
    <w:rPr>
      <w:rFonts w:ascii="Arial MT" w:eastAsia="Arial MT" w:hAnsi="Arial MT" w:cs="Arial MT"/>
      <w:color w:val="auto"/>
      <w:sz w:val="15"/>
      <w:szCs w:val="15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1"/>
    <w:rsid w:val="0035053C"/>
    <w:rPr>
      <w:rFonts w:ascii="Arial MT" w:eastAsia="Arial MT" w:hAnsi="Arial MT" w:cs="Arial MT"/>
      <w:sz w:val="15"/>
      <w:szCs w:val="15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361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36142"/>
    <w:rPr>
      <w:color w:val="000000"/>
    </w:rPr>
  </w:style>
  <w:style w:type="paragraph" w:styleId="ae">
    <w:name w:val="footer"/>
    <w:basedOn w:val="a"/>
    <w:link w:val="af"/>
    <w:uiPriority w:val="99"/>
    <w:unhideWhenUsed/>
    <w:rsid w:val="00D361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36142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D361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614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hyperlink" Target="mailto:info@gsp-7.ru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8E8E8-EDDA-4F70-BB6A-B40D68FA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17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astanina.olga</cp:lastModifiedBy>
  <cp:revision>22</cp:revision>
  <cp:lastPrinted>2025-12-11T11:22:00Z</cp:lastPrinted>
  <dcterms:created xsi:type="dcterms:W3CDTF">2025-11-21T11:59:00Z</dcterms:created>
  <dcterms:modified xsi:type="dcterms:W3CDTF">2025-12-24T09:03:00Z</dcterms:modified>
</cp:coreProperties>
</file>