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E2A" w:rsidRDefault="00C03E2A" w:rsidP="00C03E2A">
      <w:pPr>
        <w:spacing w:after="0" w:line="240" w:lineRule="auto"/>
        <w:contextualSpacing/>
        <w:jc w:val="right"/>
        <w:rPr>
          <w:b/>
          <w:sz w:val="28"/>
          <w:szCs w:val="28"/>
        </w:rPr>
      </w:pPr>
    </w:p>
    <w:p w:rsidR="00C03E2A" w:rsidRDefault="00C03E2A" w:rsidP="00C03E2A">
      <w:pPr>
        <w:pStyle w:val="af0"/>
        <w:snapToGrid w:val="0"/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Приложение </w:t>
      </w:r>
    </w:p>
    <w:p w:rsidR="00C03E2A" w:rsidRDefault="00C03E2A" w:rsidP="00C03E2A">
      <w:pPr>
        <w:pStyle w:val="af0"/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к решению Собрания  депутатов</w:t>
      </w:r>
    </w:p>
    <w:p w:rsidR="00C03E2A" w:rsidRDefault="00C03E2A" w:rsidP="00C03E2A">
      <w:pPr>
        <w:pStyle w:val="af0"/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муниципального образования</w:t>
      </w:r>
    </w:p>
    <w:p w:rsidR="00C03E2A" w:rsidRDefault="00C03E2A" w:rsidP="00C03E2A">
      <w:pPr>
        <w:pStyle w:val="af0"/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город Алексин</w:t>
      </w:r>
    </w:p>
    <w:p w:rsidR="00C03E2A" w:rsidRDefault="00C03E2A" w:rsidP="00C03E2A">
      <w:pPr>
        <w:spacing w:after="0" w:line="240" w:lineRule="auto"/>
        <w:jc w:val="right"/>
        <w:rPr>
          <w:rFonts w:ascii="Arial" w:eastAsia="Arial" w:hAnsi="Arial" w:cs="Arial"/>
          <w:bCs/>
          <w:sz w:val="21"/>
          <w:szCs w:val="21"/>
        </w:rPr>
      </w:pPr>
      <w:r>
        <w:rPr>
          <w:rFonts w:ascii="Arial" w:eastAsia="Arial" w:hAnsi="Arial" w:cs="Arial"/>
          <w:bCs/>
          <w:sz w:val="21"/>
          <w:szCs w:val="21"/>
        </w:rPr>
        <w:t xml:space="preserve">от  24 марта  2022 года  №2(28).2 </w:t>
      </w:r>
    </w:p>
    <w:p w:rsidR="00C03E2A" w:rsidRDefault="00C03E2A" w:rsidP="00C03E2A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6F2DCB" w:rsidRPr="00617876" w:rsidRDefault="006F2DCB" w:rsidP="00F80600">
      <w:pPr>
        <w:spacing w:after="0" w:line="240" w:lineRule="auto"/>
        <w:contextualSpacing/>
        <w:jc w:val="center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ОТЧЕТ</w:t>
      </w:r>
    </w:p>
    <w:p w:rsidR="006F2DCB" w:rsidRPr="00617876" w:rsidRDefault="00B25943" w:rsidP="00F80600">
      <w:pPr>
        <w:spacing w:after="0" w:line="240" w:lineRule="auto"/>
        <w:contextualSpacing/>
        <w:jc w:val="center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главы администрации муниципального образования</w:t>
      </w:r>
      <w:r w:rsidR="006F2DCB" w:rsidRPr="00617876">
        <w:rPr>
          <w:b/>
          <w:sz w:val="28"/>
          <w:szCs w:val="28"/>
        </w:rPr>
        <w:t xml:space="preserve"> город Алексин</w:t>
      </w:r>
    </w:p>
    <w:p w:rsidR="00090BAD" w:rsidRPr="00617876" w:rsidRDefault="00090BAD" w:rsidP="00F80600">
      <w:pPr>
        <w:spacing w:after="0" w:line="240" w:lineRule="auto"/>
        <w:contextualSpacing/>
        <w:jc w:val="center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Павла Евгеньевича</w:t>
      </w:r>
      <w:r w:rsidR="00FD7CBC" w:rsidRPr="00617876">
        <w:rPr>
          <w:b/>
          <w:sz w:val="28"/>
          <w:szCs w:val="28"/>
        </w:rPr>
        <w:t xml:space="preserve"> Федорова</w:t>
      </w:r>
    </w:p>
    <w:p w:rsidR="000D12AD" w:rsidRPr="00617876" w:rsidRDefault="004536BD" w:rsidP="00F80600">
      <w:pPr>
        <w:spacing w:after="0" w:line="240" w:lineRule="auto"/>
        <w:contextualSpacing/>
        <w:jc w:val="center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о резул</w:t>
      </w:r>
      <w:r w:rsidR="00A958F7">
        <w:rPr>
          <w:b/>
          <w:sz w:val="28"/>
          <w:szCs w:val="28"/>
        </w:rPr>
        <w:t>ьтатах деятельности за 2021 год</w:t>
      </w:r>
    </w:p>
    <w:p w:rsidR="00F80600" w:rsidRPr="00617876" w:rsidRDefault="00F80600" w:rsidP="00F80600">
      <w:pPr>
        <w:spacing w:after="0" w:line="240" w:lineRule="auto"/>
        <w:contextualSpacing/>
        <w:jc w:val="center"/>
        <w:rPr>
          <w:b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211"/>
      </w:tblGrid>
      <w:tr w:rsidR="00F34D96" w:rsidRPr="00617876" w:rsidTr="00F34D96">
        <w:tc>
          <w:tcPr>
            <w:tcW w:w="5211" w:type="dxa"/>
            <w:vAlign w:val="bottom"/>
          </w:tcPr>
          <w:p w:rsidR="00F34D96" w:rsidRPr="00617876" w:rsidRDefault="00F34D96" w:rsidP="00F80600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 w:rsidRPr="00617876">
              <w:rPr>
                <w:sz w:val="28"/>
                <w:szCs w:val="28"/>
              </w:rPr>
              <w:t>г. Алексин</w:t>
            </w:r>
          </w:p>
        </w:tc>
        <w:tc>
          <w:tcPr>
            <w:tcW w:w="5211" w:type="dxa"/>
            <w:vAlign w:val="bottom"/>
          </w:tcPr>
          <w:p w:rsidR="00F34D96" w:rsidRPr="00617876" w:rsidRDefault="00F34D96" w:rsidP="00F80600">
            <w:pPr>
              <w:spacing w:after="0" w:line="240" w:lineRule="auto"/>
              <w:contextualSpacing/>
              <w:jc w:val="right"/>
              <w:rPr>
                <w:sz w:val="28"/>
                <w:szCs w:val="28"/>
              </w:rPr>
            </w:pPr>
            <w:r w:rsidRPr="00617876">
              <w:rPr>
                <w:sz w:val="28"/>
                <w:szCs w:val="28"/>
              </w:rPr>
              <w:t>2022 год</w:t>
            </w:r>
          </w:p>
        </w:tc>
      </w:tr>
    </w:tbl>
    <w:p w:rsidR="00F34D96" w:rsidRPr="00617876" w:rsidRDefault="00F34D96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97454E" w:rsidRPr="00617876" w:rsidRDefault="008173EB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Муниципа</w:t>
      </w:r>
      <w:r w:rsidR="005B6383" w:rsidRPr="00617876">
        <w:rPr>
          <w:sz w:val="28"/>
          <w:szCs w:val="28"/>
        </w:rPr>
        <w:t>льное образование город Алексин</w:t>
      </w:r>
      <w:r w:rsidRPr="00617876">
        <w:rPr>
          <w:sz w:val="28"/>
          <w:szCs w:val="28"/>
        </w:rPr>
        <w:t xml:space="preserve"> располагается на северо-западе Тульской области на расстоянии </w:t>
      </w:r>
      <w:r w:rsidR="00C23F65" w:rsidRPr="00617876">
        <w:rPr>
          <w:sz w:val="28"/>
          <w:szCs w:val="28"/>
        </w:rPr>
        <w:t xml:space="preserve">около </w:t>
      </w:r>
      <w:r w:rsidRPr="00617876">
        <w:rPr>
          <w:sz w:val="28"/>
          <w:szCs w:val="28"/>
        </w:rPr>
        <w:t xml:space="preserve">70 км от областного центра, граничит с Заокским, Ясногорским, Дубенским, Ленинским районами и </w:t>
      </w:r>
      <w:r w:rsidR="00F95B7B" w:rsidRPr="00617876">
        <w:rPr>
          <w:sz w:val="28"/>
          <w:szCs w:val="28"/>
        </w:rPr>
        <w:t>име</w:t>
      </w:r>
      <w:r w:rsidR="00222B83" w:rsidRPr="00617876">
        <w:rPr>
          <w:sz w:val="28"/>
          <w:szCs w:val="28"/>
        </w:rPr>
        <w:t xml:space="preserve">ет </w:t>
      </w:r>
      <w:r w:rsidR="00F95B7B" w:rsidRPr="00617876">
        <w:rPr>
          <w:sz w:val="28"/>
          <w:szCs w:val="28"/>
        </w:rPr>
        <w:t xml:space="preserve">удобное </w:t>
      </w:r>
      <w:r w:rsidRPr="00617876">
        <w:rPr>
          <w:sz w:val="28"/>
          <w:szCs w:val="28"/>
        </w:rPr>
        <w:t>транспортн</w:t>
      </w:r>
      <w:r w:rsidR="00F95B7B" w:rsidRPr="00617876">
        <w:rPr>
          <w:sz w:val="28"/>
          <w:szCs w:val="28"/>
        </w:rPr>
        <w:t>ое сообщение</w:t>
      </w:r>
      <w:r w:rsidRPr="00617876">
        <w:rPr>
          <w:sz w:val="28"/>
          <w:szCs w:val="28"/>
        </w:rPr>
        <w:t xml:space="preserve"> с Москвой, Тулой и Калугой.  </w:t>
      </w:r>
    </w:p>
    <w:p w:rsidR="0097454E" w:rsidRPr="00617876" w:rsidRDefault="008173EB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Территория муниципального образования составляет </w:t>
      </w:r>
      <w:r w:rsidR="00FA1F55" w:rsidRPr="00617876">
        <w:rPr>
          <w:sz w:val="28"/>
          <w:szCs w:val="28"/>
        </w:rPr>
        <w:t>995</w:t>
      </w:r>
      <w:r w:rsidRPr="00617876">
        <w:rPr>
          <w:sz w:val="28"/>
          <w:szCs w:val="28"/>
        </w:rPr>
        <w:t xml:space="preserve"> кв. км, </w:t>
      </w:r>
      <w:r w:rsidR="00222B83" w:rsidRPr="00617876">
        <w:rPr>
          <w:sz w:val="28"/>
          <w:szCs w:val="28"/>
        </w:rPr>
        <w:t xml:space="preserve">в частности </w:t>
      </w:r>
      <w:r w:rsidRPr="00617876">
        <w:rPr>
          <w:sz w:val="28"/>
          <w:szCs w:val="28"/>
        </w:rPr>
        <w:t>город Алексин</w:t>
      </w:r>
      <w:r w:rsidR="00F95B7B" w:rsidRPr="00617876">
        <w:rPr>
          <w:sz w:val="28"/>
          <w:szCs w:val="28"/>
        </w:rPr>
        <w:t xml:space="preserve"> занимает</w:t>
      </w:r>
      <w:r w:rsidRPr="00617876">
        <w:rPr>
          <w:sz w:val="28"/>
          <w:szCs w:val="28"/>
        </w:rPr>
        <w:t xml:space="preserve">42,5 кв.км. Общая численность </w:t>
      </w:r>
      <w:r w:rsidR="0097454E" w:rsidRPr="00617876">
        <w:rPr>
          <w:sz w:val="28"/>
          <w:szCs w:val="28"/>
        </w:rPr>
        <w:t>населения составляет более 66</w:t>
      </w:r>
      <w:r w:rsidRPr="00617876">
        <w:rPr>
          <w:sz w:val="28"/>
          <w:szCs w:val="28"/>
        </w:rPr>
        <w:t xml:space="preserve"> тыс. человек. В состав муниципалитета входят</w:t>
      </w:r>
      <w:r w:rsidR="001F2F5E" w:rsidRPr="00617876">
        <w:rPr>
          <w:sz w:val="28"/>
          <w:szCs w:val="28"/>
        </w:rPr>
        <w:t xml:space="preserve"> 154 сельских населенных пункт</w:t>
      </w:r>
      <w:r w:rsidR="002E589E" w:rsidRPr="00617876">
        <w:rPr>
          <w:sz w:val="28"/>
          <w:szCs w:val="28"/>
        </w:rPr>
        <w:t>а</w:t>
      </w:r>
      <w:r w:rsidR="0097454E" w:rsidRPr="00617876">
        <w:rPr>
          <w:sz w:val="28"/>
          <w:szCs w:val="28"/>
        </w:rPr>
        <w:t xml:space="preserve"> и город Алексин, являющийся административным центром. </w:t>
      </w:r>
    </w:p>
    <w:p w:rsidR="00F80600" w:rsidRPr="00617876" w:rsidRDefault="00F80600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</w:p>
    <w:p w:rsidR="00323E9E" w:rsidRPr="00617876" w:rsidRDefault="00323E9E" w:rsidP="00FB7F37">
      <w:pPr>
        <w:pStyle w:val="a5"/>
        <w:numPr>
          <w:ilvl w:val="0"/>
          <w:numId w:val="26"/>
        </w:numPr>
        <w:spacing w:after="0" w:line="240" w:lineRule="auto"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БЮДЖЕТ</w:t>
      </w:r>
    </w:p>
    <w:p w:rsidR="00FB7F37" w:rsidRPr="00617876" w:rsidRDefault="00FB7F37" w:rsidP="00FB7F37">
      <w:pPr>
        <w:pStyle w:val="a5"/>
        <w:spacing w:after="0" w:line="240" w:lineRule="auto"/>
        <w:ind w:left="1069"/>
        <w:jc w:val="both"/>
        <w:rPr>
          <w:b/>
          <w:sz w:val="28"/>
          <w:szCs w:val="28"/>
        </w:rPr>
      </w:pPr>
    </w:p>
    <w:p w:rsidR="00362D75" w:rsidRPr="00617876" w:rsidRDefault="00577D0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b/>
          <w:i/>
          <w:sz w:val="28"/>
          <w:szCs w:val="28"/>
        </w:rPr>
        <w:t>Доходы</w:t>
      </w:r>
      <w:r w:rsidRPr="00617876">
        <w:rPr>
          <w:sz w:val="28"/>
          <w:szCs w:val="28"/>
        </w:rPr>
        <w:t xml:space="preserve"> за 2021 год составили 1,7 млрд.</w:t>
      </w:r>
      <w:r w:rsidR="00F80600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>руб.</w:t>
      </w:r>
    </w:p>
    <w:p w:rsidR="00247037" w:rsidRPr="00617876" w:rsidRDefault="00362D75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sz w:val="28"/>
          <w:szCs w:val="28"/>
        </w:rPr>
        <w:t>Н</w:t>
      </w:r>
      <w:r w:rsidR="00DA0612" w:rsidRPr="00617876">
        <w:rPr>
          <w:sz w:val="28"/>
          <w:szCs w:val="28"/>
        </w:rPr>
        <w:t xml:space="preserve">а собственные (налоговые и неналоговые) доходы </w:t>
      </w:r>
      <w:r w:rsidR="00247037" w:rsidRPr="00617876">
        <w:rPr>
          <w:sz w:val="28"/>
          <w:szCs w:val="28"/>
        </w:rPr>
        <w:t xml:space="preserve">пришлось </w:t>
      </w:r>
      <w:r w:rsidR="00DA0612" w:rsidRPr="00617876">
        <w:rPr>
          <w:sz w:val="28"/>
          <w:szCs w:val="28"/>
        </w:rPr>
        <w:t xml:space="preserve">42% </w:t>
      </w:r>
      <w:r w:rsidR="00DA0612" w:rsidRPr="00617876">
        <w:rPr>
          <w:i/>
          <w:sz w:val="28"/>
          <w:szCs w:val="28"/>
        </w:rPr>
        <w:t>(0,7 млрд</w:t>
      </w:r>
      <w:r w:rsidR="006D6EA7" w:rsidRPr="00617876">
        <w:rPr>
          <w:i/>
          <w:sz w:val="28"/>
          <w:szCs w:val="28"/>
        </w:rPr>
        <w:t xml:space="preserve">. </w:t>
      </w:r>
      <w:r w:rsidR="00DA0612" w:rsidRPr="00617876">
        <w:rPr>
          <w:i/>
          <w:sz w:val="28"/>
          <w:szCs w:val="28"/>
        </w:rPr>
        <w:t>руб.)</w:t>
      </w:r>
      <w:r w:rsidR="00DA0612" w:rsidRPr="00617876">
        <w:rPr>
          <w:sz w:val="28"/>
          <w:szCs w:val="28"/>
        </w:rPr>
        <w:t xml:space="preserve">, </w:t>
      </w:r>
      <w:r w:rsidR="00247037" w:rsidRPr="00617876">
        <w:rPr>
          <w:sz w:val="28"/>
          <w:szCs w:val="28"/>
        </w:rPr>
        <w:t xml:space="preserve">на безвозмездные поступления из бюджетов других уровней – порядка 58% </w:t>
      </w:r>
      <w:r w:rsidR="00247037" w:rsidRPr="00617876">
        <w:rPr>
          <w:i/>
          <w:sz w:val="28"/>
          <w:szCs w:val="28"/>
        </w:rPr>
        <w:t>(1 млрд</w:t>
      </w:r>
      <w:r w:rsidR="006D6EA7" w:rsidRPr="00617876">
        <w:rPr>
          <w:i/>
          <w:sz w:val="28"/>
          <w:szCs w:val="28"/>
        </w:rPr>
        <w:t>.</w:t>
      </w:r>
      <w:r w:rsidR="00247037" w:rsidRPr="00617876">
        <w:rPr>
          <w:i/>
          <w:sz w:val="28"/>
          <w:szCs w:val="28"/>
        </w:rPr>
        <w:t xml:space="preserve"> руб.). (Из них</w:t>
      </w:r>
      <w:r w:rsidR="00577D03" w:rsidRPr="00617876">
        <w:rPr>
          <w:i/>
          <w:sz w:val="28"/>
          <w:szCs w:val="28"/>
        </w:rPr>
        <w:t xml:space="preserve"> средства федерального бюджета-116,8 млн</w:t>
      </w:r>
      <w:r w:rsidR="006D6EA7" w:rsidRPr="00617876">
        <w:rPr>
          <w:i/>
          <w:sz w:val="28"/>
          <w:szCs w:val="28"/>
        </w:rPr>
        <w:t>.</w:t>
      </w:r>
      <w:r w:rsidR="00577D03" w:rsidRPr="00617876">
        <w:rPr>
          <w:i/>
          <w:sz w:val="28"/>
          <w:szCs w:val="28"/>
        </w:rPr>
        <w:t xml:space="preserve"> руб. (6,9%); регионального бюджета-866,9 млн</w:t>
      </w:r>
      <w:r w:rsidR="006D6EA7" w:rsidRPr="00617876">
        <w:rPr>
          <w:i/>
          <w:sz w:val="28"/>
          <w:szCs w:val="28"/>
        </w:rPr>
        <w:t>.</w:t>
      </w:r>
      <w:r w:rsidR="00577D03" w:rsidRPr="00617876">
        <w:rPr>
          <w:i/>
          <w:sz w:val="28"/>
          <w:szCs w:val="28"/>
        </w:rPr>
        <w:t xml:space="preserve"> руб.</w:t>
      </w:r>
      <w:r w:rsidR="00DA0612" w:rsidRPr="00617876">
        <w:rPr>
          <w:i/>
          <w:sz w:val="28"/>
          <w:szCs w:val="28"/>
        </w:rPr>
        <w:t xml:space="preserve"> (51,1%)</w:t>
      </w:r>
      <w:r w:rsidR="00247037" w:rsidRPr="00617876">
        <w:rPr>
          <w:i/>
          <w:sz w:val="28"/>
          <w:szCs w:val="28"/>
        </w:rPr>
        <w:t>.</w:t>
      </w:r>
    </w:p>
    <w:p w:rsidR="00247037" w:rsidRPr="00617876" w:rsidRDefault="00247037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 сравнении с 2020 годом налоговые и неналоговые доходы увеличились на 146,7 млн</w:t>
      </w:r>
      <w:r w:rsidR="006D6EA7" w:rsidRPr="00617876">
        <w:rPr>
          <w:sz w:val="28"/>
          <w:szCs w:val="28"/>
        </w:rPr>
        <w:t>.</w:t>
      </w:r>
      <w:r w:rsidRPr="00617876">
        <w:rPr>
          <w:sz w:val="28"/>
          <w:szCs w:val="28"/>
        </w:rPr>
        <w:t xml:space="preserve"> руб. </w:t>
      </w:r>
      <w:r w:rsidR="00577D03" w:rsidRPr="00617876">
        <w:rPr>
          <w:sz w:val="28"/>
          <w:szCs w:val="28"/>
        </w:rPr>
        <w:t xml:space="preserve">При этом доля субвенций на исполнение переданных государственных полномочий </w:t>
      </w:r>
      <w:r w:rsidRPr="00617876">
        <w:rPr>
          <w:sz w:val="28"/>
          <w:szCs w:val="28"/>
        </w:rPr>
        <w:t>составила</w:t>
      </w:r>
      <w:r w:rsidR="00577D03" w:rsidRPr="00617876">
        <w:rPr>
          <w:sz w:val="28"/>
          <w:szCs w:val="28"/>
        </w:rPr>
        <w:t xml:space="preserve"> 71,7% от общего объема финансовой помощи.</w:t>
      </w:r>
    </w:p>
    <w:p w:rsidR="00886710" w:rsidRPr="00617876" w:rsidRDefault="00247037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sz w:val="28"/>
          <w:szCs w:val="28"/>
        </w:rPr>
        <w:t>Бюджет по расходам формируется</w:t>
      </w:r>
      <w:r w:rsidR="00577D03" w:rsidRPr="00617876">
        <w:rPr>
          <w:sz w:val="28"/>
          <w:szCs w:val="28"/>
        </w:rPr>
        <w:t xml:space="preserve"> программно-целевым методом. Фактическая доля расходов в рамках муниципальных программ </w:t>
      </w:r>
      <w:r w:rsidR="00886710" w:rsidRPr="00617876">
        <w:rPr>
          <w:sz w:val="28"/>
          <w:szCs w:val="28"/>
        </w:rPr>
        <w:t>составила</w:t>
      </w:r>
      <w:r w:rsidR="00577D03" w:rsidRPr="00617876">
        <w:rPr>
          <w:sz w:val="28"/>
          <w:szCs w:val="28"/>
        </w:rPr>
        <w:t xml:space="preserve"> порядка 90 </w:t>
      </w:r>
      <w:r w:rsidR="00577D03" w:rsidRPr="00617876">
        <w:rPr>
          <w:i/>
          <w:sz w:val="28"/>
          <w:szCs w:val="28"/>
        </w:rPr>
        <w:t>%</w:t>
      </w:r>
      <w:r w:rsidR="00B40522" w:rsidRPr="00617876">
        <w:rPr>
          <w:i/>
          <w:sz w:val="28"/>
          <w:szCs w:val="28"/>
        </w:rPr>
        <w:t xml:space="preserve">, что является </w:t>
      </w:r>
      <w:r w:rsidR="00886710" w:rsidRPr="00617876">
        <w:rPr>
          <w:i/>
          <w:sz w:val="28"/>
          <w:szCs w:val="28"/>
        </w:rPr>
        <w:t>хорошим</w:t>
      </w:r>
      <w:r w:rsidR="00B40522" w:rsidRPr="00617876">
        <w:rPr>
          <w:i/>
          <w:sz w:val="28"/>
          <w:szCs w:val="28"/>
        </w:rPr>
        <w:t xml:space="preserve"> показателем</w:t>
      </w:r>
      <w:r w:rsidR="00886710" w:rsidRPr="00617876">
        <w:rPr>
          <w:i/>
          <w:sz w:val="28"/>
          <w:szCs w:val="28"/>
        </w:rPr>
        <w:t xml:space="preserve"> исполнения программ</w:t>
      </w:r>
      <w:r w:rsidR="00B40522" w:rsidRPr="00617876">
        <w:rPr>
          <w:i/>
          <w:sz w:val="28"/>
          <w:szCs w:val="28"/>
        </w:rPr>
        <w:t>.</w:t>
      </w:r>
    </w:p>
    <w:p w:rsidR="00886710" w:rsidRPr="00617876" w:rsidRDefault="00B40522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sz w:val="28"/>
          <w:szCs w:val="28"/>
        </w:rPr>
        <w:t>Как и доходы</w:t>
      </w:r>
      <w:r w:rsidR="00577D03" w:rsidRPr="00617876">
        <w:rPr>
          <w:sz w:val="28"/>
          <w:szCs w:val="28"/>
        </w:rPr>
        <w:t xml:space="preserve">, бюджет по расходам более чем на 50 % формируется за счет средств бюджетов других уровней. </w:t>
      </w:r>
    </w:p>
    <w:p w:rsidR="00577D03" w:rsidRPr="00617876" w:rsidRDefault="00577D0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b/>
          <w:i/>
          <w:sz w:val="28"/>
          <w:szCs w:val="28"/>
        </w:rPr>
        <w:t>Расходы</w:t>
      </w:r>
      <w:r w:rsidRPr="00617876">
        <w:rPr>
          <w:sz w:val="28"/>
          <w:szCs w:val="28"/>
        </w:rPr>
        <w:t xml:space="preserve"> за 2021 год составили 1,8 млрд</w:t>
      </w:r>
      <w:r w:rsidR="006D6EA7" w:rsidRPr="00617876">
        <w:rPr>
          <w:sz w:val="28"/>
          <w:szCs w:val="28"/>
        </w:rPr>
        <w:t>.</w:t>
      </w:r>
      <w:r w:rsidRPr="00617876">
        <w:rPr>
          <w:sz w:val="28"/>
          <w:szCs w:val="28"/>
        </w:rPr>
        <w:t xml:space="preserve"> руб.</w:t>
      </w:r>
    </w:p>
    <w:p w:rsidR="006B4F4C" w:rsidRPr="00617876" w:rsidRDefault="00886710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Значительная доля расходов пришлась на</w:t>
      </w:r>
      <w:r w:rsidR="006B4F4C" w:rsidRPr="00617876">
        <w:rPr>
          <w:sz w:val="28"/>
          <w:szCs w:val="28"/>
        </w:rPr>
        <w:t>:</w:t>
      </w:r>
    </w:p>
    <w:p w:rsidR="006B4F4C" w:rsidRPr="00617876" w:rsidRDefault="006B4F4C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- </w:t>
      </w:r>
      <w:r w:rsidR="00577D03" w:rsidRPr="00617876">
        <w:rPr>
          <w:sz w:val="28"/>
          <w:szCs w:val="28"/>
        </w:rPr>
        <w:t xml:space="preserve">социально-культурную сферу </w:t>
      </w:r>
      <w:r w:rsidR="00577D03" w:rsidRPr="00617876">
        <w:rPr>
          <w:i/>
          <w:sz w:val="28"/>
          <w:szCs w:val="28"/>
        </w:rPr>
        <w:t xml:space="preserve">(образование, культуру, молодежную политику, спорт, социальную отрасль) – </w:t>
      </w:r>
      <w:r w:rsidR="00577D03" w:rsidRPr="00617876">
        <w:rPr>
          <w:sz w:val="28"/>
          <w:szCs w:val="28"/>
        </w:rPr>
        <w:t>1</w:t>
      </w:r>
      <w:r w:rsidRPr="00617876">
        <w:rPr>
          <w:sz w:val="28"/>
          <w:szCs w:val="28"/>
        </w:rPr>
        <w:t>329,1 млн</w:t>
      </w:r>
      <w:r w:rsidR="006D6EA7" w:rsidRPr="00617876">
        <w:rPr>
          <w:sz w:val="28"/>
          <w:szCs w:val="28"/>
        </w:rPr>
        <w:t>.</w:t>
      </w:r>
      <w:r w:rsidRPr="00617876">
        <w:rPr>
          <w:sz w:val="28"/>
          <w:szCs w:val="28"/>
        </w:rPr>
        <w:t xml:space="preserve"> руб.</w:t>
      </w:r>
      <w:r w:rsidRPr="00617876">
        <w:rPr>
          <w:b/>
          <w:sz w:val="28"/>
          <w:szCs w:val="28"/>
        </w:rPr>
        <w:t>75,6%</w:t>
      </w:r>
      <w:r w:rsidRPr="00617876">
        <w:rPr>
          <w:sz w:val="28"/>
          <w:szCs w:val="28"/>
        </w:rPr>
        <w:t>;</w:t>
      </w:r>
    </w:p>
    <w:p w:rsidR="006B4F4C" w:rsidRPr="00617876" w:rsidRDefault="006B4F4C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- </w:t>
      </w:r>
      <w:r w:rsidR="00577D03" w:rsidRPr="00617876">
        <w:rPr>
          <w:sz w:val="28"/>
          <w:szCs w:val="28"/>
        </w:rPr>
        <w:t>сферу ЖКХ –</w:t>
      </w:r>
      <w:r w:rsidR="00DB2021" w:rsidRPr="00617876">
        <w:rPr>
          <w:sz w:val="28"/>
          <w:szCs w:val="28"/>
        </w:rPr>
        <w:t>101,5 млн</w:t>
      </w:r>
      <w:r w:rsidR="006D6EA7" w:rsidRPr="00617876">
        <w:rPr>
          <w:sz w:val="28"/>
          <w:szCs w:val="28"/>
        </w:rPr>
        <w:t>.</w:t>
      </w:r>
      <w:r w:rsidR="00DB2021" w:rsidRPr="00617876">
        <w:rPr>
          <w:sz w:val="28"/>
          <w:szCs w:val="28"/>
        </w:rPr>
        <w:t xml:space="preserve"> руб. </w:t>
      </w:r>
      <w:r w:rsidR="00DB2021" w:rsidRPr="00617876">
        <w:rPr>
          <w:b/>
          <w:sz w:val="28"/>
          <w:szCs w:val="28"/>
        </w:rPr>
        <w:t>6</w:t>
      </w:r>
      <w:r w:rsidR="00577D03" w:rsidRPr="00617876">
        <w:rPr>
          <w:b/>
          <w:sz w:val="28"/>
          <w:szCs w:val="28"/>
        </w:rPr>
        <w:t>,</w:t>
      </w:r>
      <w:r w:rsidR="00DB2021" w:rsidRPr="00617876">
        <w:rPr>
          <w:b/>
          <w:sz w:val="28"/>
          <w:szCs w:val="28"/>
        </w:rPr>
        <w:t>6</w:t>
      </w:r>
      <w:r w:rsidR="00577D03" w:rsidRPr="00617876">
        <w:rPr>
          <w:b/>
          <w:sz w:val="28"/>
          <w:szCs w:val="28"/>
        </w:rPr>
        <w:t>%</w:t>
      </w:r>
      <w:r w:rsidR="00577D03" w:rsidRPr="00617876">
        <w:rPr>
          <w:sz w:val="28"/>
          <w:szCs w:val="28"/>
        </w:rPr>
        <w:t>, национальную эконом</w:t>
      </w:r>
      <w:r w:rsidR="00DB2021" w:rsidRPr="00617876">
        <w:rPr>
          <w:sz w:val="28"/>
          <w:szCs w:val="28"/>
        </w:rPr>
        <w:t>ику – 131,0 млн</w:t>
      </w:r>
      <w:r w:rsidR="006D6EA7" w:rsidRPr="00617876">
        <w:rPr>
          <w:sz w:val="28"/>
          <w:szCs w:val="28"/>
        </w:rPr>
        <w:t>.</w:t>
      </w:r>
      <w:r w:rsidR="00DB2021" w:rsidRPr="00617876">
        <w:rPr>
          <w:sz w:val="28"/>
          <w:szCs w:val="28"/>
        </w:rPr>
        <w:t xml:space="preserve"> руб. </w:t>
      </w:r>
      <w:r w:rsidRPr="00617876">
        <w:rPr>
          <w:b/>
          <w:sz w:val="28"/>
          <w:szCs w:val="28"/>
        </w:rPr>
        <w:t>7,</w:t>
      </w:r>
      <w:r w:rsidR="00DB2021" w:rsidRPr="00617876">
        <w:rPr>
          <w:b/>
          <w:sz w:val="28"/>
          <w:szCs w:val="28"/>
        </w:rPr>
        <w:t>6</w:t>
      </w:r>
      <w:r w:rsidRPr="00617876">
        <w:rPr>
          <w:b/>
          <w:sz w:val="28"/>
          <w:szCs w:val="28"/>
        </w:rPr>
        <w:t>%</w:t>
      </w:r>
      <w:r w:rsidRPr="00617876">
        <w:rPr>
          <w:sz w:val="28"/>
          <w:szCs w:val="28"/>
        </w:rPr>
        <w:t>;</w:t>
      </w:r>
    </w:p>
    <w:p w:rsidR="006B4F4C" w:rsidRPr="00617876" w:rsidRDefault="006B4F4C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- </w:t>
      </w:r>
      <w:r w:rsidR="00577D03" w:rsidRPr="00617876">
        <w:rPr>
          <w:sz w:val="28"/>
          <w:szCs w:val="28"/>
        </w:rPr>
        <w:t>общегосударственные вопросы –</w:t>
      </w:r>
      <w:r w:rsidR="00DB2021" w:rsidRPr="00617876">
        <w:rPr>
          <w:sz w:val="28"/>
          <w:szCs w:val="28"/>
        </w:rPr>
        <w:t xml:space="preserve"> 184,1 млн</w:t>
      </w:r>
      <w:r w:rsidR="006D6EA7" w:rsidRPr="00617876">
        <w:rPr>
          <w:sz w:val="28"/>
          <w:szCs w:val="28"/>
        </w:rPr>
        <w:t>.</w:t>
      </w:r>
      <w:r w:rsidR="00DB2021" w:rsidRPr="00617876">
        <w:rPr>
          <w:sz w:val="28"/>
          <w:szCs w:val="28"/>
        </w:rPr>
        <w:t xml:space="preserve"> руб. </w:t>
      </w:r>
      <w:r w:rsidRPr="00617876">
        <w:rPr>
          <w:b/>
          <w:sz w:val="28"/>
          <w:szCs w:val="28"/>
        </w:rPr>
        <w:t>10,</w:t>
      </w:r>
      <w:r w:rsidR="00DB2021" w:rsidRPr="00617876">
        <w:rPr>
          <w:b/>
          <w:sz w:val="28"/>
          <w:szCs w:val="28"/>
        </w:rPr>
        <w:t>3</w:t>
      </w:r>
      <w:r w:rsidRPr="00617876">
        <w:rPr>
          <w:b/>
          <w:sz w:val="28"/>
          <w:szCs w:val="28"/>
        </w:rPr>
        <w:t xml:space="preserve"> %</w:t>
      </w:r>
      <w:r w:rsidRPr="00617876">
        <w:rPr>
          <w:sz w:val="28"/>
          <w:szCs w:val="28"/>
        </w:rPr>
        <w:t>;</w:t>
      </w:r>
    </w:p>
    <w:p w:rsidR="001D73AE" w:rsidRPr="00617876" w:rsidRDefault="006B4F4C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- </w:t>
      </w:r>
      <w:r w:rsidR="00577D03" w:rsidRPr="00617876">
        <w:rPr>
          <w:sz w:val="28"/>
          <w:szCs w:val="28"/>
        </w:rPr>
        <w:t>иные расходы – 12,8 млн</w:t>
      </w:r>
      <w:r w:rsidR="006D6EA7" w:rsidRPr="00617876">
        <w:rPr>
          <w:sz w:val="28"/>
          <w:szCs w:val="28"/>
        </w:rPr>
        <w:t>.</w:t>
      </w:r>
      <w:r w:rsidR="00577D03" w:rsidRPr="00617876">
        <w:rPr>
          <w:sz w:val="28"/>
          <w:szCs w:val="28"/>
        </w:rPr>
        <w:t xml:space="preserve"> руб. </w:t>
      </w:r>
      <w:r w:rsidR="00DB2021" w:rsidRPr="00617876">
        <w:rPr>
          <w:b/>
          <w:sz w:val="28"/>
          <w:szCs w:val="28"/>
        </w:rPr>
        <w:t xml:space="preserve">1 </w:t>
      </w:r>
      <w:r w:rsidR="00577D03" w:rsidRPr="00617876">
        <w:rPr>
          <w:b/>
          <w:sz w:val="28"/>
          <w:szCs w:val="28"/>
        </w:rPr>
        <w:t>%</w:t>
      </w:r>
      <w:r w:rsidRPr="00617876">
        <w:rPr>
          <w:sz w:val="28"/>
          <w:szCs w:val="28"/>
        </w:rPr>
        <w:t>.</w:t>
      </w:r>
    </w:p>
    <w:p w:rsidR="00577D03" w:rsidRPr="00617876" w:rsidRDefault="00577D0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Просроченной кредиторской задолженности у муниципального образования нет.</w:t>
      </w:r>
    </w:p>
    <w:p w:rsidR="001D73AE" w:rsidRPr="00617876" w:rsidRDefault="001D73AE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</w:p>
    <w:p w:rsidR="00F80600" w:rsidRPr="00617876" w:rsidRDefault="00F80600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</w:p>
    <w:p w:rsidR="00AC7343" w:rsidRPr="00617876" w:rsidRDefault="00AC7343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2. НАЦИОНАЛЬНЫЕ ПРОЕКТЫ</w:t>
      </w:r>
    </w:p>
    <w:p w:rsidR="00FB7F37" w:rsidRPr="00617876" w:rsidRDefault="00FB7F37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AC7343" w:rsidRPr="00617876" w:rsidRDefault="00AC734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 2021 году</w:t>
      </w:r>
      <w:r w:rsidR="0088730D" w:rsidRPr="00617876">
        <w:rPr>
          <w:sz w:val="28"/>
          <w:szCs w:val="28"/>
        </w:rPr>
        <w:t xml:space="preserve"> в</w:t>
      </w:r>
      <w:r w:rsidRPr="00617876">
        <w:rPr>
          <w:sz w:val="28"/>
          <w:szCs w:val="28"/>
        </w:rPr>
        <w:t xml:space="preserve"> муниципальном образовании реализовывались следующие нац</w:t>
      </w:r>
      <w:r w:rsidR="009557B3" w:rsidRPr="00617876">
        <w:rPr>
          <w:sz w:val="28"/>
          <w:szCs w:val="28"/>
        </w:rPr>
        <w:t xml:space="preserve">иональные </w:t>
      </w:r>
      <w:r w:rsidRPr="00617876">
        <w:rPr>
          <w:sz w:val="28"/>
          <w:szCs w:val="28"/>
        </w:rPr>
        <w:t>проекты.</w:t>
      </w:r>
    </w:p>
    <w:p w:rsidR="00234350" w:rsidRPr="00617876" w:rsidRDefault="00A24060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1. В рамках нац</w:t>
      </w:r>
      <w:r w:rsidR="00AC7343" w:rsidRPr="00617876">
        <w:rPr>
          <w:sz w:val="28"/>
          <w:szCs w:val="28"/>
        </w:rPr>
        <w:t xml:space="preserve">проекта </w:t>
      </w:r>
      <w:r w:rsidR="00F80600" w:rsidRPr="00617876">
        <w:rPr>
          <w:sz w:val="28"/>
          <w:szCs w:val="28"/>
        </w:rPr>
        <w:t>«</w:t>
      </w:r>
      <w:r w:rsidR="00AC7343" w:rsidRPr="00617876">
        <w:rPr>
          <w:sz w:val="28"/>
          <w:szCs w:val="28"/>
        </w:rPr>
        <w:t>Демография</w:t>
      </w:r>
      <w:r w:rsidR="00F80600" w:rsidRPr="00617876">
        <w:rPr>
          <w:sz w:val="28"/>
          <w:szCs w:val="28"/>
        </w:rPr>
        <w:t>»</w:t>
      </w:r>
      <w:r w:rsidR="00AC7343" w:rsidRPr="00617876">
        <w:rPr>
          <w:sz w:val="28"/>
          <w:szCs w:val="28"/>
        </w:rPr>
        <w:t xml:space="preserve"> впервые за </w:t>
      </w:r>
      <w:r w:rsidR="005F72EC" w:rsidRPr="00617876">
        <w:rPr>
          <w:sz w:val="28"/>
          <w:szCs w:val="28"/>
        </w:rPr>
        <w:t>7</w:t>
      </w:r>
      <w:r w:rsidR="00AC7343" w:rsidRPr="00617876">
        <w:rPr>
          <w:sz w:val="28"/>
          <w:szCs w:val="28"/>
        </w:rPr>
        <w:t>0 лет построен новый современный</w:t>
      </w:r>
      <w:r w:rsidR="00F80600" w:rsidRPr="00617876">
        <w:rPr>
          <w:sz w:val="28"/>
          <w:szCs w:val="28"/>
        </w:rPr>
        <w:t xml:space="preserve"> детский сад на 60 мест. Вокруг </w:t>
      </w:r>
      <w:r w:rsidR="00AC7343" w:rsidRPr="00617876">
        <w:rPr>
          <w:sz w:val="28"/>
          <w:szCs w:val="28"/>
        </w:rPr>
        <w:t>нового</w:t>
      </w:r>
      <w:r w:rsidR="00F80600" w:rsidRPr="00617876">
        <w:rPr>
          <w:sz w:val="28"/>
          <w:szCs w:val="28"/>
        </w:rPr>
        <w:t xml:space="preserve"> </w:t>
      </w:r>
      <w:r w:rsidR="0088730D" w:rsidRPr="00617876">
        <w:rPr>
          <w:sz w:val="28"/>
          <w:szCs w:val="28"/>
        </w:rPr>
        <w:t>дет</w:t>
      </w:r>
      <w:r w:rsidR="00F80600" w:rsidRPr="00617876">
        <w:rPr>
          <w:sz w:val="28"/>
          <w:szCs w:val="28"/>
        </w:rPr>
        <w:t xml:space="preserve">ского </w:t>
      </w:r>
      <w:r w:rsidR="0088730D" w:rsidRPr="00617876">
        <w:rPr>
          <w:sz w:val="28"/>
          <w:szCs w:val="28"/>
        </w:rPr>
        <w:t>сада</w:t>
      </w:r>
      <w:r w:rsidR="00AC7343" w:rsidRPr="00617876">
        <w:rPr>
          <w:sz w:val="28"/>
          <w:szCs w:val="28"/>
        </w:rPr>
        <w:t xml:space="preserve"> </w:t>
      </w:r>
      <w:r w:rsidR="00222B83" w:rsidRPr="00617876">
        <w:rPr>
          <w:sz w:val="28"/>
          <w:szCs w:val="28"/>
        </w:rPr>
        <w:t>осуществляется благоустройство территории</w:t>
      </w:r>
      <w:r w:rsidR="00AC7343" w:rsidRPr="00617876">
        <w:rPr>
          <w:sz w:val="28"/>
          <w:szCs w:val="28"/>
        </w:rPr>
        <w:t xml:space="preserve">: </w:t>
      </w:r>
      <w:r w:rsidR="0062435D" w:rsidRPr="00617876">
        <w:rPr>
          <w:sz w:val="28"/>
          <w:szCs w:val="28"/>
        </w:rPr>
        <w:t>установл</w:t>
      </w:r>
      <w:r w:rsidR="0062435D">
        <w:rPr>
          <w:sz w:val="28"/>
          <w:szCs w:val="28"/>
        </w:rPr>
        <w:t>ены</w:t>
      </w:r>
      <w:r w:rsidR="00AC7343" w:rsidRPr="00617876">
        <w:rPr>
          <w:sz w:val="28"/>
          <w:szCs w:val="28"/>
        </w:rPr>
        <w:t xml:space="preserve"> веранды, беседки</w:t>
      </w:r>
      <w:r w:rsidR="0088730D" w:rsidRPr="00617876">
        <w:rPr>
          <w:sz w:val="28"/>
          <w:szCs w:val="28"/>
        </w:rPr>
        <w:t>,</w:t>
      </w:r>
      <w:r w:rsidR="00AC7343" w:rsidRPr="00617876">
        <w:rPr>
          <w:sz w:val="28"/>
          <w:szCs w:val="28"/>
        </w:rPr>
        <w:t xml:space="preserve"> игровые комплексы, организованно освещение и видеонаблюдение, выполнено асфальтирование дорожек</w:t>
      </w:r>
      <w:r w:rsidR="00234350" w:rsidRPr="00617876">
        <w:rPr>
          <w:sz w:val="28"/>
          <w:szCs w:val="28"/>
        </w:rPr>
        <w:t>.</w:t>
      </w:r>
    </w:p>
    <w:p w:rsidR="00AC7343" w:rsidRPr="00617876" w:rsidRDefault="0049616C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Стоимость строительства состав</w:t>
      </w:r>
      <w:r w:rsidR="0062435D">
        <w:rPr>
          <w:sz w:val="28"/>
          <w:szCs w:val="28"/>
        </w:rPr>
        <w:t>ила</w:t>
      </w:r>
      <w:r w:rsidRPr="00617876">
        <w:rPr>
          <w:sz w:val="28"/>
          <w:szCs w:val="28"/>
        </w:rPr>
        <w:t xml:space="preserve"> </w:t>
      </w:r>
      <w:r w:rsidR="00AC7343" w:rsidRPr="00617876">
        <w:rPr>
          <w:sz w:val="28"/>
          <w:szCs w:val="28"/>
        </w:rPr>
        <w:t>89</w:t>
      </w:r>
      <w:r w:rsidRPr="00617876">
        <w:rPr>
          <w:sz w:val="28"/>
          <w:szCs w:val="28"/>
        </w:rPr>
        <w:t>,6 млн</w:t>
      </w:r>
      <w:r w:rsidR="00131EF2" w:rsidRPr="00617876">
        <w:rPr>
          <w:sz w:val="28"/>
          <w:szCs w:val="28"/>
        </w:rPr>
        <w:t>.</w:t>
      </w:r>
      <w:r w:rsidRPr="00617876">
        <w:rPr>
          <w:sz w:val="28"/>
          <w:szCs w:val="28"/>
        </w:rPr>
        <w:t xml:space="preserve"> руб.</w:t>
      </w:r>
      <w:r w:rsidR="00AC7343" w:rsidRPr="00617876">
        <w:rPr>
          <w:sz w:val="28"/>
          <w:szCs w:val="28"/>
        </w:rPr>
        <w:t xml:space="preserve">, </w:t>
      </w:r>
      <w:r w:rsidR="00AC7343" w:rsidRPr="00617876">
        <w:rPr>
          <w:i/>
          <w:sz w:val="28"/>
          <w:szCs w:val="28"/>
        </w:rPr>
        <w:t>из них: федеральный бюджет 39</w:t>
      </w:r>
      <w:r w:rsidRPr="00617876">
        <w:rPr>
          <w:i/>
          <w:sz w:val="28"/>
          <w:szCs w:val="28"/>
        </w:rPr>
        <w:t>,5 млн</w:t>
      </w:r>
      <w:r w:rsidR="00F80600" w:rsidRPr="00617876">
        <w:rPr>
          <w:i/>
          <w:sz w:val="28"/>
          <w:szCs w:val="28"/>
        </w:rPr>
        <w:t>.</w:t>
      </w:r>
      <w:r w:rsidRPr="00617876">
        <w:rPr>
          <w:i/>
          <w:sz w:val="28"/>
          <w:szCs w:val="28"/>
        </w:rPr>
        <w:t xml:space="preserve"> </w:t>
      </w:r>
      <w:r w:rsidR="00AC7343" w:rsidRPr="00617876">
        <w:rPr>
          <w:i/>
          <w:sz w:val="28"/>
          <w:szCs w:val="28"/>
        </w:rPr>
        <w:t>руб., средства бюджета Тульской области 41</w:t>
      </w:r>
      <w:r w:rsidRPr="00617876">
        <w:rPr>
          <w:i/>
          <w:sz w:val="28"/>
          <w:szCs w:val="28"/>
        </w:rPr>
        <w:t>,</w:t>
      </w:r>
      <w:r w:rsidR="00AC7343" w:rsidRPr="00617876">
        <w:rPr>
          <w:i/>
          <w:sz w:val="28"/>
          <w:szCs w:val="28"/>
        </w:rPr>
        <w:t>1</w:t>
      </w:r>
      <w:r w:rsidRPr="00617876">
        <w:rPr>
          <w:i/>
          <w:sz w:val="28"/>
          <w:szCs w:val="28"/>
        </w:rPr>
        <w:t>мл</w:t>
      </w:r>
      <w:r w:rsidR="0088730D" w:rsidRPr="00617876">
        <w:rPr>
          <w:i/>
          <w:sz w:val="28"/>
          <w:szCs w:val="28"/>
        </w:rPr>
        <w:t>н</w:t>
      </w:r>
      <w:r w:rsidR="00131EF2" w:rsidRPr="00617876">
        <w:rPr>
          <w:i/>
          <w:sz w:val="28"/>
          <w:szCs w:val="28"/>
        </w:rPr>
        <w:t xml:space="preserve">. </w:t>
      </w:r>
      <w:r w:rsidR="00AC7343" w:rsidRPr="00617876">
        <w:rPr>
          <w:i/>
          <w:sz w:val="28"/>
          <w:szCs w:val="28"/>
        </w:rPr>
        <w:t>руб., средства бюджета МО г.</w:t>
      </w:r>
      <w:r w:rsidR="00131EF2" w:rsidRPr="00617876">
        <w:rPr>
          <w:i/>
          <w:sz w:val="28"/>
          <w:szCs w:val="28"/>
        </w:rPr>
        <w:t xml:space="preserve"> </w:t>
      </w:r>
      <w:r w:rsidRPr="00617876">
        <w:rPr>
          <w:i/>
          <w:sz w:val="28"/>
          <w:szCs w:val="28"/>
        </w:rPr>
        <w:t>Алексин 8,9 млн</w:t>
      </w:r>
      <w:r w:rsidR="00F80600" w:rsidRPr="00617876">
        <w:rPr>
          <w:i/>
          <w:sz w:val="28"/>
          <w:szCs w:val="28"/>
        </w:rPr>
        <w:t>.</w:t>
      </w:r>
      <w:r w:rsidRPr="00617876">
        <w:rPr>
          <w:i/>
          <w:sz w:val="28"/>
          <w:szCs w:val="28"/>
        </w:rPr>
        <w:t xml:space="preserve"> руб</w:t>
      </w:r>
      <w:r w:rsidR="00AC7343" w:rsidRPr="00617876">
        <w:rPr>
          <w:i/>
          <w:sz w:val="28"/>
          <w:szCs w:val="28"/>
        </w:rPr>
        <w:t>.</w:t>
      </w:r>
    </w:p>
    <w:p w:rsidR="0049616C" w:rsidRPr="00617876" w:rsidRDefault="00AC734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2. </w:t>
      </w:r>
      <w:r w:rsidR="0049616C" w:rsidRPr="00617876">
        <w:rPr>
          <w:sz w:val="28"/>
          <w:szCs w:val="28"/>
        </w:rPr>
        <w:t xml:space="preserve">В рамках проекта </w:t>
      </w:r>
      <w:r w:rsidR="00F80600" w:rsidRPr="00617876">
        <w:rPr>
          <w:sz w:val="28"/>
          <w:szCs w:val="28"/>
        </w:rPr>
        <w:t>«</w:t>
      </w:r>
      <w:r w:rsidR="0049616C" w:rsidRPr="00617876">
        <w:rPr>
          <w:sz w:val="28"/>
          <w:szCs w:val="28"/>
        </w:rPr>
        <w:t>Формирование комфортной городской среды</w:t>
      </w:r>
      <w:r w:rsidR="00F80600" w:rsidRPr="00617876">
        <w:rPr>
          <w:sz w:val="28"/>
          <w:szCs w:val="28"/>
        </w:rPr>
        <w:t>»</w:t>
      </w:r>
      <w:r w:rsidR="0049616C" w:rsidRPr="00617876">
        <w:rPr>
          <w:sz w:val="28"/>
          <w:szCs w:val="28"/>
        </w:rPr>
        <w:t xml:space="preserve"> отремонтировано 28 дворовых территорий и благоустроено одно общественное пространство в парке </w:t>
      </w:r>
      <w:r w:rsidR="00F80600" w:rsidRPr="00617876">
        <w:rPr>
          <w:sz w:val="28"/>
          <w:szCs w:val="28"/>
        </w:rPr>
        <w:t>«</w:t>
      </w:r>
      <w:r w:rsidR="0049616C" w:rsidRPr="00617876">
        <w:rPr>
          <w:sz w:val="28"/>
          <w:szCs w:val="28"/>
        </w:rPr>
        <w:t>Химик</w:t>
      </w:r>
      <w:r w:rsidR="00F80600" w:rsidRPr="00617876">
        <w:rPr>
          <w:sz w:val="28"/>
          <w:szCs w:val="28"/>
        </w:rPr>
        <w:t>»</w:t>
      </w:r>
      <w:r w:rsidR="0049616C" w:rsidRPr="00617876">
        <w:rPr>
          <w:sz w:val="28"/>
          <w:szCs w:val="28"/>
        </w:rPr>
        <w:t>.</w:t>
      </w:r>
    </w:p>
    <w:p w:rsidR="0049616C" w:rsidRPr="00617876" w:rsidRDefault="0049616C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Общая сумма - 27,5 млн</w:t>
      </w:r>
      <w:r w:rsidR="00F80600" w:rsidRPr="00617876">
        <w:rPr>
          <w:sz w:val="28"/>
          <w:szCs w:val="28"/>
        </w:rPr>
        <w:t xml:space="preserve">. </w:t>
      </w:r>
      <w:r w:rsidRPr="00617876">
        <w:rPr>
          <w:sz w:val="28"/>
          <w:szCs w:val="28"/>
        </w:rPr>
        <w:t xml:space="preserve">руб., </w:t>
      </w:r>
      <w:r w:rsidRPr="00617876">
        <w:rPr>
          <w:i/>
          <w:sz w:val="28"/>
          <w:szCs w:val="28"/>
        </w:rPr>
        <w:t>из них: федеральный и региональный бюджет 25,7 млн</w:t>
      </w:r>
      <w:r w:rsidR="00F80600" w:rsidRPr="00617876">
        <w:rPr>
          <w:i/>
          <w:sz w:val="28"/>
          <w:szCs w:val="28"/>
        </w:rPr>
        <w:t>.</w:t>
      </w:r>
      <w:r w:rsidRPr="00617876">
        <w:rPr>
          <w:i/>
          <w:sz w:val="28"/>
          <w:szCs w:val="28"/>
        </w:rPr>
        <w:t xml:space="preserve"> руб., средства бюджета МО г.</w:t>
      </w:r>
      <w:r w:rsidR="00F80600" w:rsidRPr="00617876">
        <w:rPr>
          <w:i/>
          <w:sz w:val="28"/>
          <w:szCs w:val="28"/>
        </w:rPr>
        <w:t xml:space="preserve"> </w:t>
      </w:r>
      <w:r w:rsidRPr="00617876">
        <w:rPr>
          <w:i/>
          <w:sz w:val="28"/>
          <w:szCs w:val="28"/>
        </w:rPr>
        <w:t>Алексин 1,8 млн</w:t>
      </w:r>
      <w:r w:rsidR="00F80600" w:rsidRPr="00617876">
        <w:rPr>
          <w:i/>
          <w:sz w:val="28"/>
          <w:szCs w:val="28"/>
        </w:rPr>
        <w:t>.</w:t>
      </w:r>
      <w:r w:rsidRPr="00617876">
        <w:rPr>
          <w:i/>
          <w:sz w:val="28"/>
          <w:szCs w:val="28"/>
        </w:rPr>
        <w:t xml:space="preserve"> руб.</w:t>
      </w:r>
    </w:p>
    <w:p w:rsidR="0049616C" w:rsidRPr="00617876" w:rsidRDefault="00AC734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3. </w:t>
      </w:r>
      <w:r w:rsidR="0049616C" w:rsidRPr="00617876">
        <w:rPr>
          <w:sz w:val="28"/>
          <w:szCs w:val="28"/>
        </w:rPr>
        <w:t xml:space="preserve">Детский технопарк </w:t>
      </w:r>
      <w:r w:rsidR="00F80600" w:rsidRPr="00617876">
        <w:rPr>
          <w:sz w:val="28"/>
          <w:szCs w:val="28"/>
        </w:rPr>
        <w:t>«</w:t>
      </w:r>
      <w:r w:rsidR="0049616C" w:rsidRPr="00617876">
        <w:rPr>
          <w:sz w:val="28"/>
          <w:szCs w:val="28"/>
        </w:rPr>
        <w:t>Кванториум</w:t>
      </w:r>
      <w:r w:rsidR="00F80600" w:rsidRPr="00617876">
        <w:rPr>
          <w:sz w:val="28"/>
          <w:szCs w:val="28"/>
        </w:rPr>
        <w:t>»</w:t>
      </w:r>
      <w:r w:rsidR="0049616C" w:rsidRPr="00617876">
        <w:rPr>
          <w:sz w:val="28"/>
          <w:szCs w:val="28"/>
        </w:rPr>
        <w:t xml:space="preserve"> появился в Алексине в рамках федерального проекта </w:t>
      </w:r>
      <w:r w:rsidR="00F80600" w:rsidRPr="00617876">
        <w:rPr>
          <w:sz w:val="28"/>
          <w:szCs w:val="28"/>
        </w:rPr>
        <w:t>«</w:t>
      </w:r>
      <w:r w:rsidR="0049616C" w:rsidRPr="00617876">
        <w:rPr>
          <w:sz w:val="28"/>
          <w:szCs w:val="28"/>
        </w:rPr>
        <w:t>Современная школа</w:t>
      </w:r>
      <w:r w:rsidR="00F80600" w:rsidRPr="00617876">
        <w:rPr>
          <w:sz w:val="28"/>
          <w:szCs w:val="28"/>
        </w:rPr>
        <w:t>»</w:t>
      </w:r>
      <w:r w:rsidR="0049616C" w:rsidRPr="00617876">
        <w:rPr>
          <w:sz w:val="28"/>
          <w:szCs w:val="28"/>
        </w:rPr>
        <w:t xml:space="preserve"> нацпроекта </w:t>
      </w:r>
      <w:r w:rsidR="00F80600" w:rsidRPr="00617876">
        <w:rPr>
          <w:sz w:val="28"/>
          <w:szCs w:val="28"/>
        </w:rPr>
        <w:t>«</w:t>
      </w:r>
      <w:r w:rsidR="0049616C" w:rsidRPr="00617876">
        <w:rPr>
          <w:sz w:val="28"/>
          <w:szCs w:val="28"/>
        </w:rPr>
        <w:t>Образование</w:t>
      </w:r>
      <w:r w:rsidR="00F80600" w:rsidRPr="00617876">
        <w:rPr>
          <w:sz w:val="28"/>
          <w:szCs w:val="28"/>
        </w:rPr>
        <w:t>»</w:t>
      </w:r>
      <w:r w:rsidR="0049616C" w:rsidRPr="00617876">
        <w:rPr>
          <w:sz w:val="28"/>
          <w:szCs w:val="28"/>
        </w:rPr>
        <w:t xml:space="preserve">. Технопарк </w:t>
      </w:r>
      <w:r w:rsidR="00F80600" w:rsidRPr="00617876">
        <w:rPr>
          <w:sz w:val="28"/>
          <w:szCs w:val="28"/>
        </w:rPr>
        <w:t>«</w:t>
      </w:r>
      <w:r w:rsidR="0049616C" w:rsidRPr="00617876">
        <w:rPr>
          <w:sz w:val="28"/>
          <w:szCs w:val="28"/>
        </w:rPr>
        <w:t>Кванториум</w:t>
      </w:r>
      <w:r w:rsidR="00F80600" w:rsidRPr="00617876">
        <w:rPr>
          <w:sz w:val="28"/>
          <w:szCs w:val="28"/>
        </w:rPr>
        <w:t>»</w:t>
      </w:r>
      <w:r w:rsidR="0049616C" w:rsidRPr="00617876">
        <w:rPr>
          <w:sz w:val="28"/>
          <w:szCs w:val="28"/>
        </w:rPr>
        <w:t xml:space="preserve"> открылся на базе МБОУ </w:t>
      </w:r>
      <w:r w:rsidR="00F80600" w:rsidRPr="00617876">
        <w:rPr>
          <w:sz w:val="28"/>
          <w:szCs w:val="28"/>
        </w:rPr>
        <w:t>«</w:t>
      </w:r>
      <w:r w:rsidR="0049616C" w:rsidRPr="00617876">
        <w:rPr>
          <w:sz w:val="28"/>
          <w:szCs w:val="28"/>
        </w:rPr>
        <w:t>Гимназия №18</w:t>
      </w:r>
      <w:r w:rsidR="00F80600" w:rsidRPr="00617876">
        <w:rPr>
          <w:sz w:val="28"/>
          <w:szCs w:val="28"/>
        </w:rPr>
        <w:t>»</w:t>
      </w:r>
      <w:r w:rsidR="0049616C" w:rsidRPr="00617876">
        <w:rPr>
          <w:sz w:val="28"/>
          <w:szCs w:val="28"/>
        </w:rPr>
        <w:t>. Посещают его не только гимназисты, но и обучающиеся других образовательных организаций.</w:t>
      </w:r>
    </w:p>
    <w:p w:rsidR="0049616C" w:rsidRPr="00617876" w:rsidRDefault="0049616C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Общая сумма составила - 21, 9млн руб., </w:t>
      </w:r>
      <w:r w:rsidRPr="00617876">
        <w:rPr>
          <w:i/>
          <w:sz w:val="28"/>
          <w:szCs w:val="28"/>
        </w:rPr>
        <w:t>из них: (сред</w:t>
      </w:r>
      <w:r w:rsidR="00222B83" w:rsidRPr="00617876">
        <w:rPr>
          <w:i/>
          <w:sz w:val="28"/>
          <w:szCs w:val="28"/>
        </w:rPr>
        <w:t>ства федерального бюджета – 20,</w:t>
      </w:r>
      <w:r w:rsidRPr="00617876">
        <w:rPr>
          <w:i/>
          <w:sz w:val="28"/>
          <w:szCs w:val="28"/>
        </w:rPr>
        <w:t>5</w:t>
      </w:r>
      <w:r w:rsidR="00222B83" w:rsidRPr="00617876">
        <w:rPr>
          <w:i/>
          <w:sz w:val="28"/>
          <w:szCs w:val="28"/>
        </w:rPr>
        <w:t xml:space="preserve"> </w:t>
      </w:r>
      <w:r w:rsidRPr="00617876">
        <w:rPr>
          <w:i/>
          <w:sz w:val="28"/>
          <w:szCs w:val="28"/>
        </w:rPr>
        <w:t>млн</w:t>
      </w:r>
      <w:r w:rsidR="00222B83" w:rsidRPr="00617876">
        <w:rPr>
          <w:i/>
          <w:sz w:val="28"/>
          <w:szCs w:val="28"/>
        </w:rPr>
        <w:t>.</w:t>
      </w:r>
      <w:r w:rsidRPr="00617876">
        <w:rPr>
          <w:i/>
          <w:sz w:val="28"/>
          <w:szCs w:val="28"/>
        </w:rPr>
        <w:t xml:space="preserve"> руб., средства бюджета Тульской области – 854,5 тыс. руб., средства бюджета МО г. Алексин – 512, 8 тыс</w:t>
      </w:r>
      <w:r w:rsidR="0088730D" w:rsidRPr="00617876">
        <w:rPr>
          <w:i/>
          <w:sz w:val="28"/>
          <w:szCs w:val="28"/>
        </w:rPr>
        <w:t>.</w:t>
      </w:r>
      <w:r w:rsidRPr="00617876">
        <w:rPr>
          <w:i/>
          <w:sz w:val="28"/>
          <w:szCs w:val="28"/>
        </w:rPr>
        <w:t xml:space="preserve"> руб.).</w:t>
      </w:r>
    </w:p>
    <w:p w:rsidR="00AC7343" w:rsidRPr="00617876" w:rsidRDefault="00AC734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4. В 2021 году в рамках нацпроекта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Безопасные</w:t>
      </w:r>
      <w:r w:rsidR="0088730D" w:rsidRPr="00617876">
        <w:rPr>
          <w:sz w:val="28"/>
          <w:szCs w:val="28"/>
        </w:rPr>
        <w:t xml:space="preserve"> и </w:t>
      </w:r>
      <w:r w:rsidRPr="00617876">
        <w:rPr>
          <w:sz w:val="28"/>
          <w:szCs w:val="28"/>
        </w:rPr>
        <w:t xml:space="preserve">качественные </w:t>
      </w:r>
      <w:r w:rsidR="0088730D" w:rsidRPr="00617876">
        <w:rPr>
          <w:sz w:val="28"/>
          <w:szCs w:val="28"/>
        </w:rPr>
        <w:t xml:space="preserve">автомобильные </w:t>
      </w:r>
      <w:r w:rsidRPr="00617876">
        <w:rPr>
          <w:sz w:val="28"/>
          <w:szCs w:val="28"/>
        </w:rPr>
        <w:t>дороги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отремонтировали участок дороги по улице Радбужская. </w:t>
      </w:r>
      <w:r w:rsidR="0049616C" w:rsidRPr="00617876">
        <w:rPr>
          <w:sz w:val="28"/>
          <w:szCs w:val="28"/>
        </w:rPr>
        <w:t>Эта</w:t>
      </w:r>
      <w:r w:rsidR="00CC6706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>улица одна из самых загруженных улиц города, так как является объездной дорогой для большегрузного транспорта.</w:t>
      </w:r>
    </w:p>
    <w:p w:rsidR="00AC7343" w:rsidRPr="00617876" w:rsidRDefault="00AC7343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sz w:val="28"/>
          <w:szCs w:val="28"/>
        </w:rPr>
        <w:t>Общая сумма 10</w:t>
      </w:r>
      <w:r w:rsidR="0099453E" w:rsidRPr="00617876">
        <w:rPr>
          <w:sz w:val="28"/>
          <w:szCs w:val="28"/>
        </w:rPr>
        <w:t>,4 млн</w:t>
      </w:r>
      <w:r w:rsidR="00147406" w:rsidRPr="00617876">
        <w:rPr>
          <w:sz w:val="28"/>
          <w:szCs w:val="28"/>
        </w:rPr>
        <w:t>.</w:t>
      </w:r>
      <w:r w:rsidRPr="00617876">
        <w:rPr>
          <w:sz w:val="28"/>
          <w:szCs w:val="28"/>
        </w:rPr>
        <w:t xml:space="preserve"> руб., </w:t>
      </w:r>
      <w:r w:rsidRPr="00617876">
        <w:rPr>
          <w:i/>
          <w:sz w:val="28"/>
          <w:szCs w:val="28"/>
        </w:rPr>
        <w:t>из них: федеральный бюджет 6</w:t>
      </w:r>
      <w:r w:rsidR="0099453E" w:rsidRPr="00617876">
        <w:rPr>
          <w:i/>
          <w:sz w:val="28"/>
          <w:szCs w:val="28"/>
        </w:rPr>
        <w:t>,8 млн</w:t>
      </w:r>
      <w:r w:rsidR="00147406" w:rsidRPr="00617876">
        <w:rPr>
          <w:i/>
          <w:sz w:val="28"/>
          <w:szCs w:val="28"/>
        </w:rPr>
        <w:t>.</w:t>
      </w:r>
      <w:r w:rsidR="0099453E" w:rsidRPr="00617876">
        <w:rPr>
          <w:i/>
          <w:sz w:val="28"/>
          <w:szCs w:val="28"/>
        </w:rPr>
        <w:t xml:space="preserve"> руб., дорожный фонд – 3,6 млн</w:t>
      </w:r>
      <w:r w:rsidR="00147406" w:rsidRPr="00617876">
        <w:rPr>
          <w:i/>
          <w:sz w:val="28"/>
          <w:szCs w:val="28"/>
        </w:rPr>
        <w:t>.</w:t>
      </w:r>
      <w:r w:rsidRPr="00617876">
        <w:rPr>
          <w:i/>
          <w:sz w:val="28"/>
          <w:szCs w:val="28"/>
        </w:rPr>
        <w:t xml:space="preserve"> руб.</w:t>
      </w:r>
    </w:p>
    <w:p w:rsidR="00CC6706" w:rsidRPr="00617876" w:rsidRDefault="00CC6706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FB7F37" w:rsidRDefault="0075346F" w:rsidP="00C03E2A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C03E2A">
        <w:rPr>
          <w:b/>
          <w:sz w:val="28"/>
          <w:szCs w:val="28"/>
        </w:rPr>
        <w:t>ЭКОНОМИКА</w:t>
      </w:r>
    </w:p>
    <w:p w:rsidR="00C03E2A" w:rsidRPr="0075346F" w:rsidRDefault="00C03E2A" w:rsidP="00C03E2A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9C521A" w:rsidRPr="00617876" w:rsidRDefault="00A24060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sz w:val="28"/>
          <w:szCs w:val="28"/>
        </w:rPr>
        <w:t xml:space="preserve">Ведущая роль в экономике </w:t>
      </w:r>
      <w:r w:rsidR="009C521A" w:rsidRPr="00617876">
        <w:rPr>
          <w:sz w:val="28"/>
          <w:szCs w:val="28"/>
        </w:rPr>
        <w:t xml:space="preserve">принадлежит промышленному комплексу. На территории муниципалитета функционирует 13 крупных и средних промышленных предприятий. </w:t>
      </w:r>
    </w:p>
    <w:p w:rsidR="00147406" w:rsidRPr="00617876" w:rsidRDefault="009C521A" w:rsidP="00147406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данной сфере задействована треть экономически активного населения муниципального образования. </w:t>
      </w:r>
      <w:r w:rsidR="00592C41" w:rsidRPr="00617876">
        <w:rPr>
          <w:sz w:val="28"/>
          <w:szCs w:val="28"/>
        </w:rPr>
        <w:t>По отношению к показателям прошлого года отмечается</w:t>
      </w:r>
      <w:r w:rsidRPr="00617876">
        <w:rPr>
          <w:sz w:val="28"/>
          <w:szCs w:val="28"/>
        </w:rPr>
        <w:t xml:space="preserve"> рост объемов отгруженной продукции. </w:t>
      </w:r>
    </w:p>
    <w:p w:rsidR="00296B3E" w:rsidRPr="00617876" w:rsidRDefault="00296B3E" w:rsidP="00147406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Так,</w:t>
      </w:r>
      <w:r w:rsidR="00592C41" w:rsidRPr="00617876">
        <w:rPr>
          <w:sz w:val="28"/>
          <w:szCs w:val="28"/>
        </w:rPr>
        <w:t xml:space="preserve"> на сумму более </w:t>
      </w:r>
      <w:r w:rsidR="00604FC3">
        <w:rPr>
          <w:sz w:val="28"/>
          <w:szCs w:val="28"/>
        </w:rPr>
        <w:t>37</w:t>
      </w:r>
      <w:r w:rsidR="00592C41" w:rsidRPr="00617876">
        <w:rPr>
          <w:sz w:val="28"/>
          <w:szCs w:val="28"/>
        </w:rPr>
        <w:t> млрд. рублей</w:t>
      </w:r>
      <w:r w:rsidRPr="00617876">
        <w:rPr>
          <w:sz w:val="28"/>
          <w:szCs w:val="28"/>
        </w:rPr>
        <w:t xml:space="preserve"> отгружено товаров собственного производства, выполнено работ и услуг собственными силами по всем видам экономической деятельности</w:t>
      </w:r>
      <w:r w:rsidR="00592C41" w:rsidRPr="00617876">
        <w:rPr>
          <w:sz w:val="28"/>
          <w:szCs w:val="28"/>
        </w:rPr>
        <w:t xml:space="preserve"> </w:t>
      </w:r>
      <w:r w:rsidR="00251237">
        <w:rPr>
          <w:sz w:val="28"/>
          <w:szCs w:val="28"/>
        </w:rPr>
        <w:t>в</w:t>
      </w:r>
      <w:r w:rsidR="00592C41" w:rsidRPr="00617876">
        <w:rPr>
          <w:sz w:val="28"/>
          <w:szCs w:val="28"/>
        </w:rPr>
        <w:t xml:space="preserve"> 2021 год</w:t>
      </w:r>
      <w:r w:rsidR="00251237">
        <w:rPr>
          <w:sz w:val="28"/>
          <w:szCs w:val="28"/>
        </w:rPr>
        <w:t>у</w:t>
      </w:r>
      <w:r w:rsidRPr="00617876">
        <w:rPr>
          <w:sz w:val="28"/>
          <w:szCs w:val="28"/>
        </w:rPr>
        <w:t xml:space="preserve"> (</w:t>
      </w:r>
      <w:r w:rsidR="00592C41" w:rsidRPr="00617876">
        <w:rPr>
          <w:sz w:val="28"/>
          <w:szCs w:val="28"/>
        </w:rPr>
        <w:t>это</w:t>
      </w:r>
      <w:r w:rsidRPr="00617876">
        <w:rPr>
          <w:sz w:val="28"/>
          <w:szCs w:val="28"/>
        </w:rPr>
        <w:t xml:space="preserve"> на </w:t>
      </w:r>
      <w:r w:rsidR="00604FC3">
        <w:rPr>
          <w:sz w:val="28"/>
          <w:szCs w:val="28"/>
        </w:rPr>
        <w:t>31</w:t>
      </w:r>
      <w:r w:rsidRPr="00617876">
        <w:rPr>
          <w:sz w:val="28"/>
          <w:szCs w:val="28"/>
        </w:rPr>
        <w:t xml:space="preserve">% больше, чем за 2020 год), в том числе предприятиями высокотехнологичных и наукоемких отраслей экономики на сумму свыше </w:t>
      </w:r>
      <w:r w:rsidR="00604FC3">
        <w:rPr>
          <w:sz w:val="28"/>
          <w:szCs w:val="28"/>
        </w:rPr>
        <w:t>16</w:t>
      </w:r>
      <w:r w:rsidRPr="00617876">
        <w:rPr>
          <w:sz w:val="28"/>
          <w:szCs w:val="28"/>
        </w:rPr>
        <w:t> млрд</w:t>
      </w:r>
      <w:r w:rsidR="00FB7F37" w:rsidRPr="00617876">
        <w:rPr>
          <w:sz w:val="28"/>
          <w:szCs w:val="28"/>
        </w:rPr>
        <w:t>.</w:t>
      </w:r>
      <w:r w:rsidRPr="00617876">
        <w:rPr>
          <w:sz w:val="28"/>
          <w:szCs w:val="28"/>
        </w:rPr>
        <w:t xml:space="preserve"> руб</w:t>
      </w:r>
      <w:r w:rsidR="00D200E0" w:rsidRPr="00617876">
        <w:rPr>
          <w:sz w:val="28"/>
          <w:szCs w:val="28"/>
        </w:rPr>
        <w:t xml:space="preserve">лей (что на </w:t>
      </w:r>
      <w:r w:rsidR="00604FC3">
        <w:rPr>
          <w:sz w:val="28"/>
          <w:szCs w:val="28"/>
        </w:rPr>
        <w:t>46</w:t>
      </w:r>
      <w:r w:rsidR="00D200E0" w:rsidRPr="00617876">
        <w:rPr>
          <w:sz w:val="28"/>
          <w:szCs w:val="28"/>
        </w:rPr>
        <w:t>% больше, чем</w:t>
      </w:r>
      <w:r w:rsidRPr="00617876">
        <w:rPr>
          <w:sz w:val="28"/>
          <w:szCs w:val="28"/>
        </w:rPr>
        <w:t xml:space="preserve"> </w:t>
      </w:r>
      <w:r w:rsidR="00604FC3">
        <w:rPr>
          <w:sz w:val="28"/>
          <w:szCs w:val="28"/>
        </w:rPr>
        <w:t xml:space="preserve">в </w:t>
      </w:r>
      <w:r w:rsidRPr="00617876">
        <w:rPr>
          <w:sz w:val="28"/>
          <w:szCs w:val="28"/>
        </w:rPr>
        <w:t>2020 год</w:t>
      </w:r>
      <w:r w:rsidR="00604FC3">
        <w:rPr>
          <w:sz w:val="28"/>
          <w:szCs w:val="28"/>
        </w:rPr>
        <w:t>у</w:t>
      </w:r>
      <w:r w:rsidRPr="00617876">
        <w:rPr>
          <w:sz w:val="28"/>
          <w:szCs w:val="28"/>
        </w:rPr>
        <w:t>).</w:t>
      </w:r>
    </w:p>
    <w:p w:rsidR="0088531E" w:rsidRDefault="0088531E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17E15">
        <w:rPr>
          <w:sz w:val="28"/>
          <w:szCs w:val="28"/>
        </w:rPr>
        <w:t xml:space="preserve">Объем инвестиций в основной капитал за 2021 год </w:t>
      </w:r>
      <w:r>
        <w:rPr>
          <w:sz w:val="28"/>
          <w:szCs w:val="28"/>
        </w:rPr>
        <w:t xml:space="preserve">составил 5,1 млрд рублей, что </w:t>
      </w:r>
      <w:r w:rsidRPr="00717E15">
        <w:rPr>
          <w:sz w:val="28"/>
          <w:szCs w:val="28"/>
        </w:rPr>
        <w:t>в 3,2 раза больше уровня 2020 года.</w:t>
      </w:r>
    </w:p>
    <w:p w:rsidR="00251237" w:rsidRPr="00617876" w:rsidRDefault="00251237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A24060" w:rsidRPr="00617876" w:rsidRDefault="00A24060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</w:p>
    <w:p w:rsidR="00FD45CA" w:rsidRPr="00617876" w:rsidRDefault="00FD45CA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617876">
        <w:rPr>
          <w:b/>
          <w:i/>
          <w:sz w:val="28"/>
          <w:szCs w:val="28"/>
        </w:rPr>
        <w:t xml:space="preserve">ТОСЭР Алексин </w:t>
      </w:r>
    </w:p>
    <w:p w:rsidR="00FD45CA" w:rsidRPr="00617876" w:rsidRDefault="00FD45C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2019 году город Алексин получил статус территории опережающего социально-экономического развития (ТОСЭР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Алексин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>). В настоящее время создаются н</w:t>
      </w:r>
      <w:r w:rsidR="009C521A" w:rsidRPr="00617876">
        <w:rPr>
          <w:sz w:val="28"/>
          <w:szCs w:val="28"/>
        </w:rPr>
        <w:t xml:space="preserve">овые современные производства по выращиванию сельхозпродукции и глубокой переработке молока. Начато разведение и выращивание рыб в промышленных объемах. </w:t>
      </w:r>
      <w:r w:rsidR="009C521A" w:rsidRPr="0062435D">
        <w:rPr>
          <w:i/>
          <w:sz w:val="28"/>
          <w:szCs w:val="28"/>
        </w:rPr>
        <w:t>Планируется создание крупного складского комплекса компании Вайлдбер</w:t>
      </w:r>
      <w:r w:rsidR="0074174D" w:rsidRPr="0062435D">
        <w:rPr>
          <w:i/>
          <w:sz w:val="28"/>
          <w:szCs w:val="28"/>
        </w:rPr>
        <w:t>р</w:t>
      </w:r>
      <w:r w:rsidR="009C521A" w:rsidRPr="0062435D">
        <w:rPr>
          <w:i/>
          <w:sz w:val="28"/>
          <w:szCs w:val="28"/>
        </w:rPr>
        <w:t xml:space="preserve">ис, фестивального парка семейного отдыха </w:t>
      </w:r>
      <w:r w:rsidR="00F80600" w:rsidRPr="0062435D">
        <w:rPr>
          <w:i/>
          <w:sz w:val="28"/>
          <w:szCs w:val="28"/>
        </w:rPr>
        <w:t>«</w:t>
      </w:r>
      <w:r w:rsidR="009C521A" w:rsidRPr="0062435D">
        <w:rPr>
          <w:i/>
          <w:sz w:val="28"/>
          <w:szCs w:val="28"/>
        </w:rPr>
        <w:t>WildMintCamp</w:t>
      </w:r>
      <w:r w:rsidR="00F80600" w:rsidRPr="0062435D">
        <w:rPr>
          <w:i/>
          <w:sz w:val="28"/>
          <w:szCs w:val="28"/>
        </w:rPr>
        <w:t>»</w:t>
      </w:r>
      <w:r w:rsidR="009C521A" w:rsidRPr="0062435D">
        <w:rPr>
          <w:i/>
          <w:sz w:val="28"/>
          <w:szCs w:val="28"/>
        </w:rPr>
        <w:t>.</w:t>
      </w:r>
    </w:p>
    <w:p w:rsidR="00FD45CA" w:rsidRPr="00617876" w:rsidRDefault="00FD45C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2021 году администрацией </w:t>
      </w:r>
      <w:r w:rsidR="00A24060" w:rsidRPr="00617876">
        <w:rPr>
          <w:sz w:val="28"/>
          <w:szCs w:val="28"/>
        </w:rPr>
        <w:t>города</w:t>
      </w:r>
      <w:r w:rsidRPr="00617876">
        <w:rPr>
          <w:sz w:val="28"/>
          <w:szCs w:val="28"/>
        </w:rPr>
        <w:t xml:space="preserve"> осуществлялась работа по 28 инвестиционным проектам, 7 из которых реализуются резидентами ТОСЭР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Алексин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>.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>7 резидентов ТОСЭР: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 xml:space="preserve">1. ООО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 xml:space="preserve">Завод глубокой переработки молока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ЛактоПром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>,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 xml:space="preserve">2. ООО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Егнышевские сады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 xml:space="preserve">, 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 xml:space="preserve">3. ООО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 xml:space="preserve">Инновационное предприятие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Нова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>,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 xml:space="preserve">4. ООО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Тулома Салмон</w:t>
      </w:r>
      <w:r w:rsidR="00F80600" w:rsidRPr="00617876">
        <w:rPr>
          <w:i/>
          <w:sz w:val="28"/>
          <w:szCs w:val="28"/>
        </w:rPr>
        <w:t>»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 xml:space="preserve">5. ООО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Инновационные технологии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 xml:space="preserve"> 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 xml:space="preserve">6. ООО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АПК Алексин-А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>;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 xml:space="preserve">7.  ООО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ФракДжет-Тулз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>.</w:t>
      </w:r>
    </w:p>
    <w:p w:rsidR="009C521A" w:rsidRPr="00617876" w:rsidRDefault="00FD45C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 прошедшем году р</w:t>
      </w:r>
      <w:r w:rsidR="009C521A" w:rsidRPr="00617876">
        <w:rPr>
          <w:sz w:val="28"/>
          <w:szCs w:val="28"/>
        </w:rPr>
        <w:t>езидентами создано 173 рабочих места, вложено 77,</w:t>
      </w:r>
      <w:r w:rsidR="00AF552A" w:rsidRPr="00617876">
        <w:rPr>
          <w:sz w:val="28"/>
          <w:szCs w:val="28"/>
        </w:rPr>
        <w:t>6</w:t>
      </w:r>
      <w:r w:rsidR="009C521A" w:rsidRPr="00617876">
        <w:rPr>
          <w:sz w:val="28"/>
          <w:szCs w:val="28"/>
        </w:rPr>
        <w:t xml:space="preserve"> млн</w:t>
      </w:r>
      <w:r w:rsidR="00152957" w:rsidRPr="00617876">
        <w:rPr>
          <w:sz w:val="28"/>
          <w:szCs w:val="28"/>
        </w:rPr>
        <w:t>.</w:t>
      </w:r>
      <w:r w:rsidR="009C521A" w:rsidRPr="00617876">
        <w:rPr>
          <w:sz w:val="28"/>
          <w:szCs w:val="28"/>
        </w:rPr>
        <w:t xml:space="preserve"> рублей инвестиций.</w:t>
      </w:r>
    </w:p>
    <w:p w:rsidR="009C521A" w:rsidRPr="00617876" w:rsidRDefault="00AF552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3</w:t>
      </w:r>
      <w:r w:rsidR="009C521A" w:rsidRPr="00617876">
        <w:rPr>
          <w:sz w:val="28"/>
          <w:szCs w:val="28"/>
        </w:rPr>
        <w:t xml:space="preserve"> инвестиционных проекта согласованы для получения статуса резидента ТОСЭР в 2022 году:</w:t>
      </w:r>
    </w:p>
    <w:p w:rsidR="009C521A" w:rsidRPr="00617876" w:rsidRDefault="00AF552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 xml:space="preserve">1. </w:t>
      </w:r>
      <w:r w:rsidR="009C521A" w:rsidRPr="00617876">
        <w:rPr>
          <w:i/>
          <w:sz w:val="28"/>
          <w:szCs w:val="28"/>
        </w:rPr>
        <w:t xml:space="preserve">ООО </w:t>
      </w:r>
      <w:r w:rsidR="00F80600" w:rsidRPr="00617876">
        <w:rPr>
          <w:i/>
          <w:sz w:val="28"/>
          <w:szCs w:val="28"/>
        </w:rPr>
        <w:t>«</w:t>
      </w:r>
      <w:r w:rsidR="009C521A" w:rsidRPr="00617876">
        <w:rPr>
          <w:i/>
          <w:sz w:val="28"/>
          <w:szCs w:val="28"/>
        </w:rPr>
        <w:t>ВБ Алексин</w:t>
      </w:r>
      <w:r w:rsidR="00F80600" w:rsidRPr="00617876">
        <w:rPr>
          <w:i/>
          <w:sz w:val="28"/>
          <w:szCs w:val="28"/>
        </w:rPr>
        <w:t>»</w:t>
      </w:r>
      <w:r w:rsidR="009C521A" w:rsidRPr="00617876">
        <w:rPr>
          <w:i/>
          <w:sz w:val="28"/>
          <w:szCs w:val="28"/>
        </w:rPr>
        <w:t>;</w:t>
      </w:r>
    </w:p>
    <w:p w:rsidR="009C521A" w:rsidRPr="00617876" w:rsidRDefault="00AF552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 xml:space="preserve">2. </w:t>
      </w:r>
      <w:r w:rsidR="009C521A" w:rsidRPr="00617876">
        <w:rPr>
          <w:i/>
          <w:sz w:val="28"/>
          <w:szCs w:val="28"/>
        </w:rPr>
        <w:t xml:space="preserve">ООО </w:t>
      </w:r>
      <w:r w:rsidR="00F80600" w:rsidRPr="00617876">
        <w:rPr>
          <w:i/>
          <w:sz w:val="28"/>
          <w:szCs w:val="28"/>
        </w:rPr>
        <w:t>«</w:t>
      </w:r>
      <w:r w:rsidR="009C521A" w:rsidRPr="00617876">
        <w:rPr>
          <w:i/>
          <w:sz w:val="28"/>
          <w:szCs w:val="28"/>
        </w:rPr>
        <w:t>Центр событийного туризма</w:t>
      </w:r>
      <w:r w:rsidR="00F80600" w:rsidRPr="00617876">
        <w:rPr>
          <w:i/>
          <w:sz w:val="28"/>
          <w:szCs w:val="28"/>
        </w:rPr>
        <w:t>»</w:t>
      </w:r>
      <w:r w:rsidR="009C521A" w:rsidRPr="00617876">
        <w:rPr>
          <w:i/>
          <w:sz w:val="28"/>
          <w:szCs w:val="28"/>
        </w:rPr>
        <w:t>;</w:t>
      </w:r>
    </w:p>
    <w:p w:rsidR="009C521A" w:rsidRPr="00617876" w:rsidRDefault="00AF552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 xml:space="preserve">3. </w:t>
      </w:r>
      <w:r w:rsidR="009C521A" w:rsidRPr="00617876">
        <w:rPr>
          <w:i/>
          <w:sz w:val="28"/>
          <w:szCs w:val="28"/>
        </w:rPr>
        <w:t xml:space="preserve">ООО </w:t>
      </w:r>
      <w:r w:rsidR="00F80600" w:rsidRPr="00617876">
        <w:rPr>
          <w:i/>
          <w:sz w:val="28"/>
          <w:szCs w:val="28"/>
        </w:rPr>
        <w:t>«</w:t>
      </w:r>
      <w:r w:rsidR="009C521A" w:rsidRPr="00617876">
        <w:rPr>
          <w:i/>
          <w:sz w:val="28"/>
          <w:szCs w:val="28"/>
        </w:rPr>
        <w:t>ВинПроф</w:t>
      </w:r>
      <w:r w:rsidR="00F80600" w:rsidRPr="00617876">
        <w:rPr>
          <w:i/>
          <w:sz w:val="28"/>
          <w:szCs w:val="28"/>
        </w:rPr>
        <w:t>»</w:t>
      </w:r>
      <w:r w:rsidR="009C521A" w:rsidRPr="00617876">
        <w:rPr>
          <w:i/>
          <w:sz w:val="28"/>
          <w:szCs w:val="28"/>
        </w:rPr>
        <w:t>.</w:t>
      </w:r>
    </w:p>
    <w:p w:rsidR="006D0E4B" w:rsidRPr="00617876" w:rsidRDefault="006D0E4B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ab/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СЕЛЬСКОЕ ХОЗЯЙСТВО</w:t>
      </w:r>
    </w:p>
    <w:p w:rsidR="0075346F" w:rsidRDefault="0075346F" w:rsidP="00152957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9C521A" w:rsidRPr="00617876" w:rsidRDefault="00881569" w:rsidP="00152957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 2021 году сельско</w:t>
      </w:r>
      <w:r w:rsidR="009C521A" w:rsidRPr="00617876">
        <w:rPr>
          <w:sz w:val="28"/>
          <w:szCs w:val="28"/>
        </w:rPr>
        <w:t>хозяйственную деятельность осуществля</w:t>
      </w:r>
      <w:r w:rsidR="00152957" w:rsidRPr="00617876">
        <w:rPr>
          <w:sz w:val="28"/>
          <w:szCs w:val="28"/>
        </w:rPr>
        <w:t xml:space="preserve">ли: </w:t>
      </w:r>
      <w:r w:rsidR="009C521A" w:rsidRPr="00617876">
        <w:rPr>
          <w:sz w:val="28"/>
          <w:szCs w:val="28"/>
        </w:rPr>
        <w:t>7 предприятий и 20 крестьянских (фермерских) хозяйств</w:t>
      </w:r>
      <w:r w:rsidRPr="00617876">
        <w:rPr>
          <w:sz w:val="28"/>
          <w:szCs w:val="28"/>
        </w:rPr>
        <w:t>. З</w:t>
      </w:r>
      <w:r w:rsidR="009C521A" w:rsidRPr="00617876">
        <w:rPr>
          <w:sz w:val="28"/>
          <w:szCs w:val="28"/>
        </w:rPr>
        <w:t>арегистрировано 4896 личн</w:t>
      </w:r>
      <w:r w:rsidR="00222B83" w:rsidRPr="00617876">
        <w:rPr>
          <w:sz w:val="28"/>
          <w:szCs w:val="28"/>
        </w:rPr>
        <w:t>ых подсобных хозяйств.</w:t>
      </w:r>
    </w:p>
    <w:p w:rsidR="007A35DA" w:rsidRPr="00617876" w:rsidRDefault="00881569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За 2021 год </w:t>
      </w:r>
      <w:r w:rsidR="009C521A" w:rsidRPr="00617876">
        <w:rPr>
          <w:sz w:val="28"/>
          <w:szCs w:val="28"/>
        </w:rPr>
        <w:t>произведено продукции сельского хозяйства на 1,8 млрд</w:t>
      </w:r>
      <w:r w:rsidR="00152957" w:rsidRPr="00617876">
        <w:rPr>
          <w:sz w:val="28"/>
          <w:szCs w:val="28"/>
        </w:rPr>
        <w:t>.</w:t>
      </w:r>
      <w:r w:rsidR="009C521A" w:rsidRPr="00617876">
        <w:rPr>
          <w:sz w:val="28"/>
          <w:szCs w:val="28"/>
        </w:rPr>
        <w:t xml:space="preserve"> рублей. 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Получены гранты на развитие сельскохозяйственного производства на сумму 3 млн</w:t>
      </w:r>
      <w:r w:rsidR="00222B83" w:rsidRPr="00617876">
        <w:rPr>
          <w:sz w:val="28"/>
          <w:szCs w:val="28"/>
        </w:rPr>
        <w:t>.</w:t>
      </w:r>
      <w:r w:rsidRPr="00617876">
        <w:rPr>
          <w:sz w:val="28"/>
          <w:szCs w:val="28"/>
        </w:rPr>
        <w:t xml:space="preserve"> рублей. </w:t>
      </w:r>
    </w:p>
    <w:p w:rsidR="0075346F" w:rsidRDefault="0075346F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МАЛЫЙ БИЗНЕС</w:t>
      </w:r>
    </w:p>
    <w:p w:rsidR="00152957" w:rsidRPr="00617876" w:rsidRDefault="00152957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По итогам 2021 года количество занятых в малом и среднем бизнесе</w:t>
      </w:r>
      <w:r w:rsidR="00152957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>состав</w:t>
      </w:r>
      <w:r w:rsidR="0085478E" w:rsidRPr="00617876">
        <w:rPr>
          <w:sz w:val="28"/>
          <w:szCs w:val="28"/>
        </w:rPr>
        <w:t>ило</w:t>
      </w:r>
      <w:r w:rsidRPr="00617876">
        <w:rPr>
          <w:sz w:val="28"/>
          <w:szCs w:val="28"/>
        </w:rPr>
        <w:t xml:space="preserve"> 9,6 тыс. чел. </w:t>
      </w:r>
      <w:r w:rsidR="0085478E" w:rsidRPr="00617876">
        <w:rPr>
          <w:sz w:val="28"/>
          <w:szCs w:val="28"/>
        </w:rPr>
        <w:t>З</w:t>
      </w:r>
      <w:r w:rsidRPr="00617876">
        <w:rPr>
          <w:sz w:val="28"/>
          <w:szCs w:val="28"/>
        </w:rPr>
        <w:t xml:space="preserve">арегистрировано 1,8 тыс. субъектов </w:t>
      </w:r>
      <w:r w:rsidR="0085478E" w:rsidRPr="00617876">
        <w:rPr>
          <w:sz w:val="28"/>
          <w:szCs w:val="28"/>
        </w:rPr>
        <w:t xml:space="preserve">бизнеса </w:t>
      </w:r>
      <w:r w:rsidR="0085478E" w:rsidRPr="00617876">
        <w:rPr>
          <w:i/>
          <w:sz w:val="28"/>
          <w:szCs w:val="28"/>
        </w:rPr>
        <w:t xml:space="preserve">(включая малые, средние </w:t>
      </w:r>
      <w:r w:rsidRPr="00617876">
        <w:rPr>
          <w:i/>
          <w:sz w:val="28"/>
          <w:szCs w:val="28"/>
        </w:rPr>
        <w:t>предприятия</w:t>
      </w:r>
      <w:r w:rsidR="0085478E" w:rsidRPr="00617876">
        <w:rPr>
          <w:i/>
          <w:sz w:val="28"/>
          <w:szCs w:val="28"/>
        </w:rPr>
        <w:t>, ИП</w:t>
      </w:r>
      <w:r w:rsidRPr="00617876">
        <w:rPr>
          <w:i/>
          <w:sz w:val="28"/>
          <w:szCs w:val="28"/>
        </w:rPr>
        <w:t xml:space="preserve"> и 1 тыс. человек со статусом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самозанятые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 xml:space="preserve"> (уплачивающие налог на профессиональную деятельность)</w:t>
      </w:r>
      <w:r w:rsidRPr="00617876">
        <w:rPr>
          <w:sz w:val="28"/>
          <w:szCs w:val="28"/>
        </w:rPr>
        <w:t>.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Удельный вес налоговых поступлений </w:t>
      </w:r>
      <w:r w:rsidR="0085478E" w:rsidRPr="00617876">
        <w:rPr>
          <w:sz w:val="28"/>
          <w:szCs w:val="28"/>
        </w:rPr>
        <w:t xml:space="preserve">в бюджет муниципального образования </w:t>
      </w:r>
      <w:r w:rsidRPr="00617876">
        <w:rPr>
          <w:sz w:val="28"/>
          <w:szCs w:val="28"/>
        </w:rPr>
        <w:t>от малого и среднего бизнеса в общем объеме составляет 11,8 %.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За 2021 год в целях содействия развитию предпринимательства Муницип</w:t>
      </w:r>
      <w:r w:rsidR="0085478E" w:rsidRPr="00617876">
        <w:rPr>
          <w:sz w:val="28"/>
          <w:szCs w:val="28"/>
        </w:rPr>
        <w:t xml:space="preserve">альным фондом </w:t>
      </w:r>
      <w:r w:rsidRPr="00617876">
        <w:rPr>
          <w:sz w:val="28"/>
          <w:szCs w:val="28"/>
        </w:rPr>
        <w:t>предоставлены краткосрочные займы 4 субъектам</w:t>
      </w:r>
      <w:r w:rsidR="0085478E" w:rsidRPr="00617876">
        <w:rPr>
          <w:sz w:val="28"/>
          <w:szCs w:val="28"/>
        </w:rPr>
        <w:t xml:space="preserve"> на общую сумму 2,6 млн</w:t>
      </w:r>
      <w:r w:rsidR="00152957" w:rsidRPr="00617876">
        <w:rPr>
          <w:sz w:val="28"/>
          <w:szCs w:val="28"/>
        </w:rPr>
        <w:t>.</w:t>
      </w:r>
      <w:r w:rsidR="0085478E" w:rsidRPr="00617876">
        <w:rPr>
          <w:sz w:val="28"/>
          <w:szCs w:val="28"/>
        </w:rPr>
        <w:t xml:space="preserve"> рублей, </w:t>
      </w:r>
      <w:r w:rsidRPr="00617876">
        <w:rPr>
          <w:sz w:val="28"/>
          <w:szCs w:val="28"/>
        </w:rPr>
        <w:t xml:space="preserve">16-ти субъектам малого бизнеса оказана </w:t>
      </w:r>
      <w:r w:rsidRPr="00617876">
        <w:rPr>
          <w:sz w:val="28"/>
          <w:szCs w:val="28"/>
        </w:rPr>
        <w:lastRenderedPageBreak/>
        <w:t xml:space="preserve">имущественная поддержка: </w:t>
      </w:r>
      <w:r w:rsidR="00304700" w:rsidRPr="00617876">
        <w:rPr>
          <w:i/>
          <w:sz w:val="28"/>
          <w:szCs w:val="28"/>
        </w:rPr>
        <w:t xml:space="preserve">из низ </w:t>
      </w:r>
      <w:r w:rsidR="0085478E" w:rsidRPr="00617876">
        <w:rPr>
          <w:i/>
          <w:sz w:val="28"/>
          <w:szCs w:val="28"/>
        </w:rPr>
        <w:t xml:space="preserve">8 </w:t>
      </w:r>
      <w:r w:rsidRPr="00617876">
        <w:rPr>
          <w:i/>
          <w:sz w:val="28"/>
          <w:szCs w:val="28"/>
        </w:rPr>
        <w:t xml:space="preserve">субъектам предоставлено в пользование имущество общей площадью 534,7 кв. м и </w:t>
      </w:r>
      <w:r w:rsidR="0085478E" w:rsidRPr="00617876">
        <w:rPr>
          <w:i/>
          <w:sz w:val="28"/>
          <w:szCs w:val="28"/>
        </w:rPr>
        <w:t>8</w:t>
      </w:r>
      <w:r w:rsidRPr="00617876">
        <w:rPr>
          <w:i/>
          <w:sz w:val="28"/>
          <w:szCs w:val="28"/>
        </w:rPr>
        <w:t xml:space="preserve"> субъектам отчуждено недвижимое имущество общей площадью 668,8 кв.м.</w:t>
      </w:r>
    </w:p>
    <w:p w:rsidR="009C521A" w:rsidRPr="00617876" w:rsidRDefault="009C521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304700" w:rsidRPr="00617876" w:rsidRDefault="00304700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D54892" w:rsidRPr="00617876" w:rsidRDefault="0075346F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54892" w:rsidRPr="00617876">
        <w:rPr>
          <w:b/>
          <w:sz w:val="28"/>
          <w:szCs w:val="28"/>
        </w:rPr>
        <w:t>. СОЦИАЛЬНАЯ ПОЛИТИКА</w:t>
      </w:r>
    </w:p>
    <w:p w:rsidR="006B1C98" w:rsidRPr="00617876" w:rsidRDefault="006B1C98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EC465A" w:rsidRPr="00663B20" w:rsidRDefault="006B1C98" w:rsidP="00A750EF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sz w:val="28"/>
          <w:szCs w:val="28"/>
        </w:rPr>
        <w:t xml:space="preserve">В </w:t>
      </w:r>
      <w:r w:rsidR="00EC465A" w:rsidRPr="00617876">
        <w:rPr>
          <w:sz w:val="28"/>
          <w:szCs w:val="28"/>
        </w:rPr>
        <w:t>2021</w:t>
      </w:r>
      <w:r w:rsidRPr="00617876">
        <w:rPr>
          <w:sz w:val="28"/>
          <w:szCs w:val="28"/>
        </w:rPr>
        <w:t xml:space="preserve"> </w:t>
      </w:r>
      <w:r w:rsidR="00EC465A" w:rsidRPr="00617876">
        <w:rPr>
          <w:sz w:val="28"/>
          <w:szCs w:val="28"/>
        </w:rPr>
        <w:t xml:space="preserve">г. </w:t>
      </w:r>
      <w:r w:rsidRPr="00617876">
        <w:rPr>
          <w:sz w:val="28"/>
          <w:szCs w:val="28"/>
        </w:rPr>
        <w:t xml:space="preserve">34 земельных участка </w:t>
      </w:r>
      <w:r w:rsidR="0022662F" w:rsidRPr="00617876">
        <w:rPr>
          <w:sz w:val="28"/>
          <w:szCs w:val="28"/>
        </w:rPr>
        <w:t xml:space="preserve">было </w:t>
      </w:r>
      <w:r w:rsidRPr="00617876">
        <w:rPr>
          <w:sz w:val="28"/>
          <w:szCs w:val="28"/>
        </w:rPr>
        <w:t xml:space="preserve">предоставлено в </w:t>
      </w:r>
      <w:r w:rsidR="00A750EF" w:rsidRPr="00617876">
        <w:rPr>
          <w:sz w:val="28"/>
          <w:szCs w:val="28"/>
        </w:rPr>
        <w:t xml:space="preserve">собственность многодетным гражданам. </w:t>
      </w:r>
      <w:r w:rsidR="00A750EF" w:rsidRPr="00663B20">
        <w:rPr>
          <w:i/>
          <w:sz w:val="28"/>
          <w:szCs w:val="28"/>
        </w:rPr>
        <w:t>(Во исполнении Закона Тульской области «О бесплатном предоставлении земельных участков в собственность гражданам, имеющим трех и более детей»)</w:t>
      </w:r>
    </w:p>
    <w:p w:rsidR="00EC465A" w:rsidRPr="00617876" w:rsidRDefault="00EC465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t>З</w:t>
      </w:r>
      <w:r w:rsidR="003B01D3" w:rsidRPr="00617876">
        <w:rPr>
          <w:i/>
          <w:sz w:val="28"/>
          <w:szCs w:val="28"/>
        </w:rPr>
        <w:t>а весь период</w:t>
      </w:r>
      <w:r w:rsidR="00EF1C4B" w:rsidRPr="00617876">
        <w:rPr>
          <w:i/>
          <w:sz w:val="28"/>
          <w:szCs w:val="28"/>
        </w:rPr>
        <w:t xml:space="preserve"> многодетным гражданам предо</w:t>
      </w:r>
      <w:r w:rsidRPr="00617876">
        <w:rPr>
          <w:i/>
          <w:sz w:val="28"/>
          <w:szCs w:val="28"/>
        </w:rPr>
        <w:t xml:space="preserve">ставлено 474 земельных участка. </w:t>
      </w:r>
      <w:r w:rsidR="00EF1C4B" w:rsidRPr="00617876">
        <w:rPr>
          <w:i/>
          <w:sz w:val="28"/>
          <w:szCs w:val="28"/>
        </w:rPr>
        <w:t>143 земельных участка оснащены объектами инженерной инфраструктуры (электроснабжение, водоснабжение, подъездные дороги). В 2022 году планируется выполнение работ по созданию сетей газоснабжения и водоотведения по этим объектам.</w:t>
      </w:r>
    </w:p>
    <w:p w:rsidR="00EF1C4B" w:rsidRPr="00617876" w:rsidRDefault="00EF1C4B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sz w:val="28"/>
          <w:szCs w:val="28"/>
        </w:rPr>
        <w:t xml:space="preserve">В 2022 году планируется предоставить в собственность многодетным гражданам еще 55 земельных участков по ул. Новогородищенская, </w:t>
      </w:r>
      <w:r w:rsidRPr="00617876">
        <w:rPr>
          <w:i/>
          <w:sz w:val="28"/>
          <w:szCs w:val="28"/>
        </w:rPr>
        <w:t xml:space="preserve">а также сформировать дополнительные земельные участки. </w:t>
      </w:r>
    </w:p>
    <w:p w:rsidR="00D54892" w:rsidRPr="00617876" w:rsidRDefault="00D54892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Администрацией ведется работа по выявлению свободного жилья с целью дальнейшего предоставления его гражданам. В 2021г. за счет свободного жилья улучшил</w:t>
      </w:r>
      <w:r w:rsidR="00D14DF0" w:rsidRPr="00617876">
        <w:rPr>
          <w:sz w:val="28"/>
          <w:szCs w:val="28"/>
        </w:rPr>
        <w:t>а</w:t>
      </w:r>
      <w:r w:rsidRPr="00617876">
        <w:rPr>
          <w:sz w:val="28"/>
          <w:szCs w:val="28"/>
        </w:rPr>
        <w:t xml:space="preserve"> жилищные условия </w:t>
      </w:r>
      <w:r w:rsidR="00CE6E94" w:rsidRPr="00617876">
        <w:rPr>
          <w:sz w:val="28"/>
          <w:szCs w:val="28"/>
        </w:rPr>
        <w:t>одна</w:t>
      </w:r>
      <w:r w:rsidRPr="00617876">
        <w:rPr>
          <w:sz w:val="28"/>
          <w:szCs w:val="28"/>
        </w:rPr>
        <w:t xml:space="preserve"> семья</w:t>
      </w:r>
      <w:r w:rsidR="00DB43A1" w:rsidRPr="00617876">
        <w:rPr>
          <w:sz w:val="28"/>
          <w:szCs w:val="28"/>
        </w:rPr>
        <w:t>.</w:t>
      </w:r>
    </w:p>
    <w:p w:rsidR="00CE6E94" w:rsidRPr="00617876" w:rsidRDefault="00D54892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рамках реализации госпрограммы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Обеспечение доступным и комфортным жильем населения Тульской области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 xml:space="preserve"> </w:t>
      </w:r>
      <w:r w:rsidRPr="00617876">
        <w:rPr>
          <w:sz w:val="28"/>
          <w:szCs w:val="28"/>
        </w:rPr>
        <w:t>в 2021</w:t>
      </w:r>
      <w:r w:rsidR="00A750EF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>году</w:t>
      </w:r>
      <w:r w:rsidR="00A750EF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>- 17 молодых семей получили свидетельства о праве на получение социальной выплаты на приобретение или строительство жилья.</w:t>
      </w:r>
    </w:p>
    <w:p w:rsidR="00EA5CD0" w:rsidRPr="00617876" w:rsidRDefault="003B01D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 2021г.</w:t>
      </w:r>
      <w:r w:rsidR="006B1C98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>осуществлены социальные выплаты молодым семьям в</w:t>
      </w:r>
      <w:r w:rsidR="00EA5CD0" w:rsidRPr="00617876">
        <w:rPr>
          <w:sz w:val="28"/>
          <w:szCs w:val="28"/>
        </w:rPr>
        <w:t xml:space="preserve"> рамках реализации программы </w:t>
      </w:r>
      <w:r w:rsidR="00F80600" w:rsidRPr="00617876">
        <w:rPr>
          <w:sz w:val="28"/>
          <w:szCs w:val="28"/>
        </w:rPr>
        <w:t>«</w:t>
      </w:r>
      <w:r w:rsidR="00EA5CD0" w:rsidRPr="00617876">
        <w:rPr>
          <w:sz w:val="28"/>
          <w:szCs w:val="28"/>
        </w:rPr>
        <w:t>Обеспечение жильем молодых семей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в размере 15,6 млн</w:t>
      </w:r>
      <w:r w:rsidR="006B1C98" w:rsidRPr="00617876">
        <w:rPr>
          <w:sz w:val="28"/>
          <w:szCs w:val="28"/>
        </w:rPr>
        <w:t>.</w:t>
      </w:r>
      <w:r w:rsidRPr="00617876">
        <w:rPr>
          <w:sz w:val="28"/>
          <w:szCs w:val="28"/>
        </w:rPr>
        <w:t xml:space="preserve"> руб. </w:t>
      </w:r>
      <w:r w:rsidR="00EA5CD0" w:rsidRPr="00617876">
        <w:rPr>
          <w:i/>
          <w:sz w:val="28"/>
          <w:szCs w:val="28"/>
        </w:rPr>
        <w:t>(из них федеральный бюджет – 2</w:t>
      </w:r>
      <w:r w:rsidRPr="00617876">
        <w:rPr>
          <w:i/>
          <w:sz w:val="28"/>
          <w:szCs w:val="28"/>
        </w:rPr>
        <w:t>,</w:t>
      </w:r>
      <w:r w:rsidR="00EA5CD0" w:rsidRPr="00617876">
        <w:rPr>
          <w:i/>
          <w:sz w:val="28"/>
          <w:szCs w:val="28"/>
        </w:rPr>
        <w:t>2</w:t>
      </w:r>
      <w:r w:rsidRPr="00617876">
        <w:rPr>
          <w:i/>
          <w:sz w:val="28"/>
          <w:szCs w:val="28"/>
        </w:rPr>
        <w:t xml:space="preserve"> млн</w:t>
      </w:r>
      <w:r w:rsidR="006B1C98" w:rsidRPr="00617876">
        <w:rPr>
          <w:i/>
          <w:sz w:val="28"/>
          <w:szCs w:val="28"/>
        </w:rPr>
        <w:t>.</w:t>
      </w:r>
      <w:r w:rsidRPr="00617876">
        <w:rPr>
          <w:i/>
          <w:sz w:val="28"/>
          <w:szCs w:val="28"/>
        </w:rPr>
        <w:t xml:space="preserve"> руб., региональный бюджет – 10,</w:t>
      </w:r>
      <w:r w:rsidR="00EA5CD0" w:rsidRPr="00617876">
        <w:rPr>
          <w:i/>
          <w:sz w:val="28"/>
          <w:szCs w:val="28"/>
        </w:rPr>
        <w:t>8</w:t>
      </w:r>
      <w:r w:rsidRPr="00617876">
        <w:rPr>
          <w:i/>
          <w:sz w:val="28"/>
          <w:szCs w:val="28"/>
        </w:rPr>
        <w:t xml:space="preserve"> млн</w:t>
      </w:r>
      <w:r w:rsidR="006B1C98" w:rsidRPr="00617876">
        <w:rPr>
          <w:i/>
          <w:sz w:val="28"/>
          <w:szCs w:val="28"/>
        </w:rPr>
        <w:t>.</w:t>
      </w:r>
      <w:r w:rsidRPr="00617876">
        <w:rPr>
          <w:i/>
          <w:sz w:val="28"/>
          <w:szCs w:val="28"/>
        </w:rPr>
        <w:t xml:space="preserve"> руб.</w:t>
      </w:r>
      <w:r w:rsidR="00EA5CD0" w:rsidRPr="00617876">
        <w:rPr>
          <w:i/>
          <w:sz w:val="28"/>
          <w:szCs w:val="28"/>
        </w:rPr>
        <w:t>, местный бюджет – 2</w:t>
      </w:r>
      <w:r w:rsidRPr="00617876">
        <w:rPr>
          <w:i/>
          <w:sz w:val="28"/>
          <w:szCs w:val="28"/>
        </w:rPr>
        <w:t>,</w:t>
      </w:r>
      <w:r w:rsidR="00EA5CD0" w:rsidRPr="00617876">
        <w:rPr>
          <w:i/>
          <w:sz w:val="28"/>
          <w:szCs w:val="28"/>
        </w:rPr>
        <w:t> 6</w:t>
      </w:r>
      <w:r w:rsidRPr="00617876">
        <w:rPr>
          <w:i/>
          <w:sz w:val="28"/>
          <w:szCs w:val="28"/>
        </w:rPr>
        <w:t xml:space="preserve"> млн</w:t>
      </w:r>
      <w:r w:rsidR="006B1C98" w:rsidRPr="00617876">
        <w:rPr>
          <w:i/>
          <w:sz w:val="28"/>
          <w:szCs w:val="28"/>
        </w:rPr>
        <w:t>.</w:t>
      </w:r>
      <w:r w:rsidRPr="00617876">
        <w:rPr>
          <w:i/>
          <w:sz w:val="28"/>
          <w:szCs w:val="28"/>
        </w:rPr>
        <w:t xml:space="preserve"> руб.</w:t>
      </w:r>
      <w:r w:rsidR="00EA5CD0" w:rsidRPr="00617876">
        <w:rPr>
          <w:i/>
          <w:sz w:val="28"/>
          <w:szCs w:val="28"/>
        </w:rPr>
        <w:t>)</w:t>
      </w:r>
    </w:p>
    <w:p w:rsidR="00D14DF0" w:rsidRPr="00617876" w:rsidRDefault="00D14DF0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A41ECD" w:rsidRPr="00617876" w:rsidRDefault="00A41ECD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Выплаты, материальная помощь семьям</w:t>
      </w:r>
    </w:p>
    <w:p w:rsidR="00A41ECD" w:rsidRPr="00617876" w:rsidRDefault="00366468" w:rsidP="00F80600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787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617876">
        <w:rPr>
          <w:rFonts w:ascii="Times New Roman" w:hAnsi="Times New Roman" w:cs="Times New Roman"/>
          <w:bCs/>
          <w:sz w:val="28"/>
          <w:szCs w:val="28"/>
        </w:rPr>
        <w:t>постановления</w:t>
      </w:r>
      <w:r w:rsidRPr="00617876">
        <w:rPr>
          <w:rFonts w:ascii="Times New Roman" w:hAnsi="Times New Roman" w:cs="Times New Roman"/>
          <w:sz w:val="28"/>
          <w:szCs w:val="28"/>
        </w:rPr>
        <w:t> администрации МО </w:t>
      </w:r>
      <w:r w:rsidRPr="00617876">
        <w:rPr>
          <w:rFonts w:ascii="Times New Roman" w:hAnsi="Times New Roman" w:cs="Times New Roman"/>
          <w:bCs/>
          <w:sz w:val="28"/>
          <w:szCs w:val="28"/>
        </w:rPr>
        <w:t>город</w:t>
      </w:r>
      <w:r w:rsidRPr="00617876">
        <w:rPr>
          <w:rFonts w:ascii="Times New Roman" w:hAnsi="Times New Roman" w:cs="Times New Roman"/>
          <w:sz w:val="28"/>
          <w:szCs w:val="28"/>
        </w:rPr>
        <w:t> </w:t>
      </w:r>
      <w:r w:rsidRPr="00617876">
        <w:rPr>
          <w:rFonts w:ascii="Times New Roman" w:hAnsi="Times New Roman" w:cs="Times New Roman"/>
          <w:bCs/>
          <w:sz w:val="28"/>
          <w:szCs w:val="28"/>
        </w:rPr>
        <w:t>Алексин</w:t>
      </w:r>
      <w:r w:rsidR="00A750EF" w:rsidRPr="006178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6C74" w:rsidRPr="00617876">
        <w:rPr>
          <w:rFonts w:ascii="Times New Roman" w:hAnsi="Times New Roman" w:cs="Times New Roman"/>
          <w:sz w:val="28"/>
          <w:szCs w:val="28"/>
        </w:rPr>
        <w:t xml:space="preserve">в 2021 </w:t>
      </w:r>
      <w:r w:rsidRPr="00617876">
        <w:rPr>
          <w:rFonts w:ascii="Times New Roman" w:hAnsi="Times New Roman" w:cs="Times New Roman"/>
          <w:sz w:val="28"/>
          <w:szCs w:val="28"/>
        </w:rPr>
        <w:t>г</w:t>
      </w:r>
      <w:r w:rsidR="00DC6C74" w:rsidRPr="00617876">
        <w:rPr>
          <w:rFonts w:ascii="Times New Roman" w:hAnsi="Times New Roman" w:cs="Times New Roman"/>
          <w:sz w:val="28"/>
          <w:szCs w:val="28"/>
        </w:rPr>
        <w:t>оду</w:t>
      </w:r>
      <w:r w:rsidRPr="00617876">
        <w:rPr>
          <w:rFonts w:ascii="Times New Roman" w:hAnsi="Times New Roman" w:cs="Times New Roman"/>
          <w:sz w:val="28"/>
          <w:szCs w:val="28"/>
        </w:rPr>
        <w:t xml:space="preserve"> произведены выплаты 78 семьям</w:t>
      </w:r>
      <w:r w:rsidR="00A750EF" w:rsidRPr="00617876">
        <w:rPr>
          <w:rFonts w:ascii="Times New Roman" w:hAnsi="Times New Roman" w:cs="Times New Roman"/>
          <w:sz w:val="28"/>
          <w:szCs w:val="28"/>
        </w:rPr>
        <w:t xml:space="preserve"> </w:t>
      </w:r>
      <w:r w:rsidRPr="00617876">
        <w:rPr>
          <w:rFonts w:ascii="Times New Roman" w:hAnsi="Times New Roman" w:cs="Times New Roman"/>
          <w:sz w:val="28"/>
          <w:szCs w:val="28"/>
        </w:rPr>
        <w:t>при рождении третьего или последующих детей</w:t>
      </w:r>
      <w:r w:rsidR="00A750EF" w:rsidRPr="00617876">
        <w:rPr>
          <w:rFonts w:ascii="Times New Roman" w:hAnsi="Times New Roman" w:cs="Times New Roman"/>
          <w:sz w:val="28"/>
          <w:szCs w:val="28"/>
        </w:rPr>
        <w:t xml:space="preserve"> </w:t>
      </w:r>
      <w:r w:rsidRPr="00617876">
        <w:rPr>
          <w:rFonts w:ascii="Times New Roman" w:hAnsi="Times New Roman" w:cs="Times New Roman"/>
          <w:sz w:val="28"/>
          <w:szCs w:val="28"/>
        </w:rPr>
        <w:t>на</w:t>
      </w:r>
      <w:r w:rsidR="00663B20">
        <w:rPr>
          <w:rFonts w:ascii="Times New Roman" w:hAnsi="Times New Roman" w:cs="Times New Roman"/>
          <w:sz w:val="28"/>
          <w:szCs w:val="28"/>
        </w:rPr>
        <w:t xml:space="preserve"> общую</w:t>
      </w:r>
      <w:r w:rsidRPr="00617876">
        <w:rPr>
          <w:rFonts w:ascii="Times New Roman" w:hAnsi="Times New Roman" w:cs="Times New Roman"/>
          <w:sz w:val="28"/>
          <w:szCs w:val="28"/>
        </w:rPr>
        <w:t xml:space="preserve"> сумму 1</w:t>
      </w:r>
      <w:r w:rsidR="00663B20">
        <w:rPr>
          <w:rFonts w:ascii="Times New Roman" w:hAnsi="Times New Roman" w:cs="Times New Roman"/>
          <w:sz w:val="28"/>
          <w:szCs w:val="28"/>
        </w:rPr>
        <w:t xml:space="preserve"> </w:t>
      </w:r>
      <w:r w:rsidRPr="00617876">
        <w:rPr>
          <w:rFonts w:ascii="Times New Roman" w:hAnsi="Times New Roman" w:cs="Times New Roman"/>
          <w:sz w:val="28"/>
          <w:szCs w:val="28"/>
        </w:rPr>
        <w:t>млн</w:t>
      </w:r>
      <w:r w:rsidR="00663B20">
        <w:rPr>
          <w:rFonts w:ascii="Times New Roman" w:hAnsi="Times New Roman" w:cs="Times New Roman"/>
          <w:sz w:val="28"/>
          <w:szCs w:val="28"/>
        </w:rPr>
        <w:t>.</w:t>
      </w:r>
      <w:r w:rsidRPr="0061787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1ECD" w:rsidRPr="00617876" w:rsidRDefault="00F558AA" w:rsidP="00F80600">
      <w:pPr>
        <w:shd w:val="clear" w:color="auto" w:fill="FFFFFF"/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bCs/>
          <w:i/>
          <w:sz w:val="28"/>
          <w:szCs w:val="28"/>
        </w:rPr>
        <w:t>Трё</w:t>
      </w:r>
      <w:r w:rsidR="00366468" w:rsidRPr="00617876">
        <w:rPr>
          <w:bCs/>
          <w:i/>
          <w:sz w:val="28"/>
          <w:szCs w:val="28"/>
        </w:rPr>
        <w:t>м</w:t>
      </w:r>
      <w:r w:rsidR="00A41ECD" w:rsidRPr="00617876">
        <w:rPr>
          <w:bCs/>
          <w:i/>
          <w:sz w:val="28"/>
          <w:szCs w:val="28"/>
        </w:rPr>
        <w:t xml:space="preserve"> семьям </w:t>
      </w:r>
      <w:r w:rsidR="00366468" w:rsidRPr="00617876">
        <w:rPr>
          <w:bCs/>
          <w:i/>
          <w:sz w:val="28"/>
          <w:szCs w:val="28"/>
        </w:rPr>
        <w:t xml:space="preserve">произведены выплаты </w:t>
      </w:r>
      <w:r w:rsidRPr="00617876">
        <w:rPr>
          <w:bCs/>
          <w:i/>
          <w:sz w:val="28"/>
          <w:szCs w:val="28"/>
        </w:rPr>
        <w:t>в сумме 30 тыс. руб.</w:t>
      </w:r>
      <w:r w:rsidR="00A750EF" w:rsidRPr="00617876">
        <w:rPr>
          <w:bCs/>
          <w:i/>
          <w:sz w:val="28"/>
          <w:szCs w:val="28"/>
        </w:rPr>
        <w:t xml:space="preserve"> </w:t>
      </w:r>
      <w:r w:rsidR="00DC6C74" w:rsidRPr="00617876">
        <w:rPr>
          <w:bCs/>
          <w:i/>
          <w:sz w:val="28"/>
          <w:szCs w:val="28"/>
        </w:rPr>
        <w:t>по</w:t>
      </w:r>
      <w:r w:rsidR="00366468" w:rsidRPr="00617876">
        <w:rPr>
          <w:bCs/>
          <w:i/>
          <w:sz w:val="28"/>
          <w:szCs w:val="28"/>
        </w:rPr>
        <w:t xml:space="preserve"> муниципальной</w:t>
      </w:r>
      <w:r w:rsidR="00A750EF" w:rsidRPr="00617876">
        <w:rPr>
          <w:bCs/>
          <w:i/>
          <w:sz w:val="28"/>
          <w:szCs w:val="28"/>
        </w:rPr>
        <w:t xml:space="preserve"> </w:t>
      </w:r>
      <w:r w:rsidR="00366468" w:rsidRPr="00617876">
        <w:rPr>
          <w:bCs/>
          <w:i/>
          <w:sz w:val="28"/>
          <w:szCs w:val="28"/>
        </w:rPr>
        <w:t>услуг</w:t>
      </w:r>
      <w:r w:rsidR="00D14DF0" w:rsidRPr="00617876">
        <w:rPr>
          <w:bCs/>
          <w:i/>
          <w:sz w:val="28"/>
          <w:szCs w:val="28"/>
        </w:rPr>
        <w:t>е</w:t>
      </w:r>
      <w:r w:rsidR="00A750EF" w:rsidRPr="00617876">
        <w:rPr>
          <w:bCs/>
          <w:i/>
          <w:sz w:val="28"/>
          <w:szCs w:val="28"/>
        </w:rPr>
        <w:t xml:space="preserve"> </w:t>
      </w:r>
      <w:r w:rsidR="00366468" w:rsidRPr="00617876">
        <w:rPr>
          <w:bCs/>
          <w:i/>
          <w:sz w:val="28"/>
          <w:szCs w:val="28"/>
        </w:rPr>
        <w:t>при рождении первого ребенка у женщин, не достигших возраста 25 лет</w:t>
      </w:r>
      <w:r w:rsidR="00DC6C74" w:rsidRPr="00617876">
        <w:rPr>
          <w:bCs/>
          <w:i/>
          <w:sz w:val="28"/>
          <w:szCs w:val="28"/>
        </w:rPr>
        <w:t>.</w:t>
      </w:r>
      <w:r w:rsidR="00A750EF" w:rsidRPr="00617876">
        <w:rPr>
          <w:bCs/>
          <w:i/>
          <w:sz w:val="28"/>
          <w:szCs w:val="28"/>
        </w:rPr>
        <w:t xml:space="preserve"> </w:t>
      </w:r>
      <w:r w:rsidR="00DC6C74" w:rsidRPr="00617876">
        <w:rPr>
          <w:i/>
          <w:sz w:val="28"/>
          <w:szCs w:val="28"/>
        </w:rPr>
        <w:t>В 2022г.</w:t>
      </w:r>
      <w:r w:rsidR="00A41ECD" w:rsidRPr="00617876">
        <w:rPr>
          <w:i/>
          <w:sz w:val="28"/>
          <w:szCs w:val="28"/>
        </w:rPr>
        <w:t xml:space="preserve"> пл</w:t>
      </w:r>
      <w:r w:rsidR="00EA51A9" w:rsidRPr="00617876">
        <w:rPr>
          <w:i/>
          <w:sz w:val="28"/>
          <w:szCs w:val="28"/>
        </w:rPr>
        <w:t xml:space="preserve">анируется выплатить порядка 100 </w:t>
      </w:r>
      <w:r w:rsidR="00A41ECD" w:rsidRPr="00617876">
        <w:rPr>
          <w:i/>
          <w:sz w:val="28"/>
          <w:szCs w:val="28"/>
        </w:rPr>
        <w:t>тыс. руб.</w:t>
      </w:r>
    </w:p>
    <w:p w:rsidR="00EC465A" w:rsidRPr="00617876" w:rsidRDefault="00A41ECD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рамках </w:t>
      </w:r>
      <w:r w:rsidR="00F558AA" w:rsidRPr="00617876">
        <w:rPr>
          <w:sz w:val="28"/>
          <w:szCs w:val="28"/>
        </w:rPr>
        <w:t>муниципальной программы</w:t>
      </w:r>
      <w:r w:rsidR="00A750EF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 xml:space="preserve">для детей </w:t>
      </w:r>
      <w:r w:rsidR="00F558AA" w:rsidRPr="00617876">
        <w:rPr>
          <w:sz w:val="28"/>
          <w:szCs w:val="28"/>
        </w:rPr>
        <w:t xml:space="preserve">из </w:t>
      </w:r>
      <w:r w:rsidRPr="00617876">
        <w:rPr>
          <w:sz w:val="28"/>
          <w:szCs w:val="28"/>
        </w:rPr>
        <w:t xml:space="preserve">малообеспеченных и многодетных семей </w:t>
      </w:r>
      <w:r w:rsidR="00F558AA" w:rsidRPr="00617876">
        <w:rPr>
          <w:sz w:val="28"/>
          <w:szCs w:val="28"/>
        </w:rPr>
        <w:t xml:space="preserve">ежегодно проводится благотворительная акция </w:t>
      </w:r>
      <w:r w:rsidR="00F80600" w:rsidRPr="00617876">
        <w:rPr>
          <w:sz w:val="28"/>
          <w:szCs w:val="28"/>
        </w:rPr>
        <w:t>«</w:t>
      </w:r>
      <w:r w:rsidR="00F558AA" w:rsidRPr="00617876">
        <w:rPr>
          <w:sz w:val="28"/>
          <w:szCs w:val="28"/>
        </w:rPr>
        <w:t>Помоги собраться в школу</w:t>
      </w:r>
      <w:r w:rsidR="00F80600" w:rsidRPr="00617876">
        <w:rPr>
          <w:sz w:val="28"/>
          <w:szCs w:val="28"/>
        </w:rPr>
        <w:t>»</w:t>
      </w:r>
      <w:r w:rsidR="00F558AA" w:rsidRPr="00617876">
        <w:rPr>
          <w:sz w:val="28"/>
          <w:szCs w:val="28"/>
        </w:rPr>
        <w:t>. В 2021 г была оказана материальная помощь 10 семьям.</w:t>
      </w:r>
    </w:p>
    <w:p w:rsidR="00C03E2A" w:rsidRPr="00617876" w:rsidRDefault="00C03E2A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D54892" w:rsidRPr="00617876" w:rsidRDefault="00663B20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54892" w:rsidRPr="00617876">
        <w:rPr>
          <w:b/>
          <w:sz w:val="28"/>
          <w:szCs w:val="28"/>
        </w:rPr>
        <w:t>. ГАЗИФИКАЦИЯ</w:t>
      </w:r>
    </w:p>
    <w:p w:rsidR="00A750EF" w:rsidRPr="00617876" w:rsidRDefault="00A750EF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7038B5" w:rsidRPr="00617876" w:rsidRDefault="00975F4E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 муниципальном образовании город Алексин и</w:t>
      </w:r>
      <w:r w:rsidR="00D93A8F" w:rsidRPr="00617876">
        <w:rPr>
          <w:sz w:val="28"/>
          <w:szCs w:val="28"/>
        </w:rPr>
        <w:t>з 152 сельских населенн</w:t>
      </w:r>
      <w:r w:rsidR="004E3197" w:rsidRPr="00617876">
        <w:rPr>
          <w:sz w:val="28"/>
          <w:szCs w:val="28"/>
        </w:rPr>
        <w:t>ы</w:t>
      </w:r>
      <w:r w:rsidR="00D93A8F" w:rsidRPr="00617876">
        <w:rPr>
          <w:sz w:val="28"/>
          <w:szCs w:val="28"/>
        </w:rPr>
        <w:t>х пу</w:t>
      </w:r>
      <w:r w:rsidRPr="00617876">
        <w:rPr>
          <w:sz w:val="28"/>
          <w:szCs w:val="28"/>
        </w:rPr>
        <w:t>нкта газифицированы 43 пункта.</w:t>
      </w:r>
    </w:p>
    <w:p w:rsidR="0048490C" w:rsidRPr="00617876" w:rsidRDefault="00D54892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sz w:val="28"/>
          <w:szCs w:val="28"/>
        </w:rPr>
        <w:t xml:space="preserve">В 2021 году </w:t>
      </w:r>
      <w:r w:rsidR="00975F4E" w:rsidRPr="00617876">
        <w:rPr>
          <w:sz w:val="28"/>
          <w:szCs w:val="28"/>
        </w:rPr>
        <w:t>в д. Сычево построен газопровод</w:t>
      </w:r>
      <w:r w:rsidR="00975F4E" w:rsidRPr="00617876">
        <w:rPr>
          <w:sz w:val="28"/>
          <w:szCs w:val="28"/>
        </w:rPr>
        <w:tab/>
        <w:t xml:space="preserve">протяженностью 4,6 км, на сумму 5,3 млн. руб., </w:t>
      </w:r>
      <w:r w:rsidR="00975F4E" w:rsidRPr="00617876">
        <w:rPr>
          <w:i/>
          <w:sz w:val="28"/>
          <w:szCs w:val="28"/>
        </w:rPr>
        <w:t xml:space="preserve">в том числе за счет субсидии из бюджета Тульской области </w:t>
      </w:r>
      <w:r w:rsidR="00975F4E" w:rsidRPr="00617876">
        <w:rPr>
          <w:i/>
          <w:sz w:val="28"/>
          <w:szCs w:val="28"/>
        </w:rPr>
        <w:lastRenderedPageBreak/>
        <w:t xml:space="preserve">3,3 млн. рублей. </w:t>
      </w:r>
      <w:r w:rsidR="00975F4E" w:rsidRPr="00617876">
        <w:rPr>
          <w:sz w:val="28"/>
          <w:szCs w:val="28"/>
        </w:rPr>
        <w:t>В рамках</w:t>
      </w:r>
      <w:r w:rsidRPr="00617876">
        <w:rPr>
          <w:sz w:val="28"/>
          <w:szCs w:val="28"/>
        </w:rPr>
        <w:t xml:space="preserve"> программ</w:t>
      </w:r>
      <w:r w:rsidR="00975F4E" w:rsidRPr="00617876">
        <w:rPr>
          <w:sz w:val="28"/>
          <w:szCs w:val="28"/>
        </w:rPr>
        <w:t>ы</w:t>
      </w:r>
      <w:r w:rsidRPr="00617876">
        <w:rPr>
          <w:sz w:val="28"/>
          <w:szCs w:val="28"/>
        </w:rPr>
        <w:t xml:space="preserve">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Стимулирование программ газификации населенных пунктов муниципальных образований Тульской области</w:t>
      </w:r>
      <w:r w:rsidR="00F80600" w:rsidRPr="00617876">
        <w:rPr>
          <w:sz w:val="28"/>
          <w:szCs w:val="28"/>
        </w:rPr>
        <w:t>»</w:t>
      </w:r>
      <w:r w:rsidR="00975F4E" w:rsidRPr="00617876">
        <w:rPr>
          <w:sz w:val="28"/>
          <w:szCs w:val="28"/>
        </w:rPr>
        <w:t>.</w:t>
      </w:r>
    </w:p>
    <w:p w:rsidR="00CE6E94" w:rsidRPr="00663B20" w:rsidRDefault="0048490C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sz w:val="28"/>
          <w:szCs w:val="28"/>
        </w:rPr>
        <w:t xml:space="preserve">По программе синхронизации построены межпоселковые газопроводы к населенным пунктам: с. Казначеево, д. Клешня, д. Никулино. </w:t>
      </w:r>
      <w:r w:rsidR="00CE6E94" w:rsidRPr="00663B20">
        <w:rPr>
          <w:i/>
          <w:sz w:val="28"/>
          <w:szCs w:val="28"/>
        </w:rPr>
        <w:t xml:space="preserve">В 2022-2023 годах по программе синхронизации Газпрома запланировано строительство внутрипоселковых газопроводов </w:t>
      </w:r>
      <w:r w:rsidRPr="00663B20">
        <w:rPr>
          <w:i/>
          <w:sz w:val="28"/>
          <w:szCs w:val="28"/>
        </w:rPr>
        <w:t>к этим населенным пунктам</w:t>
      </w:r>
      <w:r w:rsidR="00663B20" w:rsidRPr="00663B20">
        <w:rPr>
          <w:i/>
          <w:sz w:val="28"/>
          <w:szCs w:val="28"/>
        </w:rPr>
        <w:t xml:space="preserve">. </w:t>
      </w:r>
      <w:r w:rsidR="00CE6E94" w:rsidRPr="00663B20">
        <w:rPr>
          <w:i/>
          <w:sz w:val="28"/>
          <w:szCs w:val="28"/>
        </w:rPr>
        <w:t>В настоящее время по данным деревням проекты проходят государственную экспертизу.</w:t>
      </w:r>
    </w:p>
    <w:p w:rsidR="00C03E2A" w:rsidRDefault="00C03E2A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202ACD" w:rsidRPr="00617876" w:rsidRDefault="006B0063" w:rsidP="00F80600">
      <w:pPr>
        <w:spacing w:after="0" w:line="240" w:lineRule="auto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6</w:t>
      </w:r>
      <w:r w:rsidR="00D54892" w:rsidRPr="00617876">
        <w:rPr>
          <w:b/>
          <w:sz w:val="28"/>
          <w:szCs w:val="28"/>
        </w:rPr>
        <w:t>.</w:t>
      </w:r>
      <w:r w:rsidR="00975F4E" w:rsidRPr="00617876">
        <w:rPr>
          <w:b/>
          <w:sz w:val="28"/>
          <w:szCs w:val="28"/>
        </w:rPr>
        <w:t xml:space="preserve"> </w:t>
      </w:r>
      <w:r w:rsidR="00202ACD" w:rsidRPr="00617876">
        <w:rPr>
          <w:b/>
          <w:bCs/>
          <w:sz w:val="28"/>
          <w:szCs w:val="28"/>
        </w:rPr>
        <w:t>ЖИЛИЩНО-КОММУНАЛЬНОЕ ХОЗЯЙСТВО</w:t>
      </w:r>
    </w:p>
    <w:p w:rsidR="00975F4E" w:rsidRPr="00617876" w:rsidRDefault="00975F4E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</w:p>
    <w:p w:rsidR="00202ACD" w:rsidRPr="00617876" w:rsidRDefault="00855763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b/>
          <w:i/>
          <w:sz w:val="28"/>
          <w:szCs w:val="28"/>
        </w:rPr>
        <w:t>Водоснабжение</w:t>
      </w:r>
    </w:p>
    <w:p w:rsidR="00855763" w:rsidRPr="00617876" w:rsidRDefault="0085576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прошлом году на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Кудашевском поле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заверш</w:t>
      </w:r>
      <w:r w:rsidR="00BD6224" w:rsidRPr="00617876">
        <w:rPr>
          <w:sz w:val="28"/>
          <w:szCs w:val="28"/>
        </w:rPr>
        <w:t>ились</w:t>
      </w:r>
      <w:r w:rsidRPr="00617876">
        <w:rPr>
          <w:sz w:val="28"/>
          <w:szCs w:val="28"/>
        </w:rPr>
        <w:t xml:space="preserve"> работы по строительству системы центрального водоснабжения по улицам 70 лет Победы, Семейная и Мирная. В рамках муниципального контракта установлено 58 водопроводных кол</w:t>
      </w:r>
      <w:r w:rsidR="001861E0" w:rsidRPr="00617876">
        <w:rPr>
          <w:sz w:val="28"/>
          <w:szCs w:val="28"/>
        </w:rPr>
        <w:t>одца, проложено 4,4 км водовода</w:t>
      </w:r>
      <w:r w:rsidR="00BD6224" w:rsidRPr="00617876">
        <w:rPr>
          <w:sz w:val="28"/>
          <w:szCs w:val="28"/>
        </w:rPr>
        <w:t xml:space="preserve">. </w:t>
      </w:r>
      <w:r w:rsidRPr="00617876">
        <w:rPr>
          <w:sz w:val="28"/>
          <w:szCs w:val="28"/>
        </w:rPr>
        <w:t xml:space="preserve">Продолжаются работы по строительству системы водоотведения. </w:t>
      </w:r>
      <w:r w:rsidR="00BD6224" w:rsidRPr="00617876">
        <w:rPr>
          <w:i/>
          <w:sz w:val="28"/>
          <w:szCs w:val="28"/>
        </w:rPr>
        <w:t>Б</w:t>
      </w:r>
      <w:r w:rsidRPr="00617876">
        <w:rPr>
          <w:i/>
          <w:sz w:val="28"/>
          <w:szCs w:val="28"/>
        </w:rPr>
        <w:t xml:space="preserve">удет установлено 96 канализационных колодцев и проложено </w:t>
      </w:r>
      <w:r w:rsidR="0083510C" w:rsidRPr="00617876">
        <w:rPr>
          <w:i/>
          <w:sz w:val="28"/>
          <w:szCs w:val="28"/>
        </w:rPr>
        <w:t>3,6</w:t>
      </w:r>
      <w:r w:rsidRPr="00617876">
        <w:rPr>
          <w:i/>
          <w:sz w:val="28"/>
          <w:szCs w:val="28"/>
        </w:rPr>
        <w:t xml:space="preserve"> км трубопровода.</w:t>
      </w:r>
      <w:r w:rsidR="00975F4E" w:rsidRPr="00617876">
        <w:rPr>
          <w:i/>
          <w:sz w:val="28"/>
          <w:szCs w:val="28"/>
        </w:rPr>
        <w:t xml:space="preserve"> </w:t>
      </w:r>
      <w:r w:rsidR="009C521A" w:rsidRPr="00617876">
        <w:rPr>
          <w:sz w:val="28"/>
          <w:szCs w:val="28"/>
        </w:rPr>
        <w:t>Общая сумма работ по строительству сетей водоснабжения и водоотведения состав</w:t>
      </w:r>
      <w:r w:rsidR="00BD6224" w:rsidRPr="00617876">
        <w:rPr>
          <w:sz w:val="28"/>
          <w:szCs w:val="28"/>
        </w:rPr>
        <w:t>ит</w:t>
      </w:r>
      <w:r w:rsidR="009C521A" w:rsidRPr="00617876">
        <w:rPr>
          <w:sz w:val="28"/>
          <w:szCs w:val="28"/>
        </w:rPr>
        <w:t xml:space="preserve"> 41,7 млн</w:t>
      </w:r>
      <w:r w:rsidR="000A4CF0" w:rsidRPr="00617876">
        <w:rPr>
          <w:sz w:val="28"/>
          <w:szCs w:val="28"/>
        </w:rPr>
        <w:t>.</w:t>
      </w:r>
      <w:r w:rsidR="009C521A" w:rsidRPr="00617876">
        <w:rPr>
          <w:sz w:val="28"/>
          <w:szCs w:val="28"/>
        </w:rPr>
        <w:t xml:space="preserve"> руб.</w:t>
      </w:r>
    </w:p>
    <w:p w:rsidR="00855763" w:rsidRPr="00361B47" w:rsidRDefault="00663B20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361B47">
        <w:rPr>
          <w:b/>
          <w:sz w:val="28"/>
          <w:szCs w:val="28"/>
        </w:rPr>
        <w:t>Р</w:t>
      </w:r>
      <w:r w:rsidR="00BD6224" w:rsidRPr="00361B47">
        <w:rPr>
          <w:b/>
          <w:sz w:val="28"/>
          <w:szCs w:val="28"/>
        </w:rPr>
        <w:t>еконструкция системы горячего водоснабжения</w:t>
      </w:r>
      <w:r w:rsidR="00BD6224" w:rsidRPr="00617876">
        <w:rPr>
          <w:sz w:val="28"/>
          <w:szCs w:val="28"/>
        </w:rPr>
        <w:t xml:space="preserve"> реализуется в рамках инвестиционной программы и концессионного соглашения ООО </w:t>
      </w:r>
      <w:r w:rsidR="00F80600" w:rsidRPr="00617876">
        <w:rPr>
          <w:sz w:val="28"/>
          <w:szCs w:val="28"/>
        </w:rPr>
        <w:t>«</w:t>
      </w:r>
      <w:r w:rsidR="00BD6224" w:rsidRPr="00617876">
        <w:rPr>
          <w:sz w:val="28"/>
          <w:szCs w:val="28"/>
        </w:rPr>
        <w:t>Алексинская тепло-энерго компания</w:t>
      </w:r>
      <w:r w:rsidR="00F80600" w:rsidRPr="00617876">
        <w:rPr>
          <w:sz w:val="28"/>
          <w:szCs w:val="28"/>
        </w:rPr>
        <w:t>»</w:t>
      </w:r>
      <w:r w:rsidR="00361B47">
        <w:rPr>
          <w:sz w:val="28"/>
          <w:szCs w:val="28"/>
        </w:rPr>
        <w:t xml:space="preserve">. </w:t>
      </w:r>
      <w:r w:rsidR="00855763" w:rsidRPr="00617876">
        <w:rPr>
          <w:sz w:val="28"/>
          <w:szCs w:val="28"/>
        </w:rPr>
        <w:t xml:space="preserve">На сегодняшний день завершены работы по устройству двухтрубной системы горячего водоснабжения в микрорайонах Соцгород и Горушки. В стадии завершения работы по строительству наружных сетей </w:t>
      </w:r>
      <w:r w:rsidR="00BD6224" w:rsidRPr="00617876">
        <w:rPr>
          <w:sz w:val="28"/>
          <w:szCs w:val="28"/>
        </w:rPr>
        <w:t>ГВС в микрорайоне Петровское.</w:t>
      </w:r>
      <w:r w:rsidR="000A4CF0" w:rsidRPr="00617876">
        <w:rPr>
          <w:sz w:val="28"/>
          <w:szCs w:val="28"/>
        </w:rPr>
        <w:t xml:space="preserve"> </w:t>
      </w:r>
      <w:r w:rsidR="00855763" w:rsidRPr="00617876">
        <w:rPr>
          <w:sz w:val="28"/>
          <w:szCs w:val="28"/>
        </w:rPr>
        <w:t xml:space="preserve">Подключение жилых домов микрорайона Петровское к новой системе начато в феврале </w:t>
      </w:r>
      <w:r w:rsidR="00BD6224" w:rsidRPr="00617876">
        <w:rPr>
          <w:sz w:val="28"/>
          <w:szCs w:val="28"/>
        </w:rPr>
        <w:t>этого</w:t>
      </w:r>
      <w:r w:rsidR="000A4CF0" w:rsidRPr="00617876">
        <w:rPr>
          <w:sz w:val="28"/>
          <w:szCs w:val="28"/>
        </w:rPr>
        <w:t xml:space="preserve"> года. </w:t>
      </w:r>
      <w:r w:rsidR="000A4CF0" w:rsidRPr="00361B47">
        <w:rPr>
          <w:i/>
          <w:sz w:val="28"/>
          <w:szCs w:val="28"/>
        </w:rPr>
        <w:t>Последний этап</w:t>
      </w:r>
      <w:r w:rsidR="00855763" w:rsidRPr="00361B47">
        <w:rPr>
          <w:i/>
          <w:sz w:val="28"/>
          <w:szCs w:val="28"/>
        </w:rPr>
        <w:t>-</w:t>
      </w:r>
      <w:r w:rsidR="0059110A" w:rsidRPr="00361B47">
        <w:rPr>
          <w:i/>
          <w:sz w:val="28"/>
          <w:szCs w:val="28"/>
        </w:rPr>
        <w:t>реконструкци</w:t>
      </w:r>
      <w:r w:rsidR="00BD6224" w:rsidRPr="00361B47">
        <w:rPr>
          <w:i/>
          <w:sz w:val="28"/>
          <w:szCs w:val="28"/>
        </w:rPr>
        <w:t>ю</w:t>
      </w:r>
      <w:r w:rsidR="00855763" w:rsidRPr="00361B47">
        <w:rPr>
          <w:i/>
          <w:sz w:val="28"/>
          <w:szCs w:val="28"/>
        </w:rPr>
        <w:t xml:space="preserve"> системы ГВС в микрорайоне Бор </w:t>
      </w:r>
      <w:r w:rsidR="00776364" w:rsidRPr="00361B47">
        <w:rPr>
          <w:i/>
          <w:sz w:val="28"/>
          <w:szCs w:val="28"/>
        </w:rPr>
        <w:t xml:space="preserve">- </w:t>
      </w:r>
      <w:r w:rsidR="00855763" w:rsidRPr="00361B47">
        <w:rPr>
          <w:i/>
          <w:sz w:val="28"/>
          <w:szCs w:val="28"/>
        </w:rPr>
        <w:t>планируется завершить в 2023г</w:t>
      </w:r>
      <w:r w:rsidR="00BD6224" w:rsidRPr="00361B47">
        <w:rPr>
          <w:i/>
          <w:sz w:val="28"/>
          <w:szCs w:val="28"/>
        </w:rPr>
        <w:t>оду.</w:t>
      </w:r>
    </w:p>
    <w:p w:rsidR="00855763" w:rsidRPr="00617876" w:rsidRDefault="0085576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 2021 году в рамках проекта</w:t>
      </w:r>
      <w:r w:rsidR="00F80600" w:rsidRPr="00617876">
        <w:rPr>
          <w:b/>
          <w:sz w:val="28"/>
          <w:szCs w:val="28"/>
        </w:rPr>
        <w:t>»</w:t>
      </w:r>
      <w:r w:rsidR="000A4CF0" w:rsidRPr="00617876">
        <w:rPr>
          <w:b/>
          <w:sz w:val="28"/>
          <w:szCs w:val="28"/>
        </w:rPr>
        <w:t xml:space="preserve"> </w:t>
      </w:r>
      <w:r w:rsidR="005D7CF3" w:rsidRPr="00617876">
        <w:rPr>
          <w:b/>
          <w:sz w:val="28"/>
          <w:szCs w:val="28"/>
        </w:rPr>
        <w:t>Чистая вода Тульской области</w:t>
      </w:r>
      <w:r w:rsidR="00F80600" w:rsidRPr="00617876">
        <w:rPr>
          <w:b/>
          <w:sz w:val="28"/>
          <w:szCs w:val="28"/>
        </w:rPr>
        <w:t>»</w:t>
      </w:r>
      <w:r w:rsidR="005D7CF3" w:rsidRPr="00617876">
        <w:rPr>
          <w:b/>
          <w:sz w:val="28"/>
          <w:szCs w:val="28"/>
        </w:rPr>
        <w:t>,</w:t>
      </w:r>
      <w:r w:rsidR="000A4CF0" w:rsidRPr="00617876">
        <w:rPr>
          <w:b/>
          <w:sz w:val="28"/>
          <w:szCs w:val="28"/>
        </w:rPr>
        <w:t xml:space="preserve"> </w:t>
      </w:r>
      <w:r w:rsidR="005D7CF3" w:rsidRPr="00617876">
        <w:rPr>
          <w:sz w:val="28"/>
          <w:szCs w:val="28"/>
        </w:rPr>
        <w:t xml:space="preserve">на городских сетях водоснабжения </w:t>
      </w:r>
      <w:r w:rsidRPr="00617876">
        <w:rPr>
          <w:sz w:val="28"/>
          <w:szCs w:val="28"/>
        </w:rPr>
        <w:t>проведены работы по замене 106 ед</w:t>
      </w:r>
      <w:r w:rsidR="005D7CF3" w:rsidRPr="00617876">
        <w:rPr>
          <w:sz w:val="28"/>
          <w:szCs w:val="28"/>
        </w:rPr>
        <w:t>иниц</w:t>
      </w:r>
      <w:r w:rsidRPr="00617876">
        <w:rPr>
          <w:sz w:val="28"/>
          <w:szCs w:val="28"/>
        </w:rPr>
        <w:t xml:space="preserve"> запорной арматуры.</w:t>
      </w:r>
      <w:r w:rsidR="001861E0" w:rsidRPr="00617876">
        <w:rPr>
          <w:sz w:val="28"/>
          <w:szCs w:val="28"/>
        </w:rPr>
        <w:t xml:space="preserve"> Сумма работ составила </w:t>
      </w:r>
      <w:r w:rsidR="009C521A" w:rsidRPr="00617876">
        <w:rPr>
          <w:sz w:val="28"/>
          <w:szCs w:val="28"/>
        </w:rPr>
        <w:t>2</w:t>
      </w:r>
      <w:r w:rsidR="001861E0" w:rsidRPr="00617876">
        <w:rPr>
          <w:sz w:val="28"/>
          <w:szCs w:val="28"/>
        </w:rPr>
        <w:t>,</w:t>
      </w:r>
      <w:r w:rsidR="009C521A" w:rsidRPr="00617876">
        <w:rPr>
          <w:sz w:val="28"/>
          <w:szCs w:val="28"/>
        </w:rPr>
        <w:t>9</w:t>
      </w:r>
      <w:r w:rsidR="001861E0" w:rsidRPr="00617876">
        <w:rPr>
          <w:sz w:val="28"/>
          <w:szCs w:val="28"/>
        </w:rPr>
        <w:t xml:space="preserve"> млн</w:t>
      </w:r>
      <w:r w:rsidR="000A4CF0" w:rsidRPr="00617876">
        <w:rPr>
          <w:sz w:val="28"/>
          <w:szCs w:val="28"/>
        </w:rPr>
        <w:t>.</w:t>
      </w:r>
      <w:r w:rsidR="001861E0" w:rsidRPr="00617876">
        <w:rPr>
          <w:sz w:val="28"/>
          <w:szCs w:val="28"/>
        </w:rPr>
        <w:t xml:space="preserve"> руб.</w:t>
      </w:r>
    </w:p>
    <w:p w:rsidR="000A4CF0" w:rsidRPr="00617876" w:rsidRDefault="000A4CF0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</w:p>
    <w:p w:rsidR="005D7CF3" w:rsidRPr="0062435D" w:rsidRDefault="005D7CF3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2435D">
        <w:rPr>
          <w:b/>
          <w:sz w:val="28"/>
          <w:szCs w:val="28"/>
        </w:rPr>
        <w:t>Капитальный ремонт МКД, замена лифтов 2021</w:t>
      </w:r>
    </w:p>
    <w:p w:rsidR="00855763" w:rsidRPr="006B0063" w:rsidRDefault="005D7CF3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B0063">
        <w:rPr>
          <w:i/>
          <w:sz w:val="28"/>
          <w:szCs w:val="28"/>
        </w:rPr>
        <w:t xml:space="preserve">Региональная программа </w:t>
      </w:r>
      <w:r w:rsidR="00855763" w:rsidRPr="006B0063">
        <w:rPr>
          <w:i/>
          <w:sz w:val="28"/>
          <w:szCs w:val="28"/>
        </w:rPr>
        <w:t>капитального</w:t>
      </w:r>
      <w:r w:rsidR="000A4CF0" w:rsidRPr="006B0063">
        <w:rPr>
          <w:i/>
          <w:sz w:val="28"/>
          <w:szCs w:val="28"/>
        </w:rPr>
        <w:t xml:space="preserve"> </w:t>
      </w:r>
      <w:r w:rsidR="00855763" w:rsidRPr="006B0063">
        <w:rPr>
          <w:i/>
          <w:sz w:val="28"/>
          <w:szCs w:val="28"/>
        </w:rPr>
        <w:t>ремонта</w:t>
      </w:r>
      <w:r w:rsidR="000A4CF0" w:rsidRPr="006B0063">
        <w:rPr>
          <w:i/>
          <w:sz w:val="28"/>
          <w:szCs w:val="28"/>
        </w:rPr>
        <w:t xml:space="preserve"> </w:t>
      </w:r>
      <w:r w:rsidR="00855763" w:rsidRPr="006B0063">
        <w:rPr>
          <w:i/>
          <w:sz w:val="28"/>
          <w:szCs w:val="28"/>
        </w:rPr>
        <w:t>общего имущества в многоквартирных домах реализуется в Тульской области с 2014 года. С 2018 года по поручению губернатора Тульской области Алексея Дюмина началась работа по замене лифтов.</w:t>
      </w:r>
    </w:p>
    <w:p w:rsidR="00855763" w:rsidRPr="00617876" w:rsidRDefault="006B006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55763" w:rsidRPr="00617876">
        <w:rPr>
          <w:sz w:val="28"/>
          <w:szCs w:val="28"/>
        </w:rPr>
        <w:t xml:space="preserve">а прошедший год в </w:t>
      </w:r>
      <w:r w:rsidR="005D7CF3" w:rsidRPr="00617876">
        <w:rPr>
          <w:sz w:val="28"/>
          <w:szCs w:val="28"/>
        </w:rPr>
        <w:t xml:space="preserve">нашем </w:t>
      </w:r>
      <w:r w:rsidR="00855763" w:rsidRPr="00617876">
        <w:rPr>
          <w:sz w:val="28"/>
          <w:szCs w:val="28"/>
        </w:rPr>
        <w:t>город</w:t>
      </w:r>
      <w:r w:rsidR="005D7CF3" w:rsidRPr="00617876">
        <w:rPr>
          <w:sz w:val="28"/>
          <w:szCs w:val="28"/>
        </w:rPr>
        <w:t>е</w:t>
      </w:r>
      <w:r w:rsidR="00855763" w:rsidRPr="00617876">
        <w:rPr>
          <w:sz w:val="28"/>
          <w:szCs w:val="28"/>
        </w:rPr>
        <w:t xml:space="preserve"> заменили 8 лифтов в пяти домах</w:t>
      </w:r>
      <w:r w:rsidR="009E7369" w:rsidRPr="00617876">
        <w:rPr>
          <w:sz w:val="28"/>
          <w:szCs w:val="28"/>
        </w:rPr>
        <w:t xml:space="preserve"> на </w:t>
      </w:r>
      <w:r w:rsidR="005D7CF3" w:rsidRPr="00617876">
        <w:rPr>
          <w:sz w:val="28"/>
          <w:szCs w:val="28"/>
        </w:rPr>
        <w:t xml:space="preserve">сумму </w:t>
      </w:r>
      <w:r w:rsidR="009E7369" w:rsidRPr="00617876">
        <w:rPr>
          <w:sz w:val="28"/>
          <w:szCs w:val="28"/>
        </w:rPr>
        <w:t>7,6 млн</w:t>
      </w:r>
      <w:r w:rsidR="00092782" w:rsidRPr="00617876">
        <w:rPr>
          <w:sz w:val="28"/>
          <w:szCs w:val="28"/>
        </w:rPr>
        <w:t>.</w:t>
      </w:r>
      <w:r w:rsidR="009E7369" w:rsidRPr="00617876">
        <w:rPr>
          <w:sz w:val="28"/>
          <w:szCs w:val="28"/>
        </w:rPr>
        <w:t xml:space="preserve"> рублей.</w:t>
      </w:r>
      <w:r w:rsidR="00092782" w:rsidRPr="00617876">
        <w:rPr>
          <w:sz w:val="28"/>
          <w:szCs w:val="28"/>
        </w:rPr>
        <w:t xml:space="preserve"> </w:t>
      </w:r>
      <w:r w:rsidR="005D7CF3" w:rsidRPr="00617876">
        <w:rPr>
          <w:sz w:val="28"/>
          <w:szCs w:val="28"/>
        </w:rPr>
        <w:t>В</w:t>
      </w:r>
      <w:r w:rsidR="00855763" w:rsidRPr="00617876">
        <w:rPr>
          <w:sz w:val="28"/>
          <w:szCs w:val="28"/>
        </w:rPr>
        <w:t xml:space="preserve">ыполнены работ по капитальному ремонту общего имущества в </w:t>
      </w:r>
      <w:r w:rsidR="009E7369" w:rsidRPr="00617876">
        <w:rPr>
          <w:sz w:val="28"/>
          <w:szCs w:val="28"/>
        </w:rPr>
        <w:t>39</w:t>
      </w:r>
      <w:r w:rsidR="00855763" w:rsidRPr="00617876">
        <w:rPr>
          <w:sz w:val="28"/>
          <w:szCs w:val="28"/>
        </w:rPr>
        <w:t xml:space="preserve"> домах</w:t>
      </w:r>
      <w:r w:rsidR="009E7369" w:rsidRPr="00617876">
        <w:rPr>
          <w:sz w:val="28"/>
          <w:szCs w:val="28"/>
        </w:rPr>
        <w:t xml:space="preserve"> на общую сумму </w:t>
      </w:r>
      <w:r w:rsidR="00AD5083" w:rsidRPr="00617876">
        <w:rPr>
          <w:sz w:val="28"/>
          <w:szCs w:val="28"/>
        </w:rPr>
        <w:t>порядка 85</w:t>
      </w:r>
      <w:r w:rsidR="009E7369" w:rsidRPr="00617876">
        <w:rPr>
          <w:sz w:val="28"/>
          <w:szCs w:val="28"/>
        </w:rPr>
        <w:t xml:space="preserve"> млн</w:t>
      </w:r>
      <w:r w:rsidR="00092782" w:rsidRPr="00617876">
        <w:rPr>
          <w:sz w:val="28"/>
          <w:szCs w:val="28"/>
        </w:rPr>
        <w:t>.</w:t>
      </w:r>
      <w:r w:rsidR="009E7369" w:rsidRPr="00617876">
        <w:rPr>
          <w:sz w:val="28"/>
          <w:szCs w:val="28"/>
        </w:rPr>
        <w:t xml:space="preserve"> руб.</w:t>
      </w:r>
      <w:r w:rsidR="00855763" w:rsidRPr="00617876">
        <w:rPr>
          <w:sz w:val="28"/>
          <w:szCs w:val="28"/>
        </w:rPr>
        <w:t xml:space="preserve"> Подрядными организациями произведены работы по</w:t>
      </w:r>
      <w:r w:rsidR="009E7369" w:rsidRPr="00617876">
        <w:rPr>
          <w:sz w:val="28"/>
          <w:szCs w:val="28"/>
        </w:rPr>
        <w:t xml:space="preserve"> замене л</w:t>
      </w:r>
      <w:r w:rsidR="00741FCA" w:rsidRPr="00617876">
        <w:rPr>
          <w:sz w:val="28"/>
          <w:szCs w:val="28"/>
        </w:rPr>
        <w:t>и</w:t>
      </w:r>
      <w:r w:rsidR="009E7369" w:rsidRPr="00617876">
        <w:rPr>
          <w:sz w:val="28"/>
          <w:szCs w:val="28"/>
        </w:rPr>
        <w:t>фтов,</w:t>
      </w:r>
      <w:r w:rsidR="00855763" w:rsidRPr="00617876">
        <w:rPr>
          <w:sz w:val="28"/>
          <w:szCs w:val="28"/>
        </w:rPr>
        <w:t xml:space="preserve"> электроснабжению, водоснабжению, водоотведению, ремонту кровли. </w:t>
      </w:r>
    </w:p>
    <w:p w:rsidR="00092782" w:rsidRPr="00617876" w:rsidRDefault="00092782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</w:p>
    <w:p w:rsidR="00202ACD" w:rsidRPr="0062435D" w:rsidRDefault="00202ACD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2435D">
        <w:rPr>
          <w:b/>
          <w:sz w:val="28"/>
          <w:szCs w:val="28"/>
        </w:rPr>
        <w:t>Отопительный сезон</w:t>
      </w:r>
      <w:r w:rsidR="005D7CF3" w:rsidRPr="0062435D">
        <w:rPr>
          <w:b/>
          <w:sz w:val="28"/>
          <w:szCs w:val="28"/>
        </w:rPr>
        <w:t xml:space="preserve"> 2021-2022</w:t>
      </w:r>
    </w:p>
    <w:p w:rsidR="00855763" w:rsidRPr="00617876" w:rsidRDefault="00092782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Мероприятия по подготовке </w:t>
      </w:r>
      <w:r w:rsidR="00D54892" w:rsidRPr="00617876">
        <w:rPr>
          <w:sz w:val="28"/>
          <w:szCs w:val="28"/>
        </w:rPr>
        <w:t>объектов ЖКХ и социальной сферы МО город Алексин</w:t>
      </w:r>
      <w:r w:rsidRPr="00617876">
        <w:rPr>
          <w:sz w:val="28"/>
          <w:szCs w:val="28"/>
        </w:rPr>
        <w:t xml:space="preserve"> к отопительному сезону 2021-2022 годов</w:t>
      </w:r>
      <w:r w:rsidR="00D54892" w:rsidRPr="00617876">
        <w:rPr>
          <w:sz w:val="28"/>
          <w:szCs w:val="28"/>
        </w:rPr>
        <w:t xml:space="preserve"> выполнены</w:t>
      </w:r>
      <w:r w:rsidR="00855763" w:rsidRPr="00617876">
        <w:rPr>
          <w:sz w:val="28"/>
          <w:szCs w:val="28"/>
        </w:rPr>
        <w:t xml:space="preserve"> полностью</w:t>
      </w:r>
      <w:r w:rsidR="005D7CF3" w:rsidRPr="00617876">
        <w:rPr>
          <w:sz w:val="28"/>
          <w:szCs w:val="28"/>
        </w:rPr>
        <w:t xml:space="preserve">. Администрацией МО город Алексин </w:t>
      </w:r>
      <w:r w:rsidR="00D54892" w:rsidRPr="00617876">
        <w:rPr>
          <w:sz w:val="28"/>
          <w:szCs w:val="28"/>
        </w:rPr>
        <w:t>получен паспорт готовности муниципального образования к отопительному периоду.</w:t>
      </w:r>
      <w:r w:rsidR="00855763" w:rsidRPr="00617876">
        <w:rPr>
          <w:sz w:val="28"/>
          <w:szCs w:val="28"/>
        </w:rPr>
        <w:t xml:space="preserve"> </w:t>
      </w:r>
      <w:r w:rsidR="00855763" w:rsidRPr="006B0063">
        <w:rPr>
          <w:sz w:val="28"/>
          <w:szCs w:val="28"/>
        </w:rPr>
        <w:t>Ресурсоснабжающие организации работают в штатном режиме.</w:t>
      </w:r>
      <w:r w:rsidR="00855763" w:rsidRPr="00617876">
        <w:rPr>
          <w:sz w:val="28"/>
          <w:szCs w:val="28"/>
        </w:rPr>
        <w:t xml:space="preserve"> </w:t>
      </w:r>
    </w:p>
    <w:p w:rsidR="0008021B" w:rsidRPr="00617876" w:rsidRDefault="0008021B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202ACD" w:rsidRPr="00617876" w:rsidRDefault="00202ACD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E37F9A" w:rsidRPr="00617876" w:rsidRDefault="006B0063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02ACD" w:rsidRPr="00617876">
        <w:rPr>
          <w:b/>
          <w:sz w:val="28"/>
          <w:szCs w:val="28"/>
        </w:rPr>
        <w:t xml:space="preserve">. </w:t>
      </w:r>
      <w:r w:rsidR="00E37F9A" w:rsidRPr="00617876">
        <w:rPr>
          <w:b/>
          <w:sz w:val="28"/>
          <w:szCs w:val="28"/>
        </w:rPr>
        <w:t>РЕМОНТ ДОРОГ И ТРОТУАРОВ</w:t>
      </w:r>
    </w:p>
    <w:p w:rsidR="00003B01" w:rsidRPr="00617876" w:rsidRDefault="00003B01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0157A9" w:rsidRPr="00617876" w:rsidRDefault="0068733B" w:rsidP="006B0063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2021 году </w:t>
      </w:r>
      <w:r w:rsidR="00741FCA" w:rsidRPr="00617876">
        <w:rPr>
          <w:sz w:val="28"/>
          <w:szCs w:val="28"/>
        </w:rPr>
        <w:t xml:space="preserve">в рамках муниципальной программы </w:t>
      </w:r>
      <w:r w:rsidRPr="00617876">
        <w:rPr>
          <w:sz w:val="28"/>
          <w:szCs w:val="28"/>
        </w:rPr>
        <w:t>выполнен ремонт</w:t>
      </w:r>
      <w:r w:rsidR="00741FCA" w:rsidRPr="00617876">
        <w:rPr>
          <w:sz w:val="28"/>
          <w:szCs w:val="28"/>
        </w:rPr>
        <w:t xml:space="preserve"> на </w:t>
      </w:r>
      <w:r w:rsidR="000157A9" w:rsidRPr="00617876">
        <w:rPr>
          <w:sz w:val="28"/>
          <w:szCs w:val="28"/>
        </w:rPr>
        <w:t xml:space="preserve">общую </w:t>
      </w:r>
      <w:r w:rsidR="00741FCA" w:rsidRPr="00617876">
        <w:rPr>
          <w:sz w:val="28"/>
          <w:szCs w:val="28"/>
        </w:rPr>
        <w:t>сумму</w:t>
      </w:r>
      <w:r w:rsidR="000157A9" w:rsidRPr="00617876">
        <w:rPr>
          <w:sz w:val="28"/>
          <w:szCs w:val="28"/>
        </w:rPr>
        <w:t xml:space="preserve"> более </w:t>
      </w:r>
      <w:r w:rsidR="00741FCA" w:rsidRPr="00617876">
        <w:rPr>
          <w:sz w:val="28"/>
          <w:szCs w:val="28"/>
        </w:rPr>
        <w:t>2</w:t>
      </w:r>
      <w:r w:rsidR="00AD5083" w:rsidRPr="00617876">
        <w:rPr>
          <w:sz w:val="28"/>
          <w:szCs w:val="28"/>
        </w:rPr>
        <w:t>6</w:t>
      </w:r>
      <w:r w:rsidR="00741FCA" w:rsidRPr="00617876">
        <w:rPr>
          <w:sz w:val="28"/>
          <w:szCs w:val="28"/>
        </w:rPr>
        <w:t xml:space="preserve"> млн</w:t>
      </w:r>
      <w:r w:rsidR="00003B01" w:rsidRPr="00617876">
        <w:rPr>
          <w:sz w:val="28"/>
          <w:szCs w:val="28"/>
        </w:rPr>
        <w:t>.</w:t>
      </w:r>
      <w:r w:rsidR="00741FCA" w:rsidRPr="00617876">
        <w:rPr>
          <w:sz w:val="28"/>
          <w:szCs w:val="28"/>
        </w:rPr>
        <w:t xml:space="preserve"> рублей</w:t>
      </w:r>
      <w:r w:rsidR="006B0063">
        <w:rPr>
          <w:sz w:val="28"/>
          <w:szCs w:val="28"/>
        </w:rPr>
        <w:t xml:space="preserve">. </w:t>
      </w:r>
      <w:r w:rsidR="002F0CB6" w:rsidRPr="00617876">
        <w:rPr>
          <w:sz w:val="28"/>
          <w:szCs w:val="28"/>
        </w:rPr>
        <w:t xml:space="preserve"> </w:t>
      </w:r>
      <w:r w:rsidR="006B0063">
        <w:rPr>
          <w:sz w:val="28"/>
          <w:szCs w:val="28"/>
        </w:rPr>
        <w:t xml:space="preserve">Наименование объектов на слайде. </w:t>
      </w:r>
    </w:p>
    <w:p w:rsidR="0068733B" w:rsidRPr="00617876" w:rsidRDefault="000157A9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Также была проведена </w:t>
      </w:r>
      <w:r w:rsidR="0079308C" w:rsidRPr="00617876">
        <w:rPr>
          <w:sz w:val="28"/>
          <w:szCs w:val="28"/>
        </w:rPr>
        <w:t xml:space="preserve">большая </w:t>
      </w:r>
      <w:r w:rsidRPr="00617876">
        <w:rPr>
          <w:sz w:val="28"/>
          <w:szCs w:val="28"/>
        </w:rPr>
        <w:t>работа по а</w:t>
      </w:r>
      <w:r w:rsidR="00741FCA" w:rsidRPr="00617876">
        <w:rPr>
          <w:sz w:val="28"/>
          <w:szCs w:val="28"/>
        </w:rPr>
        <w:t>варийн</w:t>
      </w:r>
      <w:r w:rsidRPr="00617876">
        <w:rPr>
          <w:sz w:val="28"/>
          <w:szCs w:val="28"/>
        </w:rPr>
        <w:t>ому</w:t>
      </w:r>
      <w:r w:rsidR="00741FCA" w:rsidRPr="00617876">
        <w:rPr>
          <w:sz w:val="28"/>
          <w:szCs w:val="28"/>
        </w:rPr>
        <w:t xml:space="preserve"> ремонт</w:t>
      </w:r>
      <w:r w:rsidRPr="00617876">
        <w:rPr>
          <w:sz w:val="28"/>
          <w:szCs w:val="28"/>
        </w:rPr>
        <w:t>у</w:t>
      </w:r>
      <w:r w:rsidR="00003B01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>участков дорог, по которым осуществляется движение общественного транспорта,</w:t>
      </w:r>
      <w:r w:rsidR="00003B01" w:rsidRPr="00617876">
        <w:rPr>
          <w:sz w:val="28"/>
          <w:szCs w:val="28"/>
        </w:rPr>
        <w:t xml:space="preserve"> </w:t>
      </w:r>
      <w:r w:rsidR="00741FCA" w:rsidRPr="00617876">
        <w:rPr>
          <w:sz w:val="28"/>
          <w:szCs w:val="28"/>
        </w:rPr>
        <w:t xml:space="preserve">мостов и путепроводов. </w:t>
      </w:r>
      <w:r w:rsidR="00741FCA" w:rsidRPr="00617876">
        <w:rPr>
          <w:i/>
          <w:sz w:val="28"/>
          <w:szCs w:val="28"/>
        </w:rPr>
        <w:t xml:space="preserve">Аварийный </w:t>
      </w:r>
      <w:r w:rsidR="0079308C" w:rsidRPr="00617876">
        <w:rPr>
          <w:i/>
          <w:sz w:val="28"/>
          <w:szCs w:val="28"/>
        </w:rPr>
        <w:t>(</w:t>
      </w:r>
      <w:r w:rsidR="00741FCA" w:rsidRPr="00617876">
        <w:rPr>
          <w:i/>
          <w:sz w:val="28"/>
          <w:szCs w:val="28"/>
        </w:rPr>
        <w:t>или ямочный</w:t>
      </w:r>
      <w:r w:rsidR="0079308C" w:rsidRPr="00617876">
        <w:rPr>
          <w:i/>
          <w:sz w:val="28"/>
          <w:szCs w:val="28"/>
        </w:rPr>
        <w:t>)</w:t>
      </w:r>
      <w:r w:rsidR="00741FCA" w:rsidRPr="00617876">
        <w:rPr>
          <w:i/>
          <w:sz w:val="28"/>
          <w:szCs w:val="28"/>
        </w:rPr>
        <w:t xml:space="preserve"> ремонт позволяет поддерживать дороги в нормативном состоянии до проведения основного ремонта.</w:t>
      </w:r>
    </w:p>
    <w:p w:rsidR="00003B01" w:rsidRPr="00617876" w:rsidRDefault="00003B01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E37F9A" w:rsidRPr="00617876" w:rsidRDefault="006B0063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E37F9A" w:rsidRPr="00617876">
        <w:rPr>
          <w:b/>
          <w:sz w:val="28"/>
          <w:szCs w:val="28"/>
        </w:rPr>
        <w:t>. БЛАГОУСТРОЙСТВО ДВОРОВ И ОБЩЕСТВЕННЫХ ПРОСТРАНСТВ</w:t>
      </w:r>
    </w:p>
    <w:p w:rsidR="003340BF" w:rsidRPr="00617876" w:rsidRDefault="003340BF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E37F9A" w:rsidRPr="00617876" w:rsidRDefault="002D5E7E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</w:t>
      </w:r>
      <w:r w:rsidR="003340BF" w:rsidRPr="00617876">
        <w:rPr>
          <w:sz w:val="28"/>
          <w:szCs w:val="28"/>
        </w:rPr>
        <w:t xml:space="preserve"> </w:t>
      </w:r>
      <w:r w:rsidR="00323E9E" w:rsidRPr="00617876">
        <w:rPr>
          <w:sz w:val="28"/>
          <w:szCs w:val="28"/>
        </w:rPr>
        <w:t>2021 году</w:t>
      </w:r>
      <w:r w:rsidR="00E37F9A" w:rsidRPr="00617876">
        <w:rPr>
          <w:sz w:val="28"/>
          <w:szCs w:val="28"/>
        </w:rPr>
        <w:t xml:space="preserve"> работы по благоустройству в рамках федерального проекта </w:t>
      </w:r>
      <w:r w:rsidR="00F80600" w:rsidRPr="00617876">
        <w:rPr>
          <w:sz w:val="28"/>
          <w:szCs w:val="28"/>
        </w:rPr>
        <w:t>«</w:t>
      </w:r>
      <w:r w:rsidR="00E37F9A" w:rsidRPr="00617876">
        <w:rPr>
          <w:sz w:val="28"/>
          <w:szCs w:val="28"/>
        </w:rPr>
        <w:t>Формирование комфортной городской среды</w:t>
      </w:r>
      <w:r w:rsidR="00F80600" w:rsidRPr="00617876">
        <w:rPr>
          <w:sz w:val="28"/>
          <w:szCs w:val="28"/>
        </w:rPr>
        <w:t>»</w:t>
      </w:r>
      <w:r w:rsidR="00E37F9A" w:rsidRPr="00617876">
        <w:rPr>
          <w:sz w:val="28"/>
          <w:szCs w:val="28"/>
        </w:rPr>
        <w:t xml:space="preserve"> </w:t>
      </w:r>
      <w:r w:rsidR="00323E9E" w:rsidRPr="00617876">
        <w:rPr>
          <w:sz w:val="28"/>
          <w:szCs w:val="28"/>
        </w:rPr>
        <w:t>проводились на</w:t>
      </w:r>
      <w:r w:rsidR="00E37F9A" w:rsidRPr="00617876">
        <w:rPr>
          <w:sz w:val="28"/>
          <w:szCs w:val="28"/>
        </w:rPr>
        <w:t xml:space="preserve"> 28 дворовых территори</w:t>
      </w:r>
      <w:r w:rsidR="007D5D9C" w:rsidRPr="00617876">
        <w:rPr>
          <w:sz w:val="28"/>
          <w:szCs w:val="28"/>
        </w:rPr>
        <w:t>ях</w:t>
      </w:r>
      <w:r w:rsidR="00E37F9A" w:rsidRPr="00617876">
        <w:rPr>
          <w:sz w:val="28"/>
          <w:szCs w:val="28"/>
        </w:rPr>
        <w:t xml:space="preserve"> и одно</w:t>
      </w:r>
      <w:r w:rsidR="00323E9E" w:rsidRPr="00617876">
        <w:rPr>
          <w:sz w:val="28"/>
          <w:szCs w:val="28"/>
        </w:rPr>
        <w:t>м</w:t>
      </w:r>
      <w:r w:rsidR="00E37F9A" w:rsidRPr="00617876">
        <w:rPr>
          <w:sz w:val="28"/>
          <w:szCs w:val="28"/>
        </w:rPr>
        <w:t xml:space="preserve"> общественно</w:t>
      </w:r>
      <w:r w:rsidR="00323E9E" w:rsidRPr="00617876">
        <w:rPr>
          <w:sz w:val="28"/>
          <w:szCs w:val="28"/>
        </w:rPr>
        <w:t>м</w:t>
      </w:r>
      <w:r w:rsidR="00E37F9A" w:rsidRPr="00617876">
        <w:rPr>
          <w:sz w:val="28"/>
          <w:szCs w:val="28"/>
        </w:rPr>
        <w:t xml:space="preserve"> пространств</w:t>
      </w:r>
      <w:r w:rsidR="00323E9E" w:rsidRPr="00617876">
        <w:rPr>
          <w:sz w:val="28"/>
          <w:szCs w:val="28"/>
        </w:rPr>
        <w:t xml:space="preserve">е (парк </w:t>
      </w:r>
      <w:r w:rsidR="00F80600" w:rsidRPr="00617876">
        <w:rPr>
          <w:sz w:val="28"/>
          <w:szCs w:val="28"/>
        </w:rPr>
        <w:t>«</w:t>
      </w:r>
      <w:r w:rsidR="00323E9E" w:rsidRPr="00617876">
        <w:rPr>
          <w:sz w:val="28"/>
          <w:szCs w:val="28"/>
        </w:rPr>
        <w:t>Химик</w:t>
      </w:r>
      <w:r w:rsidR="00F80600" w:rsidRPr="00617876">
        <w:rPr>
          <w:sz w:val="28"/>
          <w:szCs w:val="28"/>
        </w:rPr>
        <w:t>»</w:t>
      </w:r>
      <w:r w:rsidR="00323E9E" w:rsidRPr="00617876">
        <w:rPr>
          <w:sz w:val="28"/>
          <w:szCs w:val="28"/>
        </w:rPr>
        <w:t>)</w:t>
      </w:r>
      <w:r w:rsidR="00E37F9A" w:rsidRPr="00617876">
        <w:rPr>
          <w:sz w:val="28"/>
          <w:szCs w:val="28"/>
        </w:rPr>
        <w:t xml:space="preserve"> на общую сумму более 2</w:t>
      </w:r>
      <w:r w:rsidR="00E57F75" w:rsidRPr="00617876">
        <w:rPr>
          <w:sz w:val="28"/>
          <w:szCs w:val="28"/>
        </w:rPr>
        <w:t>7</w:t>
      </w:r>
      <w:r w:rsidR="00E37F9A" w:rsidRPr="00617876">
        <w:rPr>
          <w:sz w:val="28"/>
          <w:szCs w:val="28"/>
        </w:rPr>
        <w:t xml:space="preserve"> млн</w:t>
      </w:r>
      <w:r w:rsidR="003340BF" w:rsidRPr="00617876">
        <w:rPr>
          <w:sz w:val="28"/>
          <w:szCs w:val="28"/>
        </w:rPr>
        <w:t>.</w:t>
      </w:r>
      <w:r w:rsidR="00E37F9A" w:rsidRPr="00617876">
        <w:rPr>
          <w:sz w:val="28"/>
          <w:szCs w:val="28"/>
        </w:rPr>
        <w:t xml:space="preserve"> рублей.</w:t>
      </w:r>
    </w:p>
    <w:p w:rsidR="009971A6" w:rsidRPr="00617876" w:rsidRDefault="00E37F9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sz w:val="28"/>
          <w:szCs w:val="28"/>
        </w:rPr>
        <w:t xml:space="preserve">В рамках реализации третьего этапа благоустройства парка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Химик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работы по благоустройству</w:t>
      </w:r>
      <w:r w:rsidR="00323E9E" w:rsidRPr="00617876">
        <w:rPr>
          <w:sz w:val="28"/>
          <w:szCs w:val="28"/>
        </w:rPr>
        <w:t xml:space="preserve"> выполнены</w:t>
      </w:r>
      <w:r w:rsidRPr="00617876">
        <w:rPr>
          <w:sz w:val="28"/>
          <w:szCs w:val="28"/>
        </w:rPr>
        <w:t xml:space="preserve"> в соответствии с дизайн-проектом. </w:t>
      </w:r>
      <w:r w:rsidRPr="00617876">
        <w:rPr>
          <w:i/>
          <w:sz w:val="28"/>
          <w:szCs w:val="28"/>
        </w:rPr>
        <w:t xml:space="preserve">Произведена реконструкция входной группы. Вместо неработающего фонтана обустроена световая беседка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Органика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 xml:space="preserve">, вокруг которой разбиты клумбы. Сделаны новые маршруты для отдыхающих, проведена высадка зеленных насаждений. </w:t>
      </w:r>
    </w:p>
    <w:p w:rsidR="002321BE" w:rsidRPr="006B0063" w:rsidRDefault="009B0778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B0063">
        <w:rPr>
          <w:i/>
          <w:sz w:val="28"/>
          <w:szCs w:val="28"/>
        </w:rPr>
        <w:t xml:space="preserve">Напомню, </w:t>
      </w:r>
      <w:r w:rsidR="00776364" w:rsidRPr="006B0063">
        <w:rPr>
          <w:i/>
          <w:sz w:val="28"/>
          <w:szCs w:val="28"/>
        </w:rPr>
        <w:t>в</w:t>
      </w:r>
      <w:r w:rsidRPr="006B0063">
        <w:rPr>
          <w:i/>
          <w:sz w:val="28"/>
          <w:szCs w:val="28"/>
        </w:rPr>
        <w:t xml:space="preserve"> 2019-2020 году в рамках национального проекта </w:t>
      </w:r>
      <w:r w:rsidR="00F80600" w:rsidRPr="006B0063">
        <w:rPr>
          <w:i/>
          <w:sz w:val="28"/>
          <w:szCs w:val="28"/>
        </w:rPr>
        <w:t>«</w:t>
      </w:r>
      <w:r w:rsidRPr="006B0063">
        <w:rPr>
          <w:i/>
          <w:sz w:val="28"/>
          <w:szCs w:val="28"/>
        </w:rPr>
        <w:t>Формирование комфортной городской среды</w:t>
      </w:r>
      <w:r w:rsidR="00F80600" w:rsidRPr="006B0063">
        <w:rPr>
          <w:i/>
          <w:sz w:val="28"/>
          <w:szCs w:val="28"/>
        </w:rPr>
        <w:t>»</w:t>
      </w:r>
      <w:r w:rsidR="00776364" w:rsidRPr="006B0063">
        <w:rPr>
          <w:i/>
          <w:sz w:val="28"/>
          <w:szCs w:val="28"/>
        </w:rPr>
        <w:t xml:space="preserve"> и </w:t>
      </w:r>
      <w:r w:rsidRPr="006B0063">
        <w:rPr>
          <w:i/>
          <w:sz w:val="28"/>
          <w:szCs w:val="28"/>
        </w:rPr>
        <w:t xml:space="preserve">проекта </w:t>
      </w:r>
      <w:r w:rsidR="00F80600" w:rsidRPr="006B0063">
        <w:rPr>
          <w:i/>
          <w:sz w:val="28"/>
          <w:szCs w:val="28"/>
        </w:rPr>
        <w:t>«</w:t>
      </w:r>
      <w:r w:rsidRPr="006B0063">
        <w:rPr>
          <w:i/>
          <w:sz w:val="28"/>
          <w:szCs w:val="28"/>
        </w:rPr>
        <w:t>Народный бюджет</w:t>
      </w:r>
      <w:r w:rsidR="00F80600" w:rsidRPr="006B0063">
        <w:rPr>
          <w:i/>
          <w:sz w:val="28"/>
          <w:szCs w:val="28"/>
        </w:rPr>
        <w:t>»</w:t>
      </w:r>
      <w:r w:rsidRPr="006B0063">
        <w:rPr>
          <w:i/>
          <w:sz w:val="28"/>
          <w:szCs w:val="28"/>
        </w:rPr>
        <w:t xml:space="preserve"> проходило благоустройство парка </w:t>
      </w:r>
      <w:r w:rsidR="00F80600" w:rsidRPr="006B0063">
        <w:rPr>
          <w:i/>
          <w:sz w:val="28"/>
          <w:szCs w:val="28"/>
        </w:rPr>
        <w:t>«</w:t>
      </w:r>
      <w:r w:rsidRPr="006B0063">
        <w:rPr>
          <w:i/>
          <w:sz w:val="28"/>
          <w:szCs w:val="28"/>
        </w:rPr>
        <w:t>Химик</w:t>
      </w:r>
      <w:r w:rsidR="00F80600" w:rsidRPr="006B0063">
        <w:rPr>
          <w:i/>
          <w:sz w:val="28"/>
          <w:szCs w:val="28"/>
        </w:rPr>
        <w:t>»</w:t>
      </w:r>
      <w:r w:rsidRPr="006B0063">
        <w:rPr>
          <w:i/>
          <w:sz w:val="28"/>
          <w:szCs w:val="28"/>
        </w:rPr>
        <w:t>. За этот период в парке появились асфальтированные дорожки, освещение, культурно-досуговая и спортивная зоны. Благодаря поддержке Губернатора Тульской области Алексея Дюмина в 2019 году в парке появилась большая детская игровая площадка</w:t>
      </w:r>
      <w:r w:rsidR="002321BE" w:rsidRPr="006B0063">
        <w:rPr>
          <w:i/>
          <w:sz w:val="28"/>
          <w:szCs w:val="28"/>
        </w:rPr>
        <w:t>,</w:t>
      </w:r>
      <w:r w:rsidR="007D5D9C" w:rsidRPr="006B0063">
        <w:rPr>
          <w:i/>
          <w:sz w:val="28"/>
          <w:szCs w:val="28"/>
        </w:rPr>
        <w:t xml:space="preserve"> </w:t>
      </w:r>
      <w:r w:rsidR="004956A3" w:rsidRPr="006B0063">
        <w:rPr>
          <w:i/>
          <w:sz w:val="28"/>
          <w:szCs w:val="28"/>
        </w:rPr>
        <w:t>в 2020 г</w:t>
      </w:r>
      <w:r w:rsidR="002321BE" w:rsidRPr="006B0063">
        <w:rPr>
          <w:i/>
          <w:sz w:val="28"/>
          <w:szCs w:val="28"/>
        </w:rPr>
        <w:t xml:space="preserve">оду большая спортивная площадка. </w:t>
      </w:r>
    </w:p>
    <w:p w:rsidR="003340BF" w:rsidRPr="00617876" w:rsidRDefault="003340BF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</w:p>
    <w:p w:rsidR="003340BF" w:rsidRPr="00617876" w:rsidRDefault="003340BF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2D5E7E" w:rsidRPr="00617876" w:rsidRDefault="002321BE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2021 году в парках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Химик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и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Жалка</w:t>
      </w:r>
      <w:r w:rsidR="00F80600" w:rsidRPr="00617876">
        <w:rPr>
          <w:sz w:val="28"/>
          <w:szCs w:val="28"/>
        </w:rPr>
        <w:t>»</w:t>
      </w:r>
      <w:r w:rsidR="00523481" w:rsidRPr="00617876">
        <w:rPr>
          <w:sz w:val="28"/>
          <w:szCs w:val="28"/>
        </w:rPr>
        <w:t xml:space="preserve"> установлены модульные туалеты</w:t>
      </w:r>
      <w:r w:rsidRPr="00617876">
        <w:rPr>
          <w:sz w:val="28"/>
          <w:szCs w:val="28"/>
        </w:rPr>
        <w:t xml:space="preserve">, а на территории микрорайона Шахтёрский смонтированы детские игровые комплексы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Зимний дворец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</w:t>
      </w:r>
      <w:r w:rsidRPr="00617876">
        <w:rPr>
          <w:i/>
          <w:sz w:val="28"/>
          <w:szCs w:val="28"/>
        </w:rPr>
        <w:t xml:space="preserve">в сквере возле </w:t>
      </w:r>
      <w:r w:rsidR="00707C57" w:rsidRPr="00617876">
        <w:rPr>
          <w:i/>
          <w:sz w:val="28"/>
          <w:szCs w:val="28"/>
        </w:rPr>
        <w:t>ш</w:t>
      </w:r>
      <w:r w:rsidRPr="00617876">
        <w:rPr>
          <w:i/>
          <w:sz w:val="28"/>
          <w:szCs w:val="28"/>
        </w:rPr>
        <w:t>колы №2 и между домами 23к2Б и 25к1 по ул. Дубравная.</w:t>
      </w:r>
    </w:p>
    <w:p w:rsidR="002321BE" w:rsidRPr="00617876" w:rsidRDefault="002321BE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результате сотрудничества с московским фондом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Шаг в жизнь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в парке Жалка реализуется проект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Загляни в сказку</w:t>
      </w:r>
      <w:r w:rsidR="00F80600" w:rsidRPr="00617876">
        <w:rPr>
          <w:sz w:val="28"/>
          <w:szCs w:val="28"/>
        </w:rPr>
        <w:t>»</w:t>
      </w:r>
      <w:r w:rsidR="00323E9E" w:rsidRPr="00617876">
        <w:rPr>
          <w:sz w:val="28"/>
          <w:szCs w:val="28"/>
        </w:rPr>
        <w:t xml:space="preserve">. </w:t>
      </w:r>
      <w:r w:rsidR="00323E9E" w:rsidRPr="00617876">
        <w:rPr>
          <w:i/>
          <w:sz w:val="28"/>
          <w:szCs w:val="28"/>
        </w:rPr>
        <w:t>У</w:t>
      </w:r>
      <w:r w:rsidRPr="00617876">
        <w:rPr>
          <w:i/>
          <w:sz w:val="28"/>
          <w:szCs w:val="28"/>
        </w:rPr>
        <w:t xml:space="preserve">становлены детская площадка с игровым городком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В гостях у бабушки Яги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 xml:space="preserve">, скульптурные группы </w:t>
      </w:r>
      <w:r w:rsidR="00F80600" w:rsidRPr="00617876">
        <w:rPr>
          <w:i/>
          <w:sz w:val="28"/>
          <w:szCs w:val="28"/>
        </w:rPr>
        <w:t>«</w:t>
      </w:r>
      <w:r w:rsidRPr="00617876">
        <w:rPr>
          <w:i/>
          <w:sz w:val="28"/>
          <w:szCs w:val="28"/>
        </w:rPr>
        <w:t>Царство Кощея Бессмертного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>,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>Иван-Царевич и Царевна-Лягушка</w:t>
      </w:r>
      <w:r w:rsidR="00F80600" w:rsidRPr="00617876">
        <w:rPr>
          <w:i/>
          <w:sz w:val="28"/>
          <w:szCs w:val="28"/>
        </w:rPr>
        <w:t>»</w:t>
      </w:r>
      <w:r w:rsidRPr="00617876">
        <w:rPr>
          <w:i/>
          <w:sz w:val="28"/>
          <w:szCs w:val="28"/>
        </w:rPr>
        <w:t xml:space="preserve"> и другие.</w:t>
      </w:r>
      <w:r w:rsidR="006B0063">
        <w:rPr>
          <w:i/>
          <w:sz w:val="28"/>
          <w:szCs w:val="28"/>
        </w:rPr>
        <w:t xml:space="preserve"> </w:t>
      </w:r>
      <w:r w:rsidR="00523481" w:rsidRPr="00617876">
        <w:rPr>
          <w:sz w:val="28"/>
          <w:szCs w:val="28"/>
        </w:rPr>
        <w:t>П</w:t>
      </w:r>
      <w:r w:rsidRPr="00617876">
        <w:rPr>
          <w:sz w:val="28"/>
          <w:szCs w:val="28"/>
        </w:rPr>
        <w:t>ланы по развитию парка</w:t>
      </w:r>
      <w:r w:rsidR="006B0063">
        <w:rPr>
          <w:sz w:val="28"/>
          <w:szCs w:val="28"/>
        </w:rPr>
        <w:t xml:space="preserve"> </w:t>
      </w:r>
      <w:r w:rsidR="006B0063" w:rsidRPr="00617876">
        <w:rPr>
          <w:sz w:val="28"/>
          <w:szCs w:val="28"/>
        </w:rPr>
        <w:t>Жалка</w:t>
      </w:r>
      <w:r w:rsidRPr="00617876">
        <w:rPr>
          <w:sz w:val="28"/>
          <w:szCs w:val="28"/>
        </w:rPr>
        <w:t xml:space="preserve"> </w:t>
      </w:r>
      <w:r w:rsidR="00523481" w:rsidRPr="00617876">
        <w:rPr>
          <w:sz w:val="28"/>
          <w:szCs w:val="28"/>
        </w:rPr>
        <w:t>весьма</w:t>
      </w:r>
      <w:r w:rsidRPr="00617876">
        <w:rPr>
          <w:sz w:val="28"/>
          <w:szCs w:val="28"/>
        </w:rPr>
        <w:t xml:space="preserve"> </w:t>
      </w:r>
      <w:r w:rsidR="00323E9E" w:rsidRPr="00617876">
        <w:rPr>
          <w:sz w:val="28"/>
          <w:szCs w:val="28"/>
        </w:rPr>
        <w:t>амбициозны</w:t>
      </w:r>
      <w:r w:rsidR="00523481" w:rsidRPr="00617876">
        <w:rPr>
          <w:sz w:val="28"/>
          <w:szCs w:val="28"/>
        </w:rPr>
        <w:t>:</w:t>
      </w:r>
      <w:r w:rsidRPr="00617876">
        <w:rPr>
          <w:sz w:val="28"/>
          <w:szCs w:val="28"/>
        </w:rPr>
        <w:t xml:space="preserve"> программа по его возрождению разработана до 2025</w:t>
      </w:r>
      <w:r w:rsidR="00523481" w:rsidRPr="00617876">
        <w:rPr>
          <w:sz w:val="28"/>
          <w:szCs w:val="28"/>
        </w:rPr>
        <w:t xml:space="preserve"> </w:t>
      </w:r>
      <w:r w:rsidR="0062435D">
        <w:rPr>
          <w:sz w:val="28"/>
          <w:szCs w:val="28"/>
        </w:rPr>
        <w:t>года</w:t>
      </w:r>
      <w:r w:rsidRPr="00617876">
        <w:rPr>
          <w:sz w:val="28"/>
          <w:szCs w:val="28"/>
        </w:rPr>
        <w:t>.</w:t>
      </w:r>
    </w:p>
    <w:p w:rsidR="00523481" w:rsidRPr="00617876" w:rsidRDefault="00523481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E37F9A" w:rsidRPr="00617876" w:rsidRDefault="00E37F9A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617876">
        <w:rPr>
          <w:b/>
          <w:i/>
          <w:sz w:val="28"/>
          <w:szCs w:val="28"/>
        </w:rPr>
        <w:t>У</w:t>
      </w:r>
      <w:r w:rsidR="002321BE" w:rsidRPr="00617876">
        <w:rPr>
          <w:b/>
          <w:i/>
          <w:sz w:val="28"/>
          <w:szCs w:val="28"/>
        </w:rPr>
        <w:t>личное освещение</w:t>
      </w:r>
    </w:p>
    <w:p w:rsidR="00E37F9A" w:rsidRPr="00617876" w:rsidRDefault="00A600B0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З</w:t>
      </w:r>
      <w:r w:rsidR="00E37F9A" w:rsidRPr="00617876">
        <w:rPr>
          <w:sz w:val="28"/>
          <w:szCs w:val="28"/>
        </w:rPr>
        <w:t xml:space="preserve">а 2021 год в рамках реализации мероприятия </w:t>
      </w:r>
      <w:r w:rsidR="00F80600" w:rsidRPr="00617876">
        <w:rPr>
          <w:sz w:val="28"/>
          <w:szCs w:val="28"/>
        </w:rPr>
        <w:t>«</w:t>
      </w:r>
      <w:r w:rsidR="00E37F9A" w:rsidRPr="00617876">
        <w:rPr>
          <w:sz w:val="28"/>
          <w:szCs w:val="28"/>
        </w:rPr>
        <w:t>Ремонт уличного освещения</w:t>
      </w:r>
      <w:r w:rsidR="00F80600" w:rsidRPr="00617876">
        <w:rPr>
          <w:sz w:val="28"/>
          <w:szCs w:val="28"/>
        </w:rPr>
        <w:t>»</w:t>
      </w:r>
      <w:r w:rsidR="00E37F9A" w:rsidRPr="00617876">
        <w:rPr>
          <w:sz w:val="28"/>
          <w:szCs w:val="28"/>
        </w:rPr>
        <w:t xml:space="preserve"> были выполнены работы на </w:t>
      </w:r>
      <w:r w:rsidR="00BF5325" w:rsidRPr="00617876">
        <w:rPr>
          <w:sz w:val="28"/>
          <w:szCs w:val="28"/>
        </w:rPr>
        <w:t>10</w:t>
      </w:r>
      <w:r w:rsidR="00523481" w:rsidRPr="00617876">
        <w:rPr>
          <w:sz w:val="28"/>
          <w:szCs w:val="28"/>
        </w:rPr>
        <w:t xml:space="preserve"> объектах общую сумму 1,</w:t>
      </w:r>
      <w:r w:rsidRPr="00617876">
        <w:rPr>
          <w:sz w:val="28"/>
          <w:szCs w:val="28"/>
        </w:rPr>
        <w:t>3 млн</w:t>
      </w:r>
      <w:r w:rsidR="00523481" w:rsidRPr="00617876">
        <w:rPr>
          <w:sz w:val="28"/>
          <w:szCs w:val="28"/>
        </w:rPr>
        <w:t>.</w:t>
      </w:r>
      <w:r w:rsidRPr="00617876">
        <w:rPr>
          <w:sz w:val="28"/>
          <w:szCs w:val="28"/>
        </w:rPr>
        <w:t xml:space="preserve"> руб.</w:t>
      </w:r>
      <w:r w:rsidR="0059124F">
        <w:rPr>
          <w:sz w:val="28"/>
          <w:szCs w:val="28"/>
        </w:rPr>
        <w:t xml:space="preserve"> Наименование объектов представлены на слайде.</w:t>
      </w:r>
    </w:p>
    <w:p w:rsidR="00784986" w:rsidRPr="00617876" w:rsidRDefault="00784986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59110A" w:rsidRPr="00617876" w:rsidRDefault="0059110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523481" w:rsidRPr="00617876" w:rsidRDefault="00523481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E37F9A" w:rsidRPr="00617876" w:rsidRDefault="0059124F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E37F9A" w:rsidRPr="00617876">
        <w:rPr>
          <w:b/>
          <w:sz w:val="28"/>
          <w:szCs w:val="28"/>
        </w:rPr>
        <w:t>. НАРОДНЫЙ БЮДЖЕТ</w:t>
      </w:r>
    </w:p>
    <w:p w:rsidR="00C00A49" w:rsidRPr="00617876" w:rsidRDefault="00C00A49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377A5D" w:rsidRPr="00617876" w:rsidRDefault="00377A5D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Больш</w:t>
      </w:r>
      <w:r w:rsidR="00633012" w:rsidRPr="00617876">
        <w:rPr>
          <w:sz w:val="28"/>
          <w:szCs w:val="28"/>
        </w:rPr>
        <w:t>ая часть ремонтируемых объектов</w:t>
      </w:r>
      <w:r w:rsidR="00C00A49" w:rsidRPr="00617876">
        <w:rPr>
          <w:sz w:val="28"/>
          <w:szCs w:val="28"/>
        </w:rPr>
        <w:t xml:space="preserve"> </w:t>
      </w:r>
      <w:r w:rsidR="00B03A66" w:rsidRPr="00617876">
        <w:rPr>
          <w:sz w:val="28"/>
          <w:szCs w:val="28"/>
        </w:rPr>
        <w:t xml:space="preserve">в прошедшем году - </w:t>
      </w:r>
      <w:r w:rsidRPr="00617876">
        <w:rPr>
          <w:sz w:val="28"/>
          <w:szCs w:val="28"/>
        </w:rPr>
        <w:t>это дороги в границ</w:t>
      </w:r>
      <w:r w:rsidR="00633012" w:rsidRPr="00617876">
        <w:rPr>
          <w:sz w:val="28"/>
          <w:szCs w:val="28"/>
        </w:rPr>
        <w:t>ах сельских населенных пунктов, и ремонт</w:t>
      </w:r>
      <w:r w:rsidRPr="00617876">
        <w:rPr>
          <w:sz w:val="28"/>
          <w:szCs w:val="28"/>
        </w:rPr>
        <w:t xml:space="preserve"> объект</w:t>
      </w:r>
      <w:r w:rsidR="00633012" w:rsidRPr="00617876">
        <w:rPr>
          <w:sz w:val="28"/>
          <w:szCs w:val="28"/>
        </w:rPr>
        <w:t>ов</w:t>
      </w:r>
      <w:r w:rsidRPr="00617876">
        <w:rPr>
          <w:sz w:val="28"/>
          <w:szCs w:val="28"/>
        </w:rPr>
        <w:t xml:space="preserve"> образования и культуры. </w:t>
      </w:r>
    </w:p>
    <w:p w:rsidR="0059124F" w:rsidRPr="00617876" w:rsidRDefault="00E37F9A" w:rsidP="0059124F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рамках проекта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Народный бюджет</w:t>
      </w:r>
      <w:r w:rsidR="00F80600" w:rsidRPr="00617876">
        <w:rPr>
          <w:sz w:val="28"/>
          <w:szCs w:val="28"/>
        </w:rPr>
        <w:t>»</w:t>
      </w:r>
      <w:r w:rsidR="0062435D">
        <w:rPr>
          <w:sz w:val="28"/>
          <w:szCs w:val="28"/>
        </w:rPr>
        <w:t xml:space="preserve"> администрацией в</w:t>
      </w:r>
      <w:r w:rsidRPr="00617876">
        <w:rPr>
          <w:sz w:val="28"/>
          <w:szCs w:val="28"/>
        </w:rPr>
        <w:t xml:space="preserve"> 2021 год</w:t>
      </w:r>
      <w:r w:rsidR="0062435D">
        <w:rPr>
          <w:sz w:val="28"/>
          <w:szCs w:val="28"/>
        </w:rPr>
        <w:t>у</w:t>
      </w:r>
      <w:r w:rsidRPr="00617876">
        <w:rPr>
          <w:sz w:val="28"/>
          <w:szCs w:val="28"/>
        </w:rPr>
        <w:t xml:space="preserve"> было подано 27 заявок.</w:t>
      </w:r>
      <w:r w:rsidR="00523481" w:rsidRPr="00617876">
        <w:rPr>
          <w:sz w:val="28"/>
          <w:szCs w:val="28"/>
        </w:rPr>
        <w:t xml:space="preserve"> </w:t>
      </w:r>
      <w:r w:rsidR="007C36F4" w:rsidRPr="00617876">
        <w:rPr>
          <w:sz w:val="28"/>
          <w:szCs w:val="28"/>
        </w:rPr>
        <w:t>П</w:t>
      </w:r>
      <w:r w:rsidR="0062435D">
        <w:rPr>
          <w:sz w:val="28"/>
          <w:szCs w:val="28"/>
        </w:rPr>
        <w:t>обедителями</w:t>
      </w:r>
      <w:r w:rsidRPr="00617876">
        <w:rPr>
          <w:sz w:val="28"/>
          <w:szCs w:val="28"/>
        </w:rPr>
        <w:t xml:space="preserve"> признан</w:t>
      </w:r>
      <w:r w:rsidR="0062435D">
        <w:rPr>
          <w:sz w:val="28"/>
          <w:szCs w:val="28"/>
        </w:rPr>
        <w:t xml:space="preserve">а </w:t>
      </w:r>
      <w:r w:rsidRPr="00617876">
        <w:rPr>
          <w:sz w:val="28"/>
          <w:szCs w:val="28"/>
        </w:rPr>
        <w:t xml:space="preserve">21 заявка на сумму </w:t>
      </w:r>
      <w:r w:rsidR="00EA5CD0" w:rsidRPr="00617876">
        <w:rPr>
          <w:sz w:val="28"/>
          <w:szCs w:val="28"/>
        </w:rPr>
        <w:t xml:space="preserve">более </w:t>
      </w:r>
      <w:r w:rsidRPr="00617876">
        <w:rPr>
          <w:sz w:val="28"/>
          <w:szCs w:val="28"/>
        </w:rPr>
        <w:t>22</w:t>
      </w:r>
      <w:r w:rsidR="00EA5CD0" w:rsidRPr="00617876">
        <w:rPr>
          <w:sz w:val="28"/>
          <w:szCs w:val="28"/>
        </w:rPr>
        <w:t xml:space="preserve"> млн</w:t>
      </w:r>
      <w:r w:rsidR="00523481" w:rsidRPr="00617876">
        <w:rPr>
          <w:sz w:val="28"/>
          <w:szCs w:val="28"/>
        </w:rPr>
        <w:t>.</w:t>
      </w:r>
      <w:r w:rsidR="00EA5CD0" w:rsidRPr="00617876">
        <w:rPr>
          <w:sz w:val="28"/>
          <w:szCs w:val="28"/>
        </w:rPr>
        <w:t xml:space="preserve"> руб</w:t>
      </w:r>
      <w:r w:rsidRPr="00617876">
        <w:rPr>
          <w:sz w:val="28"/>
          <w:szCs w:val="28"/>
        </w:rPr>
        <w:t>.</w:t>
      </w:r>
      <w:r w:rsidR="0059124F">
        <w:rPr>
          <w:sz w:val="28"/>
          <w:szCs w:val="28"/>
        </w:rPr>
        <w:t xml:space="preserve"> Наименование объектов и виды работ представлены на слайде.</w:t>
      </w:r>
    </w:p>
    <w:p w:rsidR="00E37F9A" w:rsidRPr="00617876" w:rsidRDefault="00E37F9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8B28B4" w:rsidRPr="0059124F" w:rsidRDefault="00C00A49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59124F">
        <w:rPr>
          <w:i/>
          <w:sz w:val="28"/>
          <w:szCs w:val="28"/>
        </w:rPr>
        <w:t xml:space="preserve">Благодаря </w:t>
      </w:r>
      <w:r w:rsidR="0059124F" w:rsidRPr="0059124F">
        <w:rPr>
          <w:i/>
          <w:sz w:val="28"/>
          <w:szCs w:val="28"/>
        </w:rPr>
        <w:t xml:space="preserve">проекту «Народный бюджет» </w:t>
      </w:r>
      <w:r w:rsidRPr="0059124F">
        <w:rPr>
          <w:i/>
          <w:sz w:val="28"/>
          <w:szCs w:val="28"/>
        </w:rPr>
        <w:t>н</w:t>
      </w:r>
      <w:r w:rsidR="007D011C" w:rsidRPr="0059124F">
        <w:rPr>
          <w:i/>
          <w:sz w:val="28"/>
          <w:szCs w:val="28"/>
        </w:rPr>
        <w:t xml:space="preserve">а 12 объектах </w:t>
      </w:r>
      <w:r w:rsidR="00B03A66" w:rsidRPr="0059124F">
        <w:rPr>
          <w:i/>
          <w:sz w:val="28"/>
          <w:szCs w:val="28"/>
        </w:rPr>
        <w:t>выполнена</w:t>
      </w:r>
      <w:r w:rsidR="007D011C" w:rsidRPr="0059124F">
        <w:rPr>
          <w:i/>
          <w:sz w:val="28"/>
          <w:szCs w:val="28"/>
        </w:rPr>
        <w:t xml:space="preserve"> отсыпка щебнем автодорог. На</w:t>
      </w:r>
      <w:r w:rsidR="008B28B4" w:rsidRPr="0059124F">
        <w:rPr>
          <w:i/>
          <w:sz w:val="28"/>
          <w:szCs w:val="28"/>
        </w:rPr>
        <w:t xml:space="preserve"> 4 объектах</w:t>
      </w:r>
      <w:r w:rsidRPr="0059124F">
        <w:rPr>
          <w:i/>
          <w:sz w:val="28"/>
          <w:szCs w:val="28"/>
        </w:rPr>
        <w:t xml:space="preserve"> </w:t>
      </w:r>
      <w:r w:rsidR="008B28B4" w:rsidRPr="0059124F">
        <w:rPr>
          <w:i/>
          <w:sz w:val="28"/>
          <w:szCs w:val="28"/>
        </w:rPr>
        <w:t>выполнен ремонт по</w:t>
      </w:r>
      <w:r w:rsidR="007D011C" w:rsidRPr="0059124F">
        <w:rPr>
          <w:i/>
          <w:sz w:val="28"/>
          <w:szCs w:val="28"/>
        </w:rPr>
        <w:t xml:space="preserve"> асфальтированию авт</w:t>
      </w:r>
      <w:r w:rsidR="008B28B4" w:rsidRPr="0059124F">
        <w:rPr>
          <w:i/>
          <w:sz w:val="28"/>
          <w:szCs w:val="28"/>
        </w:rPr>
        <w:t>одорог. Заасфальтирована территории Пушкинск</w:t>
      </w:r>
      <w:r w:rsidR="00707C57" w:rsidRPr="0059124F">
        <w:rPr>
          <w:i/>
          <w:sz w:val="28"/>
          <w:szCs w:val="28"/>
        </w:rPr>
        <w:t>ой</w:t>
      </w:r>
      <w:r w:rsidR="008B28B4" w:rsidRPr="0059124F">
        <w:rPr>
          <w:i/>
          <w:sz w:val="28"/>
          <w:szCs w:val="28"/>
        </w:rPr>
        <w:t xml:space="preserve"> ООШ №22. Сделаны работы </w:t>
      </w:r>
      <w:r w:rsidR="00E37F9A" w:rsidRPr="0059124F">
        <w:rPr>
          <w:i/>
          <w:sz w:val="28"/>
          <w:szCs w:val="28"/>
        </w:rPr>
        <w:t>по капитал</w:t>
      </w:r>
      <w:r w:rsidR="008B28B4" w:rsidRPr="0059124F">
        <w:rPr>
          <w:i/>
          <w:sz w:val="28"/>
          <w:szCs w:val="28"/>
        </w:rPr>
        <w:t xml:space="preserve">ьному ремонту </w:t>
      </w:r>
      <w:r w:rsidR="00E37F9A" w:rsidRPr="0059124F">
        <w:rPr>
          <w:i/>
          <w:sz w:val="28"/>
          <w:szCs w:val="28"/>
        </w:rPr>
        <w:t>отмостк</w:t>
      </w:r>
      <w:r w:rsidR="008B28B4" w:rsidRPr="0059124F">
        <w:rPr>
          <w:i/>
          <w:sz w:val="28"/>
          <w:szCs w:val="28"/>
        </w:rPr>
        <w:t>и</w:t>
      </w:r>
      <w:r w:rsidR="00E37F9A" w:rsidRPr="0059124F">
        <w:rPr>
          <w:i/>
          <w:sz w:val="28"/>
          <w:szCs w:val="28"/>
        </w:rPr>
        <w:t xml:space="preserve"> в Авангардск</w:t>
      </w:r>
      <w:r w:rsidR="00707C57" w:rsidRPr="0059124F">
        <w:rPr>
          <w:i/>
          <w:sz w:val="28"/>
          <w:szCs w:val="28"/>
        </w:rPr>
        <w:t>ой</w:t>
      </w:r>
      <w:r w:rsidR="00E37F9A" w:rsidRPr="0059124F">
        <w:rPr>
          <w:i/>
          <w:sz w:val="28"/>
          <w:szCs w:val="28"/>
        </w:rPr>
        <w:t xml:space="preserve"> СОШ №7(здание дошкольного отделения)</w:t>
      </w:r>
      <w:r w:rsidR="008B28B4" w:rsidRPr="0059124F">
        <w:rPr>
          <w:i/>
          <w:sz w:val="28"/>
          <w:szCs w:val="28"/>
        </w:rPr>
        <w:t>. Произведена</w:t>
      </w:r>
      <w:r w:rsidRPr="0059124F">
        <w:rPr>
          <w:i/>
          <w:sz w:val="28"/>
          <w:szCs w:val="28"/>
        </w:rPr>
        <w:t xml:space="preserve"> </w:t>
      </w:r>
      <w:r w:rsidR="008B28B4" w:rsidRPr="0059124F">
        <w:rPr>
          <w:i/>
          <w:sz w:val="28"/>
          <w:szCs w:val="28"/>
        </w:rPr>
        <w:t>з</w:t>
      </w:r>
      <w:r w:rsidR="00E37F9A" w:rsidRPr="0059124F">
        <w:rPr>
          <w:i/>
          <w:sz w:val="28"/>
          <w:szCs w:val="28"/>
        </w:rPr>
        <w:t>амена оконных блоков в</w:t>
      </w:r>
      <w:r w:rsidR="008B28B4" w:rsidRPr="0059124F">
        <w:rPr>
          <w:i/>
          <w:sz w:val="28"/>
          <w:szCs w:val="28"/>
        </w:rPr>
        <w:t xml:space="preserve"> сельских школах: Александровск</w:t>
      </w:r>
      <w:r w:rsidR="00707C57" w:rsidRPr="0059124F">
        <w:rPr>
          <w:i/>
          <w:sz w:val="28"/>
          <w:szCs w:val="28"/>
        </w:rPr>
        <w:t>ой</w:t>
      </w:r>
      <w:r w:rsidR="008B28B4" w:rsidRPr="0059124F">
        <w:rPr>
          <w:i/>
          <w:sz w:val="28"/>
          <w:szCs w:val="28"/>
        </w:rPr>
        <w:t xml:space="preserve"> СОШ № 23 и </w:t>
      </w:r>
      <w:r w:rsidR="00E37F9A" w:rsidRPr="0059124F">
        <w:rPr>
          <w:i/>
          <w:sz w:val="28"/>
          <w:szCs w:val="28"/>
        </w:rPr>
        <w:t>Поповск</w:t>
      </w:r>
      <w:r w:rsidR="00707C57" w:rsidRPr="0059124F">
        <w:rPr>
          <w:i/>
          <w:sz w:val="28"/>
          <w:szCs w:val="28"/>
        </w:rPr>
        <w:t>ой</w:t>
      </w:r>
      <w:r w:rsidR="00E37F9A" w:rsidRPr="0059124F">
        <w:rPr>
          <w:i/>
          <w:sz w:val="28"/>
          <w:szCs w:val="28"/>
        </w:rPr>
        <w:t xml:space="preserve"> СОШ № 19 (</w:t>
      </w:r>
      <w:r w:rsidR="007C36F4" w:rsidRPr="0059124F">
        <w:rPr>
          <w:i/>
          <w:sz w:val="28"/>
          <w:szCs w:val="28"/>
        </w:rPr>
        <w:t xml:space="preserve">в </w:t>
      </w:r>
      <w:r w:rsidR="00E37F9A" w:rsidRPr="0059124F">
        <w:rPr>
          <w:i/>
          <w:sz w:val="28"/>
          <w:szCs w:val="28"/>
        </w:rPr>
        <w:t>здани</w:t>
      </w:r>
      <w:r w:rsidR="007C36F4" w:rsidRPr="0059124F">
        <w:rPr>
          <w:i/>
          <w:sz w:val="28"/>
          <w:szCs w:val="28"/>
        </w:rPr>
        <w:t>и</w:t>
      </w:r>
      <w:r w:rsidR="00E37F9A" w:rsidRPr="0059124F">
        <w:rPr>
          <w:i/>
          <w:sz w:val="28"/>
          <w:szCs w:val="28"/>
        </w:rPr>
        <w:t xml:space="preserve"> начальной</w:t>
      </w:r>
      <w:r w:rsidR="008B28B4" w:rsidRPr="0059124F">
        <w:rPr>
          <w:i/>
          <w:sz w:val="28"/>
          <w:szCs w:val="28"/>
        </w:rPr>
        <w:t xml:space="preserve"> школы и дошкольного отделения). Выполнен ремонт технических помещений, системы водоснабжения и водоотведения в подростковом клубе </w:t>
      </w:r>
      <w:r w:rsidR="00F80600" w:rsidRPr="0059124F">
        <w:rPr>
          <w:i/>
          <w:sz w:val="28"/>
          <w:szCs w:val="28"/>
        </w:rPr>
        <w:t>«</w:t>
      </w:r>
      <w:r w:rsidR="008B28B4" w:rsidRPr="0059124F">
        <w:rPr>
          <w:i/>
          <w:sz w:val="28"/>
          <w:szCs w:val="28"/>
        </w:rPr>
        <w:t>Современник</w:t>
      </w:r>
      <w:r w:rsidR="00F80600" w:rsidRPr="0059124F">
        <w:rPr>
          <w:i/>
          <w:sz w:val="28"/>
          <w:szCs w:val="28"/>
        </w:rPr>
        <w:t>»</w:t>
      </w:r>
      <w:r w:rsidR="008B28B4" w:rsidRPr="0059124F">
        <w:rPr>
          <w:i/>
          <w:sz w:val="28"/>
          <w:szCs w:val="28"/>
        </w:rPr>
        <w:t xml:space="preserve"> мкр</w:t>
      </w:r>
      <w:r w:rsidRPr="0059124F">
        <w:rPr>
          <w:i/>
          <w:sz w:val="28"/>
          <w:szCs w:val="28"/>
        </w:rPr>
        <w:t>.</w:t>
      </w:r>
      <w:r w:rsidR="008B28B4" w:rsidRPr="0059124F">
        <w:rPr>
          <w:i/>
          <w:sz w:val="28"/>
          <w:szCs w:val="28"/>
        </w:rPr>
        <w:t xml:space="preserve"> Горушки.</w:t>
      </w:r>
    </w:p>
    <w:p w:rsidR="00C00A49" w:rsidRPr="00617876" w:rsidRDefault="00C00A49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</w:p>
    <w:p w:rsidR="005A787D" w:rsidRPr="00617876" w:rsidRDefault="005A787D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1</w:t>
      </w:r>
      <w:r w:rsidR="0059124F">
        <w:rPr>
          <w:b/>
          <w:sz w:val="28"/>
          <w:szCs w:val="28"/>
        </w:rPr>
        <w:t>0</w:t>
      </w:r>
      <w:r w:rsidRPr="00617876">
        <w:rPr>
          <w:b/>
          <w:sz w:val="28"/>
          <w:szCs w:val="28"/>
        </w:rPr>
        <w:t>. ЭКОЛОГИЯ</w:t>
      </w:r>
    </w:p>
    <w:p w:rsidR="001A573E" w:rsidRPr="00617876" w:rsidRDefault="001A573E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C544E2" w:rsidRPr="00617876" w:rsidRDefault="00C544E2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рамках экологического проекта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Утил</w:t>
      </w:r>
      <w:r w:rsidR="007C36F4" w:rsidRPr="00617876">
        <w:rPr>
          <w:sz w:val="28"/>
          <w:szCs w:val="28"/>
        </w:rPr>
        <w:t>изация шин в Тульской области</w:t>
      </w:r>
      <w:r w:rsidR="00F80600" w:rsidRPr="00617876">
        <w:rPr>
          <w:sz w:val="28"/>
          <w:szCs w:val="28"/>
        </w:rPr>
        <w:t>»</w:t>
      </w:r>
      <w:r w:rsidR="007C36F4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 xml:space="preserve">подписано соглашение с ООО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ХайдельбергЦемент Рус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о взаимодействии по ликвидации несанкционированных свалок изношенных шин и создании системы сбора, утилизации шин на территории муниципального образования.</w:t>
      </w:r>
      <w:r w:rsidR="00CD7B7D" w:rsidRPr="00617876">
        <w:rPr>
          <w:sz w:val="28"/>
          <w:szCs w:val="28"/>
        </w:rPr>
        <w:t xml:space="preserve"> В рамках данного соглашения в 2021 году </w:t>
      </w:r>
      <w:r w:rsidR="00633012" w:rsidRPr="00617876">
        <w:rPr>
          <w:sz w:val="28"/>
          <w:szCs w:val="28"/>
        </w:rPr>
        <w:t xml:space="preserve">собрано </w:t>
      </w:r>
      <w:r w:rsidR="00CD7B7D" w:rsidRPr="00617876">
        <w:rPr>
          <w:sz w:val="28"/>
          <w:szCs w:val="28"/>
        </w:rPr>
        <w:t>порядка 50 тонн старых покрышек на территории города.</w:t>
      </w:r>
    </w:p>
    <w:p w:rsidR="00C544E2" w:rsidRPr="00617876" w:rsidRDefault="00C544E2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С 20</w:t>
      </w:r>
      <w:r w:rsidR="00B25DCF" w:rsidRPr="00617876">
        <w:rPr>
          <w:sz w:val="28"/>
          <w:szCs w:val="28"/>
        </w:rPr>
        <w:t>20</w:t>
      </w:r>
      <w:r w:rsidRPr="00617876">
        <w:rPr>
          <w:sz w:val="28"/>
          <w:szCs w:val="28"/>
        </w:rPr>
        <w:t xml:space="preserve"> года </w:t>
      </w:r>
      <w:r w:rsidRPr="00617876">
        <w:rPr>
          <w:i/>
          <w:sz w:val="28"/>
          <w:szCs w:val="28"/>
        </w:rPr>
        <w:t>в целях проведения комплекса мероприятий, направленных</w:t>
      </w:r>
      <w:r w:rsidR="00707C57" w:rsidRPr="00617876">
        <w:rPr>
          <w:i/>
          <w:sz w:val="28"/>
          <w:szCs w:val="28"/>
        </w:rPr>
        <w:t xml:space="preserve"> на</w:t>
      </w:r>
      <w:r w:rsidRPr="00617876">
        <w:rPr>
          <w:i/>
          <w:sz w:val="28"/>
          <w:szCs w:val="28"/>
        </w:rPr>
        <w:t xml:space="preserve"> обустройств</w:t>
      </w:r>
      <w:r w:rsidR="00707C57" w:rsidRPr="00617876">
        <w:rPr>
          <w:i/>
          <w:sz w:val="28"/>
          <w:szCs w:val="28"/>
        </w:rPr>
        <w:t>о</w:t>
      </w:r>
      <w:r w:rsidRPr="00617876">
        <w:rPr>
          <w:i/>
          <w:sz w:val="28"/>
          <w:szCs w:val="28"/>
        </w:rPr>
        <w:t xml:space="preserve"> площадок накопления твердых коммунальных отходов</w:t>
      </w:r>
      <w:r w:rsidR="00707C57" w:rsidRPr="00617876">
        <w:rPr>
          <w:i/>
          <w:sz w:val="28"/>
          <w:szCs w:val="28"/>
        </w:rPr>
        <w:t>,</w:t>
      </w:r>
      <w:r w:rsidRPr="00617876">
        <w:rPr>
          <w:sz w:val="28"/>
          <w:szCs w:val="28"/>
        </w:rPr>
        <w:t xml:space="preserve"> проведены работы по обустройству</w:t>
      </w:r>
      <w:r w:rsidR="005C4399" w:rsidRPr="00617876">
        <w:rPr>
          <w:sz w:val="28"/>
          <w:szCs w:val="28"/>
        </w:rPr>
        <w:t xml:space="preserve"> </w:t>
      </w:r>
      <w:r w:rsidR="00B25DCF" w:rsidRPr="00617876">
        <w:rPr>
          <w:sz w:val="28"/>
          <w:szCs w:val="28"/>
        </w:rPr>
        <w:t>90</w:t>
      </w:r>
      <w:r w:rsidRPr="00617876">
        <w:rPr>
          <w:sz w:val="28"/>
          <w:szCs w:val="28"/>
        </w:rPr>
        <w:t xml:space="preserve"> контейнерных площадок на территории города и в сельских населенных пунктах. Вывоз мусора осуществляется в соответствии с графиком, указанным в реестре контейнерных площадок, согласованным с региональным оператором ООО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МСК-НТ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и опубликованным на официальном сайте муниципального образования город Алексин.</w:t>
      </w:r>
    </w:p>
    <w:p w:rsidR="00B16473" w:rsidRPr="00617876" w:rsidRDefault="00B1647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253E1A" w:rsidRPr="00617876" w:rsidRDefault="00253E1A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1</w:t>
      </w:r>
      <w:r w:rsidR="00C03E2A">
        <w:rPr>
          <w:b/>
          <w:sz w:val="28"/>
          <w:szCs w:val="28"/>
        </w:rPr>
        <w:t>1</w:t>
      </w:r>
      <w:r w:rsidRPr="00617876">
        <w:rPr>
          <w:b/>
          <w:sz w:val="28"/>
          <w:szCs w:val="28"/>
        </w:rPr>
        <w:t>. ОБРАЗОВАНИЕ</w:t>
      </w:r>
    </w:p>
    <w:p w:rsidR="00C83392" w:rsidRPr="00617876" w:rsidRDefault="00C83392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253E1A" w:rsidRPr="00617876" w:rsidRDefault="00253E1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рамках федерального проекта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Цифровая образовательная среда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в 2021 году цифровая модель образовательной среды внедрена в средних школах №1,3 и в гимназии №13. </w:t>
      </w:r>
      <w:r w:rsidRPr="0062435D">
        <w:rPr>
          <w:i/>
          <w:sz w:val="28"/>
          <w:szCs w:val="28"/>
        </w:rPr>
        <w:t>До конца 2023 года реализация данного проекта планируется во всех образовательных учреждениях муниципалитета.</w:t>
      </w:r>
    </w:p>
    <w:p w:rsidR="00253E1A" w:rsidRPr="00617876" w:rsidRDefault="00253E1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рамках реализации государственной программы Тульской области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Энергоэффективность Тульской области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предусмотрены мероприятия по созданию автоматизированной системы учета энергоресурсов для снижения расходов на потребление энергетических ресурсов в 26 образовательных организациях.</w:t>
      </w:r>
    </w:p>
    <w:p w:rsidR="007C36F4" w:rsidRPr="00617876" w:rsidRDefault="007C36F4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i/>
          <w:sz w:val="28"/>
          <w:szCs w:val="28"/>
        </w:rPr>
        <w:lastRenderedPageBreak/>
        <w:t>В муниципалитете обеспечена доступность всех уровней образования. Функциониру</w:t>
      </w:r>
      <w:r w:rsidR="00707C57" w:rsidRPr="00617876">
        <w:rPr>
          <w:i/>
          <w:sz w:val="28"/>
          <w:szCs w:val="28"/>
        </w:rPr>
        <w:t>ю</w:t>
      </w:r>
      <w:r w:rsidRPr="00617876">
        <w:rPr>
          <w:i/>
          <w:sz w:val="28"/>
          <w:szCs w:val="28"/>
        </w:rPr>
        <w:t>т 42 образовательных учреждения: 17 школ, 19 детских садов и 6 учреждений дополнительного образования.</w:t>
      </w:r>
    </w:p>
    <w:p w:rsidR="007C36F4" w:rsidRPr="00617876" w:rsidRDefault="007C36F4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B513B4" w:rsidRPr="00617876" w:rsidRDefault="00B513B4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1</w:t>
      </w:r>
      <w:r w:rsidR="0059124F">
        <w:rPr>
          <w:b/>
          <w:sz w:val="28"/>
          <w:szCs w:val="28"/>
        </w:rPr>
        <w:t>2</w:t>
      </w:r>
      <w:r w:rsidRPr="00617876">
        <w:rPr>
          <w:b/>
          <w:sz w:val="28"/>
          <w:szCs w:val="28"/>
        </w:rPr>
        <w:t>. ОЗДОРОВЛЕНИЕ ДЕТЕЙ</w:t>
      </w:r>
    </w:p>
    <w:p w:rsidR="00397C07" w:rsidRPr="00617876" w:rsidRDefault="00397C07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B513B4" w:rsidRPr="00617876" w:rsidRDefault="00B513B4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 Алексин</w:t>
      </w:r>
      <w:r w:rsidR="00D04940" w:rsidRPr="00617876">
        <w:rPr>
          <w:sz w:val="28"/>
          <w:szCs w:val="28"/>
        </w:rPr>
        <w:t>е</w:t>
      </w:r>
      <w:r w:rsidRPr="00617876">
        <w:rPr>
          <w:sz w:val="28"/>
          <w:szCs w:val="28"/>
        </w:rPr>
        <w:t xml:space="preserve"> ведется постоянная работа по созданию условий для укрепления здоровья детей и подростков, обеспечению их максимальной занятости в каникулярное время.</w:t>
      </w:r>
    </w:p>
    <w:p w:rsidR="00B513B4" w:rsidRPr="00617876" w:rsidRDefault="00B513B4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2021 году финансирование отдыха и оздоровления детей </w:t>
      </w:r>
      <w:r w:rsidR="00E27E6E" w:rsidRPr="00617876">
        <w:rPr>
          <w:sz w:val="28"/>
          <w:szCs w:val="28"/>
        </w:rPr>
        <w:t>осуществлено</w:t>
      </w:r>
      <w:r w:rsidR="00B108DB" w:rsidRPr="00617876">
        <w:rPr>
          <w:sz w:val="28"/>
          <w:szCs w:val="28"/>
        </w:rPr>
        <w:t xml:space="preserve"> на сумму более 12 млн</w:t>
      </w:r>
      <w:r w:rsidR="00397C07" w:rsidRPr="00617876">
        <w:rPr>
          <w:sz w:val="28"/>
          <w:szCs w:val="28"/>
        </w:rPr>
        <w:t>.</w:t>
      </w:r>
      <w:r w:rsidR="00B108DB" w:rsidRPr="00617876">
        <w:rPr>
          <w:sz w:val="28"/>
          <w:szCs w:val="28"/>
        </w:rPr>
        <w:t xml:space="preserve"> руб. </w:t>
      </w:r>
      <w:r w:rsidR="00B108DB" w:rsidRPr="00617876">
        <w:rPr>
          <w:i/>
          <w:sz w:val="28"/>
          <w:szCs w:val="28"/>
        </w:rPr>
        <w:t>И</w:t>
      </w:r>
      <w:r w:rsidRPr="00617876">
        <w:rPr>
          <w:i/>
          <w:sz w:val="28"/>
          <w:szCs w:val="28"/>
        </w:rPr>
        <w:t>з бюджета Тульской области - 1</w:t>
      </w:r>
      <w:r w:rsidR="00437352" w:rsidRPr="00617876">
        <w:rPr>
          <w:i/>
          <w:sz w:val="28"/>
          <w:szCs w:val="28"/>
        </w:rPr>
        <w:t>0,3 млн</w:t>
      </w:r>
      <w:r w:rsidR="00397C07" w:rsidRPr="00617876">
        <w:rPr>
          <w:i/>
          <w:sz w:val="28"/>
          <w:szCs w:val="28"/>
        </w:rPr>
        <w:t xml:space="preserve">. </w:t>
      </w:r>
      <w:r w:rsidR="00437352" w:rsidRPr="00617876">
        <w:rPr>
          <w:i/>
          <w:sz w:val="28"/>
          <w:szCs w:val="28"/>
        </w:rPr>
        <w:t>руб</w:t>
      </w:r>
      <w:r w:rsidR="00082088" w:rsidRPr="00617876">
        <w:rPr>
          <w:i/>
          <w:sz w:val="28"/>
          <w:szCs w:val="28"/>
        </w:rPr>
        <w:t>.</w:t>
      </w:r>
      <w:r w:rsidR="00437352" w:rsidRPr="00617876">
        <w:rPr>
          <w:i/>
          <w:sz w:val="28"/>
          <w:szCs w:val="28"/>
        </w:rPr>
        <w:t>,</w:t>
      </w:r>
      <w:r w:rsidRPr="00617876">
        <w:rPr>
          <w:i/>
          <w:sz w:val="28"/>
          <w:szCs w:val="28"/>
        </w:rPr>
        <w:t xml:space="preserve"> за счет средств </w:t>
      </w:r>
      <w:r w:rsidR="00437352" w:rsidRPr="00617876">
        <w:rPr>
          <w:i/>
          <w:sz w:val="28"/>
          <w:szCs w:val="28"/>
        </w:rPr>
        <w:t>местного бюджета – 2,1 млн</w:t>
      </w:r>
      <w:r w:rsidR="00397C07" w:rsidRPr="00617876">
        <w:rPr>
          <w:i/>
          <w:sz w:val="28"/>
          <w:szCs w:val="28"/>
        </w:rPr>
        <w:t>.</w:t>
      </w:r>
      <w:r w:rsidR="00437352" w:rsidRPr="00617876">
        <w:rPr>
          <w:i/>
          <w:sz w:val="28"/>
          <w:szCs w:val="28"/>
        </w:rPr>
        <w:t xml:space="preserve"> руб.</w:t>
      </w:r>
    </w:p>
    <w:p w:rsidR="00D04940" w:rsidRPr="00617876" w:rsidRDefault="00B513B4" w:rsidP="0059124F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617876">
        <w:rPr>
          <w:sz w:val="28"/>
          <w:szCs w:val="28"/>
        </w:rPr>
        <w:t xml:space="preserve"> В загородных и санаторных оздоровительных </w:t>
      </w:r>
      <w:r w:rsidR="00B108DB" w:rsidRPr="00617876">
        <w:rPr>
          <w:sz w:val="28"/>
          <w:szCs w:val="28"/>
        </w:rPr>
        <w:t>учреждениях отдохнули 709 детей</w:t>
      </w:r>
      <w:r w:rsidRPr="00617876">
        <w:rPr>
          <w:sz w:val="28"/>
          <w:szCs w:val="28"/>
        </w:rPr>
        <w:t>.</w:t>
      </w:r>
      <w:r w:rsidR="00397C07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>В лагерях с дневным пребыванием</w:t>
      </w:r>
      <w:r w:rsidR="001B0AF6" w:rsidRPr="00617876">
        <w:rPr>
          <w:sz w:val="28"/>
          <w:szCs w:val="28"/>
        </w:rPr>
        <w:t xml:space="preserve"> –</w:t>
      </w:r>
      <w:r w:rsidRPr="00617876">
        <w:rPr>
          <w:sz w:val="28"/>
          <w:szCs w:val="28"/>
        </w:rPr>
        <w:t xml:space="preserve"> 1</w:t>
      </w:r>
      <w:r w:rsidR="001B0AF6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>684 ребенка.</w:t>
      </w:r>
      <w:r w:rsidRPr="00617876">
        <w:rPr>
          <w:i/>
          <w:sz w:val="28"/>
          <w:szCs w:val="28"/>
        </w:rPr>
        <w:t xml:space="preserve"> Все дети являлись участниками </w:t>
      </w:r>
      <w:r w:rsidR="00416299">
        <w:rPr>
          <w:i/>
          <w:sz w:val="28"/>
          <w:szCs w:val="28"/>
        </w:rPr>
        <w:t>профильных и тематических смен.</w:t>
      </w:r>
    </w:p>
    <w:p w:rsidR="00B513B4" w:rsidRDefault="00B513B4" w:rsidP="00F80600">
      <w:pPr>
        <w:spacing w:after="0" w:line="24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617876">
        <w:rPr>
          <w:sz w:val="28"/>
          <w:szCs w:val="28"/>
        </w:rPr>
        <w:t xml:space="preserve">В муниципальной смене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Юный Алексин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, которая проводится с 2011 года, отдохнуло </w:t>
      </w:r>
      <w:r w:rsidR="0059124F" w:rsidRPr="0059124F">
        <w:rPr>
          <w:sz w:val="28"/>
          <w:szCs w:val="28"/>
        </w:rPr>
        <w:t>252</w:t>
      </w:r>
      <w:r w:rsidR="0059124F">
        <w:rPr>
          <w:sz w:val="28"/>
          <w:szCs w:val="28"/>
        </w:rPr>
        <w:t xml:space="preserve"> ребенка</w:t>
      </w:r>
      <w:r w:rsidRPr="00617876">
        <w:rPr>
          <w:sz w:val="28"/>
          <w:szCs w:val="28"/>
        </w:rPr>
        <w:t>.</w:t>
      </w:r>
      <w:r w:rsidR="0059124F">
        <w:rPr>
          <w:sz w:val="28"/>
          <w:szCs w:val="28"/>
        </w:rPr>
        <w:t xml:space="preserve"> </w:t>
      </w:r>
      <w:r w:rsidRPr="00617876">
        <w:rPr>
          <w:sz w:val="28"/>
          <w:szCs w:val="28"/>
          <w:shd w:val="clear" w:color="auto" w:fill="FFFFFF"/>
        </w:rPr>
        <w:t xml:space="preserve">В </w:t>
      </w:r>
      <w:r w:rsidR="00F80600" w:rsidRPr="00617876">
        <w:rPr>
          <w:sz w:val="28"/>
          <w:szCs w:val="28"/>
          <w:shd w:val="clear" w:color="auto" w:fill="FFFFFF"/>
        </w:rPr>
        <w:t>«</w:t>
      </w:r>
      <w:r w:rsidRPr="00617876">
        <w:rPr>
          <w:sz w:val="28"/>
          <w:szCs w:val="28"/>
          <w:shd w:val="clear" w:color="auto" w:fill="FFFFFF"/>
        </w:rPr>
        <w:t>Юном Алексине</w:t>
      </w:r>
      <w:r w:rsidR="00F80600" w:rsidRPr="00617876">
        <w:rPr>
          <w:sz w:val="28"/>
          <w:szCs w:val="28"/>
          <w:shd w:val="clear" w:color="auto" w:fill="FFFFFF"/>
        </w:rPr>
        <w:t>»</w:t>
      </w:r>
      <w:r w:rsidRPr="00617876">
        <w:rPr>
          <w:sz w:val="28"/>
          <w:szCs w:val="28"/>
          <w:shd w:val="clear" w:color="auto" w:fill="FFFFFF"/>
        </w:rPr>
        <w:t xml:space="preserve"> существует система личностного роста. Каждый подросток может получить звание от стажера до помощника комиссара. Это стимулирует подростков к саморазвитию.  </w:t>
      </w:r>
    </w:p>
    <w:p w:rsidR="00416299" w:rsidRPr="00617876" w:rsidRDefault="00416299" w:rsidP="00416299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Всего за 2021 год оздоровлено 4 457 детей, из них 687 детей, находящихся в трудной жизненной ситуации.</w:t>
      </w:r>
    </w:p>
    <w:p w:rsidR="00416299" w:rsidRPr="00617876" w:rsidRDefault="00416299" w:rsidP="00F80600">
      <w:pPr>
        <w:spacing w:after="0" w:line="24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</w:p>
    <w:p w:rsidR="00660B17" w:rsidRPr="00617876" w:rsidRDefault="00660B17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</w:p>
    <w:p w:rsidR="00C03E2A" w:rsidRDefault="0044086A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1</w:t>
      </w:r>
      <w:r w:rsidR="00416299">
        <w:rPr>
          <w:b/>
          <w:sz w:val="28"/>
          <w:szCs w:val="28"/>
        </w:rPr>
        <w:t>3</w:t>
      </w:r>
      <w:r w:rsidR="002C338F" w:rsidRPr="00617876">
        <w:rPr>
          <w:b/>
          <w:sz w:val="28"/>
          <w:szCs w:val="28"/>
        </w:rPr>
        <w:t>. МОЛОДЕЖ</w:t>
      </w:r>
      <w:r w:rsidR="00577D03" w:rsidRPr="00617876">
        <w:rPr>
          <w:b/>
          <w:sz w:val="28"/>
          <w:szCs w:val="28"/>
        </w:rPr>
        <w:t>НАЯ ПОЛИТИКА</w:t>
      </w:r>
      <w:r w:rsidR="002C338F" w:rsidRPr="00617876">
        <w:rPr>
          <w:b/>
          <w:sz w:val="28"/>
          <w:szCs w:val="28"/>
        </w:rPr>
        <w:t xml:space="preserve"> И СПОРТ</w:t>
      </w:r>
    </w:p>
    <w:p w:rsidR="00C03E2A" w:rsidRDefault="002C338F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 xml:space="preserve"> </w:t>
      </w:r>
    </w:p>
    <w:p w:rsidR="00BC79EC" w:rsidRPr="00617876" w:rsidRDefault="00550C12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сфере молодежной политики свою деятельность осуществляет муниципальное казенное учреждение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 xml:space="preserve">Комплексный центр для молодежи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Чайка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>, имеющий 5 структурных подразделений. С целью вовлечения подростков и молодежи в центре действуют спортивные секции, объединения творческой направленности, патриотический клуб и др.</w:t>
      </w:r>
    </w:p>
    <w:p w:rsidR="00416299" w:rsidRDefault="00DF379D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На базе подросткового клуба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Современник</w:t>
      </w:r>
      <w:r w:rsidR="00F80600" w:rsidRPr="00617876">
        <w:rPr>
          <w:sz w:val="28"/>
          <w:szCs w:val="28"/>
        </w:rPr>
        <w:t>»</w:t>
      </w:r>
      <w:r w:rsidR="00660B17" w:rsidRPr="00617876">
        <w:rPr>
          <w:sz w:val="28"/>
          <w:szCs w:val="28"/>
        </w:rPr>
        <w:t xml:space="preserve"> </w:t>
      </w:r>
      <w:r w:rsidR="00583CC8" w:rsidRPr="00617876">
        <w:rPr>
          <w:sz w:val="28"/>
          <w:szCs w:val="28"/>
        </w:rPr>
        <w:t>в 2021</w:t>
      </w:r>
      <w:r w:rsidR="00660B17" w:rsidRPr="00617876">
        <w:rPr>
          <w:sz w:val="28"/>
          <w:szCs w:val="28"/>
        </w:rPr>
        <w:t xml:space="preserve"> </w:t>
      </w:r>
      <w:r w:rsidR="00583CC8" w:rsidRPr="00617876">
        <w:rPr>
          <w:sz w:val="28"/>
          <w:szCs w:val="28"/>
        </w:rPr>
        <w:t xml:space="preserve">году </w:t>
      </w:r>
      <w:r w:rsidRPr="00617876">
        <w:rPr>
          <w:sz w:val="28"/>
          <w:szCs w:val="28"/>
        </w:rPr>
        <w:t xml:space="preserve">открылось представительство ресурсного центра по развитию добровольчества Тульской области. </w:t>
      </w:r>
    </w:p>
    <w:p w:rsidR="00577D03" w:rsidRPr="00617876" w:rsidRDefault="00577D0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 Алексин</w:t>
      </w:r>
      <w:r w:rsidR="001D1A6B" w:rsidRPr="00617876">
        <w:rPr>
          <w:sz w:val="28"/>
          <w:szCs w:val="28"/>
        </w:rPr>
        <w:t>е действуют</w:t>
      </w:r>
      <w:r w:rsidRPr="00617876">
        <w:rPr>
          <w:sz w:val="28"/>
          <w:szCs w:val="28"/>
        </w:rPr>
        <w:t xml:space="preserve"> 20 волонтерских отрядов и детское общественное объединение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Юный Алексин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с общим охватом 948 человек</w:t>
      </w:r>
      <w:r w:rsidR="001D1A6B" w:rsidRPr="00617876">
        <w:rPr>
          <w:sz w:val="28"/>
          <w:szCs w:val="28"/>
        </w:rPr>
        <w:t>, а также</w:t>
      </w:r>
      <w:r w:rsidRPr="00617876">
        <w:rPr>
          <w:sz w:val="28"/>
          <w:szCs w:val="28"/>
        </w:rPr>
        <w:t xml:space="preserve"> объединения серебряного д</w:t>
      </w:r>
      <w:r w:rsidR="00660B17" w:rsidRPr="00617876">
        <w:rPr>
          <w:sz w:val="28"/>
          <w:szCs w:val="28"/>
        </w:rPr>
        <w:t>обровольчества в количестве 20</w:t>
      </w:r>
      <w:r w:rsidR="00416299">
        <w:rPr>
          <w:sz w:val="28"/>
          <w:szCs w:val="28"/>
        </w:rPr>
        <w:t>-</w:t>
      </w:r>
      <w:r w:rsidR="00660B17" w:rsidRPr="00617876">
        <w:rPr>
          <w:sz w:val="28"/>
          <w:szCs w:val="28"/>
        </w:rPr>
        <w:t>т</w:t>
      </w:r>
      <w:r w:rsidRPr="00617876">
        <w:rPr>
          <w:sz w:val="28"/>
          <w:szCs w:val="28"/>
        </w:rPr>
        <w:t xml:space="preserve">и человек.  Развивается городское волонтерское движение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Дари добро</w:t>
      </w:r>
      <w:r w:rsidR="00F80600" w:rsidRPr="00617876">
        <w:rPr>
          <w:sz w:val="28"/>
          <w:szCs w:val="28"/>
        </w:rPr>
        <w:t>»</w:t>
      </w:r>
      <w:r w:rsidRPr="00617876">
        <w:rPr>
          <w:i/>
          <w:sz w:val="28"/>
          <w:szCs w:val="28"/>
        </w:rPr>
        <w:t xml:space="preserve">. </w:t>
      </w:r>
      <w:r w:rsidRPr="00617876">
        <w:rPr>
          <w:sz w:val="28"/>
          <w:szCs w:val="28"/>
        </w:rPr>
        <w:t>На базе образовательных учреждений в ряды волонтёров вступило 592 чел.</w:t>
      </w:r>
    </w:p>
    <w:p w:rsidR="00577D03" w:rsidRPr="00617876" w:rsidRDefault="00577D03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Во всероссийском детско-юношеском военно-патриотическом общественном движении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Юнармия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состоит 349 чел., </w:t>
      </w:r>
      <w:r w:rsidR="00660B17" w:rsidRPr="00617876">
        <w:rPr>
          <w:sz w:val="28"/>
          <w:szCs w:val="28"/>
        </w:rPr>
        <w:t xml:space="preserve">в </w:t>
      </w:r>
      <w:r w:rsidRPr="00617876">
        <w:rPr>
          <w:sz w:val="28"/>
          <w:szCs w:val="28"/>
        </w:rPr>
        <w:t>Российском движении школьников -</w:t>
      </w:r>
      <w:r w:rsidR="00660B17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 xml:space="preserve">404 чел. </w:t>
      </w:r>
    </w:p>
    <w:p w:rsidR="00660B17" w:rsidRPr="00617876" w:rsidRDefault="00660B17" w:rsidP="00F80600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</w:p>
    <w:p w:rsidR="00660B17" w:rsidRPr="00617876" w:rsidRDefault="00660B17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583CC8" w:rsidRPr="00617876" w:rsidRDefault="00583CC8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 2021 году</w:t>
      </w:r>
      <w:r w:rsidR="00660B17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 xml:space="preserve">в подростковом клубе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Современник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выполнены</w:t>
      </w:r>
      <w:r w:rsidR="00660B17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>работы по ремонту технических помещений, системы водоснабжения и водоотведения на сумму 989,1 тыс.</w:t>
      </w:r>
      <w:r w:rsidR="00660B17" w:rsidRPr="00617876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>руб.</w:t>
      </w:r>
    </w:p>
    <w:p w:rsidR="00583CC8" w:rsidRPr="00617876" w:rsidRDefault="00583CC8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</w:t>
      </w:r>
      <w:r w:rsidR="001D1A6B" w:rsidRPr="00617876">
        <w:rPr>
          <w:sz w:val="28"/>
          <w:szCs w:val="28"/>
        </w:rPr>
        <w:t>спортивном центре</w:t>
      </w:r>
      <w:r w:rsidRPr="00617876">
        <w:rPr>
          <w:sz w:val="28"/>
          <w:szCs w:val="28"/>
        </w:rPr>
        <w:t xml:space="preserve">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Возрождение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</w:t>
      </w:r>
      <w:r w:rsidR="008D73B5" w:rsidRPr="00617876">
        <w:rPr>
          <w:sz w:val="28"/>
          <w:szCs w:val="28"/>
        </w:rPr>
        <w:t>за счет</w:t>
      </w:r>
      <w:r w:rsidRPr="00617876">
        <w:rPr>
          <w:sz w:val="28"/>
          <w:szCs w:val="28"/>
        </w:rPr>
        <w:t xml:space="preserve"> средств местного бюджета провед</w:t>
      </w:r>
      <w:r w:rsidR="001D1A6B" w:rsidRPr="00617876">
        <w:rPr>
          <w:sz w:val="28"/>
          <w:szCs w:val="28"/>
        </w:rPr>
        <w:t xml:space="preserve">ены ремонтные работы тамбура и крыльца, </w:t>
      </w:r>
      <w:r w:rsidR="008D73B5" w:rsidRPr="00617876">
        <w:rPr>
          <w:sz w:val="28"/>
          <w:szCs w:val="28"/>
        </w:rPr>
        <w:t xml:space="preserve">выполнена </w:t>
      </w:r>
      <w:r w:rsidR="001D1A6B" w:rsidRPr="00617876">
        <w:rPr>
          <w:sz w:val="28"/>
          <w:szCs w:val="28"/>
        </w:rPr>
        <w:t xml:space="preserve">замена дверных и </w:t>
      </w:r>
      <w:r w:rsidR="001D1A6B" w:rsidRPr="00617876">
        <w:rPr>
          <w:sz w:val="28"/>
          <w:szCs w:val="28"/>
        </w:rPr>
        <w:lastRenderedPageBreak/>
        <w:t>оконных блоков, установ</w:t>
      </w:r>
      <w:r w:rsidR="008D73B5" w:rsidRPr="00617876">
        <w:rPr>
          <w:sz w:val="28"/>
          <w:szCs w:val="28"/>
        </w:rPr>
        <w:t>лен</w:t>
      </w:r>
      <w:r w:rsidR="001D1A6B" w:rsidRPr="00617876">
        <w:rPr>
          <w:sz w:val="28"/>
          <w:szCs w:val="28"/>
        </w:rPr>
        <w:t xml:space="preserve"> стационарн</w:t>
      </w:r>
      <w:r w:rsidR="008D73B5" w:rsidRPr="00617876">
        <w:rPr>
          <w:sz w:val="28"/>
          <w:szCs w:val="28"/>
        </w:rPr>
        <w:t>ый подъемник</w:t>
      </w:r>
      <w:r w:rsidR="001D1A6B" w:rsidRPr="00617876">
        <w:rPr>
          <w:sz w:val="28"/>
          <w:szCs w:val="28"/>
        </w:rPr>
        <w:t xml:space="preserve"> в бассейне для инвалидов и лиц пожилого возраста</w:t>
      </w:r>
      <w:r w:rsidR="008D73B5" w:rsidRPr="00617876">
        <w:rPr>
          <w:sz w:val="28"/>
          <w:szCs w:val="28"/>
        </w:rPr>
        <w:t>. Работы выполнены</w:t>
      </w:r>
      <w:r w:rsidR="001D1A6B" w:rsidRPr="00617876">
        <w:rPr>
          <w:sz w:val="28"/>
          <w:szCs w:val="28"/>
        </w:rPr>
        <w:t xml:space="preserve"> на сумму 1,4 млн</w:t>
      </w:r>
      <w:r w:rsidR="00660B17" w:rsidRPr="00617876">
        <w:rPr>
          <w:sz w:val="28"/>
          <w:szCs w:val="28"/>
        </w:rPr>
        <w:t xml:space="preserve">. </w:t>
      </w:r>
      <w:r w:rsidR="001D1A6B" w:rsidRPr="00617876">
        <w:rPr>
          <w:sz w:val="28"/>
          <w:szCs w:val="28"/>
        </w:rPr>
        <w:t>руб.</w:t>
      </w:r>
    </w:p>
    <w:p w:rsidR="00813CC7" w:rsidRPr="00617876" w:rsidRDefault="00435869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ab/>
      </w:r>
    </w:p>
    <w:p w:rsidR="009B11E4" w:rsidRPr="00617876" w:rsidRDefault="009B11E4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2C338F" w:rsidRPr="00617876" w:rsidRDefault="0044086A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1</w:t>
      </w:r>
      <w:r w:rsidR="00C03E2A">
        <w:rPr>
          <w:b/>
          <w:sz w:val="28"/>
          <w:szCs w:val="28"/>
        </w:rPr>
        <w:t>4</w:t>
      </w:r>
      <w:r w:rsidR="002C338F" w:rsidRPr="00617876">
        <w:rPr>
          <w:b/>
          <w:sz w:val="28"/>
          <w:szCs w:val="28"/>
        </w:rPr>
        <w:t>. КУЛЬТУРА</w:t>
      </w:r>
    </w:p>
    <w:p w:rsidR="009B11E4" w:rsidRPr="00617876" w:rsidRDefault="009B11E4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486CEA" w:rsidRPr="00617876" w:rsidRDefault="002C338F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сфере культуры свою деятельность осуществляют пять муниципальных учреждений: </w:t>
      </w:r>
    </w:p>
    <w:p w:rsidR="00486CEA" w:rsidRPr="00416299" w:rsidRDefault="00486CE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416299">
        <w:rPr>
          <w:i/>
          <w:sz w:val="28"/>
          <w:szCs w:val="28"/>
        </w:rPr>
        <w:t xml:space="preserve">1. </w:t>
      </w:r>
      <w:r w:rsidR="002C338F" w:rsidRPr="00416299">
        <w:rPr>
          <w:i/>
          <w:sz w:val="28"/>
          <w:szCs w:val="28"/>
        </w:rPr>
        <w:t xml:space="preserve">МБУК </w:t>
      </w:r>
      <w:r w:rsidR="00F80600" w:rsidRPr="00416299">
        <w:rPr>
          <w:i/>
          <w:sz w:val="28"/>
          <w:szCs w:val="28"/>
        </w:rPr>
        <w:t>«</w:t>
      </w:r>
      <w:r w:rsidR="002C338F" w:rsidRPr="00416299">
        <w:rPr>
          <w:i/>
          <w:sz w:val="28"/>
          <w:szCs w:val="28"/>
        </w:rPr>
        <w:t>Алексинская централизованная библиотечная система им. князя Г.Е. Львова</w:t>
      </w:r>
      <w:r w:rsidR="00F80600" w:rsidRPr="00416299">
        <w:rPr>
          <w:i/>
          <w:sz w:val="28"/>
          <w:szCs w:val="28"/>
        </w:rPr>
        <w:t>»</w:t>
      </w:r>
      <w:r w:rsidR="002C338F" w:rsidRPr="00416299">
        <w:rPr>
          <w:i/>
          <w:sz w:val="28"/>
          <w:szCs w:val="28"/>
        </w:rPr>
        <w:t xml:space="preserve"> (8 городских библиотек и 14 сельских филиалов); </w:t>
      </w:r>
    </w:p>
    <w:p w:rsidR="00486CEA" w:rsidRPr="00416299" w:rsidRDefault="00486CE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416299">
        <w:rPr>
          <w:i/>
          <w:sz w:val="28"/>
          <w:szCs w:val="28"/>
        </w:rPr>
        <w:t xml:space="preserve">2. </w:t>
      </w:r>
      <w:r w:rsidR="002C338F" w:rsidRPr="00416299">
        <w:rPr>
          <w:i/>
          <w:sz w:val="28"/>
          <w:szCs w:val="28"/>
        </w:rPr>
        <w:t xml:space="preserve">МБУК </w:t>
      </w:r>
      <w:r w:rsidR="00F80600" w:rsidRPr="00416299">
        <w:rPr>
          <w:i/>
          <w:sz w:val="28"/>
          <w:szCs w:val="28"/>
        </w:rPr>
        <w:t>«</w:t>
      </w:r>
      <w:r w:rsidR="002C338F" w:rsidRPr="00416299">
        <w:rPr>
          <w:i/>
          <w:sz w:val="28"/>
          <w:szCs w:val="28"/>
        </w:rPr>
        <w:t>Алексинский художественно-краеведческий музей</w:t>
      </w:r>
      <w:r w:rsidR="00F80600" w:rsidRPr="00416299">
        <w:rPr>
          <w:i/>
          <w:sz w:val="28"/>
          <w:szCs w:val="28"/>
        </w:rPr>
        <w:t>»</w:t>
      </w:r>
      <w:r w:rsidR="002C338F" w:rsidRPr="00416299">
        <w:rPr>
          <w:i/>
          <w:sz w:val="28"/>
          <w:szCs w:val="28"/>
        </w:rPr>
        <w:t xml:space="preserve">; </w:t>
      </w:r>
    </w:p>
    <w:p w:rsidR="00486CEA" w:rsidRPr="00416299" w:rsidRDefault="00486CE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416299">
        <w:rPr>
          <w:i/>
          <w:sz w:val="28"/>
          <w:szCs w:val="28"/>
        </w:rPr>
        <w:t xml:space="preserve">3. </w:t>
      </w:r>
      <w:r w:rsidR="002C338F" w:rsidRPr="00416299">
        <w:rPr>
          <w:i/>
          <w:sz w:val="28"/>
          <w:szCs w:val="28"/>
        </w:rPr>
        <w:t xml:space="preserve">МБУ </w:t>
      </w:r>
      <w:r w:rsidR="00F80600" w:rsidRPr="00416299">
        <w:rPr>
          <w:i/>
          <w:sz w:val="28"/>
          <w:szCs w:val="28"/>
        </w:rPr>
        <w:t>«</w:t>
      </w:r>
      <w:r w:rsidR="005E7FC9" w:rsidRPr="00416299">
        <w:rPr>
          <w:i/>
          <w:sz w:val="28"/>
          <w:szCs w:val="28"/>
        </w:rPr>
        <w:t xml:space="preserve">Культурно-досуговый центр г. </w:t>
      </w:r>
      <w:r w:rsidR="002C338F" w:rsidRPr="00416299">
        <w:rPr>
          <w:i/>
          <w:sz w:val="28"/>
          <w:szCs w:val="28"/>
        </w:rPr>
        <w:t>Алексина</w:t>
      </w:r>
      <w:r w:rsidR="00F80600" w:rsidRPr="00416299">
        <w:rPr>
          <w:i/>
          <w:sz w:val="28"/>
          <w:szCs w:val="28"/>
        </w:rPr>
        <w:t>»</w:t>
      </w:r>
      <w:r w:rsidR="002C338F" w:rsidRPr="00416299">
        <w:rPr>
          <w:i/>
          <w:sz w:val="28"/>
          <w:szCs w:val="28"/>
        </w:rPr>
        <w:t xml:space="preserve">, </w:t>
      </w:r>
    </w:p>
    <w:p w:rsidR="00486CEA" w:rsidRPr="00416299" w:rsidRDefault="00486CE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416299">
        <w:rPr>
          <w:i/>
          <w:sz w:val="28"/>
          <w:szCs w:val="28"/>
        </w:rPr>
        <w:t xml:space="preserve">4. </w:t>
      </w:r>
      <w:r w:rsidR="002C338F" w:rsidRPr="00416299">
        <w:rPr>
          <w:i/>
          <w:sz w:val="28"/>
          <w:szCs w:val="28"/>
        </w:rPr>
        <w:t xml:space="preserve">МБУК </w:t>
      </w:r>
      <w:r w:rsidR="00F80600" w:rsidRPr="00416299">
        <w:rPr>
          <w:i/>
          <w:sz w:val="28"/>
          <w:szCs w:val="28"/>
        </w:rPr>
        <w:t>«</w:t>
      </w:r>
      <w:r w:rsidR="002C338F" w:rsidRPr="00416299">
        <w:rPr>
          <w:i/>
          <w:sz w:val="28"/>
          <w:szCs w:val="28"/>
        </w:rPr>
        <w:t>Алексинский районный Дом культуры</w:t>
      </w:r>
      <w:r w:rsidR="00F80600" w:rsidRPr="00416299">
        <w:rPr>
          <w:i/>
          <w:sz w:val="28"/>
          <w:szCs w:val="28"/>
        </w:rPr>
        <w:t>»</w:t>
      </w:r>
      <w:r w:rsidR="002C338F" w:rsidRPr="00416299">
        <w:rPr>
          <w:i/>
          <w:sz w:val="28"/>
          <w:szCs w:val="28"/>
        </w:rPr>
        <w:t>, в который входят 12 клубов на селе.</w:t>
      </w:r>
    </w:p>
    <w:p w:rsidR="002C338F" w:rsidRPr="00416299" w:rsidRDefault="00486CEA" w:rsidP="00F80600">
      <w:pPr>
        <w:spacing w:after="0" w:line="240" w:lineRule="auto"/>
        <w:ind w:firstLine="709"/>
        <w:contextualSpacing/>
        <w:jc w:val="both"/>
        <w:rPr>
          <w:i/>
          <w:sz w:val="28"/>
          <w:szCs w:val="28"/>
        </w:rPr>
      </w:pPr>
      <w:r w:rsidRPr="00416299">
        <w:rPr>
          <w:i/>
          <w:sz w:val="28"/>
          <w:szCs w:val="28"/>
        </w:rPr>
        <w:t xml:space="preserve">5. </w:t>
      </w:r>
      <w:r w:rsidR="002C338F" w:rsidRPr="00416299">
        <w:rPr>
          <w:i/>
          <w:sz w:val="28"/>
          <w:szCs w:val="28"/>
        </w:rPr>
        <w:t xml:space="preserve">МАОУ ДОД </w:t>
      </w:r>
      <w:r w:rsidR="00F80600" w:rsidRPr="00416299">
        <w:rPr>
          <w:i/>
          <w:sz w:val="28"/>
          <w:szCs w:val="28"/>
        </w:rPr>
        <w:t>«</w:t>
      </w:r>
      <w:r w:rsidR="002C338F" w:rsidRPr="00416299">
        <w:rPr>
          <w:i/>
          <w:sz w:val="28"/>
          <w:szCs w:val="28"/>
        </w:rPr>
        <w:t>Алексинская школа искусств им. К.М Щедрина</w:t>
      </w:r>
      <w:r w:rsidR="00F80600" w:rsidRPr="00416299">
        <w:rPr>
          <w:i/>
          <w:sz w:val="28"/>
          <w:szCs w:val="28"/>
        </w:rPr>
        <w:t>»</w:t>
      </w:r>
      <w:r w:rsidR="002C338F" w:rsidRPr="00416299">
        <w:rPr>
          <w:i/>
          <w:sz w:val="28"/>
          <w:szCs w:val="28"/>
        </w:rPr>
        <w:t xml:space="preserve"> (имеет три филиала в разных микрорайонах города).</w:t>
      </w:r>
    </w:p>
    <w:p w:rsidR="002C338F" w:rsidRPr="00416299" w:rsidRDefault="002C338F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416299">
        <w:rPr>
          <w:sz w:val="28"/>
          <w:szCs w:val="28"/>
        </w:rPr>
        <w:t>В учреждениях культуры организ</w:t>
      </w:r>
      <w:r w:rsidR="00BC78E1" w:rsidRPr="00416299">
        <w:rPr>
          <w:sz w:val="28"/>
          <w:szCs w:val="28"/>
        </w:rPr>
        <w:t>уются</w:t>
      </w:r>
      <w:r w:rsidRPr="00416299">
        <w:rPr>
          <w:sz w:val="28"/>
          <w:szCs w:val="28"/>
        </w:rPr>
        <w:t xml:space="preserve"> и пров</w:t>
      </w:r>
      <w:r w:rsidR="00082088" w:rsidRPr="00416299">
        <w:rPr>
          <w:sz w:val="28"/>
          <w:szCs w:val="28"/>
        </w:rPr>
        <w:t>о</w:t>
      </w:r>
      <w:r w:rsidRPr="00416299">
        <w:rPr>
          <w:sz w:val="28"/>
          <w:szCs w:val="28"/>
        </w:rPr>
        <w:t>д</w:t>
      </w:r>
      <w:r w:rsidR="00BC78E1" w:rsidRPr="00416299">
        <w:rPr>
          <w:sz w:val="28"/>
          <w:szCs w:val="28"/>
        </w:rPr>
        <w:t>ятся</w:t>
      </w:r>
      <w:r w:rsidRPr="00416299">
        <w:rPr>
          <w:sz w:val="28"/>
          <w:szCs w:val="28"/>
        </w:rPr>
        <w:t xml:space="preserve"> культурно-досуговые мероприятия различной направленности. </w:t>
      </w:r>
    </w:p>
    <w:p w:rsidR="002C338F" w:rsidRPr="00617876" w:rsidRDefault="005E7FC9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формате </w:t>
      </w:r>
      <w:r w:rsidR="0044086A" w:rsidRPr="00617876">
        <w:rPr>
          <w:sz w:val="28"/>
          <w:szCs w:val="28"/>
        </w:rPr>
        <w:t>оффлайн</w:t>
      </w:r>
      <w:r w:rsidR="002C338F" w:rsidRPr="00617876">
        <w:rPr>
          <w:sz w:val="28"/>
          <w:szCs w:val="28"/>
        </w:rPr>
        <w:t xml:space="preserve"> проведено 3000 мероприятий</w:t>
      </w:r>
      <w:r w:rsidR="008D73B5" w:rsidRPr="00617876">
        <w:rPr>
          <w:sz w:val="28"/>
          <w:szCs w:val="28"/>
        </w:rPr>
        <w:t>, о</w:t>
      </w:r>
      <w:r w:rsidR="002C338F" w:rsidRPr="00617876">
        <w:rPr>
          <w:i/>
          <w:sz w:val="28"/>
          <w:szCs w:val="28"/>
        </w:rPr>
        <w:t>бщее количество участников - 95 834 чел.</w:t>
      </w:r>
      <w:r w:rsidRPr="00617876">
        <w:rPr>
          <w:i/>
          <w:sz w:val="28"/>
          <w:szCs w:val="28"/>
        </w:rPr>
        <w:t xml:space="preserve"> </w:t>
      </w:r>
      <w:r w:rsidR="002C338F" w:rsidRPr="00617876">
        <w:rPr>
          <w:sz w:val="28"/>
          <w:szCs w:val="28"/>
        </w:rPr>
        <w:t xml:space="preserve">В формате онлайн – 300 мероприятий, </w:t>
      </w:r>
      <w:r w:rsidR="002C338F" w:rsidRPr="00617876">
        <w:rPr>
          <w:i/>
          <w:sz w:val="28"/>
          <w:szCs w:val="28"/>
        </w:rPr>
        <w:t xml:space="preserve">количество просмотров – 152 757 тыс. </w:t>
      </w:r>
    </w:p>
    <w:p w:rsidR="00F91E9B" w:rsidRPr="00617876" w:rsidRDefault="00BC78E1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П</w:t>
      </w:r>
      <w:r w:rsidR="00F91E9B" w:rsidRPr="00617876">
        <w:rPr>
          <w:sz w:val="28"/>
          <w:szCs w:val="28"/>
        </w:rPr>
        <w:t xml:space="preserve">о </w:t>
      </w:r>
      <w:r w:rsidR="00F80600" w:rsidRPr="00617876">
        <w:rPr>
          <w:sz w:val="28"/>
          <w:szCs w:val="28"/>
        </w:rPr>
        <w:t>«</w:t>
      </w:r>
      <w:r w:rsidR="00F91E9B" w:rsidRPr="00617876">
        <w:rPr>
          <w:sz w:val="28"/>
          <w:szCs w:val="28"/>
        </w:rPr>
        <w:t>Пушкинской карте</w:t>
      </w:r>
      <w:r w:rsidR="00F80600" w:rsidRPr="00617876">
        <w:rPr>
          <w:sz w:val="28"/>
          <w:szCs w:val="28"/>
        </w:rPr>
        <w:t>»</w:t>
      </w:r>
      <w:r w:rsidR="00F91E9B" w:rsidRPr="00617876">
        <w:rPr>
          <w:sz w:val="28"/>
          <w:szCs w:val="28"/>
        </w:rPr>
        <w:t xml:space="preserve"> работают МБУ </w:t>
      </w:r>
      <w:r w:rsidR="00F80600" w:rsidRPr="00617876">
        <w:rPr>
          <w:sz w:val="28"/>
          <w:szCs w:val="28"/>
        </w:rPr>
        <w:t>«</w:t>
      </w:r>
      <w:r w:rsidR="00F91E9B" w:rsidRPr="00617876">
        <w:rPr>
          <w:sz w:val="28"/>
          <w:szCs w:val="28"/>
        </w:rPr>
        <w:t>Культурно – досуговый центр</w:t>
      </w:r>
      <w:r w:rsidR="008D73B5" w:rsidRPr="00617876">
        <w:rPr>
          <w:sz w:val="28"/>
          <w:szCs w:val="28"/>
        </w:rPr>
        <w:t xml:space="preserve"> города Алексина</w:t>
      </w:r>
      <w:r w:rsidR="00F80600" w:rsidRPr="00617876">
        <w:rPr>
          <w:sz w:val="28"/>
          <w:szCs w:val="28"/>
        </w:rPr>
        <w:t>»</w:t>
      </w:r>
      <w:r w:rsidR="00F91E9B" w:rsidRPr="00617876">
        <w:rPr>
          <w:sz w:val="28"/>
          <w:szCs w:val="28"/>
        </w:rPr>
        <w:t xml:space="preserve"> </w:t>
      </w:r>
      <w:r w:rsidR="00F91E9B" w:rsidRPr="00617876">
        <w:rPr>
          <w:i/>
          <w:sz w:val="28"/>
          <w:szCs w:val="28"/>
        </w:rPr>
        <w:t>(с декабря 2021 г.)</w:t>
      </w:r>
      <w:r w:rsidRPr="00617876">
        <w:rPr>
          <w:sz w:val="28"/>
          <w:szCs w:val="28"/>
        </w:rPr>
        <w:t xml:space="preserve"> и </w:t>
      </w:r>
      <w:r w:rsidR="00F91E9B" w:rsidRPr="00617876">
        <w:rPr>
          <w:sz w:val="28"/>
          <w:szCs w:val="28"/>
        </w:rPr>
        <w:t xml:space="preserve">МБУК </w:t>
      </w:r>
      <w:r w:rsidR="00F80600" w:rsidRPr="00617876">
        <w:rPr>
          <w:sz w:val="28"/>
          <w:szCs w:val="28"/>
        </w:rPr>
        <w:t>«</w:t>
      </w:r>
      <w:r w:rsidR="00F91E9B" w:rsidRPr="00617876">
        <w:rPr>
          <w:sz w:val="28"/>
          <w:szCs w:val="28"/>
        </w:rPr>
        <w:t>Алексинский художественно</w:t>
      </w:r>
      <w:r w:rsidR="00082088" w:rsidRPr="00617876">
        <w:rPr>
          <w:sz w:val="28"/>
          <w:szCs w:val="28"/>
        </w:rPr>
        <w:t>-</w:t>
      </w:r>
      <w:r w:rsidR="00F91E9B" w:rsidRPr="00617876">
        <w:rPr>
          <w:sz w:val="28"/>
          <w:szCs w:val="28"/>
        </w:rPr>
        <w:t>краеведческий музей</w:t>
      </w:r>
      <w:r w:rsidR="00F80600" w:rsidRPr="00617876">
        <w:rPr>
          <w:sz w:val="28"/>
          <w:szCs w:val="28"/>
        </w:rPr>
        <w:t>»</w:t>
      </w:r>
      <w:r w:rsidR="00F91E9B" w:rsidRPr="00617876">
        <w:rPr>
          <w:sz w:val="28"/>
          <w:szCs w:val="28"/>
        </w:rPr>
        <w:t xml:space="preserve"> </w:t>
      </w:r>
      <w:r w:rsidR="005E7FC9" w:rsidRPr="00617876">
        <w:rPr>
          <w:i/>
          <w:sz w:val="28"/>
          <w:szCs w:val="28"/>
        </w:rPr>
        <w:t>(</w:t>
      </w:r>
      <w:r w:rsidR="00F91E9B" w:rsidRPr="00617876">
        <w:rPr>
          <w:i/>
          <w:sz w:val="28"/>
          <w:szCs w:val="28"/>
        </w:rPr>
        <w:t>с сентября 2021 г.)</w:t>
      </w:r>
      <w:r w:rsidR="00F91E9B" w:rsidRPr="00617876">
        <w:rPr>
          <w:sz w:val="28"/>
          <w:szCs w:val="28"/>
        </w:rPr>
        <w:t>.</w:t>
      </w:r>
    </w:p>
    <w:p w:rsidR="00C03E2A" w:rsidRDefault="00C03E2A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F762FE" w:rsidRPr="00617876" w:rsidRDefault="00F762FE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1</w:t>
      </w:r>
      <w:r w:rsidR="00C03E2A">
        <w:rPr>
          <w:b/>
          <w:sz w:val="28"/>
          <w:szCs w:val="28"/>
        </w:rPr>
        <w:t>5</w:t>
      </w:r>
      <w:r w:rsidRPr="00617876">
        <w:rPr>
          <w:b/>
          <w:sz w:val="28"/>
          <w:szCs w:val="28"/>
        </w:rPr>
        <w:t>. СТАРОСТЫ И РУКОВОДИТЕЛИ ТОС</w:t>
      </w:r>
    </w:p>
    <w:p w:rsidR="007E4DA4" w:rsidRPr="00617876" w:rsidRDefault="007E4DA4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7E4DA4" w:rsidRPr="00617876" w:rsidRDefault="00F15CDE" w:rsidP="007E4DA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Безусловно, огромный вклад в развитие нашег</w:t>
      </w:r>
      <w:r w:rsidR="007E4DA4" w:rsidRPr="00617876">
        <w:rPr>
          <w:sz w:val="28"/>
          <w:szCs w:val="28"/>
        </w:rPr>
        <w:t xml:space="preserve">о муниципалитета вносят жители. </w:t>
      </w:r>
      <w:r w:rsidRPr="00617876">
        <w:rPr>
          <w:sz w:val="28"/>
          <w:szCs w:val="28"/>
        </w:rPr>
        <w:t>На территории муниципалитета свою деятельность осуществляют общественные объединения, органы ТОС (12 комитетов территориального общественного самоуправления, три из которых зарегистрированы как юридические лица), Общественный совет муниципального образования, сельские старосты (</w:t>
      </w:r>
      <w:r w:rsidR="00074FE9" w:rsidRPr="00617876">
        <w:rPr>
          <w:sz w:val="28"/>
          <w:szCs w:val="28"/>
        </w:rPr>
        <w:t>73</w:t>
      </w:r>
      <w:r w:rsidRPr="00617876">
        <w:rPr>
          <w:sz w:val="28"/>
          <w:szCs w:val="28"/>
        </w:rPr>
        <w:t xml:space="preserve"> сельских старост</w:t>
      </w:r>
      <w:r w:rsidR="0062435D">
        <w:rPr>
          <w:sz w:val="28"/>
          <w:szCs w:val="28"/>
        </w:rPr>
        <w:t>ы</w:t>
      </w:r>
      <w:r w:rsidRPr="00617876">
        <w:rPr>
          <w:sz w:val="28"/>
          <w:szCs w:val="28"/>
        </w:rPr>
        <w:t>).</w:t>
      </w:r>
    </w:p>
    <w:p w:rsidR="007E4DA4" w:rsidRPr="00617876" w:rsidRDefault="00F15CDE" w:rsidP="007E4DA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На протяжении четырех последних лет КТОСы-НКО Алексина становятся победителями конкурса Президентских грантов. Так в 2021 году КТОС №11 </w:t>
      </w:r>
      <w:r w:rsidR="00BC78E1" w:rsidRPr="00617876">
        <w:rPr>
          <w:sz w:val="28"/>
          <w:szCs w:val="28"/>
        </w:rPr>
        <w:t>мкр</w:t>
      </w:r>
      <w:r w:rsidR="007E4DA4" w:rsidRPr="00617876">
        <w:rPr>
          <w:sz w:val="28"/>
          <w:szCs w:val="28"/>
        </w:rPr>
        <w:t>.</w:t>
      </w:r>
      <w:r w:rsidRPr="00617876">
        <w:rPr>
          <w:sz w:val="28"/>
          <w:szCs w:val="28"/>
        </w:rPr>
        <w:t xml:space="preserve"> Бор </w:t>
      </w:r>
      <w:r w:rsidRPr="00617876">
        <w:rPr>
          <w:i/>
          <w:sz w:val="28"/>
          <w:szCs w:val="28"/>
        </w:rPr>
        <w:t>под руководством Гариной Галины Дмитриевны</w:t>
      </w:r>
      <w:r w:rsidRPr="00617876">
        <w:rPr>
          <w:sz w:val="28"/>
          <w:szCs w:val="28"/>
        </w:rPr>
        <w:t xml:space="preserve"> стал победителем второго конкурса Президентских грантов с проектом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Досуг без границ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, сумма гранта                 713 382 рублей. В рамках проекта уже создано креативное общественное пространство для проведения комплекса разноформатных мероприятий. </w:t>
      </w:r>
      <w:r w:rsidRPr="0062435D">
        <w:rPr>
          <w:i/>
          <w:sz w:val="28"/>
          <w:szCs w:val="28"/>
        </w:rPr>
        <w:t>В 2022 году реализация данного гранта будет продолжена.</w:t>
      </w:r>
    </w:p>
    <w:p w:rsidR="007E4DA4" w:rsidRPr="00617876" w:rsidRDefault="00F15CDE" w:rsidP="007E4DA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СТОС №5 МКР Горушки </w:t>
      </w:r>
      <w:r w:rsidRPr="00617876">
        <w:rPr>
          <w:i/>
          <w:sz w:val="28"/>
          <w:szCs w:val="28"/>
        </w:rPr>
        <w:t xml:space="preserve">под  руководством председателя Павловой Евгении Петровны </w:t>
      </w:r>
      <w:r w:rsidRPr="00617876">
        <w:rPr>
          <w:sz w:val="28"/>
          <w:szCs w:val="28"/>
        </w:rPr>
        <w:t xml:space="preserve">стал победителем первого конкурса Президентских грантов 2022 года с проектом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 xml:space="preserve">Возрождение парка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Жалка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>. Движение - это жизнь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сумма гранта 1 708 930 рублей. Проект направлен на решение актуальной проблемы - досуга подростков и молодежи в возрасте от 14 до 35 лет. Проектом предусматривается оборудовать на территории парка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Жалка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</w:t>
      </w:r>
      <w:r w:rsidR="00FC4E2E" w:rsidRPr="00617876">
        <w:rPr>
          <w:sz w:val="28"/>
          <w:szCs w:val="28"/>
        </w:rPr>
        <w:t>п</w:t>
      </w:r>
      <w:r w:rsidRPr="00617876">
        <w:rPr>
          <w:sz w:val="28"/>
          <w:szCs w:val="28"/>
        </w:rPr>
        <w:t>амп-трек для занятий экстремальными видами спорта.</w:t>
      </w:r>
    </w:p>
    <w:p w:rsidR="0096649C" w:rsidRPr="00617876" w:rsidRDefault="0096649C" w:rsidP="007E4DA4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lastRenderedPageBreak/>
        <w:t>В конкурсах</w:t>
      </w:r>
      <w:r w:rsidR="00EE63F5" w:rsidRPr="00617876">
        <w:rPr>
          <w:sz w:val="28"/>
          <w:szCs w:val="28"/>
        </w:rPr>
        <w:t>,</w:t>
      </w:r>
      <w:r w:rsidRPr="00617876">
        <w:rPr>
          <w:sz w:val="28"/>
          <w:szCs w:val="28"/>
        </w:rPr>
        <w:t xml:space="preserve"> организованных Совет</w:t>
      </w:r>
      <w:r w:rsidR="00BC78E1" w:rsidRPr="00617876">
        <w:rPr>
          <w:sz w:val="28"/>
          <w:szCs w:val="28"/>
        </w:rPr>
        <w:t>ом</w:t>
      </w:r>
      <w:r w:rsidRPr="00617876">
        <w:rPr>
          <w:sz w:val="28"/>
          <w:szCs w:val="28"/>
        </w:rPr>
        <w:t xml:space="preserve"> муниципальных образований Тульской области</w:t>
      </w:r>
      <w:r w:rsidR="00EE63F5" w:rsidRPr="00617876">
        <w:rPr>
          <w:sz w:val="28"/>
          <w:szCs w:val="28"/>
        </w:rPr>
        <w:t>,</w:t>
      </w:r>
      <w:r w:rsidRPr="00617876">
        <w:rPr>
          <w:sz w:val="28"/>
          <w:szCs w:val="28"/>
        </w:rPr>
        <w:t xml:space="preserve">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Активный сельский староста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 xml:space="preserve">Активный руководитель </w:t>
      </w:r>
      <w:r w:rsidR="00BC78E1" w:rsidRPr="00617876">
        <w:rPr>
          <w:sz w:val="28"/>
          <w:szCs w:val="28"/>
        </w:rPr>
        <w:t>ТОС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приняли участие 56 сельских старост</w:t>
      </w:r>
      <w:r w:rsidR="00BC78E1" w:rsidRPr="00617876">
        <w:rPr>
          <w:sz w:val="28"/>
          <w:szCs w:val="28"/>
        </w:rPr>
        <w:t xml:space="preserve"> и 12 руководителей ТОС</w:t>
      </w:r>
      <w:r w:rsidRPr="00617876">
        <w:rPr>
          <w:sz w:val="28"/>
          <w:szCs w:val="28"/>
        </w:rPr>
        <w:t xml:space="preserve">. По итогам проведенных конкурсов определены 67 победителей, ими получены выплаты денежных призов, </w:t>
      </w:r>
      <w:r w:rsidRPr="00617876">
        <w:rPr>
          <w:i/>
          <w:sz w:val="28"/>
          <w:szCs w:val="28"/>
        </w:rPr>
        <w:t>за счет средств местного бюджета – 4 500 руб., за счет средств иного межбюджетного трансферта из бюджета Тульской области – 4 500 руб.</w:t>
      </w:r>
    </w:p>
    <w:p w:rsidR="0096649C" w:rsidRPr="00617876" w:rsidRDefault="0096649C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Активистами Алексина было подано 15 заявок на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Конкурс инициативных проектов сельских старост и руководителей ТОС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. По итогам проведенного конкурса проект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Обустройство спортивной площадки д. Иньшино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стал победителем конкурса. Проект предусматривал финансирование </w:t>
      </w:r>
      <w:r w:rsidR="00BC78E1" w:rsidRPr="00617876">
        <w:rPr>
          <w:sz w:val="28"/>
          <w:szCs w:val="28"/>
        </w:rPr>
        <w:t xml:space="preserve">в размере </w:t>
      </w:r>
      <w:r w:rsidRPr="00617876">
        <w:rPr>
          <w:sz w:val="28"/>
          <w:szCs w:val="28"/>
        </w:rPr>
        <w:t xml:space="preserve">1 </w:t>
      </w:r>
      <w:r w:rsidR="00BC78E1" w:rsidRPr="00617876">
        <w:rPr>
          <w:sz w:val="28"/>
          <w:szCs w:val="28"/>
        </w:rPr>
        <w:t>млн</w:t>
      </w:r>
      <w:r w:rsidR="007E4DA4" w:rsidRPr="00617876">
        <w:rPr>
          <w:sz w:val="28"/>
          <w:szCs w:val="28"/>
        </w:rPr>
        <w:t>.</w:t>
      </w:r>
      <w:r w:rsidR="00BC78E1" w:rsidRPr="00617876">
        <w:rPr>
          <w:sz w:val="28"/>
          <w:szCs w:val="28"/>
        </w:rPr>
        <w:t xml:space="preserve"> руб</w:t>
      </w:r>
      <w:r w:rsidRPr="00617876">
        <w:rPr>
          <w:sz w:val="28"/>
          <w:szCs w:val="28"/>
        </w:rPr>
        <w:t>.</w:t>
      </w:r>
    </w:p>
    <w:p w:rsidR="002C338F" w:rsidRPr="00617876" w:rsidRDefault="002C338F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8F6418" w:rsidRPr="00617876" w:rsidRDefault="00C03E2A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8F6418" w:rsidRPr="00617876">
        <w:rPr>
          <w:b/>
          <w:sz w:val="28"/>
          <w:szCs w:val="28"/>
        </w:rPr>
        <w:t>. МУНИЦИПАЛЬНЫЕ УСЛУГИ И ИНТЕРНЕТ</w:t>
      </w:r>
    </w:p>
    <w:p w:rsidR="007E4DA4" w:rsidRPr="00617876" w:rsidRDefault="007E4DA4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52512A" w:rsidRPr="00617876" w:rsidRDefault="0052512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Мы активно используем практику встреч с населением, информируем об актуальных событиях, даем консультации. В 2021 году проведено более 200 очных встреч</w:t>
      </w:r>
      <w:r w:rsidR="00416299">
        <w:rPr>
          <w:sz w:val="28"/>
          <w:szCs w:val="28"/>
        </w:rPr>
        <w:t>.</w:t>
      </w:r>
      <w:r w:rsidR="00704CB1">
        <w:rPr>
          <w:sz w:val="28"/>
          <w:szCs w:val="28"/>
        </w:rPr>
        <w:t xml:space="preserve"> </w:t>
      </w:r>
      <w:r w:rsidRPr="00617876">
        <w:rPr>
          <w:sz w:val="28"/>
          <w:szCs w:val="28"/>
        </w:rPr>
        <w:t xml:space="preserve">Особое внимание уделяется рассмотрению обращений граждан. За </w:t>
      </w:r>
      <w:r w:rsidR="00D86861" w:rsidRPr="00617876">
        <w:rPr>
          <w:sz w:val="28"/>
          <w:szCs w:val="28"/>
        </w:rPr>
        <w:t>12</w:t>
      </w:r>
      <w:r w:rsidRPr="00617876">
        <w:rPr>
          <w:sz w:val="28"/>
          <w:szCs w:val="28"/>
        </w:rPr>
        <w:t xml:space="preserve"> месяцев 2021г. на рассмотрение поступило 4</w:t>
      </w:r>
      <w:r w:rsidR="00D86861" w:rsidRPr="00617876">
        <w:rPr>
          <w:sz w:val="28"/>
          <w:szCs w:val="28"/>
        </w:rPr>
        <w:t>82</w:t>
      </w:r>
      <w:r w:rsidRPr="00617876">
        <w:rPr>
          <w:sz w:val="28"/>
          <w:szCs w:val="28"/>
        </w:rPr>
        <w:t xml:space="preserve"> обращени</w:t>
      </w:r>
      <w:r w:rsidR="00D86861" w:rsidRPr="00617876">
        <w:rPr>
          <w:sz w:val="28"/>
          <w:szCs w:val="28"/>
        </w:rPr>
        <w:t>я</w:t>
      </w:r>
      <w:r w:rsidRPr="00617876">
        <w:rPr>
          <w:sz w:val="28"/>
          <w:szCs w:val="28"/>
        </w:rPr>
        <w:t xml:space="preserve"> и 1</w:t>
      </w:r>
      <w:r w:rsidR="00D86861" w:rsidRPr="00617876">
        <w:rPr>
          <w:sz w:val="28"/>
          <w:szCs w:val="28"/>
        </w:rPr>
        <w:t>922 сообщения</w:t>
      </w:r>
      <w:r w:rsidRPr="00617876">
        <w:rPr>
          <w:sz w:val="28"/>
          <w:szCs w:val="28"/>
        </w:rPr>
        <w:t xml:space="preserve"> граждан</w:t>
      </w:r>
      <w:r w:rsidR="007E4DA4" w:rsidRPr="00617876">
        <w:rPr>
          <w:sz w:val="28"/>
          <w:szCs w:val="28"/>
        </w:rPr>
        <w:t xml:space="preserve"> </w:t>
      </w:r>
      <w:r w:rsidR="00BC78E1" w:rsidRPr="00617876">
        <w:rPr>
          <w:i/>
          <w:sz w:val="28"/>
          <w:szCs w:val="28"/>
        </w:rPr>
        <w:t>(</w:t>
      </w:r>
      <w:r w:rsidRPr="00617876">
        <w:rPr>
          <w:i/>
          <w:sz w:val="28"/>
          <w:szCs w:val="28"/>
        </w:rPr>
        <w:t>из них с выездом на место было рассмотрено 1</w:t>
      </w:r>
      <w:r w:rsidR="00D86861" w:rsidRPr="00617876">
        <w:rPr>
          <w:i/>
          <w:sz w:val="28"/>
          <w:szCs w:val="28"/>
        </w:rPr>
        <w:t>69</w:t>
      </w:r>
      <w:r w:rsidRPr="00617876">
        <w:rPr>
          <w:i/>
          <w:sz w:val="28"/>
          <w:szCs w:val="28"/>
        </w:rPr>
        <w:t xml:space="preserve"> обращений, положительно разрешено </w:t>
      </w:r>
      <w:r w:rsidR="00D86861" w:rsidRPr="00617876">
        <w:rPr>
          <w:i/>
          <w:sz w:val="28"/>
          <w:szCs w:val="28"/>
        </w:rPr>
        <w:t>221</w:t>
      </w:r>
      <w:r w:rsidRPr="00617876">
        <w:rPr>
          <w:i/>
          <w:sz w:val="28"/>
          <w:szCs w:val="28"/>
        </w:rPr>
        <w:t xml:space="preserve"> обращени</w:t>
      </w:r>
      <w:r w:rsidR="00D86861" w:rsidRPr="00617876">
        <w:rPr>
          <w:i/>
          <w:sz w:val="28"/>
          <w:szCs w:val="28"/>
        </w:rPr>
        <w:t>е</w:t>
      </w:r>
      <w:r w:rsidRPr="00617876">
        <w:rPr>
          <w:i/>
          <w:sz w:val="28"/>
          <w:szCs w:val="28"/>
        </w:rPr>
        <w:t>, по 2</w:t>
      </w:r>
      <w:r w:rsidR="00D86861" w:rsidRPr="00617876">
        <w:rPr>
          <w:i/>
          <w:sz w:val="28"/>
          <w:szCs w:val="28"/>
        </w:rPr>
        <w:t>61</w:t>
      </w:r>
      <w:r w:rsidRPr="00617876">
        <w:rPr>
          <w:i/>
          <w:sz w:val="28"/>
          <w:szCs w:val="28"/>
        </w:rPr>
        <w:t xml:space="preserve"> обращени</w:t>
      </w:r>
      <w:r w:rsidR="00D86861" w:rsidRPr="00617876">
        <w:rPr>
          <w:i/>
          <w:sz w:val="28"/>
          <w:szCs w:val="28"/>
        </w:rPr>
        <w:t>ю</w:t>
      </w:r>
      <w:r w:rsidRPr="00617876">
        <w:rPr>
          <w:i/>
          <w:sz w:val="28"/>
          <w:szCs w:val="28"/>
        </w:rPr>
        <w:t xml:space="preserve"> даны соответствующие разъяснения, на личном приеме рассмотрено 1</w:t>
      </w:r>
      <w:r w:rsidR="00D86861" w:rsidRPr="00617876">
        <w:rPr>
          <w:i/>
          <w:sz w:val="28"/>
          <w:szCs w:val="28"/>
        </w:rPr>
        <w:t>45 обращений</w:t>
      </w:r>
      <w:r w:rsidRPr="00617876">
        <w:rPr>
          <w:i/>
          <w:sz w:val="28"/>
          <w:szCs w:val="28"/>
        </w:rPr>
        <w:t>, по телефону доверия поступило 1</w:t>
      </w:r>
      <w:r w:rsidR="00D86861" w:rsidRPr="00617876">
        <w:rPr>
          <w:i/>
          <w:sz w:val="28"/>
          <w:szCs w:val="28"/>
        </w:rPr>
        <w:t>32</w:t>
      </w:r>
      <w:r w:rsidRPr="00617876">
        <w:rPr>
          <w:i/>
          <w:sz w:val="28"/>
          <w:szCs w:val="28"/>
        </w:rPr>
        <w:t xml:space="preserve"> обращени</w:t>
      </w:r>
      <w:r w:rsidR="00D86861" w:rsidRPr="00617876">
        <w:rPr>
          <w:i/>
          <w:sz w:val="28"/>
          <w:szCs w:val="28"/>
        </w:rPr>
        <w:t>я</w:t>
      </w:r>
      <w:r w:rsidRPr="00617876">
        <w:rPr>
          <w:i/>
          <w:sz w:val="28"/>
          <w:szCs w:val="28"/>
        </w:rPr>
        <w:t xml:space="preserve"> граждан</w:t>
      </w:r>
      <w:r w:rsidR="00BC78E1" w:rsidRPr="00617876">
        <w:rPr>
          <w:i/>
          <w:sz w:val="28"/>
          <w:szCs w:val="28"/>
        </w:rPr>
        <w:t>)</w:t>
      </w:r>
      <w:r w:rsidR="007E4DA4" w:rsidRPr="00617876">
        <w:rPr>
          <w:i/>
          <w:sz w:val="28"/>
          <w:szCs w:val="28"/>
        </w:rPr>
        <w:t xml:space="preserve">. </w:t>
      </w:r>
      <w:r w:rsidRPr="00617876">
        <w:rPr>
          <w:sz w:val="28"/>
          <w:szCs w:val="28"/>
        </w:rPr>
        <w:t xml:space="preserve">Каждое обращение прорабатывается в индивидуальном порядке, над качеством исполнения ведется контроль. </w:t>
      </w:r>
    </w:p>
    <w:p w:rsidR="00F16BFA" w:rsidRPr="00617876" w:rsidRDefault="00F16BFA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Администрацией оказывается 59 муниципальных услуг, из них 28 возможны к оформлению по принципу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одного окна</w:t>
      </w:r>
      <w:r w:rsidR="00F80600" w:rsidRPr="00617876">
        <w:rPr>
          <w:sz w:val="28"/>
          <w:szCs w:val="28"/>
        </w:rPr>
        <w:t>»</w:t>
      </w:r>
      <w:r w:rsidRPr="00617876">
        <w:rPr>
          <w:sz w:val="28"/>
          <w:szCs w:val="28"/>
        </w:rPr>
        <w:t xml:space="preserve"> в отделениях МФЦ, а также 23 муниципальные услуги доступны для оказания в электронном виде посредством портала “Gosuslugi71.ru”. </w:t>
      </w:r>
    </w:p>
    <w:p w:rsidR="00074FE9" w:rsidRPr="00617876" w:rsidRDefault="00074FE9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 xml:space="preserve">В 2021 году продолжилась работа по доступности высокосортного проводного интернета в сельских населенных пунктов. К сети интернет ПАО </w:t>
      </w:r>
      <w:r w:rsidR="00F80600" w:rsidRPr="00617876">
        <w:rPr>
          <w:sz w:val="28"/>
          <w:szCs w:val="28"/>
        </w:rPr>
        <w:t>«</w:t>
      </w:r>
      <w:r w:rsidRPr="00617876">
        <w:rPr>
          <w:sz w:val="28"/>
          <w:szCs w:val="28"/>
        </w:rPr>
        <w:t>Ростелеком</w:t>
      </w:r>
      <w:r w:rsidR="00F80600" w:rsidRPr="00617876">
        <w:rPr>
          <w:sz w:val="28"/>
          <w:szCs w:val="28"/>
        </w:rPr>
        <w:t>»</w:t>
      </w:r>
      <w:bookmarkStart w:id="0" w:name="_GoBack"/>
      <w:bookmarkEnd w:id="0"/>
      <w:r w:rsidRPr="00617876">
        <w:rPr>
          <w:sz w:val="28"/>
          <w:szCs w:val="28"/>
        </w:rPr>
        <w:t xml:space="preserve"> подключено 8 населенных пунктов. Однако все еще есть </w:t>
      </w:r>
      <w:r w:rsidRPr="00617876">
        <w:rPr>
          <w:bCs/>
          <w:sz w:val="28"/>
          <w:szCs w:val="28"/>
        </w:rPr>
        <w:t>сельские</w:t>
      </w:r>
      <w:r w:rsidR="00A3449E" w:rsidRPr="00617876">
        <w:rPr>
          <w:bCs/>
          <w:sz w:val="28"/>
          <w:szCs w:val="28"/>
        </w:rPr>
        <w:t xml:space="preserve"> </w:t>
      </w:r>
      <w:r w:rsidRPr="00617876">
        <w:rPr>
          <w:bCs/>
          <w:sz w:val="28"/>
          <w:szCs w:val="28"/>
        </w:rPr>
        <w:t>населенные</w:t>
      </w:r>
      <w:r w:rsidRPr="00617876">
        <w:rPr>
          <w:sz w:val="28"/>
          <w:szCs w:val="28"/>
        </w:rPr>
        <w:t> пункты, в которых до сих по</w:t>
      </w:r>
      <w:r w:rsidR="002139FC" w:rsidRPr="00617876">
        <w:rPr>
          <w:sz w:val="28"/>
          <w:szCs w:val="28"/>
        </w:rPr>
        <w:t xml:space="preserve">р нет высокосортного проводного </w:t>
      </w:r>
      <w:r w:rsidRPr="00617876">
        <w:rPr>
          <w:bCs/>
          <w:sz w:val="28"/>
          <w:szCs w:val="28"/>
        </w:rPr>
        <w:t>интернета</w:t>
      </w:r>
      <w:r w:rsidRPr="00617876">
        <w:rPr>
          <w:sz w:val="28"/>
          <w:szCs w:val="28"/>
        </w:rPr>
        <w:t xml:space="preserve">, а мощности мобильных операторов не всегда хватает для нужд граждан. </w:t>
      </w:r>
      <w:r w:rsidRPr="0062435D">
        <w:rPr>
          <w:i/>
          <w:sz w:val="28"/>
          <w:szCs w:val="28"/>
        </w:rPr>
        <w:t>В 2022 году работа в этом направлении будет продолжена.</w:t>
      </w:r>
    </w:p>
    <w:p w:rsidR="00704CB1" w:rsidRDefault="00704CB1" w:rsidP="00F80600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422026" w:rsidRDefault="00A539BD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  <w:r w:rsidRPr="00617876">
        <w:rPr>
          <w:b/>
          <w:sz w:val="28"/>
          <w:szCs w:val="28"/>
        </w:rPr>
        <w:t>КОНТАКТЫ АДМИНИСТРАЦИИ</w:t>
      </w:r>
    </w:p>
    <w:p w:rsidR="00704CB1" w:rsidRDefault="00704CB1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704CB1" w:rsidRPr="00617876" w:rsidRDefault="00704CB1" w:rsidP="00704CB1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617876">
        <w:rPr>
          <w:sz w:val="28"/>
          <w:szCs w:val="28"/>
        </w:rPr>
        <w:t>В 2021 году мы достигли определенных успехов во многих сферах жизнедеятельности – в экономике, благоустройстве, образовании, культуре.  Все преобразования направлены на улучшение качества жизни населения муниципального образования город Алексин.</w:t>
      </w:r>
    </w:p>
    <w:p w:rsidR="00704CB1" w:rsidRPr="00617876" w:rsidRDefault="00704CB1" w:rsidP="00704CB1">
      <w:pPr>
        <w:spacing w:after="0" w:line="24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617876">
        <w:rPr>
          <w:sz w:val="28"/>
          <w:szCs w:val="28"/>
        </w:rPr>
        <w:t>Хочу поблагодарить</w:t>
      </w:r>
      <w:r>
        <w:rPr>
          <w:sz w:val="28"/>
          <w:szCs w:val="28"/>
        </w:rPr>
        <w:t xml:space="preserve"> депутатский корпус,</w:t>
      </w:r>
      <w:r w:rsidRPr="00617876">
        <w:rPr>
          <w:sz w:val="28"/>
          <w:szCs w:val="28"/>
        </w:rPr>
        <w:t xml:space="preserve"> все общественные организации, активистов, неравнодушных жителей за проделанную работу и выразить надежду на наше дальнейшее успешное сотрудничество.</w:t>
      </w:r>
    </w:p>
    <w:p w:rsidR="00704CB1" w:rsidRPr="00FB7F37" w:rsidRDefault="00704CB1" w:rsidP="00F80600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sectPr w:rsidR="00704CB1" w:rsidRPr="00FB7F37" w:rsidSect="000D41C1">
      <w:footerReference w:type="even" r:id="rId8"/>
      <w:footerReference w:type="default" r:id="rId9"/>
      <w:pgSz w:w="11906" w:h="16838"/>
      <w:pgMar w:top="567" w:right="566" w:bottom="709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62F" w:rsidRDefault="008B062F">
      <w:r>
        <w:separator/>
      </w:r>
    </w:p>
  </w:endnote>
  <w:endnote w:type="continuationSeparator" w:id="1">
    <w:p w:rsidR="008B062F" w:rsidRDefault="008B0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F0" w:rsidRDefault="00E927F1" w:rsidP="00B7753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A4CF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4CF0" w:rsidRDefault="000A4CF0" w:rsidP="00FA143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CF0" w:rsidRDefault="00E927F1" w:rsidP="00B7753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A4CF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D1FE0">
      <w:rPr>
        <w:rStyle w:val="a9"/>
        <w:noProof/>
      </w:rPr>
      <w:t>2</w:t>
    </w:r>
    <w:r>
      <w:rPr>
        <w:rStyle w:val="a9"/>
      </w:rPr>
      <w:fldChar w:fldCharType="end"/>
    </w:r>
  </w:p>
  <w:p w:rsidR="000A4CF0" w:rsidRPr="006C3BF0" w:rsidRDefault="000A4CF0" w:rsidP="00FA1433">
    <w:pPr>
      <w:pStyle w:val="a8"/>
      <w:ind w:right="360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62F" w:rsidRDefault="008B062F">
      <w:r>
        <w:separator/>
      </w:r>
    </w:p>
  </w:footnote>
  <w:footnote w:type="continuationSeparator" w:id="1">
    <w:p w:rsidR="008B062F" w:rsidRDefault="008B06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07B09"/>
    <w:multiLevelType w:val="hybridMultilevel"/>
    <w:tmpl w:val="CC4C0A1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383F53"/>
    <w:multiLevelType w:val="hybridMultilevel"/>
    <w:tmpl w:val="2DF45E9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5BC73FF"/>
    <w:multiLevelType w:val="hybridMultilevel"/>
    <w:tmpl w:val="942A99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9507CF"/>
    <w:multiLevelType w:val="hybridMultilevel"/>
    <w:tmpl w:val="945C3120"/>
    <w:lvl w:ilvl="0" w:tplc="B0181BF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D16A86"/>
    <w:multiLevelType w:val="hybridMultilevel"/>
    <w:tmpl w:val="C882BCD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C02D5F"/>
    <w:multiLevelType w:val="hybridMultilevel"/>
    <w:tmpl w:val="9AA4F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67921"/>
    <w:multiLevelType w:val="hybridMultilevel"/>
    <w:tmpl w:val="92F2BA0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400533"/>
    <w:multiLevelType w:val="multilevel"/>
    <w:tmpl w:val="59F2F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6D58B6"/>
    <w:multiLevelType w:val="hybridMultilevel"/>
    <w:tmpl w:val="2CDEC3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DE51C7"/>
    <w:multiLevelType w:val="hybridMultilevel"/>
    <w:tmpl w:val="64EAC71E"/>
    <w:lvl w:ilvl="0" w:tplc="6700EEE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A2B517C"/>
    <w:multiLevelType w:val="hybridMultilevel"/>
    <w:tmpl w:val="F27C1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D3E06"/>
    <w:multiLevelType w:val="multilevel"/>
    <w:tmpl w:val="71F0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6D3B87"/>
    <w:multiLevelType w:val="multilevel"/>
    <w:tmpl w:val="DCC4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4F571D"/>
    <w:multiLevelType w:val="hybridMultilevel"/>
    <w:tmpl w:val="5630F0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9C38ED"/>
    <w:multiLevelType w:val="hybridMultilevel"/>
    <w:tmpl w:val="32E02B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B907881"/>
    <w:multiLevelType w:val="hybridMultilevel"/>
    <w:tmpl w:val="924CF7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5C7629"/>
    <w:multiLevelType w:val="hybridMultilevel"/>
    <w:tmpl w:val="B02621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4E0CE3"/>
    <w:multiLevelType w:val="hybridMultilevel"/>
    <w:tmpl w:val="6A4A1D40"/>
    <w:lvl w:ilvl="0" w:tplc="97FE80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145438"/>
    <w:multiLevelType w:val="hybridMultilevel"/>
    <w:tmpl w:val="D39EF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D31296"/>
    <w:multiLevelType w:val="hybridMultilevel"/>
    <w:tmpl w:val="88C0B42C"/>
    <w:lvl w:ilvl="0" w:tplc="318ACC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87637C7"/>
    <w:multiLevelType w:val="hybridMultilevel"/>
    <w:tmpl w:val="F7F4F532"/>
    <w:lvl w:ilvl="0" w:tplc="CD607326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C316B00"/>
    <w:multiLevelType w:val="hybridMultilevel"/>
    <w:tmpl w:val="CA9404F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B674C9"/>
    <w:multiLevelType w:val="multilevel"/>
    <w:tmpl w:val="F5961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9D0CB8"/>
    <w:multiLevelType w:val="hybridMultilevel"/>
    <w:tmpl w:val="8A5A42E0"/>
    <w:lvl w:ilvl="0" w:tplc="B71E6E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084D73"/>
    <w:multiLevelType w:val="hybridMultilevel"/>
    <w:tmpl w:val="C3A42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035C0C"/>
    <w:multiLevelType w:val="hybridMultilevel"/>
    <w:tmpl w:val="2F8C8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20"/>
  </w:num>
  <w:num w:numId="5">
    <w:abstractNumId w:val="1"/>
  </w:num>
  <w:num w:numId="6">
    <w:abstractNumId w:val="4"/>
  </w:num>
  <w:num w:numId="7">
    <w:abstractNumId w:val="17"/>
  </w:num>
  <w:num w:numId="8">
    <w:abstractNumId w:val="21"/>
  </w:num>
  <w:num w:numId="9">
    <w:abstractNumId w:val="0"/>
  </w:num>
  <w:num w:numId="10">
    <w:abstractNumId w:val="13"/>
  </w:num>
  <w:num w:numId="11">
    <w:abstractNumId w:val="14"/>
  </w:num>
  <w:num w:numId="12">
    <w:abstractNumId w:val="8"/>
  </w:num>
  <w:num w:numId="13">
    <w:abstractNumId w:val="9"/>
  </w:num>
  <w:num w:numId="14">
    <w:abstractNumId w:val="6"/>
  </w:num>
  <w:num w:numId="15">
    <w:abstractNumId w:val="16"/>
  </w:num>
  <w:num w:numId="16">
    <w:abstractNumId w:val="5"/>
  </w:num>
  <w:num w:numId="17">
    <w:abstractNumId w:val="18"/>
  </w:num>
  <w:num w:numId="18">
    <w:abstractNumId w:val="11"/>
  </w:num>
  <w:num w:numId="19">
    <w:abstractNumId w:val="12"/>
  </w:num>
  <w:num w:numId="20">
    <w:abstractNumId w:val="7"/>
  </w:num>
  <w:num w:numId="21">
    <w:abstractNumId w:val="3"/>
  </w:num>
  <w:num w:numId="22">
    <w:abstractNumId w:val="10"/>
  </w:num>
  <w:num w:numId="23">
    <w:abstractNumId w:val="24"/>
  </w:num>
  <w:num w:numId="24">
    <w:abstractNumId w:val="25"/>
  </w:num>
  <w:num w:numId="25">
    <w:abstractNumId w:val="23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61A"/>
    <w:rsid w:val="00003AFB"/>
    <w:rsid w:val="00003B01"/>
    <w:rsid w:val="00003B32"/>
    <w:rsid w:val="00004D79"/>
    <w:rsid w:val="000109F3"/>
    <w:rsid w:val="00010D1D"/>
    <w:rsid w:val="000124AE"/>
    <w:rsid w:val="00012573"/>
    <w:rsid w:val="00013467"/>
    <w:rsid w:val="0001561A"/>
    <w:rsid w:val="000157A9"/>
    <w:rsid w:val="00020773"/>
    <w:rsid w:val="00020BC6"/>
    <w:rsid w:val="00021491"/>
    <w:rsid w:val="00024362"/>
    <w:rsid w:val="00031091"/>
    <w:rsid w:val="00031D7D"/>
    <w:rsid w:val="00032B8F"/>
    <w:rsid w:val="00033D55"/>
    <w:rsid w:val="00034D73"/>
    <w:rsid w:val="00041DA4"/>
    <w:rsid w:val="00041E84"/>
    <w:rsid w:val="000460BF"/>
    <w:rsid w:val="0005247D"/>
    <w:rsid w:val="000572D6"/>
    <w:rsid w:val="00062E1E"/>
    <w:rsid w:val="00064B61"/>
    <w:rsid w:val="00066294"/>
    <w:rsid w:val="00074B0B"/>
    <w:rsid w:val="00074FE9"/>
    <w:rsid w:val="00075289"/>
    <w:rsid w:val="0008021B"/>
    <w:rsid w:val="00080E14"/>
    <w:rsid w:val="00082088"/>
    <w:rsid w:val="00084FFD"/>
    <w:rsid w:val="00090BAD"/>
    <w:rsid w:val="000922D8"/>
    <w:rsid w:val="00092782"/>
    <w:rsid w:val="000950E1"/>
    <w:rsid w:val="000A3AD3"/>
    <w:rsid w:val="000A3F80"/>
    <w:rsid w:val="000A43CA"/>
    <w:rsid w:val="000A496C"/>
    <w:rsid w:val="000A4CF0"/>
    <w:rsid w:val="000A611E"/>
    <w:rsid w:val="000B0EAF"/>
    <w:rsid w:val="000B1057"/>
    <w:rsid w:val="000B1155"/>
    <w:rsid w:val="000B2930"/>
    <w:rsid w:val="000B2D08"/>
    <w:rsid w:val="000B2ED1"/>
    <w:rsid w:val="000B344F"/>
    <w:rsid w:val="000B5385"/>
    <w:rsid w:val="000B5765"/>
    <w:rsid w:val="000B70DC"/>
    <w:rsid w:val="000B7277"/>
    <w:rsid w:val="000C0CF4"/>
    <w:rsid w:val="000C1A62"/>
    <w:rsid w:val="000C2269"/>
    <w:rsid w:val="000C499C"/>
    <w:rsid w:val="000C55AE"/>
    <w:rsid w:val="000D0194"/>
    <w:rsid w:val="000D0A6F"/>
    <w:rsid w:val="000D12AD"/>
    <w:rsid w:val="000D41C1"/>
    <w:rsid w:val="000D6AF3"/>
    <w:rsid w:val="000E1C8E"/>
    <w:rsid w:val="000E2299"/>
    <w:rsid w:val="000E42CE"/>
    <w:rsid w:val="000E6685"/>
    <w:rsid w:val="000E66FC"/>
    <w:rsid w:val="000F1C14"/>
    <w:rsid w:val="000F36A1"/>
    <w:rsid w:val="000F5D68"/>
    <w:rsid w:val="000F66B7"/>
    <w:rsid w:val="000F7217"/>
    <w:rsid w:val="00100B9A"/>
    <w:rsid w:val="001025F1"/>
    <w:rsid w:val="00105E4C"/>
    <w:rsid w:val="00110ED3"/>
    <w:rsid w:val="001120A8"/>
    <w:rsid w:val="00112E6B"/>
    <w:rsid w:val="0011342A"/>
    <w:rsid w:val="0011673C"/>
    <w:rsid w:val="00116B74"/>
    <w:rsid w:val="001175E5"/>
    <w:rsid w:val="00117CF9"/>
    <w:rsid w:val="001214B7"/>
    <w:rsid w:val="00126539"/>
    <w:rsid w:val="00127837"/>
    <w:rsid w:val="00131EF2"/>
    <w:rsid w:val="00132C65"/>
    <w:rsid w:val="001352B3"/>
    <w:rsid w:val="0013565D"/>
    <w:rsid w:val="00137D17"/>
    <w:rsid w:val="00140133"/>
    <w:rsid w:val="001418C3"/>
    <w:rsid w:val="00142C46"/>
    <w:rsid w:val="00145CD2"/>
    <w:rsid w:val="00147406"/>
    <w:rsid w:val="00152957"/>
    <w:rsid w:val="00155C37"/>
    <w:rsid w:val="00163D68"/>
    <w:rsid w:val="0016404C"/>
    <w:rsid w:val="00172BCD"/>
    <w:rsid w:val="001743D6"/>
    <w:rsid w:val="0017749B"/>
    <w:rsid w:val="0018186B"/>
    <w:rsid w:val="001861E0"/>
    <w:rsid w:val="00190E99"/>
    <w:rsid w:val="001936B7"/>
    <w:rsid w:val="00196B31"/>
    <w:rsid w:val="001A0767"/>
    <w:rsid w:val="001A0779"/>
    <w:rsid w:val="001A194A"/>
    <w:rsid w:val="001A1D12"/>
    <w:rsid w:val="001A1DA1"/>
    <w:rsid w:val="001A40E0"/>
    <w:rsid w:val="001A43C9"/>
    <w:rsid w:val="001A573E"/>
    <w:rsid w:val="001A636A"/>
    <w:rsid w:val="001A7BD2"/>
    <w:rsid w:val="001B0AF6"/>
    <w:rsid w:val="001B2927"/>
    <w:rsid w:val="001B2DE6"/>
    <w:rsid w:val="001B4CA1"/>
    <w:rsid w:val="001B50C4"/>
    <w:rsid w:val="001C186C"/>
    <w:rsid w:val="001C68E0"/>
    <w:rsid w:val="001D06C7"/>
    <w:rsid w:val="001D1A6B"/>
    <w:rsid w:val="001D2107"/>
    <w:rsid w:val="001D5B6B"/>
    <w:rsid w:val="001D73AE"/>
    <w:rsid w:val="001E0635"/>
    <w:rsid w:val="001E1D3B"/>
    <w:rsid w:val="001F0490"/>
    <w:rsid w:val="001F2F5E"/>
    <w:rsid w:val="001F2FEC"/>
    <w:rsid w:val="001F3A32"/>
    <w:rsid w:val="001F3E63"/>
    <w:rsid w:val="001F478A"/>
    <w:rsid w:val="001F4BD0"/>
    <w:rsid w:val="001F4C76"/>
    <w:rsid w:val="001F6C28"/>
    <w:rsid w:val="00202ACD"/>
    <w:rsid w:val="00212A1E"/>
    <w:rsid w:val="002135EC"/>
    <w:rsid w:val="002139FC"/>
    <w:rsid w:val="00214959"/>
    <w:rsid w:val="00215262"/>
    <w:rsid w:val="00217ECC"/>
    <w:rsid w:val="00221C99"/>
    <w:rsid w:val="00222656"/>
    <w:rsid w:val="00222B83"/>
    <w:rsid w:val="00224D99"/>
    <w:rsid w:val="0022560B"/>
    <w:rsid w:val="00225DE2"/>
    <w:rsid w:val="00226464"/>
    <w:rsid w:val="0022662F"/>
    <w:rsid w:val="002321BE"/>
    <w:rsid w:val="002326A8"/>
    <w:rsid w:val="00234350"/>
    <w:rsid w:val="00234DC2"/>
    <w:rsid w:val="002351DA"/>
    <w:rsid w:val="0023572C"/>
    <w:rsid w:val="002404E3"/>
    <w:rsid w:val="0024303C"/>
    <w:rsid w:val="00244E4C"/>
    <w:rsid w:val="00245972"/>
    <w:rsid w:val="00247037"/>
    <w:rsid w:val="00251237"/>
    <w:rsid w:val="002521F5"/>
    <w:rsid w:val="00253343"/>
    <w:rsid w:val="00253E1A"/>
    <w:rsid w:val="00254602"/>
    <w:rsid w:val="00254801"/>
    <w:rsid w:val="00260E26"/>
    <w:rsid w:val="002610A0"/>
    <w:rsid w:val="00262209"/>
    <w:rsid w:val="0026340A"/>
    <w:rsid w:val="0026504F"/>
    <w:rsid w:val="002651AB"/>
    <w:rsid w:val="00265D1E"/>
    <w:rsid w:val="00266244"/>
    <w:rsid w:val="00266433"/>
    <w:rsid w:val="00266753"/>
    <w:rsid w:val="00267FA8"/>
    <w:rsid w:val="0027125E"/>
    <w:rsid w:val="0027713F"/>
    <w:rsid w:val="00280098"/>
    <w:rsid w:val="00280310"/>
    <w:rsid w:val="002848DB"/>
    <w:rsid w:val="00286C27"/>
    <w:rsid w:val="00290683"/>
    <w:rsid w:val="0029097B"/>
    <w:rsid w:val="00296B3E"/>
    <w:rsid w:val="002A6BA7"/>
    <w:rsid w:val="002B16D7"/>
    <w:rsid w:val="002B2146"/>
    <w:rsid w:val="002B397B"/>
    <w:rsid w:val="002B4C17"/>
    <w:rsid w:val="002C1FFD"/>
    <w:rsid w:val="002C338F"/>
    <w:rsid w:val="002C39E7"/>
    <w:rsid w:val="002C4887"/>
    <w:rsid w:val="002D4687"/>
    <w:rsid w:val="002D4844"/>
    <w:rsid w:val="002D5E7E"/>
    <w:rsid w:val="002D6241"/>
    <w:rsid w:val="002E0075"/>
    <w:rsid w:val="002E109A"/>
    <w:rsid w:val="002E3CCB"/>
    <w:rsid w:val="002E409B"/>
    <w:rsid w:val="002E427A"/>
    <w:rsid w:val="002E589E"/>
    <w:rsid w:val="002E6FCC"/>
    <w:rsid w:val="002F0162"/>
    <w:rsid w:val="002F020B"/>
    <w:rsid w:val="002F0CB6"/>
    <w:rsid w:val="002F10A9"/>
    <w:rsid w:val="002F4F90"/>
    <w:rsid w:val="00300F68"/>
    <w:rsid w:val="0030182D"/>
    <w:rsid w:val="00301CC8"/>
    <w:rsid w:val="00304700"/>
    <w:rsid w:val="00313304"/>
    <w:rsid w:val="00316F02"/>
    <w:rsid w:val="003206BC"/>
    <w:rsid w:val="003224BE"/>
    <w:rsid w:val="00323E9E"/>
    <w:rsid w:val="003304C9"/>
    <w:rsid w:val="00330F70"/>
    <w:rsid w:val="003340BF"/>
    <w:rsid w:val="00334A83"/>
    <w:rsid w:val="00334E82"/>
    <w:rsid w:val="003428E3"/>
    <w:rsid w:val="00344847"/>
    <w:rsid w:val="00345183"/>
    <w:rsid w:val="00347212"/>
    <w:rsid w:val="00347268"/>
    <w:rsid w:val="0035135D"/>
    <w:rsid w:val="003572BA"/>
    <w:rsid w:val="0036128A"/>
    <w:rsid w:val="003618AF"/>
    <w:rsid w:val="00361B47"/>
    <w:rsid w:val="0036208F"/>
    <w:rsid w:val="00362D75"/>
    <w:rsid w:val="00366468"/>
    <w:rsid w:val="00367021"/>
    <w:rsid w:val="003725E6"/>
    <w:rsid w:val="00372C3F"/>
    <w:rsid w:val="00373CD3"/>
    <w:rsid w:val="00377A5D"/>
    <w:rsid w:val="00381128"/>
    <w:rsid w:val="00382CDE"/>
    <w:rsid w:val="003855DA"/>
    <w:rsid w:val="00390B0F"/>
    <w:rsid w:val="00390D61"/>
    <w:rsid w:val="0039420F"/>
    <w:rsid w:val="00394C1B"/>
    <w:rsid w:val="00397C07"/>
    <w:rsid w:val="003A0984"/>
    <w:rsid w:val="003A172D"/>
    <w:rsid w:val="003A1FC5"/>
    <w:rsid w:val="003A4DB8"/>
    <w:rsid w:val="003A5F86"/>
    <w:rsid w:val="003A60B3"/>
    <w:rsid w:val="003A6DFB"/>
    <w:rsid w:val="003B01D3"/>
    <w:rsid w:val="003B04BB"/>
    <w:rsid w:val="003B1413"/>
    <w:rsid w:val="003B4F27"/>
    <w:rsid w:val="003C06EF"/>
    <w:rsid w:val="003C094E"/>
    <w:rsid w:val="003C5C8D"/>
    <w:rsid w:val="003D2354"/>
    <w:rsid w:val="003D2A8E"/>
    <w:rsid w:val="003D4AB9"/>
    <w:rsid w:val="003D4FA9"/>
    <w:rsid w:val="003D78EF"/>
    <w:rsid w:val="003D7A09"/>
    <w:rsid w:val="003E5A0B"/>
    <w:rsid w:val="003E7472"/>
    <w:rsid w:val="003E7678"/>
    <w:rsid w:val="003F2119"/>
    <w:rsid w:val="003F4884"/>
    <w:rsid w:val="00400028"/>
    <w:rsid w:val="004005BE"/>
    <w:rsid w:val="00405026"/>
    <w:rsid w:val="00406EAA"/>
    <w:rsid w:val="00411DCF"/>
    <w:rsid w:val="00412AB2"/>
    <w:rsid w:val="00415292"/>
    <w:rsid w:val="00415D8A"/>
    <w:rsid w:val="00416299"/>
    <w:rsid w:val="00416B1B"/>
    <w:rsid w:val="004171DD"/>
    <w:rsid w:val="004205B0"/>
    <w:rsid w:val="0042124F"/>
    <w:rsid w:val="00422026"/>
    <w:rsid w:val="0042232F"/>
    <w:rsid w:val="004330CC"/>
    <w:rsid w:val="00433745"/>
    <w:rsid w:val="00433E75"/>
    <w:rsid w:val="00434C7D"/>
    <w:rsid w:val="00435869"/>
    <w:rsid w:val="00437352"/>
    <w:rsid w:val="00437A07"/>
    <w:rsid w:val="00437BDB"/>
    <w:rsid w:val="00440396"/>
    <w:rsid w:val="0044086A"/>
    <w:rsid w:val="0044092F"/>
    <w:rsid w:val="004451C0"/>
    <w:rsid w:val="00451807"/>
    <w:rsid w:val="00452913"/>
    <w:rsid w:val="004536BD"/>
    <w:rsid w:val="004553F8"/>
    <w:rsid w:val="004555C0"/>
    <w:rsid w:val="00457A2C"/>
    <w:rsid w:val="00457FB3"/>
    <w:rsid w:val="00460BEE"/>
    <w:rsid w:val="00460D3F"/>
    <w:rsid w:val="0046135D"/>
    <w:rsid w:val="00462437"/>
    <w:rsid w:val="00467235"/>
    <w:rsid w:val="0047032B"/>
    <w:rsid w:val="004712A4"/>
    <w:rsid w:val="00471425"/>
    <w:rsid w:val="00473310"/>
    <w:rsid w:val="00475F10"/>
    <w:rsid w:val="00475F66"/>
    <w:rsid w:val="00476893"/>
    <w:rsid w:val="00483585"/>
    <w:rsid w:val="00483D41"/>
    <w:rsid w:val="0048490C"/>
    <w:rsid w:val="00486CEA"/>
    <w:rsid w:val="00487829"/>
    <w:rsid w:val="00493062"/>
    <w:rsid w:val="004956A3"/>
    <w:rsid w:val="0049616C"/>
    <w:rsid w:val="004965CA"/>
    <w:rsid w:val="004A01A9"/>
    <w:rsid w:val="004A3B0B"/>
    <w:rsid w:val="004B0660"/>
    <w:rsid w:val="004B08B3"/>
    <w:rsid w:val="004B2D21"/>
    <w:rsid w:val="004B5048"/>
    <w:rsid w:val="004C132E"/>
    <w:rsid w:val="004C45A0"/>
    <w:rsid w:val="004C4A22"/>
    <w:rsid w:val="004D1FE0"/>
    <w:rsid w:val="004D313A"/>
    <w:rsid w:val="004D3F4C"/>
    <w:rsid w:val="004E033D"/>
    <w:rsid w:val="004E10A9"/>
    <w:rsid w:val="004E3197"/>
    <w:rsid w:val="004E35F9"/>
    <w:rsid w:val="004E695D"/>
    <w:rsid w:val="004E6D2B"/>
    <w:rsid w:val="004E796A"/>
    <w:rsid w:val="004F0C0D"/>
    <w:rsid w:val="004F2908"/>
    <w:rsid w:val="004F2D2A"/>
    <w:rsid w:val="004F43CF"/>
    <w:rsid w:val="004F6226"/>
    <w:rsid w:val="004F6B47"/>
    <w:rsid w:val="00500BCA"/>
    <w:rsid w:val="005022D5"/>
    <w:rsid w:val="00503581"/>
    <w:rsid w:val="00504807"/>
    <w:rsid w:val="00504A1A"/>
    <w:rsid w:val="005052BE"/>
    <w:rsid w:val="00505509"/>
    <w:rsid w:val="00505B1B"/>
    <w:rsid w:val="00511472"/>
    <w:rsid w:val="00517A29"/>
    <w:rsid w:val="00520D55"/>
    <w:rsid w:val="00521285"/>
    <w:rsid w:val="00522D0C"/>
    <w:rsid w:val="00522D85"/>
    <w:rsid w:val="00523481"/>
    <w:rsid w:val="0052512A"/>
    <w:rsid w:val="00527CB1"/>
    <w:rsid w:val="005336CD"/>
    <w:rsid w:val="005364AD"/>
    <w:rsid w:val="00536625"/>
    <w:rsid w:val="005378DA"/>
    <w:rsid w:val="00543E86"/>
    <w:rsid w:val="0054458A"/>
    <w:rsid w:val="00545B34"/>
    <w:rsid w:val="00547491"/>
    <w:rsid w:val="00550B6C"/>
    <w:rsid w:val="00550C12"/>
    <w:rsid w:val="005520E9"/>
    <w:rsid w:val="005566F3"/>
    <w:rsid w:val="00560180"/>
    <w:rsid w:val="00562A3C"/>
    <w:rsid w:val="005639D1"/>
    <w:rsid w:val="00566698"/>
    <w:rsid w:val="005667B7"/>
    <w:rsid w:val="00566E93"/>
    <w:rsid w:val="00572869"/>
    <w:rsid w:val="0057472B"/>
    <w:rsid w:val="005749D0"/>
    <w:rsid w:val="0057527B"/>
    <w:rsid w:val="00577011"/>
    <w:rsid w:val="00577D03"/>
    <w:rsid w:val="00581887"/>
    <w:rsid w:val="00583CC8"/>
    <w:rsid w:val="00584F07"/>
    <w:rsid w:val="005859B5"/>
    <w:rsid w:val="00585B3D"/>
    <w:rsid w:val="0059110A"/>
    <w:rsid w:val="0059124F"/>
    <w:rsid w:val="00592C41"/>
    <w:rsid w:val="00593400"/>
    <w:rsid w:val="00593D99"/>
    <w:rsid w:val="005A2AAE"/>
    <w:rsid w:val="005A3C35"/>
    <w:rsid w:val="005A653C"/>
    <w:rsid w:val="005A787D"/>
    <w:rsid w:val="005B13CC"/>
    <w:rsid w:val="005B27FE"/>
    <w:rsid w:val="005B6383"/>
    <w:rsid w:val="005B6E4F"/>
    <w:rsid w:val="005C4399"/>
    <w:rsid w:val="005C4C50"/>
    <w:rsid w:val="005C4E72"/>
    <w:rsid w:val="005C630E"/>
    <w:rsid w:val="005C7A25"/>
    <w:rsid w:val="005D2245"/>
    <w:rsid w:val="005D2269"/>
    <w:rsid w:val="005D2D61"/>
    <w:rsid w:val="005D3806"/>
    <w:rsid w:val="005D75BF"/>
    <w:rsid w:val="005D7BCE"/>
    <w:rsid w:val="005D7CF3"/>
    <w:rsid w:val="005E0B36"/>
    <w:rsid w:val="005E3543"/>
    <w:rsid w:val="005E5190"/>
    <w:rsid w:val="005E6036"/>
    <w:rsid w:val="005E7FC9"/>
    <w:rsid w:val="005F1392"/>
    <w:rsid w:val="005F3CF0"/>
    <w:rsid w:val="005F4069"/>
    <w:rsid w:val="005F4101"/>
    <w:rsid w:val="005F6FCF"/>
    <w:rsid w:val="005F72EC"/>
    <w:rsid w:val="00600D9B"/>
    <w:rsid w:val="0060289D"/>
    <w:rsid w:val="00602969"/>
    <w:rsid w:val="00604FC3"/>
    <w:rsid w:val="00611737"/>
    <w:rsid w:val="00611EA3"/>
    <w:rsid w:val="006137CE"/>
    <w:rsid w:val="006169A3"/>
    <w:rsid w:val="00617639"/>
    <w:rsid w:val="00617876"/>
    <w:rsid w:val="00621EEF"/>
    <w:rsid w:val="00623312"/>
    <w:rsid w:val="0062435D"/>
    <w:rsid w:val="00625AD6"/>
    <w:rsid w:val="0062623C"/>
    <w:rsid w:val="00626B13"/>
    <w:rsid w:val="00626D55"/>
    <w:rsid w:val="00626EF1"/>
    <w:rsid w:val="00627D97"/>
    <w:rsid w:val="00630AFC"/>
    <w:rsid w:val="00630D1C"/>
    <w:rsid w:val="006315F3"/>
    <w:rsid w:val="00633012"/>
    <w:rsid w:val="00633848"/>
    <w:rsid w:val="00633E9B"/>
    <w:rsid w:val="00634DBB"/>
    <w:rsid w:val="0063745B"/>
    <w:rsid w:val="00647DFF"/>
    <w:rsid w:val="0065174F"/>
    <w:rsid w:val="006529DE"/>
    <w:rsid w:val="00655BE3"/>
    <w:rsid w:val="00660B17"/>
    <w:rsid w:val="00663014"/>
    <w:rsid w:val="00663B20"/>
    <w:rsid w:val="00664154"/>
    <w:rsid w:val="00664E32"/>
    <w:rsid w:val="006679C0"/>
    <w:rsid w:val="00671611"/>
    <w:rsid w:val="00673203"/>
    <w:rsid w:val="00673B27"/>
    <w:rsid w:val="00675C23"/>
    <w:rsid w:val="00675E5B"/>
    <w:rsid w:val="00676A5D"/>
    <w:rsid w:val="0068031B"/>
    <w:rsid w:val="0068733B"/>
    <w:rsid w:val="006917FB"/>
    <w:rsid w:val="00691869"/>
    <w:rsid w:val="006932AF"/>
    <w:rsid w:val="00694EAC"/>
    <w:rsid w:val="0069533C"/>
    <w:rsid w:val="0069668D"/>
    <w:rsid w:val="00697112"/>
    <w:rsid w:val="006A420D"/>
    <w:rsid w:val="006A6108"/>
    <w:rsid w:val="006A6E04"/>
    <w:rsid w:val="006B0063"/>
    <w:rsid w:val="006B1C98"/>
    <w:rsid w:val="006B4F4C"/>
    <w:rsid w:val="006B5934"/>
    <w:rsid w:val="006B6FA6"/>
    <w:rsid w:val="006C3BF0"/>
    <w:rsid w:val="006C4565"/>
    <w:rsid w:val="006C570D"/>
    <w:rsid w:val="006C7B9A"/>
    <w:rsid w:val="006D0E4B"/>
    <w:rsid w:val="006D12A4"/>
    <w:rsid w:val="006D1A3B"/>
    <w:rsid w:val="006D2AE0"/>
    <w:rsid w:val="006D330B"/>
    <w:rsid w:val="006D6EA7"/>
    <w:rsid w:val="006E176E"/>
    <w:rsid w:val="006E1FA4"/>
    <w:rsid w:val="006E65E9"/>
    <w:rsid w:val="006F2DCB"/>
    <w:rsid w:val="006F3FB0"/>
    <w:rsid w:val="00701B6D"/>
    <w:rsid w:val="007038B5"/>
    <w:rsid w:val="00704CB1"/>
    <w:rsid w:val="007062EB"/>
    <w:rsid w:val="00706B6C"/>
    <w:rsid w:val="00707C57"/>
    <w:rsid w:val="00710C36"/>
    <w:rsid w:val="007122DC"/>
    <w:rsid w:val="007131CF"/>
    <w:rsid w:val="00713DB2"/>
    <w:rsid w:val="0071788B"/>
    <w:rsid w:val="00722C32"/>
    <w:rsid w:val="00723B6B"/>
    <w:rsid w:val="007263A2"/>
    <w:rsid w:val="007411C9"/>
    <w:rsid w:val="0074174D"/>
    <w:rsid w:val="00741E8C"/>
    <w:rsid w:val="00741FCA"/>
    <w:rsid w:val="007421C5"/>
    <w:rsid w:val="0075332E"/>
    <w:rsid w:val="0075346F"/>
    <w:rsid w:val="007561ED"/>
    <w:rsid w:val="007567C0"/>
    <w:rsid w:val="00756B13"/>
    <w:rsid w:val="00757394"/>
    <w:rsid w:val="00761B0D"/>
    <w:rsid w:val="0076288E"/>
    <w:rsid w:val="00766A23"/>
    <w:rsid w:val="00767385"/>
    <w:rsid w:val="00770290"/>
    <w:rsid w:val="007721F8"/>
    <w:rsid w:val="00772A9B"/>
    <w:rsid w:val="00772D1C"/>
    <w:rsid w:val="00776364"/>
    <w:rsid w:val="00776A08"/>
    <w:rsid w:val="007779C1"/>
    <w:rsid w:val="00784986"/>
    <w:rsid w:val="007854DE"/>
    <w:rsid w:val="0078671D"/>
    <w:rsid w:val="00790867"/>
    <w:rsid w:val="00790A28"/>
    <w:rsid w:val="00791494"/>
    <w:rsid w:val="0079221A"/>
    <w:rsid w:val="0079308C"/>
    <w:rsid w:val="0079435A"/>
    <w:rsid w:val="00794C40"/>
    <w:rsid w:val="0079585E"/>
    <w:rsid w:val="007A132F"/>
    <w:rsid w:val="007A35DA"/>
    <w:rsid w:val="007A60AA"/>
    <w:rsid w:val="007B144E"/>
    <w:rsid w:val="007B17E3"/>
    <w:rsid w:val="007B18C9"/>
    <w:rsid w:val="007B3CF7"/>
    <w:rsid w:val="007B55E4"/>
    <w:rsid w:val="007B7D58"/>
    <w:rsid w:val="007B7D5C"/>
    <w:rsid w:val="007C027D"/>
    <w:rsid w:val="007C1C82"/>
    <w:rsid w:val="007C36F4"/>
    <w:rsid w:val="007D011C"/>
    <w:rsid w:val="007D4701"/>
    <w:rsid w:val="007D4A1E"/>
    <w:rsid w:val="007D5D9C"/>
    <w:rsid w:val="007D73A4"/>
    <w:rsid w:val="007E08C1"/>
    <w:rsid w:val="007E237F"/>
    <w:rsid w:val="007E2CFA"/>
    <w:rsid w:val="007E3875"/>
    <w:rsid w:val="007E3ABE"/>
    <w:rsid w:val="007E4848"/>
    <w:rsid w:val="007E4DA4"/>
    <w:rsid w:val="007F3894"/>
    <w:rsid w:val="007F3AB6"/>
    <w:rsid w:val="007F5550"/>
    <w:rsid w:val="007F5D69"/>
    <w:rsid w:val="008031B3"/>
    <w:rsid w:val="00805C39"/>
    <w:rsid w:val="00810B87"/>
    <w:rsid w:val="008123B9"/>
    <w:rsid w:val="0081302F"/>
    <w:rsid w:val="00813440"/>
    <w:rsid w:val="00813CC7"/>
    <w:rsid w:val="00814335"/>
    <w:rsid w:val="008147BD"/>
    <w:rsid w:val="0081737F"/>
    <w:rsid w:val="008173EB"/>
    <w:rsid w:val="00820594"/>
    <w:rsid w:val="008213EA"/>
    <w:rsid w:val="00824BEB"/>
    <w:rsid w:val="00824DDE"/>
    <w:rsid w:val="00830A43"/>
    <w:rsid w:val="008339D0"/>
    <w:rsid w:val="00833F9D"/>
    <w:rsid w:val="008349BD"/>
    <w:rsid w:val="0083510C"/>
    <w:rsid w:val="0083561A"/>
    <w:rsid w:val="00835812"/>
    <w:rsid w:val="0083714E"/>
    <w:rsid w:val="0084309B"/>
    <w:rsid w:val="008461E3"/>
    <w:rsid w:val="00847697"/>
    <w:rsid w:val="008477B6"/>
    <w:rsid w:val="0085447D"/>
    <w:rsid w:val="0085478E"/>
    <w:rsid w:val="00855763"/>
    <w:rsid w:val="008603F6"/>
    <w:rsid w:val="0086281A"/>
    <w:rsid w:val="00863D0E"/>
    <w:rsid w:val="00865B64"/>
    <w:rsid w:val="00866E24"/>
    <w:rsid w:val="00867AF1"/>
    <w:rsid w:val="00871999"/>
    <w:rsid w:val="0087243E"/>
    <w:rsid w:val="0087344C"/>
    <w:rsid w:val="008759FA"/>
    <w:rsid w:val="00881569"/>
    <w:rsid w:val="00881666"/>
    <w:rsid w:val="00881679"/>
    <w:rsid w:val="00884216"/>
    <w:rsid w:val="0088531E"/>
    <w:rsid w:val="00886710"/>
    <w:rsid w:val="0088730D"/>
    <w:rsid w:val="0089270F"/>
    <w:rsid w:val="00894160"/>
    <w:rsid w:val="00895C75"/>
    <w:rsid w:val="008A4B55"/>
    <w:rsid w:val="008A5918"/>
    <w:rsid w:val="008A70DC"/>
    <w:rsid w:val="008B062F"/>
    <w:rsid w:val="008B0F81"/>
    <w:rsid w:val="008B28B4"/>
    <w:rsid w:val="008B35F6"/>
    <w:rsid w:val="008B4D65"/>
    <w:rsid w:val="008B71E4"/>
    <w:rsid w:val="008B752F"/>
    <w:rsid w:val="008D295C"/>
    <w:rsid w:val="008D35F1"/>
    <w:rsid w:val="008D57BF"/>
    <w:rsid w:val="008D73B5"/>
    <w:rsid w:val="008E0E8A"/>
    <w:rsid w:val="008E2E14"/>
    <w:rsid w:val="008E77B0"/>
    <w:rsid w:val="008E7868"/>
    <w:rsid w:val="008F0212"/>
    <w:rsid w:val="008F0B79"/>
    <w:rsid w:val="008F256B"/>
    <w:rsid w:val="008F63A9"/>
    <w:rsid w:val="008F6418"/>
    <w:rsid w:val="00900397"/>
    <w:rsid w:val="00902E42"/>
    <w:rsid w:val="009050DD"/>
    <w:rsid w:val="00907D9A"/>
    <w:rsid w:val="00911435"/>
    <w:rsid w:val="009122A8"/>
    <w:rsid w:val="00914D02"/>
    <w:rsid w:val="0092292F"/>
    <w:rsid w:val="00924F65"/>
    <w:rsid w:val="00925CE6"/>
    <w:rsid w:val="009274DE"/>
    <w:rsid w:val="0093005E"/>
    <w:rsid w:val="00930F64"/>
    <w:rsid w:val="00933F9D"/>
    <w:rsid w:val="009369F4"/>
    <w:rsid w:val="00936CB7"/>
    <w:rsid w:val="00940A74"/>
    <w:rsid w:val="00941476"/>
    <w:rsid w:val="00942BD0"/>
    <w:rsid w:val="009437DD"/>
    <w:rsid w:val="00943B0A"/>
    <w:rsid w:val="009537FF"/>
    <w:rsid w:val="00953BA1"/>
    <w:rsid w:val="00953F56"/>
    <w:rsid w:val="00954BC1"/>
    <w:rsid w:val="009557B3"/>
    <w:rsid w:val="009567F0"/>
    <w:rsid w:val="00956D5D"/>
    <w:rsid w:val="0096383B"/>
    <w:rsid w:val="0096649C"/>
    <w:rsid w:val="009719DA"/>
    <w:rsid w:val="00972311"/>
    <w:rsid w:val="00972FEA"/>
    <w:rsid w:val="0097454E"/>
    <w:rsid w:val="00975608"/>
    <w:rsid w:val="00975F4E"/>
    <w:rsid w:val="00976287"/>
    <w:rsid w:val="00980A5D"/>
    <w:rsid w:val="00984443"/>
    <w:rsid w:val="00986C9E"/>
    <w:rsid w:val="009874A9"/>
    <w:rsid w:val="00991B80"/>
    <w:rsid w:val="00991DEA"/>
    <w:rsid w:val="00992923"/>
    <w:rsid w:val="0099453E"/>
    <w:rsid w:val="00995B0A"/>
    <w:rsid w:val="00995EAE"/>
    <w:rsid w:val="009971A6"/>
    <w:rsid w:val="009B0778"/>
    <w:rsid w:val="009B11E4"/>
    <w:rsid w:val="009B2BBE"/>
    <w:rsid w:val="009B550C"/>
    <w:rsid w:val="009B5955"/>
    <w:rsid w:val="009B6079"/>
    <w:rsid w:val="009C22B4"/>
    <w:rsid w:val="009C3565"/>
    <w:rsid w:val="009C521A"/>
    <w:rsid w:val="009C5F9C"/>
    <w:rsid w:val="009C7AE0"/>
    <w:rsid w:val="009D156D"/>
    <w:rsid w:val="009D26BB"/>
    <w:rsid w:val="009E0400"/>
    <w:rsid w:val="009E0901"/>
    <w:rsid w:val="009E47F5"/>
    <w:rsid w:val="009E7369"/>
    <w:rsid w:val="009F0ACA"/>
    <w:rsid w:val="009F0C96"/>
    <w:rsid w:val="009F21F3"/>
    <w:rsid w:val="009F3054"/>
    <w:rsid w:val="009F4A3E"/>
    <w:rsid w:val="00A0140D"/>
    <w:rsid w:val="00A069B9"/>
    <w:rsid w:val="00A079E0"/>
    <w:rsid w:val="00A10F04"/>
    <w:rsid w:val="00A11ABE"/>
    <w:rsid w:val="00A13395"/>
    <w:rsid w:val="00A149EB"/>
    <w:rsid w:val="00A14EDC"/>
    <w:rsid w:val="00A15991"/>
    <w:rsid w:val="00A1601B"/>
    <w:rsid w:val="00A22BFE"/>
    <w:rsid w:val="00A24060"/>
    <w:rsid w:val="00A26006"/>
    <w:rsid w:val="00A27B1F"/>
    <w:rsid w:val="00A31FA5"/>
    <w:rsid w:val="00A33A64"/>
    <w:rsid w:val="00A3449E"/>
    <w:rsid w:val="00A3558E"/>
    <w:rsid w:val="00A368A5"/>
    <w:rsid w:val="00A41126"/>
    <w:rsid w:val="00A41ECD"/>
    <w:rsid w:val="00A422A3"/>
    <w:rsid w:val="00A45132"/>
    <w:rsid w:val="00A539BD"/>
    <w:rsid w:val="00A540EC"/>
    <w:rsid w:val="00A56667"/>
    <w:rsid w:val="00A5688D"/>
    <w:rsid w:val="00A600B0"/>
    <w:rsid w:val="00A704C8"/>
    <w:rsid w:val="00A70A15"/>
    <w:rsid w:val="00A72B79"/>
    <w:rsid w:val="00A750EF"/>
    <w:rsid w:val="00A811AA"/>
    <w:rsid w:val="00A81571"/>
    <w:rsid w:val="00A82FB5"/>
    <w:rsid w:val="00A83124"/>
    <w:rsid w:val="00A83BFD"/>
    <w:rsid w:val="00A84709"/>
    <w:rsid w:val="00A87161"/>
    <w:rsid w:val="00A92678"/>
    <w:rsid w:val="00A958F7"/>
    <w:rsid w:val="00A974E6"/>
    <w:rsid w:val="00A97D81"/>
    <w:rsid w:val="00AA6C2D"/>
    <w:rsid w:val="00AB01F4"/>
    <w:rsid w:val="00AB2169"/>
    <w:rsid w:val="00AB2DA5"/>
    <w:rsid w:val="00AB3F37"/>
    <w:rsid w:val="00AB4A4D"/>
    <w:rsid w:val="00AB7974"/>
    <w:rsid w:val="00AC3ADD"/>
    <w:rsid w:val="00AC478F"/>
    <w:rsid w:val="00AC514A"/>
    <w:rsid w:val="00AC5E5D"/>
    <w:rsid w:val="00AC7343"/>
    <w:rsid w:val="00AD1A3F"/>
    <w:rsid w:val="00AD2AAF"/>
    <w:rsid w:val="00AD3E8D"/>
    <w:rsid w:val="00AD5083"/>
    <w:rsid w:val="00AD7694"/>
    <w:rsid w:val="00AE23AD"/>
    <w:rsid w:val="00AE425D"/>
    <w:rsid w:val="00AE4679"/>
    <w:rsid w:val="00AE470A"/>
    <w:rsid w:val="00AE6CDC"/>
    <w:rsid w:val="00AF189F"/>
    <w:rsid w:val="00AF28D3"/>
    <w:rsid w:val="00AF4220"/>
    <w:rsid w:val="00AF552A"/>
    <w:rsid w:val="00AF64DF"/>
    <w:rsid w:val="00B0207D"/>
    <w:rsid w:val="00B025B4"/>
    <w:rsid w:val="00B0344F"/>
    <w:rsid w:val="00B03A66"/>
    <w:rsid w:val="00B108DB"/>
    <w:rsid w:val="00B10DFE"/>
    <w:rsid w:val="00B10E9A"/>
    <w:rsid w:val="00B1483B"/>
    <w:rsid w:val="00B14842"/>
    <w:rsid w:val="00B153DF"/>
    <w:rsid w:val="00B155E6"/>
    <w:rsid w:val="00B16473"/>
    <w:rsid w:val="00B20BA1"/>
    <w:rsid w:val="00B20E6F"/>
    <w:rsid w:val="00B22A7E"/>
    <w:rsid w:val="00B25943"/>
    <w:rsid w:val="00B25DCD"/>
    <w:rsid w:val="00B25DCF"/>
    <w:rsid w:val="00B268B5"/>
    <w:rsid w:val="00B26FD7"/>
    <w:rsid w:val="00B27CC2"/>
    <w:rsid w:val="00B27E96"/>
    <w:rsid w:val="00B310B9"/>
    <w:rsid w:val="00B32B71"/>
    <w:rsid w:val="00B35054"/>
    <w:rsid w:val="00B35C12"/>
    <w:rsid w:val="00B36CDD"/>
    <w:rsid w:val="00B40522"/>
    <w:rsid w:val="00B41D48"/>
    <w:rsid w:val="00B42354"/>
    <w:rsid w:val="00B43153"/>
    <w:rsid w:val="00B43A93"/>
    <w:rsid w:val="00B44C64"/>
    <w:rsid w:val="00B45F2E"/>
    <w:rsid w:val="00B50215"/>
    <w:rsid w:val="00B513B4"/>
    <w:rsid w:val="00B5343D"/>
    <w:rsid w:val="00B55618"/>
    <w:rsid w:val="00B63EAB"/>
    <w:rsid w:val="00B67839"/>
    <w:rsid w:val="00B711F5"/>
    <w:rsid w:val="00B718DE"/>
    <w:rsid w:val="00B72955"/>
    <w:rsid w:val="00B72D96"/>
    <w:rsid w:val="00B73577"/>
    <w:rsid w:val="00B7373B"/>
    <w:rsid w:val="00B741F4"/>
    <w:rsid w:val="00B75BF4"/>
    <w:rsid w:val="00B76A5B"/>
    <w:rsid w:val="00B77539"/>
    <w:rsid w:val="00B77A9C"/>
    <w:rsid w:val="00B81686"/>
    <w:rsid w:val="00B8605A"/>
    <w:rsid w:val="00B90395"/>
    <w:rsid w:val="00B922BE"/>
    <w:rsid w:val="00B92344"/>
    <w:rsid w:val="00B9281A"/>
    <w:rsid w:val="00B92C6B"/>
    <w:rsid w:val="00B96B86"/>
    <w:rsid w:val="00BA04E0"/>
    <w:rsid w:val="00BA1776"/>
    <w:rsid w:val="00BA2D82"/>
    <w:rsid w:val="00BA4D0D"/>
    <w:rsid w:val="00BA4FB7"/>
    <w:rsid w:val="00BA522E"/>
    <w:rsid w:val="00BA7CDC"/>
    <w:rsid w:val="00BB184E"/>
    <w:rsid w:val="00BC0039"/>
    <w:rsid w:val="00BC030F"/>
    <w:rsid w:val="00BC0500"/>
    <w:rsid w:val="00BC0ADA"/>
    <w:rsid w:val="00BC1514"/>
    <w:rsid w:val="00BC3E0F"/>
    <w:rsid w:val="00BC5BE3"/>
    <w:rsid w:val="00BC71D0"/>
    <w:rsid w:val="00BC7617"/>
    <w:rsid w:val="00BC78E1"/>
    <w:rsid w:val="00BC79EC"/>
    <w:rsid w:val="00BD31C7"/>
    <w:rsid w:val="00BD4196"/>
    <w:rsid w:val="00BD434D"/>
    <w:rsid w:val="00BD6224"/>
    <w:rsid w:val="00BE0BCB"/>
    <w:rsid w:val="00BE173D"/>
    <w:rsid w:val="00BE2D22"/>
    <w:rsid w:val="00BE5946"/>
    <w:rsid w:val="00BE5A55"/>
    <w:rsid w:val="00BE625C"/>
    <w:rsid w:val="00BE6D54"/>
    <w:rsid w:val="00BF1121"/>
    <w:rsid w:val="00BF5325"/>
    <w:rsid w:val="00BF7072"/>
    <w:rsid w:val="00BF70D5"/>
    <w:rsid w:val="00C00A49"/>
    <w:rsid w:val="00C0109F"/>
    <w:rsid w:val="00C02DDA"/>
    <w:rsid w:val="00C03E2A"/>
    <w:rsid w:val="00C04095"/>
    <w:rsid w:val="00C071FD"/>
    <w:rsid w:val="00C130FD"/>
    <w:rsid w:val="00C1381F"/>
    <w:rsid w:val="00C207B8"/>
    <w:rsid w:val="00C23110"/>
    <w:rsid w:val="00C23F65"/>
    <w:rsid w:val="00C279C3"/>
    <w:rsid w:val="00C3378F"/>
    <w:rsid w:val="00C33CD3"/>
    <w:rsid w:val="00C36496"/>
    <w:rsid w:val="00C37755"/>
    <w:rsid w:val="00C43E78"/>
    <w:rsid w:val="00C442EC"/>
    <w:rsid w:val="00C464F6"/>
    <w:rsid w:val="00C4711B"/>
    <w:rsid w:val="00C47558"/>
    <w:rsid w:val="00C516E7"/>
    <w:rsid w:val="00C544E2"/>
    <w:rsid w:val="00C548AB"/>
    <w:rsid w:val="00C56A7F"/>
    <w:rsid w:val="00C572A0"/>
    <w:rsid w:val="00C64A3C"/>
    <w:rsid w:val="00C654A9"/>
    <w:rsid w:val="00C67471"/>
    <w:rsid w:val="00C67F6B"/>
    <w:rsid w:val="00C73267"/>
    <w:rsid w:val="00C73405"/>
    <w:rsid w:val="00C73501"/>
    <w:rsid w:val="00C73BC2"/>
    <w:rsid w:val="00C74409"/>
    <w:rsid w:val="00C74457"/>
    <w:rsid w:val="00C75C3D"/>
    <w:rsid w:val="00C75CB5"/>
    <w:rsid w:val="00C76853"/>
    <w:rsid w:val="00C80261"/>
    <w:rsid w:val="00C83392"/>
    <w:rsid w:val="00C85301"/>
    <w:rsid w:val="00C90491"/>
    <w:rsid w:val="00C92876"/>
    <w:rsid w:val="00C93F22"/>
    <w:rsid w:val="00C95E85"/>
    <w:rsid w:val="00C9682D"/>
    <w:rsid w:val="00C9700E"/>
    <w:rsid w:val="00CA0EBC"/>
    <w:rsid w:val="00CA2C42"/>
    <w:rsid w:val="00CA56BA"/>
    <w:rsid w:val="00CA7463"/>
    <w:rsid w:val="00CB3B40"/>
    <w:rsid w:val="00CB3F65"/>
    <w:rsid w:val="00CB4630"/>
    <w:rsid w:val="00CC6706"/>
    <w:rsid w:val="00CD4B23"/>
    <w:rsid w:val="00CD5BC8"/>
    <w:rsid w:val="00CD6FB5"/>
    <w:rsid w:val="00CD7B7D"/>
    <w:rsid w:val="00CE6870"/>
    <w:rsid w:val="00CE6E94"/>
    <w:rsid w:val="00CE7E1A"/>
    <w:rsid w:val="00CF0698"/>
    <w:rsid w:val="00CF7674"/>
    <w:rsid w:val="00CF7EE5"/>
    <w:rsid w:val="00D00595"/>
    <w:rsid w:val="00D035CA"/>
    <w:rsid w:val="00D04547"/>
    <w:rsid w:val="00D04940"/>
    <w:rsid w:val="00D04E0A"/>
    <w:rsid w:val="00D04F23"/>
    <w:rsid w:val="00D053EA"/>
    <w:rsid w:val="00D122B0"/>
    <w:rsid w:val="00D14DF0"/>
    <w:rsid w:val="00D16076"/>
    <w:rsid w:val="00D16591"/>
    <w:rsid w:val="00D17659"/>
    <w:rsid w:val="00D200E0"/>
    <w:rsid w:val="00D205EB"/>
    <w:rsid w:val="00D20E9A"/>
    <w:rsid w:val="00D21EC4"/>
    <w:rsid w:val="00D23D7D"/>
    <w:rsid w:val="00D23D87"/>
    <w:rsid w:val="00D252C1"/>
    <w:rsid w:val="00D25BF0"/>
    <w:rsid w:val="00D277B6"/>
    <w:rsid w:val="00D32012"/>
    <w:rsid w:val="00D3321B"/>
    <w:rsid w:val="00D34FE2"/>
    <w:rsid w:val="00D35F41"/>
    <w:rsid w:val="00D35F71"/>
    <w:rsid w:val="00D3663E"/>
    <w:rsid w:val="00D36EE7"/>
    <w:rsid w:val="00D40194"/>
    <w:rsid w:val="00D43493"/>
    <w:rsid w:val="00D451EB"/>
    <w:rsid w:val="00D507A4"/>
    <w:rsid w:val="00D50B92"/>
    <w:rsid w:val="00D531E7"/>
    <w:rsid w:val="00D54892"/>
    <w:rsid w:val="00D55931"/>
    <w:rsid w:val="00D55F11"/>
    <w:rsid w:val="00D57058"/>
    <w:rsid w:val="00D57EC7"/>
    <w:rsid w:val="00D60459"/>
    <w:rsid w:val="00D60900"/>
    <w:rsid w:val="00D6378C"/>
    <w:rsid w:val="00D6597A"/>
    <w:rsid w:val="00D66693"/>
    <w:rsid w:val="00D72455"/>
    <w:rsid w:val="00D77FBF"/>
    <w:rsid w:val="00D846AF"/>
    <w:rsid w:val="00D86861"/>
    <w:rsid w:val="00D93A8F"/>
    <w:rsid w:val="00D93FB4"/>
    <w:rsid w:val="00D940FA"/>
    <w:rsid w:val="00DA0612"/>
    <w:rsid w:val="00DA0D97"/>
    <w:rsid w:val="00DA29DA"/>
    <w:rsid w:val="00DA2FE0"/>
    <w:rsid w:val="00DA3C7C"/>
    <w:rsid w:val="00DB0B00"/>
    <w:rsid w:val="00DB2021"/>
    <w:rsid w:val="00DB43A1"/>
    <w:rsid w:val="00DC3AD3"/>
    <w:rsid w:val="00DC4021"/>
    <w:rsid w:val="00DC4113"/>
    <w:rsid w:val="00DC4D1B"/>
    <w:rsid w:val="00DC5551"/>
    <w:rsid w:val="00DC6C74"/>
    <w:rsid w:val="00DD0C76"/>
    <w:rsid w:val="00DD5E38"/>
    <w:rsid w:val="00DE5A11"/>
    <w:rsid w:val="00DE6447"/>
    <w:rsid w:val="00DE68F5"/>
    <w:rsid w:val="00DF379D"/>
    <w:rsid w:val="00DF381A"/>
    <w:rsid w:val="00DF59A0"/>
    <w:rsid w:val="00E02784"/>
    <w:rsid w:val="00E06702"/>
    <w:rsid w:val="00E104DF"/>
    <w:rsid w:val="00E1092A"/>
    <w:rsid w:val="00E10DB1"/>
    <w:rsid w:val="00E13F1E"/>
    <w:rsid w:val="00E17867"/>
    <w:rsid w:val="00E20E10"/>
    <w:rsid w:val="00E2215F"/>
    <w:rsid w:val="00E231E0"/>
    <w:rsid w:val="00E23304"/>
    <w:rsid w:val="00E25E67"/>
    <w:rsid w:val="00E27E6E"/>
    <w:rsid w:val="00E27F44"/>
    <w:rsid w:val="00E31757"/>
    <w:rsid w:val="00E37426"/>
    <w:rsid w:val="00E37F9A"/>
    <w:rsid w:val="00E417DE"/>
    <w:rsid w:val="00E43A28"/>
    <w:rsid w:val="00E46413"/>
    <w:rsid w:val="00E47336"/>
    <w:rsid w:val="00E50378"/>
    <w:rsid w:val="00E5155B"/>
    <w:rsid w:val="00E57F75"/>
    <w:rsid w:val="00E60DD0"/>
    <w:rsid w:val="00E6191B"/>
    <w:rsid w:val="00E62E8C"/>
    <w:rsid w:val="00E632DD"/>
    <w:rsid w:val="00E6496D"/>
    <w:rsid w:val="00E658D8"/>
    <w:rsid w:val="00E7249F"/>
    <w:rsid w:val="00E7321A"/>
    <w:rsid w:val="00E81440"/>
    <w:rsid w:val="00E81DA2"/>
    <w:rsid w:val="00E844FC"/>
    <w:rsid w:val="00E86FD0"/>
    <w:rsid w:val="00E90D44"/>
    <w:rsid w:val="00E91D8D"/>
    <w:rsid w:val="00E927F1"/>
    <w:rsid w:val="00EA1A1F"/>
    <w:rsid w:val="00EA2DD9"/>
    <w:rsid w:val="00EA3775"/>
    <w:rsid w:val="00EA51A9"/>
    <w:rsid w:val="00EA5A0D"/>
    <w:rsid w:val="00EA5CD0"/>
    <w:rsid w:val="00EA74E8"/>
    <w:rsid w:val="00EA7826"/>
    <w:rsid w:val="00EB0FC8"/>
    <w:rsid w:val="00EB1207"/>
    <w:rsid w:val="00EB1ACA"/>
    <w:rsid w:val="00EB3084"/>
    <w:rsid w:val="00EB48CD"/>
    <w:rsid w:val="00EB51E7"/>
    <w:rsid w:val="00EB578B"/>
    <w:rsid w:val="00EB5DA3"/>
    <w:rsid w:val="00EB72A6"/>
    <w:rsid w:val="00EC0D36"/>
    <w:rsid w:val="00EC465A"/>
    <w:rsid w:val="00EC4992"/>
    <w:rsid w:val="00EC6828"/>
    <w:rsid w:val="00EC7B5A"/>
    <w:rsid w:val="00ED226A"/>
    <w:rsid w:val="00ED2D42"/>
    <w:rsid w:val="00ED3F96"/>
    <w:rsid w:val="00EE4979"/>
    <w:rsid w:val="00EE4AE7"/>
    <w:rsid w:val="00EE596B"/>
    <w:rsid w:val="00EE6143"/>
    <w:rsid w:val="00EE63F5"/>
    <w:rsid w:val="00EE6693"/>
    <w:rsid w:val="00EE6B78"/>
    <w:rsid w:val="00EE74E8"/>
    <w:rsid w:val="00EF0047"/>
    <w:rsid w:val="00EF1C4B"/>
    <w:rsid w:val="00EF3FAD"/>
    <w:rsid w:val="00EF6A24"/>
    <w:rsid w:val="00F0095D"/>
    <w:rsid w:val="00F0353C"/>
    <w:rsid w:val="00F03F82"/>
    <w:rsid w:val="00F04EDC"/>
    <w:rsid w:val="00F0708A"/>
    <w:rsid w:val="00F07B95"/>
    <w:rsid w:val="00F11FBD"/>
    <w:rsid w:val="00F15CDE"/>
    <w:rsid w:val="00F16BFA"/>
    <w:rsid w:val="00F17DB4"/>
    <w:rsid w:val="00F200A3"/>
    <w:rsid w:val="00F20537"/>
    <w:rsid w:val="00F20B33"/>
    <w:rsid w:val="00F20FDA"/>
    <w:rsid w:val="00F21A06"/>
    <w:rsid w:val="00F231A0"/>
    <w:rsid w:val="00F257C4"/>
    <w:rsid w:val="00F30AC4"/>
    <w:rsid w:val="00F32C66"/>
    <w:rsid w:val="00F33932"/>
    <w:rsid w:val="00F34D96"/>
    <w:rsid w:val="00F35BCC"/>
    <w:rsid w:val="00F40E0E"/>
    <w:rsid w:val="00F44629"/>
    <w:rsid w:val="00F44A3E"/>
    <w:rsid w:val="00F45DCF"/>
    <w:rsid w:val="00F504F2"/>
    <w:rsid w:val="00F50F38"/>
    <w:rsid w:val="00F53482"/>
    <w:rsid w:val="00F55002"/>
    <w:rsid w:val="00F558AA"/>
    <w:rsid w:val="00F570BF"/>
    <w:rsid w:val="00F6042B"/>
    <w:rsid w:val="00F6275A"/>
    <w:rsid w:val="00F646AC"/>
    <w:rsid w:val="00F66A45"/>
    <w:rsid w:val="00F73B95"/>
    <w:rsid w:val="00F75179"/>
    <w:rsid w:val="00F762FE"/>
    <w:rsid w:val="00F80600"/>
    <w:rsid w:val="00F80EFE"/>
    <w:rsid w:val="00F81C5E"/>
    <w:rsid w:val="00F84DFF"/>
    <w:rsid w:val="00F91E9B"/>
    <w:rsid w:val="00F94962"/>
    <w:rsid w:val="00F94A96"/>
    <w:rsid w:val="00F95B7B"/>
    <w:rsid w:val="00F96BC6"/>
    <w:rsid w:val="00FA1433"/>
    <w:rsid w:val="00FA1F55"/>
    <w:rsid w:val="00FA4FA9"/>
    <w:rsid w:val="00FA543C"/>
    <w:rsid w:val="00FA7285"/>
    <w:rsid w:val="00FB627B"/>
    <w:rsid w:val="00FB6F36"/>
    <w:rsid w:val="00FB7F37"/>
    <w:rsid w:val="00FC270B"/>
    <w:rsid w:val="00FC4B92"/>
    <w:rsid w:val="00FC4E2E"/>
    <w:rsid w:val="00FC4EE0"/>
    <w:rsid w:val="00FC5D56"/>
    <w:rsid w:val="00FC7D43"/>
    <w:rsid w:val="00FD24C4"/>
    <w:rsid w:val="00FD2836"/>
    <w:rsid w:val="00FD45CA"/>
    <w:rsid w:val="00FD6393"/>
    <w:rsid w:val="00FD7CBC"/>
    <w:rsid w:val="00FE0E6B"/>
    <w:rsid w:val="00FE2D23"/>
    <w:rsid w:val="00FE332D"/>
    <w:rsid w:val="00FE4F7D"/>
    <w:rsid w:val="00FE7DED"/>
    <w:rsid w:val="00FF2CDC"/>
    <w:rsid w:val="00FF3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1A"/>
    <w:pPr>
      <w:spacing w:after="200" w:line="276" w:lineRule="auto"/>
    </w:pPr>
    <w:rPr>
      <w:sz w:val="26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B0660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561A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3561A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618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2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249F"/>
    <w:rPr>
      <w:rFonts w:ascii="Tahoma" w:eastAsia="Calibri" w:hAnsi="Tahoma" w:cs="Tahoma"/>
      <w:sz w:val="16"/>
      <w:szCs w:val="16"/>
    </w:rPr>
  </w:style>
  <w:style w:type="paragraph" w:styleId="a8">
    <w:name w:val="footer"/>
    <w:basedOn w:val="a"/>
    <w:rsid w:val="00FA143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A1433"/>
  </w:style>
  <w:style w:type="paragraph" w:customStyle="1" w:styleId="aa">
    <w:name w:val="Знак"/>
    <w:basedOn w:val="a"/>
    <w:rsid w:val="000109F3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character" w:styleId="ab">
    <w:name w:val="Strong"/>
    <w:basedOn w:val="a0"/>
    <w:uiPriority w:val="22"/>
    <w:qFormat/>
    <w:rsid w:val="00F504F2"/>
    <w:rPr>
      <w:b/>
      <w:bCs/>
    </w:rPr>
  </w:style>
  <w:style w:type="character" w:customStyle="1" w:styleId="apple-converted-space">
    <w:name w:val="apple-converted-space"/>
    <w:basedOn w:val="a0"/>
    <w:uiPriority w:val="99"/>
    <w:rsid w:val="00F504F2"/>
  </w:style>
  <w:style w:type="paragraph" w:styleId="ac">
    <w:name w:val="Normal (Web)"/>
    <w:basedOn w:val="a"/>
    <w:uiPriority w:val="99"/>
    <w:unhideWhenUsed/>
    <w:rsid w:val="0006629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066294"/>
    <w:rPr>
      <w:color w:val="0000FF"/>
      <w:u w:val="single"/>
    </w:rPr>
  </w:style>
  <w:style w:type="paragraph" w:styleId="3">
    <w:name w:val="Body Text Indent 3"/>
    <w:basedOn w:val="a"/>
    <w:rsid w:val="001C186C"/>
    <w:pPr>
      <w:spacing w:after="120"/>
      <w:ind w:left="360"/>
    </w:pPr>
    <w:rPr>
      <w:sz w:val="16"/>
      <w:szCs w:val="16"/>
    </w:rPr>
  </w:style>
  <w:style w:type="paragraph" w:customStyle="1" w:styleId="ParaAttribute4">
    <w:name w:val="ParaAttribute4"/>
    <w:uiPriority w:val="99"/>
    <w:rsid w:val="005F1392"/>
    <w:pPr>
      <w:widowControl w:val="0"/>
      <w:wordWrap w:val="0"/>
      <w:spacing w:after="120"/>
      <w:ind w:firstLine="709"/>
      <w:jc w:val="both"/>
    </w:pPr>
    <w:rPr>
      <w:rFonts w:eastAsia="Batang"/>
    </w:rPr>
  </w:style>
  <w:style w:type="character" w:customStyle="1" w:styleId="CharAttribute5">
    <w:name w:val="CharAttribute5"/>
    <w:uiPriority w:val="99"/>
    <w:rsid w:val="005F1392"/>
    <w:rPr>
      <w:rFonts w:ascii="Cambria" w:hAnsi="Cambria"/>
      <w:sz w:val="28"/>
    </w:rPr>
  </w:style>
  <w:style w:type="character" w:styleId="ae">
    <w:name w:val="Emphasis"/>
    <w:basedOn w:val="a0"/>
    <w:uiPriority w:val="20"/>
    <w:qFormat/>
    <w:rsid w:val="005A653C"/>
    <w:rPr>
      <w:i/>
      <w:iCs/>
    </w:rPr>
  </w:style>
  <w:style w:type="paragraph" w:customStyle="1" w:styleId="af">
    <w:name w:val="Базовый"/>
    <w:rsid w:val="00756B13"/>
    <w:pPr>
      <w:tabs>
        <w:tab w:val="left" w:pos="708"/>
      </w:tabs>
      <w:suppressAutoHyphens/>
    </w:pPr>
    <w:rPr>
      <w:rFonts w:eastAsia="Times New Roman"/>
      <w:sz w:val="24"/>
      <w:szCs w:val="24"/>
      <w:lang w:eastAsia="zh-CN"/>
    </w:rPr>
  </w:style>
  <w:style w:type="paragraph" w:styleId="af0">
    <w:name w:val="header"/>
    <w:basedOn w:val="a"/>
    <w:link w:val="af1"/>
    <w:unhideWhenUsed/>
    <w:rsid w:val="006C3BF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6C3BF0"/>
    <w:rPr>
      <w:sz w:val="26"/>
      <w:szCs w:val="22"/>
      <w:lang w:eastAsia="en-US"/>
    </w:rPr>
  </w:style>
  <w:style w:type="paragraph" w:customStyle="1" w:styleId="Standard">
    <w:name w:val="Standard"/>
    <w:uiPriority w:val="99"/>
    <w:rsid w:val="004F0C0D"/>
    <w:pPr>
      <w:suppressAutoHyphens/>
      <w:autoSpaceDN w:val="0"/>
      <w:spacing w:after="200" w:line="276" w:lineRule="auto"/>
      <w:textAlignment w:val="baseline"/>
    </w:pPr>
    <w:rPr>
      <w:rFonts w:ascii="Calibri" w:hAnsi="Calibri" w:cs="Tahoma"/>
      <w:kern w:val="3"/>
      <w:sz w:val="22"/>
      <w:szCs w:val="22"/>
      <w:lang w:eastAsia="en-US"/>
    </w:rPr>
  </w:style>
  <w:style w:type="paragraph" w:styleId="af2">
    <w:name w:val="No Spacing"/>
    <w:link w:val="af3"/>
    <w:uiPriority w:val="1"/>
    <w:qFormat/>
    <w:rsid w:val="00884216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884216"/>
    <w:pPr>
      <w:widowControl w:val="0"/>
      <w:suppressAutoHyphens/>
      <w:autoSpaceDE w:val="0"/>
      <w:ind w:firstLine="720"/>
    </w:pPr>
    <w:rPr>
      <w:rFonts w:ascii="Arial" w:eastAsia="Times New Roman" w:hAnsi="Arial" w:cs="Arial"/>
      <w:kern w:val="1"/>
      <w:lang w:eastAsia="zh-CN"/>
    </w:rPr>
  </w:style>
  <w:style w:type="character" w:customStyle="1" w:styleId="af3">
    <w:name w:val="Без интервала Знак"/>
    <w:basedOn w:val="a0"/>
    <w:link w:val="af2"/>
    <w:uiPriority w:val="1"/>
    <w:rsid w:val="00884216"/>
    <w:rPr>
      <w:rFonts w:eastAsia="Times New Roman"/>
      <w:kern w:val="3"/>
      <w:sz w:val="24"/>
      <w:szCs w:val="24"/>
      <w:lang w:val="ru-RU" w:eastAsia="ru-RU" w:bidi="ar-SA"/>
    </w:rPr>
  </w:style>
  <w:style w:type="paragraph" w:customStyle="1" w:styleId="p10">
    <w:name w:val="p10"/>
    <w:basedOn w:val="a"/>
    <w:rsid w:val="0088421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260E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60E26"/>
    <w:rPr>
      <w:rFonts w:ascii="Courier New" w:eastAsia="Times New Roman" w:hAnsi="Courier New" w:cs="Courier New"/>
    </w:rPr>
  </w:style>
  <w:style w:type="character" w:customStyle="1" w:styleId="20">
    <w:name w:val="Заголовок 2 Знак"/>
    <w:basedOn w:val="a0"/>
    <w:link w:val="2"/>
    <w:uiPriority w:val="9"/>
    <w:rsid w:val="004B0660"/>
    <w:rPr>
      <w:rFonts w:eastAsia="Times New Roman"/>
      <w:b/>
      <w:bCs/>
      <w:sz w:val="36"/>
      <w:szCs w:val="36"/>
    </w:rPr>
  </w:style>
  <w:style w:type="character" w:customStyle="1" w:styleId="s1">
    <w:name w:val="s1"/>
    <w:basedOn w:val="a0"/>
    <w:uiPriority w:val="99"/>
    <w:rsid w:val="004B0660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3B1413"/>
    <w:rPr>
      <w:rFonts w:ascii="Arial" w:eastAsia="Times New Roman" w:hAnsi="Arial" w:cs="Arial"/>
      <w:kern w:val="1"/>
      <w:lang w:eastAsia="zh-CN"/>
    </w:rPr>
  </w:style>
  <w:style w:type="character" w:customStyle="1" w:styleId="af4">
    <w:name w:val="Выделение жирным"/>
    <w:qFormat/>
    <w:rsid w:val="00C93F22"/>
    <w:rPr>
      <w:b/>
      <w:bCs/>
    </w:rPr>
  </w:style>
  <w:style w:type="paragraph" w:customStyle="1" w:styleId="ConsPlusNonformat">
    <w:name w:val="ConsPlusNonformat"/>
    <w:rsid w:val="00D23D7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western">
    <w:name w:val="western"/>
    <w:basedOn w:val="a"/>
    <w:qFormat/>
    <w:rsid w:val="004536BD"/>
    <w:pPr>
      <w:suppressAutoHyphens/>
      <w:spacing w:before="280" w:after="280" w:line="240" w:lineRule="auto"/>
    </w:pPr>
    <w:rPr>
      <w:rFonts w:eastAsia="Times New Roman"/>
      <w:sz w:val="24"/>
    </w:rPr>
  </w:style>
  <w:style w:type="paragraph" w:customStyle="1" w:styleId="22">
    <w:name w:val="Основной текст 22"/>
    <w:basedOn w:val="a"/>
    <w:rsid w:val="006C4565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1">
    <w:name w:val="Без интервала1"/>
    <w:rsid w:val="00F84DFF"/>
    <w:rPr>
      <w:rFonts w:ascii="Calibri" w:eastAsia="Times New Roman" w:hAnsi="Calibri"/>
      <w:sz w:val="22"/>
      <w:szCs w:val="22"/>
    </w:rPr>
  </w:style>
  <w:style w:type="paragraph" w:customStyle="1" w:styleId="10">
    <w:name w:val="Абзац списка1"/>
    <w:basedOn w:val="a"/>
    <w:rsid w:val="00F84DFF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paragraph" w:customStyle="1" w:styleId="Default">
    <w:name w:val="Default"/>
    <w:rsid w:val="008F63A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f5">
    <w:name w:val="Table Grid"/>
    <w:basedOn w:val="a1"/>
    <w:uiPriority w:val="59"/>
    <w:rsid w:val="00F34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4D676-A851-4FBF-80B1-07DF2FB0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3594</Words>
  <Characters>20487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Единая Россия</Company>
  <LinksUpToDate>false</LinksUpToDate>
  <CharactersWithSpaces>24033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DEMO</cp:lastModifiedBy>
  <cp:revision>7</cp:revision>
  <cp:lastPrinted>2022-02-04T05:52:00Z</cp:lastPrinted>
  <dcterms:created xsi:type="dcterms:W3CDTF">2022-03-22T11:10:00Z</dcterms:created>
  <dcterms:modified xsi:type="dcterms:W3CDTF">2022-03-28T07:31:00Z</dcterms:modified>
</cp:coreProperties>
</file>