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33" w:rsidRPr="007C74E3" w:rsidRDefault="00413D33" w:rsidP="00413D3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1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108" w:type="dxa"/>
        <w:tblLook w:val="01E0"/>
      </w:tblPr>
      <w:tblGrid>
        <w:gridCol w:w="4677"/>
        <w:gridCol w:w="4821"/>
      </w:tblGrid>
      <w:tr w:rsidR="00413D33" w:rsidRPr="0097307F" w:rsidTr="00F24558">
        <w:tc>
          <w:tcPr>
            <w:tcW w:w="9498" w:type="dxa"/>
            <w:gridSpan w:val="2"/>
          </w:tcPr>
          <w:p w:rsidR="00413D33" w:rsidRPr="003647FB" w:rsidRDefault="00413D33" w:rsidP="00F24558">
            <w:pPr>
              <w:spacing w:after="0"/>
              <w:ind w:hanging="108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13D33" w:rsidRPr="0097307F" w:rsidTr="00F24558">
        <w:tc>
          <w:tcPr>
            <w:tcW w:w="9498" w:type="dxa"/>
            <w:gridSpan w:val="2"/>
          </w:tcPr>
          <w:p w:rsidR="00413D33" w:rsidRPr="003647FB" w:rsidRDefault="00413D33" w:rsidP="00F24558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13D33" w:rsidRPr="0097307F" w:rsidTr="00F24558">
        <w:tc>
          <w:tcPr>
            <w:tcW w:w="9498" w:type="dxa"/>
            <w:gridSpan w:val="2"/>
          </w:tcPr>
          <w:p w:rsidR="00413D33" w:rsidRPr="003647FB" w:rsidRDefault="00413D33" w:rsidP="00F24558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47FB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413D33" w:rsidRPr="003647FB" w:rsidRDefault="00413D33" w:rsidP="00F24558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413D33" w:rsidRPr="0097307F" w:rsidTr="00F24558">
        <w:tc>
          <w:tcPr>
            <w:tcW w:w="9498" w:type="dxa"/>
            <w:gridSpan w:val="2"/>
          </w:tcPr>
          <w:p w:rsidR="00413D33" w:rsidRPr="003647FB" w:rsidRDefault="00413D33" w:rsidP="00F24558">
            <w:pPr>
              <w:spacing w:after="0"/>
              <w:ind w:firstLine="567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РЕШЕНИЕ                                </w:t>
            </w:r>
          </w:p>
        </w:tc>
      </w:tr>
      <w:tr w:rsidR="00413D33" w:rsidRPr="0097307F" w:rsidTr="00F24558">
        <w:tc>
          <w:tcPr>
            <w:tcW w:w="9498" w:type="dxa"/>
            <w:gridSpan w:val="2"/>
          </w:tcPr>
          <w:p w:rsidR="00413D33" w:rsidRPr="003647FB" w:rsidRDefault="00413D33" w:rsidP="00F24558">
            <w:pPr>
              <w:spacing w:after="0"/>
              <w:ind w:firstLine="567"/>
              <w:jc w:val="right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413D33" w:rsidRPr="0097307F" w:rsidTr="00F24558">
        <w:trPr>
          <w:trHeight w:val="80"/>
        </w:trPr>
        <w:tc>
          <w:tcPr>
            <w:tcW w:w="4677" w:type="dxa"/>
          </w:tcPr>
          <w:p w:rsidR="00413D33" w:rsidRPr="003647FB" w:rsidRDefault="00413D33" w:rsidP="00413D33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BF5CB2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3647FB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BF5CB2">
              <w:rPr>
                <w:rFonts w:ascii="Arial" w:hAnsi="Arial" w:cs="Arial"/>
                <w:b/>
                <w:sz w:val="24"/>
                <w:szCs w:val="24"/>
              </w:rPr>
              <w:t xml:space="preserve">  19 мая 2022 года </w:t>
            </w: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413D33" w:rsidRPr="003647FB" w:rsidRDefault="00413D33" w:rsidP="00413D33">
            <w:pPr>
              <w:spacing w:after="0"/>
              <w:ind w:firstLine="567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 w:rsidR="00BF5CB2">
              <w:rPr>
                <w:rFonts w:ascii="Arial" w:hAnsi="Arial" w:cs="Arial"/>
                <w:b/>
                <w:sz w:val="24"/>
                <w:szCs w:val="24"/>
              </w:rPr>
              <w:t>№3(29).21</w:t>
            </w:r>
          </w:p>
        </w:tc>
      </w:tr>
    </w:tbl>
    <w:p w:rsidR="00413D33" w:rsidRDefault="00413D33" w:rsidP="00413D33">
      <w:pPr>
        <w:pStyle w:val="ConsPlusTitle"/>
        <w:ind w:firstLine="567"/>
        <w:jc w:val="center"/>
      </w:pPr>
    </w:p>
    <w:p w:rsidR="0010227F" w:rsidRDefault="0010227F" w:rsidP="00413D33">
      <w:pPr>
        <w:pStyle w:val="ConsPlusTitle"/>
        <w:rPr>
          <w:rFonts w:ascii="Arial" w:hAnsi="Arial" w:cs="Arial"/>
          <w:sz w:val="28"/>
          <w:szCs w:val="28"/>
        </w:rPr>
      </w:pPr>
    </w:p>
    <w:p w:rsidR="0010227F" w:rsidRPr="00635BC5" w:rsidRDefault="009525BA" w:rsidP="0010227F">
      <w:pPr>
        <w:pStyle w:val="ConsPlusTitle"/>
        <w:ind w:firstLine="567"/>
        <w:jc w:val="center"/>
        <w:rPr>
          <w:rFonts w:ascii="Arial" w:hAnsi="Arial" w:cs="Arial"/>
          <w:sz w:val="28"/>
          <w:szCs w:val="28"/>
        </w:rPr>
      </w:pPr>
      <w:r w:rsidRPr="009525BA">
        <w:rPr>
          <w:rFonts w:ascii="Arial" w:hAnsi="Arial" w:cs="Arial"/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</w:t>
      </w:r>
      <w:r w:rsidR="00A376D3">
        <w:rPr>
          <w:rFonts w:ascii="Arial" w:hAnsi="Arial" w:cs="Arial"/>
          <w:sz w:val="28"/>
          <w:szCs w:val="28"/>
        </w:rPr>
        <w:t>лесного</w:t>
      </w:r>
      <w:r w:rsidRPr="009525BA">
        <w:rPr>
          <w:rFonts w:ascii="Arial" w:hAnsi="Arial" w:cs="Arial"/>
          <w:sz w:val="28"/>
          <w:szCs w:val="28"/>
        </w:rPr>
        <w:t xml:space="preserve"> контроля</w:t>
      </w:r>
      <w:r w:rsidR="0010227F">
        <w:rPr>
          <w:rFonts w:ascii="Arial" w:hAnsi="Arial" w:cs="Arial"/>
          <w:sz w:val="28"/>
          <w:szCs w:val="28"/>
        </w:rPr>
        <w:t xml:space="preserve"> на территории муниципального образования город Алексин</w:t>
      </w:r>
    </w:p>
    <w:p w:rsidR="0010227F" w:rsidRDefault="0010227F" w:rsidP="0010227F">
      <w:pPr>
        <w:pStyle w:val="ConsPlusTitle"/>
        <w:ind w:firstLine="567"/>
        <w:jc w:val="center"/>
      </w:pPr>
    </w:p>
    <w:p w:rsidR="0010227F" w:rsidRPr="003647FB" w:rsidRDefault="0010227F" w:rsidP="0010227F">
      <w:pPr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647FB">
        <w:rPr>
          <w:rFonts w:ascii="Arial" w:hAnsi="Arial" w:cs="Arial"/>
          <w:sz w:val="24"/>
          <w:szCs w:val="24"/>
        </w:rPr>
        <w:t>.</w:t>
      </w:r>
    </w:p>
    <w:p w:rsidR="00BF5CB2" w:rsidRPr="003647FB" w:rsidRDefault="00BF5CB2" w:rsidP="00BF5CB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Лесным</w:t>
      </w:r>
      <w:r w:rsidRPr="003647FB">
        <w:rPr>
          <w:rFonts w:ascii="Arial" w:hAnsi="Arial" w:cs="Arial"/>
          <w:sz w:val="24"/>
          <w:szCs w:val="24"/>
        </w:rPr>
        <w:t xml:space="preserve"> кодексом Российский Федерации, Федеральным </w:t>
      </w:r>
      <w:hyperlink r:id="rId6" w:history="1">
        <w:r w:rsidRPr="003647FB">
          <w:rPr>
            <w:rFonts w:ascii="Arial" w:hAnsi="Arial" w:cs="Arial"/>
            <w:sz w:val="24"/>
            <w:szCs w:val="24"/>
          </w:rPr>
          <w:t>законом</w:t>
        </w:r>
      </w:hyperlink>
      <w:r w:rsidRPr="003647FB">
        <w:rPr>
          <w:rFonts w:ascii="Arial" w:hAnsi="Arial" w:cs="Arial"/>
          <w:sz w:val="24"/>
          <w:szCs w:val="24"/>
        </w:rPr>
        <w:t xml:space="preserve"> от 06.10.2003 N131-ФЗ "Об общих принципах организации местного самоуправления в Российской Федерации", </w:t>
      </w:r>
      <w:r w:rsidRPr="003647FB">
        <w:rPr>
          <w:sz w:val="24"/>
          <w:szCs w:val="24"/>
        </w:rPr>
        <w:t xml:space="preserve"> </w:t>
      </w:r>
      <w:r w:rsidRPr="003647FB">
        <w:rPr>
          <w:rFonts w:ascii="Arial" w:hAnsi="Arial" w:cs="Arial"/>
          <w:sz w:val="24"/>
          <w:szCs w:val="24"/>
        </w:rPr>
        <w:t>Федеральным законом</w:t>
      </w:r>
      <w:r>
        <w:rPr>
          <w:rFonts w:ascii="Arial" w:hAnsi="Arial" w:cs="Arial"/>
          <w:sz w:val="24"/>
          <w:szCs w:val="24"/>
        </w:rPr>
        <w:t xml:space="preserve"> от 31.07.2020 N</w:t>
      </w:r>
      <w:r w:rsidRPr="003647FB">
        <w:rPr>
          <w:rFonts w:ascii="Arial" w:hAnsi="Arial" w:cs="Arial"/>
          <w:sz w:val="24"/>
          <w:szCs w:val="24"/>
        </w:rPr>
        <w:t>248-ФЗ "О государственном контроле (надзоре) и муниципальном контроле в Российской Федерации"</w:t>
      </w:r>
      <w:r>
        <w:rPr>
          <w:rFonts w:ascii="Arial" w:hAnsi="Arial" w:cs="Arial"/>
          <w:sz w:val="24"/>
          <w:szCs w:val="24"/>
        </w:rPr>
        <w:t xml:space="preserve">, решением Собрания депутатов муниципального образования город Алексин от 28.10.2021   </w:t>
      </w:r>
      <w:r w:rsidRPr="00C030A9">
        <w:rPr>
          <w:rFonts w:ascii="Arial" w:hAnsi="Arial" w:cs="Arial"/>
          <w:sz w:val="24"/>
          <w:szCs w:val="24"/>
        </w:rPr>
        <w:t>№</w:t>
      </w:r>
      <w:r w:rsidRPr="00A376D3">
        <w:rPr>
          <w:rFonts w:ascii="Arial" w:hAnsi="Arial" w:cs="Arial"/>
          <w:sz w:val="24"/>
          <w:szCs w:val="24"/>
        </w:rPr>
        <w:t xml:space="preserve">№7(23).6 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Pr="00D76C8C">
        <w:rPr>
          <w:rFonts w:ascii="Arial" w:hAnsi="Arial" w:cs="Arial"/>
          <w:sz w:val="24"/>
          <w:szCs w:val="24"/>
        </w:rPr>
        <w:t xml:space="preserve">Положения по осуществлению муниципального </w:t>
      </w:r>
      <w:r>
        <w:rPr>
          <w:rFonts w:ascii="Arial" w:hAnsi="Arial" w:cs="Arial"/>
          <w:sz w:val="24"/>
          <w:szCs w:val="24"/>
        </w:rPr>
        <w:t>жилищного</w:t>
      </w:r>
      <w:r w:rsidRPr="00D76C8C">
        <w:rPr>
          <w:rFonts w:ascii="Arial" w:hAnsi="Arial" w:cs="Arial"/>
          <w:sz w:val="24"/>
          <w:szCs w:val="24"/>
        </w:rPr>
        <w:t xml:space="preserve"> контроля на территории муниципального образования</w:t>
      </w:r>
      <w:proofErr w:type="gramEnd"/>
      <w:r w:rsidRPr="00D76C8C">
        <w:rPr>
          <w:rFonts w:ascii="Arial" w:hAnsi="Arial" w:cs="Arial"/>
          <w:sz w:val="24"/>
          <w:szCs w:val="24"/>
        </w:rPr>
        <w:t xml:space="preserve"> город Алексин</w:t>
      </w:r>
      <w:r>
        <w:rPr>
          <w:rFonts w:ascii="Arial" w:hAnsi="Arial" w:cs="Arial"/>
          <w:sz w:val="24"/>
          <w:szCs w:val="24"/>
        </w:rPr>
        <w:t xml:space="preserve">»,  </w:t>
      </w:r>
      <w:r w:rsidRPr="003647FB">
        <w:rPr>
          <w:rFonts w:ascii="Arial" w:hAnsi="Arial" w:cs="Arial"/>
          <w:sz w:val="24"/>
          <w:szCs w:val="24"/>
        </w:rPr>
        <w:t>на основании Устава муниципального образования город Алексин Собрание депутатов муниципального образования город Алексин РЕШИЛО:</w:t>
      </w:r>
    </w:p>
    <w:p w:rsidR="00BF5CB2" w:rsidRDefault="00BF5CB2" w:rsidP="00BF5CB2">
      <w:pPr>
        <w:pStyle w:val="ConsPlusNormal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647FB">
        <w:rPr>
          <w:rFonts w:ascii="Arial" w:hAnsi="Arial" w:cs="Arial"/>
          <w:sz w:val="24"/>
          <w:szCs w:val="24"/>
        </w:rPr>
        <w:t xml:space="preserve">  1.Утвердить </w:t>
      </w:r>
      <w:r>
        <w:rPr>
          <w:rFonts w:ascii="Arial" w:hAnsi="Arial" w:cs="Arial"/>
          <w:sz w:val="24"/>
          <w:szCs w:val="24"/>
        </w:rPr>
        <w:t>к</w:t>
      </w:r>
      <w:r w:rsidRPr="009525BA">
        <w:rPr>
          <w:rFonts w:ascii="Arial" w:hAnsi="Arial" w:cs="Arial"/>
          <w:sz w:val="24"/>
          <w:szCs w:val="24"/>
        </w:rPr>
        <w:t xml:space="preserve">лючевые показатели и их целевые значения, индикативные показатели для муниципального </w:t>
      </w:r>
      <w:r>
        <w:rPr>
          <w:rFonts w:ascii="Arial" w:hAnsi="Arial" w:cs="Arial"/>
          <w:sz w:val="24"/>
          <w:szCs w:val="24"/>
        </w:rPr>
        <w:t xml:space="preserve">лесного </w:t>
      </w:r>
      <w:r w:rsidRPr="009525BA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9525BA">
        <w:rPr>
          <w:rFonts w:ascii="Arial" w:hAnsi="Arial" w:cs="Arial"/>
          <w:sz w:val="24"/>
          <w:szCs w:val="24"/>
        </w:rPr>
        <w:t>на территории муниципаль</w:t>
      </w:r>
      <w:r>
        <w:rPr>
          <w:rFonts w:ascii="Arial" w:hAnsi="Arial" w:cs="Arial"/>
          <w:sz w:val="24"/>
          <w:szCs w:val="24"/>
        </w:rPr>
        <w:t>ного образования город Алексин (приложение).</w:t>
      </w:r>
    </w:p>
    <w:p w:rsidR="00BF5CB2" w:rsidRPr="003647FB" w:rsidRDefault="00BF5CB2" w:rsidP="00BF5CB2">
      <w:pPr>
        <w:pStyle w:val="ConsPlusNormal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647FB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3647F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47F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собственности и муниципальному хозяйству Собрания депутатов муниципального образования город Алексин (Орлов Ж.Б.).</w:t>
      </w:r>
    </w:p>
    <w:p w:rsidR="00BF5CB2" w:rsidRPr="003647FB" w:rsidRDefault="00BF5CB2" w:rsidP="00BF5CB2">
      <w:pPr>
        <w:tabs>
          <w:tab w:val="left" w:pos="709"/>
          <w:tab w:val="left" w:pos="993"/>
          <w:tab w:val="left" w:pos="43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647FB">
        <w:rPr>
          <w:rFonts w:ascii="Arial" w:hAnsi="Arial" w:cs="Arial"/>
          <w:sz w:val="24"/>
          <w:szCs w:val="24"/>
        </w:rPr>
        <w:t>3. Решение опубликовать в газете «Алексинские вести» и разместить на официальном сайте органов местного самоуправления в сети «Интернет».</w:t>
      </w:r>
    </w:p>
    <w:p w:rsidR="00BF5CB2" w:rsidRPr="003647FB" w:rsidRDefault="00BF5CB2" w:rsidP="00BF5CB2">
      <w:pPr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647FB">
        <w:rPr>
          <w:rFonts w:ascii="Arial" w:hAnsi="Arial" w:cs="Arial"/>
          <w:sz w:val="24"/>
          <w:szCs w:val="24"/>
        </w:rPr>
        <w:t>4. Решение вступает в силу со дня официального опубликования.</w:t>
      </w:r>
    </w:p>
    <w:p w:rsidR="0010227F" w:rsidRPr="00E330E9" w:rsidRDefault="0010227F" w:rsidP="00102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27F" w:rsidRDefault="0010227F" w:rsidP="00102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3" w:type="dxa"/>
        <w:tblLook w:val="04A0"/>
      </w:tblPr>
      <w:tblGrid>
        <w:gridCol w:w="4741"/>
        <w:gridCol w:w="4742"/>
      </w:tblGrid>
      <w:tr w:rsidR="0010227F" w:rsidRPr="00F43E66" w:rsidTr="005016D5">
        <w:trPr>
          <w:trHeight w:val="808"/>
        </w:trPr>
        <w:tc>
          <w:tcPr>
            <w:tcW w:w="4741" w:type="dxa"/>
          </w:tcPr>
          <w:p w:rsidR="0010227F" w:rsidRPr="003647FB" w:rsidRDefault="0010227F" w:rsidP="005016D5">
            <w:pPr>
              <w:spacing w:after="0"/>
              <w:ind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>Глава</w:t>
            </w:r>
          </w:p>
          <w:p w:rsidR="0010227F" w:rsidRPr="003647FB" w:rsidRDefault="0010227F" w:rsidP="005016D5">
            <w:pPr>
              <w:spacing w:after="0"/>
              <w:ind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10227F" w:rsidRPr="003647FB" w:rsidRDefault="0010227F" w:rsidP="005016D5">
            <w:pPr>
              <w:spacing w:after="0"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>город Алексин</w:t>
            </w:r>
          </w:p>
        </w:tc>
        <w:tc>
          <w:tcPr>
            <w:tcW w:w="4742" w:type="dxa"/>
          </w:tcPr>
          <w:p w:rsidR="0010227F" w:rsidRPr="003647FB" w:rsidRDefault="0010227F" w:rsidP="005016D5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27F" w:rsidRPr="003647FB" w:rsidRDefault="0010227F" w:rsidP="005016D5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227F" w:rsidRPr="003647FB" w:rsidRDefault="0010227F" w:rsidP="005016D5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                   Э.И. Эксаренко</w:t>
            </w:r>
          </w:p>
        </w:tc>
      </w:tr>
    </w:tbl>
    <w:p w:rsidR="0010227F" w:rsidRDefault="0010227F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13D33" w:rsidRDefault="00413D33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BF5CB2" w:rsidRDefault="0010227F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7517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10227F" w:rsidRPr="0057517D" w:rsidRDefault="0010227F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751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5CB2">
        <w:rPr>
          <w:rFonts w:ascii="Arial" w:eastAsia="Times New Roman" w:hAnsi="Arial" w:cs="Arial"/>
          <w:color w:val="000000"/>
          <w:sz w:val="24"/>
          <w:szCs w:val="24"/>
        </w:rPr>
        <w:t xml:space="preserve">к решению    </w:t>
      </w:r>
      <w:r w:rsidRPr="0057517D">
        <w:rPr>
          <w:rFonts w:ascii="Arial" w:eastAsia="Times New Roman" w:hAnsi="Arial" w:cs="Arial"/>
          <w:color w:val="000000"/>
          <w:sz w:val="24"/>
          <w:szCs w:val="24"/>
        </w:rPr>
        <w:t>Собрания депутатов</w:t>
      </w:r>
    </w:p>
    <w:p w:rsidR="0010227F" w:rsidRPr="0057517D" w:rsidRDefault="0010227F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7517D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</w:t>
      </w:r>
    </w:p>
    <w:p w:rsidR="0010227F" w:rsidRPr="0057517D" w:rsidRDefault="0010227F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7517D">
        <w:rPr>
          <w:rFonts w:ascii="Arial" w:eastAsia="Times New Roman" w:hAnsi="Arial" w:cs="Arial"/>
          <w:color w:val="000000"/>
          <w:sz w:val="24"/>
          <w:szCs w:val="24"/>
        </w:rPr>
        <w:t>город Алексин</w:t>
      </w:r>
    </w:p>
    <w:p w:rsidR="0010227F" w:rsidRPr="0057517D" w:rsidRDefault="0010227F" w:rsidP="00102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</w:t>
      </w:r>
      <w:r w:rsidR="00BF5CB2">
        <w:rPr>
          <w:rFonts w:ascii="Arial" w:eastAsia="Times New Roman" w:hAnsi="Arial" w:cs="Arial"/>
          <w:color w:val="000000"/>
          <w:sz w:val="24"/>
          <w:szCs w:val="24"/>
        </w:rPr>
        <w:t xml:space="preserve">        о</w:t>
      </w:r>
      <w:r w:rsidRPr="0057517D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5CB2">
        <w:rPr>
          <w:rFonts w:ascii="Arial" w:eastAsia="Times New Roman" w:hAnsi="Arial" w:cs="Arial"/>
          <w:color w:val="000000"/>
          <w:sz w:val="24"/>
          <w:szCs w:val="24"/>
        </w:rPr>
        <w:t>19 мая 2022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года   №</w:t>
      </w:r>
      <w:r w:rsidR="00BF5CB2">
        <w:rPr>
          <w:rFonts w:ascii="Arial" w:eastAsia="Times New Roman" w:hAnsi="Arial" w:cs="Arial"/>
          <w:color w:val="000000"/>
          <w:sz w:val="24"/>
          <w:szCs w:val="24"/>
        </w:rPr>
        <w:t>3(29).21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1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525BA" w:rsidRDefault="009525BA" w:rsidP="009525B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25BA" w:rsidRDefault="009525BA" w:rsidP="009525B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25BA" w:rsidRDefault="00F80A24" w:rsidP="009525BA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80A24">
        <w:rPr>
          <w:rFonts w:ascii="Times New Roman" w:hAnsi="Times New Roman"/>
          <w:b/>
          <w:bCs/>
          <w:sz w:val="28"/>
          <w:szCs w:val="28"/>
        </w:rPr>
        <w:t xml:space="preserve">Ключевые показатели муниципального </w:t>
      </w:r>
      <w:r w:rsidR="00A376D3">
        <w:rPr>
          <w:rFonts w:ascii="Times New Roman" w:hAnsi="Times New Roman"/>
          <w:b/>
          <w:bCs/>
          <w:sz w:val="28"/>
          <w:szCs w:val="28"/>
        </w:rPr>
        <w:t>лесного</w:t>
      </w:r>
      <w:r w:rsidRPr="00F80A24">
        <w:rPr>
          <w:rFonts w:ascii="Times New Roman" w:hAnsi="Times New Roman"/>
          <w:b/>
          <w:bCs/>
          <w:sz w:val="28"/>
          <w:szCs w:val="28"/>
        </w:rPr>
        <w:t xml:space="preserve"> контроля на территории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Алексин</w:t>
      </w:r>
      <w:r w:rsidRPr="00F80A24">
        <w:rPr>
          <w:rFonts w:ascii="Times New Roman" w:hAnsi="Times New Roman"/>
          <w:b/>
          <w:bCs/>
          <w:sz w:val="28"/>
          <w:szCs w:val="28"/>
        </w:rPr>
        <w:t xml:space="preserve"> и их целевые значения</w:t>
      </w:r>
    </w:p>
    <w:p w:rsidR="00745ADE" w:rsidRDefault="00745ADE" w:rsidP="009525BA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3402"/>
        <w:gridCol w:w="2233"/>
      </w:tblGrid>
      <w:tr w:rsidR="00745ADE" w:rsidTr="003262EA">
        <w:tc>
          <w:tcPr>
            <w:tcW w:w="3936" w:type="dxa"/>
          </w:tcPr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A2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Ключевые показатели</w:t>
            </w:r>
          </w:p>
        </w:tc>
        <w:tc>
          <w:tcPr>
            <w:tcW w:w="3402" w:type="dxa"/>
          </w:tcPr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AD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Формула расчета</w:t>
            </w:r>
          </w:p>
        </w:tc>
        <w:tc>
          <w:tcPr>
            <w:tcW w:w="2233" w:type="dxa"/>
          </w:tcPr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A2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Целевые значения</w:t>
            </w:r>
          </w:p>
        </w:tc>
      </w:tr>
      <w:tr w:rsidR="00745ADE" w:rsidTr="003262EA">
        <w:tc>
          <w:tcPr>
            <w:tcW w:w="3936" w:type="dxa"/>
          </w:tcPr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745ADE" w:rsidRDefault="00745ADE" w:rsidP="00A376D3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Доля</w:t>
            </w:r>
            <w:r w:rsidRPr="00F80A24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устраненных нарушений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от </w:t>
            </w:r>
            <w:r w:rsidRPr="00F80A24">
              <w:rPr>
                <w:rFonts w:ascii="Times New Roman" w:hAnsi="Times New Roman" w:cs="Times New Roman"/>
                <w:color w:val="000000"/>
                <w:lang w:eastAsia="en-US"/>
              </w:rPr>
              <w:t>числа выявленных нарушений законодательства</w:t>
            </w:r>
          </w:p>
        </w:tc>
        <w:tc>
          <w:tcPr>
            <w:tcW w:w="3402" w:type="dxa"/>
          </w:tcPr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ADE" w:rsidRPr="00745ADE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745ADE">
              <w:rPr>
                <w:rFonts w:ascii="Times New Roman" w:hAnsi="Times New Roman"/>
                <w:color w:val="000000"/>
                <w:szCs w:val="22"/>
              </w:rPr>
              <w:t>Нуст</w:t>
            </w:r>
            <w:proofErr w:type="spellEnd"/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/ </w:t>
            </w:r>
            <w:proofErr w:type="spellStart"/>
            <w:r w:rsidRPr="00745ADE">
              <w:rPr>
                <w:rFonts w:ascii="Times New Roman" w:hAnsi="Times New Roman"/>
                <w:color w:val="000000"/>
                <w:szCs w:val="22"/>
              </w:rPr>
              <w:t>Нв</w:t>
            </w:r>
            <w:proofErr w:type="spellEnd"/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 * 100</w:t>
            </w:r>
            <w:r w:rsidR="0032456D">
              <w:rPr>
                <w:rFonts w:ascii="Times New Roman" w:hAnsi="Times New Roman"/>
                <w:color w:val="000000"/>
                <w:szCs w:val="22"/>
              </w:rPr>
              <w:t>%</w:t>
            </w:r>
          </w:p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  <w:p w:rsidR="0032456D" w:rsidRDefault="0032456D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32456D">
              <w:rPr>
                <w:rFonts w:ascii="Times New Roman" w:hAnsi="Times New Roman"/>
                <w:color w:val="000000"/>
                <w:szCs w:val="22"/>
                <w:u w:val="single"/>
              </w:rPr>
              <w:t>Нуст</w:t>
            </w:r>
            <w:proofErr w:type="spellEnd"/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– </w:t>
            </w:r>
            <w:proofErr w:type="gramStart"/>
            <w:r w:rsidRPr="00745ADE">
              <w:rPr>
                <w:rFonts w:ascii="Times New Roman" w:hAnsi="Times New Roman"/>
                <w:color w:val="000000"/>
                <w:szCs w:val="22"/>
              </w:rPr>
              <w:t>ко</w:t>
            </w:r>
            <w:proofErr w:type="gramEnd"/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личество устраненных нарушений </w:t>
            </w:r>
          </w:p>
          <w:p w:rsidR="00745ADE" w:rsidRPr="0032456D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32456D">
              <w:rPr>
                <w:rFonts w:ascii="Times New Roman" w:hAnsi="Times New Roman"/>
                <w:color w:val="000000"/>
                <w:szCs w:val="22"/>
                <w:u w:val="single"/>
              </w:rPr>
              <w:t>Нв</w:t>
            </w:r>
            <w:proofErr w:type="spellEnd"/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 – количество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выявленных</w:t>
            </w:r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 нарушений</w:t>
            </w:r>
          </w:p>
        </w:tc>
        <w:tc>
          <w:tcPr>
            <w:tcW w:w="2233" w:type="dxa"/>
          </w:tcPr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ADE" w:rsidRDefault="007C65AA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745ADE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  <w:tr w:rsidR="00745ADE" w:rsidTr="003262EA">
        <w:tc>
          <w:tcPr>
            <w:tcW w:w="3936" w:type="dxa"/>
          </w:tcPr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ADE">
              <w:rPr>
                <w:rFonts w:ascii="Times New Roman" w:hAnsi="Times New Roman" w:cs="Times New Roman"/>
                <w:color w:val="000000"/>
                <w:lang w:eastAsia="en-US"/>
              </w:rPr>
              <w:t>Доля обращений, поступивших в контрольный орган, являющихся основанием для проведения контрольного мероприятия, по которым приняты предусмотренной законодательством меры реагирования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745ADE" w:rsidRPr="00745ADE" w:rsidRDefault="0032456D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Омер</w:t>
            </w:r>
            <w:proofErr w:type="spellEnd"/>
            <w:r w:rsidR="00745ADE" w:rsidRPr="00745ADE">
              <w:rPr>
                <w:rFonts w:ascii="Times New Roman" w:hAnsi="Times New Roman"/>
                <w:color w:val="000000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Опост</w:t>
            </w:r>
            <w:proofErr w:type="spellEnd"/>
            <w:r w:rsidR="00745ADE" w:rsidRPr="00745ADE">
              <w:rPr>
                <w:rFonts w:ascii="Times New Roman" w:hAnsi="Times New Roman"/>
                <w:color w:val="000000"/>
                <w:szCs w:val="22"/>
              </w:rPr>
              <w:t xml:space="preserve"> * 100</w:t>
            </w:r>
            <w:r>
              <w:rPr>
                <w:rFonts w:ascii="Times New Roman" w:hAnsi="Times New Roman"/>
                <w:color w:val="000000"/>
                <w:szCs w:val="22"/>
              </w:rPr>
              <w:t>%</w:t>
            </w:r>
          </w:p>
          <w:p w:rsidR="00745ADE" w:rsidRDefault="00745ADE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  <w:p w:rsidR="00745ADE" w:rsidRPr="00745ADE" w:rsidRDefault="0032456D" w:rsidP="00745ADE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Омер</w:t>
            </w:r>
            <w:proofErr w:type="spellEnd"/>
            <w:r w:rsidR="00745ADE" w:rsidRPr="00745ADE">
              <w:rPr>
                <w:rFonts w:ascii="Times New Roman" w:hAnsi="Times New Roman"/>
                <w:color w:val="000000"/>
                <w:szCs w:val="22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общее </w:t>
            </w:r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Cs w:val="22"/>
              </w:rPr>
              <w:t>обращений поступивших в контрольный орган, являющихся основанием для проведения контрольного мероприятия, по которым приняты меры предусмотренные законодательством меры реагирования;</w:t>
            </w:r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:rsidR="00745ADE" w:rsidRDefault="0032456D" w:rsidP="0032456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Опост</w:t>
            </w:r>
            <w:proofErr w:type="spellEnd"/>
            <w:r w:rsidR="00745ADE" w:rsidRPr="00745ADE">
              <w:rPr>
                <w:rFonts w:ascii="Times New Roman" w:hAnsi="Times New Roman"/>
                <w:color w:val="000000"/>
                <w:szCs w:val="22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color w:val="000000"/>
                <w:szCs w:val="22"/>
              </w:rPr>
              <w:t>об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</w:rPr>
              <w:t xml:space="preserve">щее </w:t>
            </w:r>
            <w:r w:rsidR="00745ADE" w:rsidRPr="00745ADE">
              <w:rPr>
                <w:rFonts w:ascii="Times New Roman" w:hAnsi="Times New Roman"/>
                <w:color w:val="000000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Cs w:val="22"/>
              </w:rPr>
              <w:t>обращений поступивших в контрольный орган, являющихся основанием для проведения контрольного мероприятия</w:t>
            </w:r>
          </w:p>
        </w:tc>
        <w:tc>
          <w:tcPr>
            <w:tcW w:w="2233" w:type="dxa"/>
          </w:tcPr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90%</w:t>
            </w:r>
          </w:p>
        </w:tc>
      </w:tr>
      <w:tr w:rsidR="00745ADE" w:rsidTr="003262EA">
        <w:tc>
          <w:tcPr>
            <w:tcW w:w="3936" w:type="dxa"/>
          </w:tcPr>
          <w:p w:rsidR="00745ADE" w:rsidRDefault="00745ADE" w:rsidP="009525B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Доля</w:t>
            </w:r>
            <w:r w:rsidRPr="00745ADE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3402" w:type="dxa"/>
          </w:tcPr>
          <w:p w:rsidR="00D44FE8" w:rsidRPr="00745ADE" w:rsidRDefault="00D44FE8" w:rsidP="00D44FE8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Жоб</w:t>
            </w:r>
            <w:proofErr w:type="spellEnd"/>
            <w:r w:rsidRPr="00745ADE">
              <w:rPr>
                <w:rFonts w:ascii="Times New Roman" w:hAnsi="Times New Roman"/>
                <w:color w:val="000000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Жпост</w:t>
            </w:r>
            <w:proofErr w:type="spellEnd"/>
            <w:r w:rsidRPr="00745ADE">
              <w:rPr>
                <w:rFonts w:ascii="Times New Roman" w:hAnsi="Times New Roman"/>
                <w:color w:val="000000"/>
                <w:szCs w:val="22"/>
              </w:rPr>
              <w:t xml:space="preserve"> * 100</w:t>
            </w:r>
            <w:r>
              <w:rPr>
                <w:rFonts w:ascii="Times New Roman" w:hAnsi="Times New Roman"/>
                <w:color w:val="000000"/>
                <w:szCs w:val="22"/>
              </w:rPr>
              <w:t>%</w:t>
            </w:r>
          </w:p>
          <w:p w:rsidR="00D44FE8" w:rsidRDefault="00D44FE8" w:rsidP="00D44FE8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  <w:p w:rsidR="00D44FE8" w:rsidRDefault="00D44FE8" w:rsidP="00D44FE8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Жоб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 xml:space="preserve"> – количество обоснованных жалоб;</w:t>
            </w:r>
          </w:p>
          <w:p w:rsidR="00D44FE8" w:rsidRDefault="00D44FE8" w:rsidP="00D44FE8">
            <w:pPr>
              <w:pStyle w:val="ConsPlusNormal"/>
              <w:jc w:val="both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Жпост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 xml:space="preserve"> – общее количество поступивших жалоб</w:t>
            </w:r>
          </w:p>
          <w:p w:rsidR="00745ADE" w:rsidRDefault="00745ADE" w:rsidP="009525B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ADE" w:rsidRDefault="00745ADE" w:rsidP="00745AD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</w:tbl>
    <w:p w:rsidR="00745ADE" w:rsidRDefault="00745ADE" w:rsidP="009525B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ADE" w:rsidRDefault="00745ADE" w:rsidP="007C65AA">
      <w:pPr>
        <w:jc w:val="center"/>
        <w:rPr>
          <w:rFonts w:ascii="Times New Roman" w:eastAsia="Times New Roman" w:hAnsi="Times New Roman"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7C65AA" w:rsidRPr="007C65AA">
        <w:rPr>
          <w:rFonts w:ascii="Times New Roman" w:hAnsi="Times New Roman"/>
          <w:b/>
          <w:color w:val="000000"/>
          <w:sz w:val="28"/>
          <w:szCs w:val="28"/>
        </w:rPr>
        <w:lastRenderedPageBreak/>
        <w:t>Индикативные показатели муниципального</w:t>
      </w:r>
      <w:r w:rsidR="007C65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6D3">
        <w:rPr>
          <w:rFonts w:ascii="Times New Roman" w:hAnsi="Times New Roman"/>
          <w:b/>
          <w:bCs/>
          <w:sz w:val="28"/>
          <w:szCs w:val="28"/>
        </w:rPr>
        <w:t>лесного</w:t>
      </w:r>
      <w:r w:rsidR="00326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65AA" w:rsidRPr="00F80A24">
        <w:rPr>
          <w:rFonts w:ascii="Times New Roman" w:hAnsi="Times New Roman"/>
          <w:b/>
          <w:bCs/>
          <w:sz w:val="28"/>
          <w:szCs w:val="28"/>
        </w:rPr>
        <w:t xml:space="preserve">контроля на территории </w:t>
      </w:r>
      <w:r w:rsidR="007C65AA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Алексин</w:t>
      </w:r>
    </w:p>
    <w:p w:rsidR="007C65AA" w:rsidRDefault="007C65AA" w:rsidP="007C6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"/>
        <w:gridCol w:w="7200"/>
        <w:gridCol w:w="1305"/>
      </w:tblGrid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внеплановых контрольных мероприятий, проведенных в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Общее количество контрольных мероприятий с взаимодействием, проведенных в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 w:rsidP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Сумма административных штрафов, наложенных органами государственного земельного контроля (надзора) по результатам контрольных мероприятий органов муниципального земельного контроля,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исковых заявлений об оспаривании решений, </w:t>
            </w:r>
            <w:r w:rsidRPr="005E6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Default="007C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</w:tr>
      <w:tr w:rsidR="007C65AA" w:rsidTr="007A7F4A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7A7F4A" w:rsidRDefault="007C65AA" w:rsidP="007A7F4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AA" w:rsidRPr="005E637C" w:rsidRDefault="007C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37C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7C65AA" w:rsidRDefault="007A7F4A" w:rsidP="007A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</w:tbl>
    <w:p w:rsidR="00F80A24" w:rsidRDefault="00F80A24" w:rsidP="00F80A2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80A24" w:rsidRDefault="00F80A24" w:rsidP="00F80A24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W w:w="9483" w:type="dxa"/>
        <w:tblLook w:val="04A0"/>
      </w:tblPr>
      <w:tblGrid>
        <w:gridCol w:w="4741"/>
        <w:gridCol w:w="4742"/>
      </w:tblGrid>
      <w:tr w:rsidR="00BF5CB2" w:rsidRPr="003647FB" w:rsidTr="00583382">
        <w:trPr>
          <w:trHeight w:val="808"/>
        </w:trPr>
        <w:tc>
          <w:tcPr>
            <w:tcW w:w="4741" w:type="dxa"/>
          </w:tcPr>
          <w:p w:rsidR="00BF5CB2" w:rsidRPr="003647FB" w:rsidRDefault="00BF5CB2" w:rsidP="00583382">
            <w:pPr>
              <w:spacing w:after="0"/>
              <w:ind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>Глава</w:t>
            </w:r>
          </w:p>
          <w:p w:rsidR="00BF5CB2" w:rsidRPr="003647FB" w:rsidRDefault="00BF5CB2" w:rsidP="00583382">
            <w:pPr>
              <w:spacing w:after="0"/>
              <w:ind w:firstLine="567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BF5CB2" w:rsidRPr="003647FB" w:rsidRDefault="00BF5CB2" w:rsidP="00583382">
            <w:pPr>
              <w:spacing w:after="0"/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>город Алексин</w:t>
            </w:r>
          </w:p>
        </w:tc>
        <w:tc>
          <w:tcPr>
            <w:tcW w:w="4742" w:type="dxa"/>
          </w:tcPr>
          <w:p w:rsidR="00BF5CB2" w:rsidRPr="003647FB" w:rsidRDefault="00BF5CB2" w:rsidP="00583382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CB2" w:rsidRPr="003647FB" w:rsidRDefault="00BF5CB2" w:rsidP="00583382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CB2" w:rsidRPr="003647FB" w:rsidRDefault="00BF5CB2" w:rsidP="00583382">
            <w:pPr>
              <w:spacing w:after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7FB">
              <w:rPr>
                <w:rFonts w:ascii="Arial" w:hAnsi="Arial" w:cs="Arial"/>
                <w:b/>
                <w:sz w:val="24"/>
                <w:szCs w:val="24"/>
              </w:rPr>
              <w:t xml:space="preserve">                    Э.И. Эксаренко</w:t>
            </w:r>
          </w:p>
        </w:tc>
      </w:tr>
    </w:tbl>
    <w:p w:rsidR="005016D5" w:rsidRDefault="005016D5"/>
    <w:sectPr w:rsidR="005016D5" w:rsidSect="00BA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83A"/>
    <w:multiLevelType w:val="hybridMultilevel"/>
    <w:tmpl w:val="CBE4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0098"/>
    <w:multiLevelType w:val="hybridMultilevel"/>
    <w:tmpl w:val="D23E4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27F"/>
    <w:rsid w:val="000E6E17"/>
    <w:rsid w:val="0010227F"/>
    <w:rsid w:val="00203055"/>
    <w:rsid w:val="00227640"/>
    <w:rsid w:val="002730B9"/>
    <w:rsid w:val="0029229D"/>
    <w:rsid w:val="0032456D"/>
    <w:rsid w:val="003262EA"/>
    <w:rsid w:val="00413D33"/>
    <w:rsid w:val="005016D5"/>
    <w:rsid w:val="005E637C"/>
    <w:rsid w:val="00622B85"/>
    <w:rsid w:val="006A1330"/>
    <w:rsid w:val="00745ADE"/>
    <w:rsid w:val="007A7F4A"/>
    <w:rsid w:val="007C65AA"/>
    <w:rsid w:val="007C779E"/>
    <w:rsid w:val="009525BA"/>
    <w:rsid w:val="00A376D3"/>
    <w:rsid w:val="00BA5E86"/>
    <w:rsid w:val="00BF5CB2"/>
    <w:rsid w:val="00C030A9"/>
    <w:rsid w:val="00D009FA"/>
    <w:rsid w:val="00D10BA0"/>
    <w:rsid w:val="00D44FE8"/>
    <w:rsid w:val="00D76C8C"/>
    <w:rsid w:val="00E25F1A"/>
    <w:rsid w:val="00F8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102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1">
    <w:name w:val="ConsPlusNormal1"/>
    <w:link w:val="ConsPlusNormal"/>
    <w:locked/>
    <w:rsid w:val="009525BA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semiHidden/>
    <w:unhideWhenUsed/>
    <w:rsid w:val="00F8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5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7F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BE9442D219ECB1E760E709DF6E917D2E64B876A45AE401FD807159031744984109EE07645AE9A2EBC9D0FE0D586884526E1135C9p2f4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korolenkova.natalya</dc:creator>
  <cp:lastModifiedBy>DEMO</cp:lastModifiedBy>
  <cp:revision>8</cp:revision>
  <cp:lastPrinted>2022-03-21T13:02:00Z</cp:lastPrinted>
  <dcterms:created xsi:type="dcterms:W3CDTF">2022-03-03T08:22:00Z</dcterms:created>
  <dcterms:modified xsi:type="dcterms:W3CDTF">2022-05-23T15:10:00Z</dcterms:modified>
</cp:coreProperties>
</file>