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1E" w:rsidRDefault="00BF1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0E18C6" w:rsidRDefault="00BF1E1E" w:rsidP="000E1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0817AC">
        <w:rPr>
          <w:rFonts w:ascii="Times New Roman" w:hAnsi="Times New Roman"/>
          <w:b/>
          <w:sz w:val="24"/>
          <w:szCs w:val="24"/>
        </w:rPr>
        <w:t xml:space="preserve">достижении индикаторов </w:t>
      </w:r>
      <w:r w:rsidR="000E18C6">
        <w:rPr>
          <w:rFonts w:ascii="Times New Roman" w:hAnsi="Times New Roman"/>
          <w:b/>
          <w:sz w:val="24"/>
          <w:szCs w:val="24"/>
        </w:rPr>
        <w:t xml:space="preserve">эффективности  реализации Стратегии </w:t>
      </w:r>
    </w:p>
    <w:p w:rsidR="00BF1E1E" w:rsidRDefault="00BF1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социально-экономического развития муниципального образования город Алексин</w:t>
      </w:r>
    </w:p>
    <w:p w:rsidR="00BF1E1E" w:rsidRDefault="00BF1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</w:t>
      </w:r>
      <w:r w:rsidR="000F24DD">
        <w:rPr>
          <w:rFonts w:ascii="Times New Roman" w:hAnsi="Times New Roman"/>
          <w:b/>
          <w:sz w:val="24"/>
          <w:szCs w:val="24"/>
        </w:rPr>
        <w:t>2</w:t>
      </w:r>
      <w:r w:rsidR="0084743F">
        <w:rPr>
          <w:rFonts w:ascii="Times New Roman" w:hAnsi="Times New Roman"/>
          <w:b/>
          <w:sz w:val="24"/>
          <w:szCs w:val="24"/>
        </w:rPr>
        <w:t>2</w:t>
      </w:r>
      <w:r w:rsidR="008E60F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</w:t>
      </w:r>
    </w:p>
    <w:p w:rsidR="00B843F5" w:rsidRDefault="00B84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848"/>
        <w:gridCol w:w="1866"/>
        <w:gridCol w:w="1682"/>
        <w:gridCol w:w="5107"/>
      </w:tblGrid>
      <w:tr w:rsidR="000E18C6" w:rsidRPr="00B843F5" w:rsidTr="00B843F5">
        <w:tc>
          <w:tcPr>
            <w:tcW w:w="5848" w:type="dxa"/>
          </w:tcPr>
          <w:p w:rsidR="000E18C6" w:rsidRPr="00B843F5" w:rsidRDefault="000E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F5">
              <w:rPr>
                <w:rFonts w:ascii="Times New Roman" w:hAnsi="Times New Roman"/>
                <w:b/>
                <w:sz w:val="24"/>
                <w:szCs w:val="24"/>
              </w:rPr>
              <w:t xml:space="preserve">Индикатор </w:t>
            </w:r>
          </w:p>
        </w:tc>
        <w:tc>
          <w:tcPr>
            <w:tcW w:w="1866" w:type="dxa"/>
          </w:tcPr>
          <w:p w:rsidR="000E18C6" w:rsidRPr="00B843F5" w:rsidRDefault="000E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F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682" w:type="dxa"/>
          </w:tcPr>
          <w:p w:rsidR="000E18C6" w:rsidRPr="00B843F5" w:rsidRDefault="000E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F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107" w:type="dxa"/>
          </w:tcPr>
          <w:p w:rsidR="000E18C6" w:rsidRPr="00B843F5" w:rsidRDefault="000E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F5">
              <w:rPr>
                <w:rFonts w:ascii="Times New Roman" w:hAnsi="Times New Roman"/>
                <w:b/>
                <w:sz w:val="24"/>
                <w:szCs w:val="24"/>
              </w:rPr>
              <w:t>Комментарий</w:t>
            </w:r>
          </w:p>
        </w:tc>
      </w:tr>
      <w:tr w:rsidR="000E18C6" w:rsidRPr="00B843F5" w:rsidTr="004F1723">
        <w:tc>
          <w:tcPr>
            <w:tcW w:w="14503" w:type="dxa"/>
            <w:gridSpan w:val="4"/>
          </w:tcPr>
          <w:p w:rsidR="000E18C6" w:rsidRPr="00B843F5" w:rsidRDefault="000E18C6" w:rsidP="000E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8C6" w:rsidRPr="00B843F5" w:rsidRDefault="000E18C6" w:rsidP="000E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F5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улучшения инвестиционного климата. Поддержка малого и среднего бизнеса</w:t>
            </w:r>
          </w:p>
          <w:p w:rsidR="000E18C6" w:rsidRPr="00B843F5" w:rsidRDefault="000E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8C6" w:rsidRPr="00B843F5" w:rsidTr="00B843F5">
        <w:tc>
          <w:tcPr>
            <w:tcW w:w="5848" w:type="dxa"/>
          </w:tcPr>
          <w:p w:rsidR="000E18C6" w:rsidRPr="00E769A8" w:rsidRDefault="000E18C6" w:rsidP="006A0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Инвестиции в основной капитал за счет всех источников (</w:t>
            </w:r>
            <w:proofErr w:type="gramStart"/>
            <w:r w:rsidRPr="00B843F5">
              <w:rPr>
                <w:rFonts w:ascii="Times New Roman" w:hAnsi="Times New Roman"/>
                <w:sz w:val="24"/>
                <w:szCs w:val="24"/>
              </w:rPr>
              <w:t>млрд</w:t>
            </w:r>
            <w:proofErr w:type="gramEnd"/>
            <w:r w:rsidRPr="00B843F5">
              <w:rPr>
                <w:rFonts w:ascii="Times New Roman" w:hAnsi="Times New Roman"/>
                <w:sz w:val="24"/>
                <w:szCs w:val="24"/>
              </w:rPr>
              <w:t xml:space="preserve"> руб.)                     </w:t>
            </w:r>
          </w:p>
        </w:tc>
        <w:tc>
          <w:tcPr>
            <w:tcW w:w="1866" w:type="dxa"/>
          </w:tcPr>
          <w:p w:rsidR="0084743F" w:rsidRPr="00530437" w:rsidRDefault="0084743F" w:rsidP="00E76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437">
              <w:rPr>
                <w:rFonts w:ascii="Times New Roman" w:hAnsi="Times New Roman"/>
                <w:sz w:val="24"/>
                <w:szCs w:val="24"/>
              </w:rPr>
              <w:t>7</w:t>
            </w:r>
            <w:r w:rsidR="00AF6BF0">
              <w:rPr>
                <w:rFonts w:ascii="Times New Roman" w:hAnsi="Times New Roman"/>
                <w:sz w:val="24"/>
                <w:szCs w:val="24"/>
              </w:rPr>
              <w:t>,</w:t>
            </w:r>
            <w:r w:rsidRPr="00530437">
              <w:rPr>
                <w:rFonts w:ascii="Times New Roman" w:hAnsi="Times New Roman"/>
                <w:sz w:val="24"/>
                <w:szCs w:val="24"/>
              </w:rPr>
              <w:t xml:space="preserve"> 06</w:t>
            </w:r>
            <w:r w:rsidR="00AF6BF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18C6" w:rsidRPr="00B843F5" w:rsidRDefault="000E18C6" w:rsidP="00E76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0E18C6" w:rsidRPr="00AF6BF0" w:rsidRDefault="00AF6BF0" w:rsidP="00E769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F6BF0">
              <w:rPr>
                <w:rFonts w:ascii="Times New Roman" w:hAnsi="Times New Roman"/>
                <w:color w:val="auto"/>
                <w:sz w:val="24"/>
                <w:szCs w:val="24"/>
              </w:rPr>
              <w:t>15,661</w:t>
            </w:r>
          </w:p>
        </w:tc>
        <w:tc>
          <w:tcPr>
            <w:tcW w:w="5107" w:type="dxa"/>
          </w:tcPr>
          <w:p w:rsidR="000E18C6" w:rsidRPr="00B843F5" w:rsidRDefault="000E18C6" w:rsidP="00E76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8C6" w:rsidRPr="00B843F5" w:rsidTr="00B843F5">
        <w:tc>
          <w:tcPr>
            <w:tcW w:w="5848" w:type="dxa"/>
          </w:tcPr>
          <w:p w:rsidR="000E18C6" w:rsidRPr="00B843F5" w:rsidRDefault="000E18C6" w:rsidP="006A0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Создано новых рабочих мест (ед.)</w:t>
            </w:r>
          </w:p>
        </w:tc>
        <w:tc>
          <w:tcPr>
            <w:tcW w:w="1866" w:type="dxa"/>
          </w:tcPr>
          <w:p w:rsidR="000E18C6" w:rsidRPr="00B843F5" w:rsidRDefault="0084743F" w:rsidP="00E76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E6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3D19"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1682" w:type="dxa"/>
          </w:tcPr>
          <w:p w:rsidR="000E18C6" w:rsidRPr="0001717F" w:rsidRDefault="00F65A1E" w:rsidP="00E76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3 025</w:t>
            </w:r>
          </w:p>
        </w:tc>
        <w:tc>
          <w:tcPr>
            <w:tcW w:w="5107" w:type="dxa"/>
          </w:tcPr>
          <w:p w:rsidR="000E18C6" w:rsidRPr="00B843F5" w:rsidRDefault="000E18C6" w:rsidP="00E76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8C6" w:rsidRPr="00B843F5" w:rsidTr="006A0D13">
        <w:tc>
          <w:tcPr>
            <w:tcW w:w="5848" w:type="dxa"/>
            <w:shd w:val="clear" w:color="auto" w:fill="auto"/>
          </w:tcPr>
          <w:p w:rsidR="000E18C6" w:rsidRPr="00B843F5" w:rsidRDefault="000E18C6" w:rsidP="006A0D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(ед. на 10 тыс. человек населения)</w:t>
            </w:r>
          </w:p>
        </w:tc>
        <w:tc>
          <w:tcPr>
            <w:tcW w:w="1866" w:type="dxa"/>
          </w:tcPr>
          <w:p w:rsidR="000E18C6" w:rsidRPr="00B843F5" w:rsidRDefault="00FD3D19" w:rsidP="00E76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682" w:type="dxa"/>
          </w:tcPr>
          <w:p w:rsidR="000E18C6" w:rsidRPr="00DA7F48" w:rsidRDefault="00091CAB" w:rsidP="00E76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282,5</w:t>
            </w:r>
          </w:p>
        </w:tc>
        <w:tc>
          <w:tcPr>
            <w:tcW w:w="5107" w:type="dxa"/>
          </w:tcPr>
          <w:p w:rsidR="000E18C6" w:rsidRPr="00B843F5" w:rsidRDefault="000E18C6" w:rsidP="00E76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290" w:rsidRPr="00B843F5" w:rsidTr="00B843F5">
        <w:tc>
          <w:tcPr>
            <w:tcW w:w="5848" w:type="dxa"/>
          </w:tcPr>
          <w:p w:rsidR="00033290" w:rsidRPr="00033290" w:rsidRDefault="00033290" w:rsidP="00E769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290">
              <w:rPr>
                <w:rFonts w:ascii="Times New Roman" w:hAnsi="Times New Roman"/>
                <w:sz w:val="24"/>
                <w:szCs w:val="24"/>
              </w:rPr>
              <w:t>Количество резидентов ТОСЭР (ед.)</w:t>
            </w:r>
          </w:p>
        </w:tc>
        <w:tc>
          <w:tcPr>
            <w:tcW w:w="1866" w:type="dxa"/>
          </w:tcPr>
          <w:p w:rsidR="00033290" w:rsidRPr="00B843F5" w:rsidRDefault="0084743F" w:rsidP="00E76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033290" w:rsidRPr="006356B5" w:rsidRDefault="00957015" w:rsidP="00A96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7" w:type="dxa"/>
          </w:tcPr>
          <w:p w:rsidR="00A96FA1" w:rsidRPr="00A96FA1" w:rsidRDefault="00A96FA1" w:rsidP="00957015">
            <w:pPr>
              <w:ind w:firstLine="709"/>
              <w:jc w:val="both"/>
              <w:rPr>
                <w:rFonts w:ascii="Times New Roman" w:hAnsi="Times New Roman"/>
                <w:color w:val="auto"/>
              </w:rPr>
            </w:pPr>
            <w:r w:rsidRPr="00A96FA1">
              <w:rPr>
                <w:rFonts w:ascii="Times New Roman" w:hAnsi="Times New Roman"/>
                <w:color w:val="auto"/>
              </w:rPr>
              <w:t>По состоянию на 01.01.2023</w:t>
            </w:r>
            <w:r>
              <w:rPr>
                <w:rFonts w:ascii="Times New Roman" w:hAnsi="Times New Roman"/>
                <w:color w:val="auto"/>
              </w:rPr>
              <w:t>статус резидента ТОР Алексин имеют 14 хозяйствующих субъектов.</w:t>
            </w:r>
            <w:r w:rsidRPr="00A96FA1">
              <w:rPr>
                <w:rFonts w:ascii="Times New Roman" w:hAnsi="Times New Roman"/>
                <w:color w:val="auto"/>
              </w:rPr>
              <w:t xml:space="preserve"> </w:t>
            </w:r>
          </w:p>
          <w:p w:rsidR="00957015" w:rsidRPr="00957015" w:rsidRDefault="00957015" w:rsidP="00957015">
            <w:pPr>
              <w:ind w:firstLine="709"/>
              <w:jc w:val="both"/>
              <w:rPr>
                <w:rFonts w:ascii="Times New Roman" w:hAnsi="Times New Roman"/>
                <w:color w:val="auto"/>
              </w:rPr>
            </w:pPr>
            <w:r w:rsidRPr="00957015">
              <w:rPr>
                <w:rFonts w:ascii="Times New Roman" w:hAnsi="Times New Roman"/>
                <w:color w:val="auto"/>
                <w:u w:val="single"/>
              </w:rPr>
              <w:t xml:space="preserve">ООО «Завод глубокой переработки молока «ЛактоПром» </w:t>
            </w:r>
            <w:r w:rsidRPr="00957015">
              <w:rPr>
                <w:rFonts w:ascii="Times New Roman" w:hAnsi="Times New Roman"/>
                <w:color w:val="auto"/>
              </w:rPr>
              <w:t xml:space="preserve"> с инвестиционным проектом «Строительство завода по глубокой переработке молока» (объем инвестиций по проекту 2,7 млрд. рублей, количество новых рабочих мест – 120 ед.), масштабный инвестпроект,</w:t>
            </w:r>
          </w:p>
          <w:p w:rsidR="00957015" w:rsidRPr="00957015" w:rsidRDefault="00957015" w:rsidP="00957015">
            <w:pPr>
              <w:pStyle w:val="a9"/>
              <w:ind w:left="0" w:firstLine="709"/>
              <w:jc w:val="both"/>
              <w:rPr>
                <w:rFonts w:ascii="Times New Roman" w:hAnsi="Times New Roman"/>
                <w:color w:val="auto"/>
              </w:rPr>
            </w:pPr>
            <w:r w:rsidRPr="00957015">
              <w:rPr>
                <w:rFonts w:ascii="Times New Roman" w:hAnsi="Times New Roman"/>
                <w:color w:val="auto"/>
                <w:u w:val="single"/>
              </w:rPr>
              <w:t>ООО «Егнышевские сады»</w:t>
            </w:r>
            <w:r w:rsidRPr="00957015">
              <w:rPr>
                <w:rFonts w:ascii="Times New Roman" w:hAnsi="Times New Roman"/>
                <w:b/>
                <w:color w:val="auto"/>
              </w:rPr>
              <w:t xml:space="preserve"> </w:t>
            </w:r>
            <w:r w:rsidRPr="00957015">
              <w:rPr>
                <w:rFonts w:ascii="Times New Roman" w:hAnsi="Times New Roman"/>
                <w:color w:val="auto"/>
              </w:rPr>
              <w:t>с инвестиционным проектом «Создание плантаций по выращиванию голубики» (объем инвестиций по проекту 378,0 млн. рублей, количество новых рабочих мест – 31 ед.),</w:t>
            </w:r>
          </w:p>
          <w:p w:rsidR="00957015" w:rsidRPr="00957015" w:rsidRDefault="00957015" w:rsidP="00957015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color w:val="auto"/>
              </w:rPr>
            </w:pPr>
            <w:r w:rsidRPr="00957015">
              <w:rPr>
                <w:rFonts w:ascii="Times New Roman" w:hAnsi="Times New Roman"/>
                <w:b/>
                <w:color w:val="auto"/>
              </w:rPr>
              <w:tab/>
            </w:r>
            <w:r w:rsidRPr="00957015">
              <w:rPr>
                <w:rFonts w:ascii="Times New Roman" w:hAnsi="Times New Roman"/>
                <w:color w:val="auto"/>
                <w:u w:val="single"/>
              </w:rPr>
              <w:t xml:space="preserve">ООО «Инновационное предприятие </w:t>
            </w:r>
            <w:proofErr w:type="gramStart"/>
            <w:r w:rsidRPr="00957015">
              <w:rPr>
                <w:rFonts w:ascii="Times New Roman" w:hAnsi="Times New Roman"/>
                <w:color w:val="auto"/>
                <w:u w:val="single"/>
              </w:rPr>
              <w:t>Нова</w:t>
            </w:r>
            <w:proofErr w:type="gramEnd"/>
            <w:r w:rsidRPr="00957015">
              <w:rPr>
                <w:rFonts w:ascii="Times New Roman" w:hAnsi="Times New Roman"/>
                <w:color w:val="auto"/>
                <w:u w:val="single"/>
              </w:rPr>
              <w:t>»</w:t>
            </w:r>
            <w:r w:rsidRPr="00957015">
              <w:rPr>
                <w:rFonts w:ascii="Times New Roman" w:hAnsi="Times New Roman"/>
                <w:color w:val="auto"/>
              </w:rPr>
              <w:t xml:space="preserve"> с инвестиционным проектом «Производство товаров для детей» (объем инвестиций по проекту 267,43 млн. рублей, количество новых рабочих </w:t>
            </w:r>
            <w:r w:rsidRPr="00957015">
              <w:rPr>
                <w:rFonts w:ascii="Times New Roman" w:hAnsi="Times New Roman"/>
                <w:color w:val="auto"/>
              </w:rPr>
              <w:lastRenderedPageBreak/>
              <w:t>мест – 99 ед.),</w:t>
            </w:r>
          </w:p>
          <w:p w:rsidR="00957015" w:rsidRPr="00957015" w:rsidRDefault="00957015" w:rsidP="00957015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color w:val="auto"/>
              </w:rPr>
            </w:pPr>
            <w:r w:rsidRPr="00957015">
              <w:rPr>
                <w:rFonts w:ascii="Times New Roman" w:hAnsi="Times New Roman"/>
                <w:b/>
                <w:color w:val="auto"/>
              </w:rPr>
              <w:tab/>
            </w:r>
            <w:proofErr w:type="gramStart"/>
            <w:r w:rsidRPr="00957015">
              <w:rPr>
                <w:rFonts w:ascii="Times New Roman" w:hAnsi="Times New Roman"/>
                <w:color w:val="auto"/>
                <w:u w:val="single"/>
              </w:rPr>
              <w:t>ООО «ТУЛОМА САЛМОН»</w:t>
            </w:r>
            <w:r w:rsidRPr="00957015">
              <w:rPr>
                <w:rFonts w:ascii="Times New Roman" w:hAnsi="Times New Roman"/>
                <w:color w:val="auto"/>
              </w:rPr>
              <w:t xml:space="preserve"> с инвестиционным проектом «Создание на территории Тульской области завода по выращиванию атлантического лосося по технологии УЗВ (установка замкнутого  водоснабжения) (объем инвестиций по проекту 2,7 млрд. рублей, количество новых рабочих мест – 51 ед.), масштабный инвестпроект),  </w:t>
            </w:r>
            <w:proofErr w:type="gramEnd"/>
          </w:p>
          <w:p w:rsidR="00957015" w:rsidRPr="00957015" w:rsidRDefault="00957015" w:rsidP="00957015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color w:val="auto"/>
              </w:rPr>
            </w:pPr>
            <w:r w:rsidRPr="00957015">
              <w:rPr>
                <w:rFonts w:ascii="Times New Roman" w:hAnsi="Times New Roman"/>
                <w:b/>
                <w:color w:val="auto"/>
              </w:rPr>
              <w:tab/>
            </w:r>
            <w:r w:rsidRPr="00957015">
              <w:rPr>
                <w:rFonts w:ascii="Times New Roman" w:hAnsi="Times New Roman"/>
                <w:color w:val="auto"/>
                <w:u w:val="single"/>
              </w:rPr>
              <w:t>ООО «Инновационные технологии»</w:t>
            </w:r>
            <w:r w:rsidRPr="00957015">
              <w:rPr>
                <w:rFonts w:ascii="Times New Roman" w:hAnsi="Times New Roman"/>
                <w:color w:val="auto"/>
              </w:rPr>
              <w:t xml:space="preserve"> с инвестиционным проектом </w:t>
            </w:r>
            <w:r w:rsidRPr="00957015">
              <w:rPr>
                <w:rFonts w:ascii="Times New Roman" w:eastAsiaTheme="minorHAnsi" w:hAnsi="Times New Roman"/>
                <w:color w:val="auto"/>
                <w:lang w:eastAsia="en-US"/>
              </w:rPr>
              <w:t>«Строительство завода по производству средств индивидуальной защиты (нитриловые  перчатки) в г. Алексин Тульской области»</w:t>
            </w:r>
            <w:r w:rsidRPr="00957015">
              <w:rPr>
                <w:rFonts w:ascii="Times New Roman" w:hAnsi="Times New Roman"/>
                <w:color w:val="auto"/>
              </w:rPr>
              <w:t xml:space="preserve"> (объем инвестиций по проекту  480,0 </w:t>
            </w:r>
            <w:proofErr w:type="gramStart"/>
            <w:r w:rsidRPr="00957015">
              <w:rPr>
                <w:rFonts w:ascii="Times New Roman" w:hAnsi="Times New Roman"/>
                <w:color w:val="auto"/>
              </w:rPr>
              <w:t>млн</w:t>
            </w:r>
            <w:proofErr w:type="gramEnd"/>
            <w:r w:rsidRPr="00957015">
              <w:rPr>
                <w:rFonts w:ascii="Times New Roman" w:hAnsi="Times New Roman"/>
                <w:color w:val="auto"/>
              </w:rPr>
              <w:t xml:space="preserve"> рублей, количество новых рабочих мест – 52 ед.),</w:t>
            </w:r>
          </w:p>
          <w:p w:rsidR="00957015" w:rsidRPr="00957015" w:rsidRDefault="00957015" w:rsidP="00957015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color w:val="auto"/>
              </w:rPr>
            </w:pPr>
            <w:r w:rsidRPr="00957015">
              <w:rPr>
                <w:rFonts w:ascii="Times New Roman" w:hAnsi="Times New Roman"/>
                <w:color w:val="auto"/>
              </w:rPr>
              <w:tab/>
            </w:r>
            <w:r w:rsidRPr="00957015">
              <w:rPr>
                <w:rFonts w:ascii="Times New Roman" w:hAnsi="Times New Roman"/>
                <w:color w:val="auto"/>
                <w:u w:val="single"/>
              </w:rPr>
              <w:t>ООО «АПК Алексин-А»</w:t>
            </w:r>
            <w:r w:rsidRPr="00957015">
              <w:rPr>
                <w:rFonts w:ascii="Times New Roman" w:hAnsi="Times New Roman"/>
                <w:b/>
                <w:color w:val="auto"/>
              </w:rPr>
              <w:t xml:space="preserve"> </w:t>
            </w:r>
            <w:r w:rsidRPr="00957015">
              <w:rPr>
                <w:rFonts w:ascii="Times New Roman" w:hAnsi="Times New Roman"/>
                <w:color w:val="auto"/>
              </w:rPr>
              <w:t xml:space="preserve">с инвестиционным проектом </w:t>
            </w:r>
            <w:r w:rsidRPr="00957015">
              <w:rPr>
                <w:rFonts w:ascii="Times New Roman" w:eastAsiaTheme="minorHAnsi" w:hAnsi="Times New Roman"/>
                <w:color w:val="auto"/>
                <w:lang w:eastAsia="en-US"/>
              </w:rPr>
              <w:t>«</w:t>
            </w:r>
            <w:r w:rsidRPr="00957015">
              <w:rPr>
                <w:rFonts w:ascii="Times New Roman" w:hAnsi="Times New Roman"/>
                <w:color w:val="auto"/>
              </w:rPr>
              <w:t xml:space="preserve">Организация производства строительного щебня на базе Рюриковского месторождения известняков в Алексинском районе Тульской области» (объем инвестиций по проекту                              </w:t>
            </w:r>
            <w:r w:rsidRPr="00957015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724 ,2 млн. </w:t>
            </w:r>
            <w:r w:rsidRPr="00957015">
              <w:rPr>
                <w:rFonts w:ascii="Times New Roman" w:hAnsi="Times New Roman"/>
                <w:color w:val="auto"/>
              </w:rPr>
              <w:t>рублей, количество новых рабочих мест – 53 ед.),</w:t>
            </w:r>
          </w:p>
          <w:p w:rsidR="00957015" w:rsidRPr="00957015" w:rsidRDefault="00957015" w:rsidP="00957015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color w:val="auto"/>
              </w:rPr>
            </w:pPr>
            <w:r w:rsidRPr="00957015">
              <w:rPr>
                <w:rFonts w:ascii="Times New Roman" w:hAnsi="Times New Roman"/>
                <w:b/>
                <w:color w:val="auto"/>
              </w:rPr>
              <w:tab/>
            </w:r>
            <w:r w:rsidRPr="00957015">
              <w:rPr>
                <w:rFonts w:ascii="Times New Roman" w:hAnsi="Times New Roman"/>
                <w:color w:val="auto"/>
                <w:u w:val="single"/>
              </w:rPr>
              <w:t>ООО «ФракДжет-Тулз»</w:t>
            </w:r>
            <w:r w:rsidRPr="00957015">
              <w:rPr>
                <w:rFonts w:ascii="Times New Roman" w:hAnsi="Times New Roman"/>
                <w:b/>
                <w:color w:val="auto"/>
              </w:rPr>
              <w:t xml:space="preserve"> </w:t>
            </w:r>
            <w:r w:rsidRPr="00957015">
              <w:rPr>
                <w:rFonts w:ascii="Times New Roman" w:hAnsi="Times New Roman"/>
                <w:color w:val="auto"/>
              </w:rPr>
              <w:t xml:space="preserve">с инвестиционным проектом </w:t>
            </w:r>
            <w:r w:rsidRPr="00957015">
              <w:rPr>
                <w:rFonts w:ascii="Times New Roman" w:eastAsiaTheme="minorHAnsi" w:hAnsi="Times New Roman"/>
                <w:color w:val="auto"/>
                <w:lang w:eastAsia="en-US"/>
              </w:rPr>
              <w:t>«</w:t>
            </w:r>
            <w:r w:rsidRPr="00957015">
              <w:rPr>
                <w:rFonts w:ascii="Times New Roman" w:hAnsi="Times New Roman"/>
                <w:color w:val="auto"/>
              </w:rPr>
              <w:t xml:space="preserve">Создание производства оборудования для заканчивания скважин» (объем инвестиций по проекту                          </w:t>
            </w:r>
            <w:r w:rsidRPr="00957015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367,6 млн. </w:t>
            </w:r>
            <w:r w:rsidRPr="00957015">
              <w:rPr>
                <w:rFonts w:ascii="Times New Roman" w:hAnsi="Times New Roman"/>
                <w:color w:val="auto"/>
              </w:rPr>
              <w:t>рублей, количество новых рабочих мест – 126 ед.),</w:t>
            </w:r>
          </w:p>
          <w:p w:rsidR="00957015" w:rsidRPr="00957015" w:rsidRDefault="00957015" w:rsidP="00957015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color w:val="auto"/>
              </w:rPr>
            </w:pPr>
            <w:r w:rsidRPr="00957015">
              <w:rPr>
                <w:rFonts w:ascii="Times New Roman" w:hAnsi="Times New Roman"/>
                <w:b/>
                <w:color w:val="auto"/>
              </w:rPr>
              <w:tab/>
            </w:r>
            <w:r w:rsidRPr="00957015">
              <w:rPr>
                <w:rFonts w:ascii="Times New Roman" w:hAnsi="Times New Roman"/>
                <w:color w:val="auto"/>
                <w:u w:val="single"/>
              </w:rPr>
              <w:t>ООО «ВБ-Алексин»</w:t>
            </w:r>
            <w:r w:rsidRPr="00957015">
              <w:rPr>
                <w:rFonts w:ascii="Times New Roman" w:hAnsi="Times New Roman"/>
                <w:b/>
                <w:color w:val="auto"/>
              </w:rPr>
              <w:t xml:space="preserve"> </w:t>
            </w:r>
            <w:r w:rsidRPr="00957015">
              <w:rPr>
                <w:rFonts w:ascii="Times New Roman" w:hAnsi="Times New Roman"/>
                <w:color w:val="auto"/>
              </w:rPr>
              <w:t>с инвестиционным проектом «Строительство складского комплекс</w:t>
            </w:r>
            <w:proofErr w:type="gramStart"/>
            <w:r w:rsidRPr="00957015">
              <w:rPr>
                <w:rFonts w:ascii="Times New Roman" w:hAnsi="Times New Roman"/>
                <w:color w:val="auto"/>
              </w:rPr>
              <w:t>а ООО</w:t>
            </w:r>
            <w:proofErr w:type="gramEnd"/>
            <w:r w:rsidRPr="00957015">
              <w:rPr>
                <w:rFonts w:ascii="Times New Roman" w:hAnsi="Times New Roman"/>
                <w:color w:val="auto"/>
              </w:rPr>
              <w:t xml:space="preserve"> «ВБ Алексин» на территории ТОСЭР «Алексин» Тульская область (объем инвестиций по </w:t>
            </w:r>
            <w:r w:rsidRPr="00957015">
              <w:rPr>
                <w:rFonts w:ascii="Times New Roman" w:hAnsi="Times New Roman"/>
                <w:color w:val="auto"/>
              </w:rPr>
              <w:lastRenderedPageBreak/>
              <w:t>проекту 24,0 млрд. рублей, количество новых рабочих мест – 15000 ед.),</w:t>
            </w:r>
          </w:p>
          <w:p w:rsidR="00957015" w:rsidRPr="00957015" w:rsidRDefault="00957015" w:rsidP="00957015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color w:val="auto"/>
              </w:rPr>
            </w:pPr>
            <w:r w:rsidRPr="00957015">
              <w:rPr>
                <w:rFonts w:ascii="Times New Roman" w:hAnsi="Times New Roman"/>
                <w:b/>
                <w:color w:val="auto"/>
              </w:rPr>
              <w:tab/>
            </w:r>
            <w:r w:rsidRPr="00957015">
              <w:rPr>
                <w:rFonts w:ascii="Times New Roman" w:hAnsi="Times New Roman"/>
                <w:color w:val="auto"/>
                <w:u w:val="single"/>
              </w:rPr>
              <w:t>ООО «Центр событийного туризма»</w:t>
            </w:r>
            <w:r w:rsidRPr="00957015">
              <w:rPr>
                <w:rFonts w:ascii="Times New Roman" w:hAnsi="Times New Roman"/>
                <w:b/>
                <w:color w:val="auto"/>
              </w:rPr>
              <w:t xml:space="preserve"> </w:t>
            </w:r>
            <w:r w:rsidRPr="00957015">
              <w:rPr>
                <w:rFonts w:ascii="Times New Roman" w:hAnsi="Times New Roman"/>
                <w:color w:val="auto"/>
              </w:rPr>
              <w:t xml:space="preserve">с инвестиционным проектом </w:t>
            </w:r>
            <w:r w:rsidRPr="00957015">
              <w:rPr>
                <w:rFonts w:ascii="Times New Roman" w:eastAsiaTheme="minorHAnsi" w:hAnsi="Times New Roman"/>
                <w:color w:val="auto"/>
                <w:lang w:eastAsia="en-US"/>
              </w:rPr>
              <w:t>«</w:t>
            </w:r>
            <w:r w:rsidRPr="00957015">
              <w:rPr>
                <w:rFonts w:ascii="Times New Roman" w:hAnsi="Times New Roman"/>
                <w:color w:val="auto"/>
              </w:rPr>
              <w:t xml:space="preserve">Создание фестивального парка семейного отдыха «WildMintCamp» (объем инвестиций по проекту 312,0 </w:t>
            </w:r>
            <w:proofErr w:type="gramStart"/>
            <w:r w:rsidRPr="00957015">
              <w:rPr>
                <w:rFonts w:ascii="Times New Roman" w:hAnsi="Times New Roman"/>
                <w:color w:val="auto"/>
              </w:rPr>
              <w:t>млн</w:t>
            </w:r>
            <w:proofErr w:type="gramEnd"/>
            <w:r w:rsidRPr="00957015">
              <w:rPr>
                <w:rFonts w:ascii="Times New Roman" w:hAnsi="Times New Roman"/>
                <w:color w:val="auto"/>
              </w:rPr>
              <w:t xml:space="preserve"> рублей, количество новых рабочих мест – 30 ед.).</w:t>
            </w:r>
          </w:p>
          <w:p w:rsidR="00957015" w:rsidRPr="00957015" w:rsidRDefault="00957015" w:rsidP="00957015">
            <w:pPr>
              <w:tabs>
                <w:tab w:val="left" w:pos="851"/>
                <w:tab w:val="left" w:pos="993"/>
              </w:tabs>
              <w:ind w:firstLine="851"/>
              <w:jc w:val="both"/>
              <w:rPr>
                <w:rFonts w:ascii="Times New Roman" w:hAnsi="Times New Roman"/>
                <w:color w:val="auto"/>
                <w:u w:val="single"/>
              </w:rPr>
            </w:pPr>
            <w:r w:rsidRPr="00957015">
              <w:rPr>
                <w:rFonts w:ascii="Times New Roman" w:hAnsi="Times New Roman"/>
                <w:color w:val="auto"/>
                <w:u w:val="single"/>
              </w:rPr>
              <w:t>В 2022 году статус получили:</w:t>
            </w:r>
          </w:p>
          <w:p w:rsidR="00957015" w:rsidRPr="00957015" w:rsidRDefault="00957015" w:rsidP="00957015">
            <w:pPr>
              <w:tabs>
                <w:tab w:val="left" w:pos="851"/>
                <w:tab w:val="left" w:pos="993"/>
              </w:tabs>
              <w:ind w:firstLine="851"/>
              <w:jc w:val="both"/>
              <w:rPr>
                <w:rFonts w:ascii="Times New Roman" w:hAnsi="Times New Roman"/>
                <w:color w:val="auto"/>
              </w:rPr>
            </w:pPr>
            <w:r w:rsidRPr="00957015">
              <w:rPr>
                <w:rFonts w:ascii="Times New Roman" w:hAnsi="Times New Roman"/>
                <w:color w:val="auto"/>
                <w:u w:val="single"/>
              </w:rPr>
              <w:t>ООО «АЗСК «ВинПроф»</w:t>
            </w:r>
            <w:r w:rsidRPr="00957015">
              <w:rPr>
                <w:rFonts w:ascii="Times New Roman" w:hAnsi="Times New Roman"/>
                <w:b/>
                <w:color w:val="auto"/>
              </w:rPr>
              <w:t xml:space="preserve">  </w:t>
            </w:r>
            <w:r w:rsidRPr="00957015">
              <w:rPr>
                <w:rFonts w:ascii="Times New Roman" w:hAnsi="Times New Roman"/>
                <w:color w:val="auto"/>
              </w:rPr>
              <w:t xml:space="preserve">с инвестиционным проектом </w:t>
            </w:r>
            <w:r w:rsidRPr="00957015">
              <w:rPr>
                <w:rFonts w:ascii="Times New Roman" w:eastAsiaTheme="minorHAnsi" w:hAnsi="Times New Roman"/>
                <w:color w:val="auto"/>
                <w:lang w:eastAsia="en-US"/>
              </w:rPr>
              <w:t>«</w:t>
            </w:r>
            <w:r w:rsidRPr="00957015">
              <w:rPr>
                <w:rFonts w:ascii="Times New Roman" w:hAnsi="Times New Roman"/>
                <w:color w:val="auto"/>
              </w:rPr>
              <w:t xml:space="preserve">Строительство завода по выпуску гнутых профилей из оцинкованной стали толщиной до 4 мм, используемых в большепролетных  конструкциях зданий и сооружений» (объем инвестиций по проекту 570,0 </w:t>
            </w:r>
            <w:proofErr w:type="gramStart"/>
            <w:r w:rsidRPr="00957015">
              <w:rPr>
                <w:rFonts w:ascii="Times New Roman" w:hAnsi="Times New Roman"/>
                <w:color w:val="auto"/>
              </w:rPr>
              <w:t>млн</w:t>
            </w:r>
            <w:proofErr w:type="gramEnd"/>
            <w:r w:rsidRPr="00957015">
              <w:rPr>
                <w:rFonts w:ascii="Times New Roman" w:hAnsi="Times New Roman"/>
                <w:color w:val="auto"/>
              </w:rPr>
              <w:t xml:space="preserve"> рублей, количество новых рабочих мест – 40 ед.).</w:t>
            </w:r>
          </w:p>
          <w:p w:rsidR="00957015" w:rsidRPr="00957015" w:rsidRDefault="00957015" w:rsidP="00957015">
            <w:pPr>
              <w:tabs>
                <w:tab w:val="left" w:pos="851"/>
                <w:tab w:val="left" w:pos="993"/>
              </w:tabs>
              <w:ind w:firstLine="851"/>
              <w:jc w:val="both"/>
              <w:rPr>
                <w:rFonts w:ascii="Times New Roman" w:hAnsi="Times New Roman"/>
                <w:color w:val="auto"/>
              </w:rPr>
            </w:pPr>
            <w:r w:rsidRPr="00957015">
              <w:rPr>
                <w:rFonts w:ascii="Times New Roman" w:hAnsi="Times New Roman"/>
                <w:color w:val="auto"/>
                <w:u w:val="single"/>
              </w:rPr>
              <w:t>ООО «Гланит-Энерджи»</w:t>
            </w:r>
            <w:r w:rsidRPr="00957015">
              <w:rPr>
                <w:rFonts w:ascii="Times New Roman" w:hAnsi="Times New Roman"/>
                <w:b/>
                <w:color w:val="auto"/>
              </w:rPr>
              <w:t xml:space="preserve"> </w:t>
            </w:r>
            <w:r w:rsidRPr="00957015">
              <w:rPr>
                <w:rFonts w:ascii="Times New Roman" w:hAnsi="Times New Roman"/>
                <w:color w:val="auto"/>
              </w:rPr>
              <w:t xml:space="preserve">с инвестиционным проектом </w:t>
            </w:r>
            <w:r w:rsidRPr="00957015">
              <w:rPr>
                <w:rFonts w:ascii="Times New Roman" w:eastAsiaTheme="minorHAnsi" w:hAnsi="Times New Roman"/>
                <w:color w:val="auto"/>
                <w:lang w:eastAsia="en-US"/>
              </w:rPr>
              <w:t>«Развитие складской инфраструктуры в г</w:t>
            </w:r>
            <w:proofErr w:type="gramStart"/>
            <w:r w:rsidRPr="00957015">
              <w:rPr>
                <w:rFonts w:ascii="Times New Roman" w:eastAsiaTheme="minorHAnsi" w:hAnsi="Times New Roman"/>
                <w:color w:val="auto"/>
                <w:lang w:eastAsia="en-US"/>
              </w:rPr>
              <w:t>.А</w:t>
            </w:r>
            <w:proofErr w:type="gramEnd"/>
            <w:r w:rsidRPr="00957015">
              <w:rPr>
                <w:rFonts w:ascii="Times New Roman" w:eastAsiaTheme="minorHAnsi" w:hAnsi="Times New Roman"/>
                <w:color w:val="auto"/>
                <w:lang w:eastAsia="en-US"/>
              </w:rPr>
              <w:t>лексин»</w:t>
            </w:r>
            <w:r w:rsidRPr="00957015">
              <w:rPr>
                <w:rFonts w:ascii="Times New Roman" w:hAnsi="Times New Roman"/>
                <w:color w:val="auto"/>
              </w:rPr>
              <w:t xml:space="preserve">  компании ООО «Гланит-Энерджи» (объем инвестиций по проекту 30,5 млн рублей, количество новых рабочих мест – 115 ед.).</w:t>
            </w:r>
          </w:p>
          <w:p w:rsidR="00957015" w:rsidRPr="00957015" w:rsidRDefault="00957015" w:rsidP="00957015">
            <w:pPr>
              <w:tabs>
                <w:tab w:val="left" w:pos="851"/>
                <w:tab w:val="left" w:pos="993"/>
              </w:tabs>
              <w:ind w:firstLine="851"/>
              <w:jc w:val="both"/>
              <w:rPr>
                <w:rFonts w:ascii="Times New Roman" w:hAnsi="Times New Roman"/>
                <w:color w:val="auto"/>
              </w:rPr>
            </w:pPr>
            <w:r w:rsidRPr="00957015">
              <w:rPr>
                <w:rFonts w:ascii="Times New Roman" w:hAnsi="Times New Roman"/>
                <w:color w:val="auto"/>
                <w:u w:val="single"/>
              </w:rPr>
              <w:t>ООО «Тульский Лифтовый Завод»</w:t>
            </w:r>
            <w:r w:rsidRPr="00957015">
              <w:rPr>
                <w:rFonts w:ascii="Times New Roman" w:hAnsi="Times New Roman"/>
                <w:b/>
                <w:color w:val="auto"/>
              </w:rPr>
              <w:t xml:space="preserve"> </w:t>
            </w:r>
            <w:r w:rsidRPr="00957015">
              <w:rPr>
                <w:rFonts w:ascii="Times New Roman" w:hAnsi="Times New Roman"/>
                <w:color w:val="auto"/>
              </w:rPr>
              <w:t xml:space="preserve">с инвестиционным проектом </w:t>
            </w:r>
            <w:r w:rsidRPr="00957015">
              <w:rPr>
                <w:rFonts w:ascii="Times New Roman" w:eastAsiaTheme="minorHAnsi" w:hAnsi="Times New Roman"/>
                <w:color w:val="auto"/>
                <w:lang w:eastAsia="en-US"/>
              </w:rPr>
              <w:t>«</w:t>
            </w:r>
            <w:r w:rsidRPr="00957015">
              <w:rPr>
                <w:rFonts w:ascii="Times New Roman" w:hAnsi="Times New Roman"/>
                <w:iCs/>
                <w:color w:val="auto"/>
              </w:rPr>
              <w:t>Создание предприятия по производству и поставке лифтов</w:t>
            </w:r>
            <w:r w:rsidRPr="00957015">
              <w:rPr>
                <w:rFonts w:ascii="Times New Roman" w:hAnsi="Times New Roman"/>
                <w:color w:val="auto"/>
              </w:rPr>
              <w:t xml:space="preserve"> » (объем инвестиций по проекту 955,99 </w:t>
            </w:r>
            <w:proofErr w:type="gramStart"/>
            <w:r w:rsidRPr="00957015">
              <w:rPr>
                <w:rFonts w:ascii="Times New Roman" w:hAnsi="Times New Roman"/>
                <w:color w:val="auto"/>
              </w:rPr>
              <w:t>млн</w:t>
            </w:r>
            <w:proofErr w:type="gramEnd"/>
            <w:r w:rsidRPr="00957015">
              <w:rPr>
                <w:rFonts w:ascii="Times New Roman" w:hAnsi="Times New Roman"/>
                <w:color w:val="auto"/>
              </w:rPr>
              <w:t xml:space="preserve"> рублей, количество новых рабочих мест – 370 ед.).</w:t>
            </w:r>
          </w:p>
          <w:p w:rsidR="00957015" w:rsidRPr="00957015" w:rsidRDefault="00957015" w:rsidP="00957015">
            <w:pPr>
              <w:tabs>
                <w:tab w:val="left" w:pos="851"/>
                <w:tab w:val="left" w:pos="993"/>
              </w:tabs>
              <w:ind w:firstLine="851"/>
              <w:jc w:val="both"/>
              <w:rPr>
                <w:rFonts w:ascii="Times New Roman" w:hAnsi="Times New Roman"/>
                <w:color w:val="auto"/>
              </w:rPr>
            </w:pPr>
            <w:r w:rsidRPr="00957015">
              <w:rPr>
                <w:rFonts w:ascii="Times New Roman" w:hAnsi="Times New Roman"/>
                <w:color w:val="auto"/>
                <w:u w:val="single"/>
              </w:rPr>
              <w:t>ООО «Управление недвижимостью»</w:t>
            </w:r>
            <w:r w:rsidRPr="00957015">
              <w:rPr>
                <w:rFonts w:ascii="Times New Roman" w:hAnsi="Times New Roman"/>
                <w:b/>
                <w:color w:val="auto"/>
              </w:rPr>
              <w:t xml:space="preserve"> </w:t>
            </w:r>
            <w:r w:rsidRPr="00957015">
              <w:rPr>
                <w:rFonts w:ascii="Times New Roman" w:hAnsi="Times New Roman"/>
                <w:color w:val="auto"/>
              </w:rPr>
              <w:t xml:space="preserve">с инвестиционным проектом </w:t>
            </w:r>
            <w:r w:rsidRPr="00957015">
              <w:rPr>
                <w:rFonts w:ascii="Times New Roman" w:eastAsiaTheme="minorHAnsi" w:hAnsi="Times New Roman"/>
                <w:color w:val="auto"/>
                <w:lang w:eastAsia="en-US"/>
              </w:rPr>
              <w:t>«Новое строительство участка №1 туристической базы ЛОП «Шахтер»</w:t>
            </w:r>
            <w:r w:rsidRPr="00957015">
              <w:rPr>
                <w:rFonts w:ascii="Times New Roman" w:hAnsi="Times New Roman"/>
                <w:color w:val="auto"/>
              </w:rPr>
              <w:t xml:space="preserve">. </w:t>
            </w:r>
            <w:r w:rsidRPr="00957015">
              <w:rPr>
                <w:rFonts w:ascii="Times New Roman" w:hAnsi="Times New Roman"/>
                <w:color w:val="auto"/>
              </w:rPr>
              <w:lastRenderedPageBreak/>
              <w:t xml:space="preserve">(объем инвестиций по проекту 30,0 </w:t>
            </w:r>
            <w:proofErr w:type="gramStart"/>
            <w:r w:rsidRPr="00957015">
              <w:rPr>
                <w:rFonts w:ascii="Times New Roman" w:hAnsi="Times New Roman"/>
                <w:color w:val="auto"/>
              </w:rPr>
              <w:t>млн</w:t>
            </w:r>
            <w:proofErr w:type="gramEnd"/>
            <w:r w:rsidRPr="00957015">
              <w:rPr>
                <w:rFonts w:ascii="Times New Roman" w:hAnsi="Times New Roman"/>
                <w:color w:val="auto"/>
              </w:rPr>
              <w:t xml:space="preserve"> рублей, количество новых рабочих мест – 35 ед.).</w:t>
            </w:r>
          </w:p>
          <w:p w:rsidR="00033290" w:rsidRPr="00957015" w:rsidRDefault="00957015" w:rsidP="00077D78">
            <w:pPr>
              <w:tabs>
                <w:tab w:val="left" w:pos="851"/>
                <w:tab w:val="left" w:pos="993"/>
              </w:tabs>
              <w:ind w:firstLine="705"/>
              <w:jc w:val="both"/>
              <w:rPr>
                <w:rFonts w:ascii="Times New Roman" w:hAnsi="Times New Roman"/>
                <w:color w:val="auto"/>
              </w:rPr>
            </w:pPr>
            <w:r w:rsidRPr="00957015">
              <w:rPr>
                <w:rFonts w:ascii="Times New Roman" w:hAnsi="Times New Roman"/>
                <w:color w:val="auto"/>
                <w:u w:val="single"/>
              </w:rPr>
              <w:t>АО «ТехноЭкоПродукт»</w:t>
            </w:r>
            <w:r w:rsidRPr="00957015">
              <w:rPr>
                <w:rFonts w:ascii="Times New Roman" w:hAnsi="Times New Roman"/>
                <w:color w:val="auto"/>
              </w:rPr>
              <w:t xml:space="preserve"> с инвестиционным проектом </w:t>
            </w:r>
            <w:r w:rsidRPr="00957015">
              <w:rPr>
                <w:rFonts w:ascii="Times New Roman" w:eastAsiaTheme="minorHAnsi" w:hAnsi="Times New Roman"/>
                <w:color w:val="auto"/>
                <w:lang w:eastAsia="en-US"/>
              </w:rPr>
              <w:t>«</w:t>
            </w:r>
            <w:r w:rsidRPr="00957015">
              <w:rPr>
                <w:rFonts w:ascii="Times New Roman" w:hAnsi="Times New Roman"/>
                <w:color w:val="auto"/>
              </w:rPr>
              <w:t>Организация производства биоразлагаемой одноразовой посуды, упаковки и изделий» компании АО «</w:t>
            </w:r>
            <w:r w:rsidRPr="00957015">
              <w:rPr>
                <w:rFonts w:ascii="Times New Roman" w:eastAsiaTheme="minorHAnsi" w:hAnsi="Times New Roman"/>
                <w:color w:val="auto"/>
                <w:lang w:eastAsia="en-US"/>
              </w:rPr>
              <w:t>ТехноЭкоПродукт</w:t>
            </w:r>
            <w:r w:rsidRPr="00957015">
              <w:rPr>
                <w:rFonts w:ascii="Times New Roman" w:hAnsi="Times New Roman"/>
                <w:color w:val="auto"/>
              </w:rPr>
              <w:t xml:space="preserve">». (объем инвестиций по проекту 1549,16 </w:t>
            </w:r>
            <w:proofErr w:type="gramStart"/>
            <w:r w:rsidRPr="00957015">
              <w:rPr>
                <w:rFonts w:ascii="Times New Roman" w:hAnsi="Times New Roman"/>
                <w:color w:val="auto"/>
              </w:rPr>
              <w:t>млн</w:t>
            </w:r>
            <w:proofErr w:type="gramEnd"/>
            <w:r w:rsidRPr="00957015">
              <w:rPr>
                <w:rFonts w:ascii="Times New Roman" w:hAnsi="Times New Roman"/>
                <w:color w:val="auto"/>
              </w:rPr>
              <w:t xml:space="preserve"> рублей, количество новых рабочих мест – 84 ед).</w:t>
            </w:r>
          </w:p>
        </w:tc>
      </w:tr>
      <w:tr w:rsidR="00033290" w:rsidRPr="00B843F5" w:rsidTr="00B843F5">
        <w:tc>
          <w:tcPr>
            <w:tcW w:w="5848" w:type="dxa"/>
          </w:tcPr>
          <w:p w:rsidR="00033290" w:rsidRPr="00033290" w:rsidRDefault="00033290" w:rsidP="006A0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290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рабочих мест, созданных резидентами ТОСЭР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866" w:type="dxa"/>
          </w:tcPr>
          <w:p w:rsidR="00033290" w:rsidRPr="00B843F5" w:rsidRDefault="0084743F" w:rsidP="006A0D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682" w:type="dxa"/>
          </w:tcPr>
          <w:p w:rsidR="00033290" w:rsidRPr="006356B5" w:rsidRDefault="00077D78" w:rsidP="00A96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96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5107" w:type="dxa"/>
          </w:tcPr>
          <w:p w:rsidR="00033290" w:rsidRPr="003A7FA0" w:rsidRDefault="00A96FA1" w:rsidP="006A0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период действия ТОР создано 3 451 новое рабочее место</w:t>
            </w:r>
          </w:p>
        </w:tc>
      </w:tr>
      <w:tr w:rsidR="00033290" w:rsidRPr="00B843F5" w:rsidTr="00B843F5">
        <w:tc>
          <w:tcPr>
            <w:tcW w:w="5848" w:type="dxa"/>
          </w:tcPr>
          <w:p w:rsidR="00033290" w:rsidRPr="00033290" w:rsidRDefault="00033290" w:rsidP="006A0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290">
              <w:rPr>
                <w:rFonts w:ascii="Times New Roman" w:hAnsi="Times New Roman"/>
                <w:sz w:val="24"/>
                <w:szCs w:val="24"/>
              </w:rPr>
              <w:t>Объем инвестиций, осуществленных резидентами ТОСЭР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33290">
              <w:rPr>
                <w:rFonts w:ascii="Times New Roman" w:hAnsi="Times New Roman"/>
                <w:sz w:val="24"/>
                <w:szCs w:val="24"/>
              </w:rPr>
              <w:t>млн. руб)</w:t>
            </w:r>
          </w:p>
        </w:tc>
        <w:tc>
          <w:tcPr>
            <w:tcW w:w="1866" w:type="dxa"/>
          </w:tcPr>
          <w:p w:rsidR="00033290" w:rsidRPr="00B843F5" w:rsidRDefault="0084743F" w:rsidP="006A0D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3 450</w:t>
            </w:r>
          </w:p>
        </w:tc>
        <w:tc>
          <w:tcPr>
            <w:tcW w:w="1682" w:type="dxa"/>
          </w:tcPr>
          <w:p w:rsidR="00033290" w:rsidRPr="006356B5" w:rsidRDefault="00077D78" w:rsidP="003F4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F4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998,77</w:t>
            </w:r>
          </w:p>
        </w:tc>
        <w:tc>
          <w:tcPr>
            <w:tcW w:w="5107" w:type="dxa"/>
          </w:tcPr>
          <w:p w:rsidR="00033290" w:rsidRPr="003F45B2" w:rsidRDefault="003F45B2" w:rsidP="003F4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5B2">
              <w:rPr>
                <w:rFonts w:ascii="Times New Roman" w:hAnsi="Times New Roman"/>
                <w:sz w:val="24"/>
                <w:szCs w:val="24"/>
              </w:rPr>
              <w:t xml:space="preserve">За период действия ТОР </w:t>
            </w:r>
            <w:r>
              <w:rPr>
                <w:rFonts w:ascii="Times New Roman" w:hAnsi="Times New Roman"/>
                <w:sz w:val="24"/>
                <w:szCs w:val="24"/>
              </w:rPr>
              <w:t>тнвестировано в проекты 11 196,6 млн. рублей. Ключевым инвестором является компания ВБ-Алексин</w:t>
            </w:r>
          </w:p>
        </w:tc>
      </w:tr>
      <w:tr w:rsidR="005C202B" w:rsidRPr="00B843F5" w:rsidTr="004F1723">
        <w:tc>
          <w:tcPr>
            <w:tcW w:w="14503" w:type="dxa"/>
            <w:gridSpan w:val="4"/>
          </w:tcPr>
          <w:p w:rsidR="00B843F5" w:rsidRDefault="00B843F5" w:rsidP="006A0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02B" w:rsidRPr="00B843F5" w:rsidRDefault="005C202B" w:rsidP="005C2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F5">
              <w:rPr>
                <w:rFonts w:ascii="Times New Roman" w:hAnsi="Times New Roman"/>
                <w:b/>
                <w:sz w:val="24"/>
                <w:szCs w:val="24"/>
              </w:rPr>
              <w:t>Обеспечение устойчивого развития базовых отраслей экономики (крупных и средних промышленных и сельскохозяйственных предприятий)</w:t>
            </w:r>
          </w:p>
          <w:p w:rsidR="005C202B" w:rsidRPr="00B843F5" w:rsidRDefault="005C2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202B" w:rsidRPr="00B843F5" w:rsidTr="00B843F5">
        <w:tc>
          <w:tcPr>
            <w:tcW w:w="5848" w:type="dxa"/>
          </w:tcPr>
          <w:p w:rsidR="005C202B" w:rsidRPr="00B843F5" w:rsidRDefault="005C202B" w:rsidP="00E769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Индекс промышленного производства (% к предыдущему году)</w:t>
            </w:r>
          </w:p>
        </w:tc>
        <w:tc>
          <w:tcPr>
            <w:tcW w:w="1866" w:type="dxa"/>
          </w:tcPr>
          <w:p w:rsidR="005C202B" w:rsidRPr="00B843F5" w:rsidRDefault="00FD3D19" w:rsidP="004F1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1682" w:type="dxa"/>
          </w:tcPr>
          <w:p w:rsidR="005C202B" w:rsidRPr="00A0029D" w:rsidRDefault="0016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109,07</w:t>
            </w:r>
          </w:p>
        </w:tc>
        <w:tc>
          <w:tcPr>
            <w:tcW w:w="5107" w:type="dxa"/>
          </w:tcPr>
          <w:p w:rsidR="005C202B" w:rsidRPr="0016478B" w:rsidRDefault="0016478B" w:rsidP="00A0029D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78B">
              <w:rPr>
                <w:rFonts w:ascii="Times New Roman" w:hAnsi="Times New Roman"/>
                <w:sz w:val="24"/>
                <w:szCs w:val="24"/>
              </w:rPr>
              <w:t>Прогнозные данные</w:t>
            </w:r>
          </w:p>
        </w:tc>
      </w:tr>
      <w:tr w:rsidR="005C202B" w:rsidRPr="00B843F5" w:rsidTr="00B843F5">
        <w:tc>
          <w:tcPr>
            <w:tcW w:w="5848" w:type="dxa"/>
          </w:tcPr>
          <w:p w:rsidR="005C202B" w:rsidRPr="00B843F5" w:rsidRDefault="005C202B" w:rsidP="00E769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Индекс производства продукции сельского хозяйства в хозяйствах всех категорий (% к предыдущему году)</w:t>
            </w:r>
          </w:p>
        </w:tc>
        <w:tc>
          <w:tcPr>
            <w:tcW w:w="1866" w:type="dxa"/>
          </w:tcPr>
          <w:p w:rsidR="005C202B" w:rsidRPr="00B843F5" w:rsidRDefault="00FD3D19" w:rsidP="00AE1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</w:t>
            </w:r>
            <w:r w:rsidR="00AE10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2" w:type="dxa"/>
          </w:tcPr>
          <w:p w:rsidR="005C202B" w:rsidRPr="00EF5252" w:rsidRDefault="0016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114,84</w:t>
            </w:r>
          </w:p>
        </w:tc>
        <w:tc>
          <w:tcPr>
            <w:tcW w:w="5107" w:type="dxa"/>
          </w:tcPr>
          <w:p w:rsidR="005C202B" w:rsidRPr="005A0D39" w:rsidRDefault="0016478B" w:rsidP="000A6B0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478B">
              <w:rPr>
                <w:rFonts w:ascii="Times New Roman" w:hAnsi="Times New Roman"/>
                <w:sz w:val="24"/>
                <w:szCs w:val="24"/>
              </w:rPr>
              <w:t>Прогнозные данные</w:t>
            </w:r>
          </w:p>
        </w:tc>
      </w:tr>
      <w:tr w:rsidR="005C202B" w:rsidRPr="00B843F5" w:rsidTr="00B843F5">
        <w:tc>
          <w:tcPr>
            <w:tcW w:w="5848" w:type="dxa"/>
          </w:tcPr>
          <w:p w:rsidR="005C202B" w:rsidRPr="00B843F5" w:rsidRDefault="005C202B" w:rsidP="00B843F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Уровень официально зарегистрированной безработицы</w:t>
            </w:r>
            <w:proofErr w:type="gramStart"/>
            <w:r w:rsidRPr="00B843F5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66" w:type="dxa"/>
          </w:tcPr>
          <w:p w:rsidR="005C202B" w:rsidRPr="00B843F5" w:rsidRDefault="00FD3D19" w:rsidP="00AE1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AE10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5C202B" w:rsidRPr="004A09ED" w:rsidRDefault="003F3C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A09ED">
              <w:rPr>
                <w:rFonts w:ascii="Times New Roman" w:hAnsi="Times New Roman"/>
                <w:color w:val="auto"/>
                <w:sz w:val="24"/>
                <w:szCs w:val="24"/>
              </w:rPr>
              <w:t>0,41</w:t>
            </w:r>
          </w:p>
          <w:p w:rsidR="003F3C13" w:rsidRPr="004A09ED" w:rsidRDefault="003F3C1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07" w:type="dxa"/>
          </w:tcPr>
          <w:p w:rsidR="00134E2D" w:rsidRPr="004A09ED" w:rsidRDefault="00AA43EB" w:rsidP="0016478B">
            <w:pPr>
              <w:spacing w:after="0" w:line="240" w:lineRule="auto"/>
              <w:ind w:left="-40"/>
              <w:jc w:val="both"/>
              <w:rPr>
                <w:rFonts w:ascii="Times New Roman" w:hAnsi="Times New Roman"/>
                <w:color w:val="auto"/>
              </w:rPr>
            </w:pPr>
            <w:r w:rsidRPr="004A09ED">
              <w:rPr>
                <w:rFonts w:ascii="Times New Roman" w:hAnsi="Times New Roman"/>
                <w:color w:val="auto"/>
              </w:rPr>
              <w:t>По состоянию на 01.01.2023</w:t>
            </w:r>
            <w:r w:rsidR="00A67AEA" w:rsidRPr="004A09ED">
              <w:rPr>
                <w:rFonts w:ascii="Times New Roman" w:hAnsi="Times New Roman"/>
                <w:color w:val="auto"/>
              </w:rPr>
              <w:t xml:space="preserve"> </w:t>
            </w:r>
            <w:r w:rsidRPr="004A09ED">
              <w:rPr>
                <w:rFonts w:ascii="Times New Roman" w:hAnsi="Times New Roman"/>
                <w:color w:val="auto"/>
              </w:rPr>
              <w:t>г. численность граждан, ищущих работу –166 чел</w:t>
            </w:r>
            <w:r w:rsidR="00A67AEA" w:rsidRPr="004A09ED">
              <w:rPr>
                <w:rFonts w:ascii="Times New Roman" w:hAnsi="Times New Roman"/>
                <w:color w:val="auto"/>
              </w:rPr>
              <w:t xml:space="preserve">. </w:t>
            </w:r>
            <w:r w:rsidRPr="004A09ED">
              <w:rPr>
                <w:rFonts w:ascii="Times New Roman" w:hAnsi="Times New Roman"/>
                <w:color w:val="auto"/>
              </w:rPr>
              <w:t>(из них инвалиды - 17 чел</w:t>
            </w:r>
            <w:r w:rsidR="00A67AEA" w:rsidRPr="004A09ED">
              <w:rPr>
                <w:rFonts w:ascii="Times New Roman" w:hAnsi="Times New Roman"/>
                <w:color w:val="auto"/>
              </w:rPr>
              <w:t>.</w:t>
            </w:r>
            <w:r w:rsidRPr="004A09ED">
              <w:rPr>
                <w:rFonts w:ascii="Times New Roman" w:hAnsi="Times New Roman"/>
                <w:color w:val="auto"/>
              </w:rPr>
              <w:t>), что на 73 чел. меньше</w:t>
            </w:r>
            <w:bookmarkStart w:id="0" w:name="OLE_LINK3"/>
            <w:bookmarkStart w:id="1" w:name="OLE_LINK2"/>
            <w:bookmarkStart w:id="2" w:name="OLE_LINK1"/>
            <w:r w:rsidRPr="004A09ED">
              <w:rPr>
                <w:rFonts w:ascii="Times New Roman" w:hAnsi="Times New Roman"/>
                <w:color w:val="auto"/>
              </w:rPr>
              <w:t>, чем на 1 января 2022 года</w:t>
            </w:r>
            <w:bookmarkEnd w:id="0"/>
            <w:bookmarkEnd w:id="1"/>
            <w:bookmarkEnd w:id="2"/>
            <w:r w:rsidR="00A67AEA" w:rsidRPr="004A09ED">
              <w:rPr>
                <w:rFonts w:ascii="Times New Roman" w:hAnsi="Times New Roman"/>
                <w:color w:val="auto"/>
              </w:rPr>
              <w:t>;</w:t>
            </w:r>
            <w:r w:rsidRPr="004A09ED">
              <w:rPr>
                <w:rFonts w:ascii="Times New Roman" w:hAnsi="Times New Roman"/>
                <w:color w:val="auto"/>
              </w:rPr>
              <w:t xml:space="preserve"> ищущих работу – 239 чел. (из них инвалиды - 12 чел.), численность зарегистрированных безработных составила 143 чел. (из них инвалиды </w:t>
            </w:r>
            <w:r w:rsidR="00A67AEA" w:rsidRPr="004A09ED">
              <w:rPr>
                <w:rFonts w:ascii="Times New Roman" w:hAnsi="Times New Roman"/>
                <w:color w:val="auto"/>
              </w:rPr>
              <w:t>–</w:t>
            </w:r>
            <w:r w:rsidRPr="004A09ED">
              <w:rPr>
                <w:rFonts w:ascii="Times New Roman" w:hAnsi="Times New Roman"/>
                <w:color w:val="auto"/>
              </w:rPr>
              <w:t xml:space="preserve"> 14</w:t>
            </w:r>
            <w:r w:rsidR="00A67AEA" w:rsidRPr="004A09ED">
              <w:rPr>
                <w:rFonts w:ascii="Times New Roman" w:hAnsi="Times New Roman"/>
                <w:color w:val="auto"/>
              </w:rPr>
              <w:t xml:space="preserve"> </w:t>
            </w:r>
            <w:r w:rsidRPr="004A09ED">
              <w:rPr>
                <w:rFonts w:ascii="Times New Roman" w:hAnsi="Times New Roman"/>
                <w:color w:val="auto"/>
              </w:rPr>
              <w:t xml:space="preserve">чел.), что на </w:t>
            </w:r>
            <w:r w:rsidR="00A67AEA" w:rsidRPr="004A09ED">
              <w:rPr>
                <w:rFonts w:ascii="Times New Roman" w:hAnsi="Times New Roman"/>
                <w:color w:val="auto"/>
              </w:rPr>
              <w:t>76 чел. меньше, чем на 01.01.</w:t>
            </w:r>
            <w:r w:rsidRPr="004A09ED">
              <w:rPr>
                <w:rFonts w:ascii="Times New Roman" w:hAnsi="Times New Roman"/>
                <w:color w:val="auto"/>
              </w:rPr>
              <w:t>2022 г</w:t>
            </w:r>
            <w:r w:rsidR="00A67AEA" w:rsidRPr="004A09ED">
              <w:rPr>
                <w:rFonts w:ascii="Times New Roman" w:hAnsi="Times New Roman"/>
                <w:color w:val="auto"/>
              </w:rPr>
              <w:t xml:space="preserve">. </w:t>
            </w:r>
            <w:r w:rsidRPr="004A09ED">
              <w:rPr>
                <w:rFonts w:ascii="Times New Roman" w:hAnsi="Times New Roman"/>
                <w:color w:val="auto"/>
              </w:rPr>
              <w:t>- 219 чел. (из них инвалиды - 12 чел.)</w:t>
            </w:r>
          </w:p>
          <w:p w:rsidR="001D15BC" w:rsidRPr="004A09ED" w:rsidRDefault="001D15BC" w:rsidP="0016478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A09ED">
              <w:rPr>
                <w:rFonts w:ascii="Times New Roman" w:hAnsi="Times New Roman"/>
                <w:color w:val="auto"/>
              </w:rPr>
              <w:t xml:space="preserve">В 2022 году </w:t>
            </w:r>
            <w:r w:rsidRPr="004A09ED">
              <w:rPr>
                <w:rFonts w:ascii="Times New Roman" w:eastAsia="Liberation Serif" w:hAnsi="Times New Roman"/>
                <w:color w:val="auto"/>
                <w:spacing w:val="5"/>
                <w:kern w:val="2"/>
                <w:lang w:eastAsia="hi-IN"/>
              </w:rPr>
              <w:t>проведено</w:t>
            </w:r>
            <w:r w:rsidRPr="004A09ED">
              <w:rPr>
                <w:rFonts w:ascii="Times New Roman" w:hAnsi="Times New Roman"/>
                <w:color w:val="auto"/>
              </w:rPr>
              <w:t xml:space="preserve"> 12 заседаний рабочей группы по снижению неформальной занятости, легализации «серой» заработной платы и повышению собираемости страховых взносов в государственные социальные внебюджетные фонды. </w:t>
            </w:r>
            <w:r w:rsidRPr="004A09ED">
              <w:rPr>
                <w:rFonts w:ascii="Times New Roman" w:eastAsia="Liberation Serif" w:hAnsi="Times New Roman"/>
                <w:color w:val="auto"/>
                <w:spacing w:val="5"/>
                <w:kern w:val="2"/>
                <w:lang w:eastAsia="hi-IN"/>
              </w:rPr>
              <w:t xml:space="preserve">Контрольный показатель </w:t>
            </w:r>
            <w:r w:rsidRPr="004A09ED">
              <w:rPr>
                <w:rFonts w:ascii="Times New Roman" w:hAnsi="Times New Roman"/>
                <w:color w:val="auto"/>
              </w:rPr>
              <w:t xml:space="preserve">по снижению </w:t>
            </w:r>
            <w:r w:rsidRPr="004A09ED">
              <w:rPr>
                <w:rFonts w:ascii="Times New Roman" w:hAnsi="Times New Roman"/>
                <w:color w:val="auto"/>
              </w:rPr>
              <w:lastRenderedPageBreak/>
              <w:t xml:space="preserve">неформальной занятости выполнен </w:t>
            </w:r>
            <w:r w:rsidR="0079108B" w:rsidRPr="004A09ED">
              <w:rPr>
                <w:rFonts w:ascii="Times New Roman" w:hAnsi="Times New Roman"/>
                <w:color w:val="auto"/>
              </w:rPr>
              <w:t>на 100,8</w:t>
            </w:r>
            <w:r w:rsidRPr="004A09ED">
              <w:rPr>
                <w:rFonts w:ascii="Times New Roman" w:hAnsi="Times New Roman"/>
                <w:color w:val="auto"/>
              </w:rPr>
              <w:t>%, что соответствует снижению численности экономически активных лиц трудоспособного возраста, не осуществляющ</w:t>
            </w:r>
            <w:r w:rsidR="0079108B" w:rsidRPr="004A09ED">
              <w:rPr>
                <w:rFonts w:ascii="Times New Roman" w:hAnsi="Times New Roman"/>
                <w:color w:val="auto"/>
              </w:rPr>
              <w:t>их трудовую деятельность, на 251</w:t>
            </w:r>
            <w:r w:rsidRPr="004A09ED">
              <w:rPr>
                <w:rFonts w:ascii="Times New Roman" w:hAnsi="Times New Roman"/>
                <w:color w:val="auto"/>
              </w:rPr>
              <w:t xml:space="preserve"> че</w:t>
            </w:r>
            <w:r w:rsidR="0079108B" w:rsidRPr="004A09ED">
              <w:rPr>
                <w:rFonts w:ascii="Times New Roman" w:hAnsi="Times New Roman"/>
                <w:color w:val="auto"/>
              </w:rPr>
              <w:t>л. при плановом показателе - 249</w:t>
            </w:r>
            <w:r w:rsidRPr="004A09ED">
              <w:rPr>
                <w:rFonts w:ascii="Times New Roman" w:hAnsi="Times New Roman"/>
                <w:color w:val="auto"/>
              </w:rPr>
              <w:t xml:space="preserve"> чел.</w:t>
            </w:r>
          </w:p>
        </w:tc>
      </w:tr>
      <w:tr w:rsidR="005C202B" w:rsidRPr="00B843F5" w:rsidTr="004F1723">
        <w:tc>
          <w:tcPr>
            <w:tcW w:w="14503" w:type="dxa"/>
            <w:gridSpan w:val="4"/>
          </w:tcPr>
          <w:p w:rsidR="00B843F5" w:rsidRDefault="00B843F5" w:rsidP="005C2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02B" w:rsidRPr="00B843F5" w:rsidRDefault="005C202B" w:rsidP="005C2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F5">
              <w:rPr>
                <w:rFonts w:ascii="Times New Roman" w:hAnsi="Times New Roman"/>
                <w:b/>
                <w:sz w:val="24"/>
                <w:szCs w:val="24"/>
              </w:rPr>
              <w:t>Развитие рынков отдыха, оздоровления и туризма</w:t>
            </w:r>
          </w:p>
          <w:p w:rsidR="005C202B" w:rsidRPr="00B843F5" w:rsidRDefault="005C2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202B" w:rsidRPr="00B843F5" w:rsidTr="00B843F5">
        <w:tc>
          <w:tcPr>
            <w:tcW w:w="5848" w:type="dxa"/>
          </w:tcPr>
          <w:p w:rsidR="005C202B" w:rsidRPr="00B843F5" w:rsidRDefault="005C202B" w:rsidP="00E769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Число гостиниц и аналогичных средств размещения (ед.)</w:t>
            </w:r>
          </w:p>
        </w:tc>
        <w:tc>
          <w:tcPr>
            <w:tcW w:w="1866" w:type="dxa"/>
          </w:tcPr>
          <w:p w:rsidR="005C202B" w:rsidRPr="00B843F5" w:rsidRDefault="00FD3D19" w:rsidP="004F1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82" w:type="dxa"/>
          </w:tcPr>
          <w:p w:rsidR="005C202B" w:rsidRPr="00B95E82" w:rsidRDefault="00065F85" w:rsidP="00E76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7" w:type="dxa"/>
          </w:tcPr>
          <w:p w:rsidR="005C202B" w:rsidRPr="00065F85" w:rsidRDefault="00065F85" w:rsidP="00065F8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5F85">
              <w:rPr>
                <w:rFonts w:ascii="Times New Roman" w:hAnsi="Times New Roman"/>
                <w:color w:val="auto"/>
                <w:sz w:val="24"/>
                <w:szCs w:val="24"/>
              </w:rPr>
              <w:t>За 2022 год на территории муниципального образования город Алексин, зарегистрировано два предприятия (ООО «Центр событийного туризма «Дикая Мята КЭМП», гостиничный (спортивно - тренировочный) комплекс SPORT PLACE).</w:t>
            </w:r>
          </w:p>
        </w:tc>
      </w:tr>
      <w:tr w:rsidR="005C202B" w:rsidRPr="00B843F5" w:rsidTr="004F1723">
        <w:tc>
          <w:tcPr>
            <w:tcW w:w="14503" w:type="dxa"/>
            <w:gridSpan w:val="4"/>
          </w:tcPr>
          <w:p w:rsidR="00B843F5" w:rsidRDefault="00B843F5" w:rsidP="005C2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02B" w:rsidRPr="00B843F5" w:rsidRDefault="005C202B" w:rsidP="005C2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F5">
              <w:rPr>
                <w:rFonts w:ascii="Times New Roman" w:hAnsi="Times New Roman"/>
                <w:b/>
                <w:sz w:val="24"/>
                <w:szCs w:val="24"/>
              </w:rPr>
              <w:t>Создание благоприятной среды жизнедеятельности населения на основе повышения качества и уровня жизни</w:t>
            </w:r>
          </w:p>
          <w:p w:rsidR="005C202B" w:rsidRPr="00B843F5" w:rsidRDefault="005C2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202B" w:rsidRPr="00B843F5" w:rsidTr="00B843F5">
        <w:tc>
          <w:tcPr>
            <w:tcW w:w="5848" w:type="dxa"/>
          </w:tcPr>
          <w:p w:rsidR="005C202B" w:rsidRPr="00B843F5" w:rsidRDefault="005C202B" w:rsidP="00E76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Рождаемость (промилле)</w:t>
            </w:r>
          </w:p>
          <w:p w:rsidR="005C202B" w:rsidRPr="00B843F5" w:rsidRDefault="005C202B" w:rsidP="00E76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5C202B" w:rsidRPr="00B843F5" w:rsidRDefault="00AE10FF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7,05</w:t>
            </w:r>
          </w:p>
        </w:tc>
        <w:tc>
          <w:tcPr>
            <w:tcW w:w="1682" w:type="dxa"/>
          </w:tcPr>
          <w:p w:rsidR="005C202B" w:rsidRPr="004A09ED" w:rsidRDefault="0016478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A09ED">
              <w:rPr>
                <w:rFonts w:ascii="Times New Roman" w:hAnsi="Times New Roman"/>
                <w:color w:val="auto"/>
                <w:sz w:val="24"/>
                <w:szCs w:val="24"/>
              </w:rPr>
              <w:t>Н.д.</w:t>
            </w:r>
          </w:p>
        </w:tc>
        <w:tc>
          <w:tcPr>
            <w:tcW w:w="5107" w:type="dxa"/>
          </w:tcPr>
          <w:p w:rsidR="005C202B" w:rsidRPr="004A09ED" w:rsidRDefault="005C202B" w:rsidP="0016478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202B" w:rsidRPr="00B843F5" w:rsidTr="00B843F5">
        <w:tc>
          <w:tcPr>
            <w:tcW w:w="5848" w:type="dxa"/>
          </w:tcPr>
          <w:p w:rsidR="005C202B" w:rsidRPr="00B843F5" w:rsidRDefault="005C202B" w:rsidP="00E76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Смертность (промилле)</w:t>
            </w:r>
          </w:p>
          <w:p w:rsidR="005C202B" w:rsidRPr="00B843F5" w:rsidRDefault="005C202B" w:rsidP="00E76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5C202B" w:rsidRPr="00B843F5" w:rsidRDefault="00FD3D19" w:rsidP="00AE1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</w:t>
            </w:r>
            <w:r w:rsidR="00AE10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82" w:type="dxa"/>
          </w:tcPr>
          <w:p w:rsidR="005C202B" w:rsidRPr="004A09ED" w:rsidRDefault="0016478B" w:rsidP="00F850F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A09ED">
              <w:rPr>
                <w:rFonts w:ascii="Times New Roman" w:hAnsi="Times New Roman"/>
                <w:color w:val="auto"/>
                <w:sz w:val="24"/>
                <w:szCs w:val="24"/>
              </w:rPr>
              <w:t>Н.д.</w:t>
            </w:r>
          </w:p>
        </w:tc>
        <w:tc>
          <w:tcPr>
            <w:tcW w:w="5107" w:type="dxa"/>
          </w:tcPr>
          <w:p w:rsidR="005C202B" w:rsidRPr="004A09ED" w:rsidRDefault="005C202B" w:rsidP="0016478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5C202B" w:rsidRPr="00B843F5" w:rsidTr="00B843F5">
        <w:tc>
          <w:tcPr>
            <w:tcW w:w="5848" w:type="dxa"/>
          </w:tcPr>
          <w:p w:rsidR="005C202B" w:rsidRPr="00B843F5" w:rsidRDefault="005C202B" w:rsidP="00E769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Средняя заработная плата работников крупных и средних предприятий (% к 2012 году)</w:t>
            </w:r>
          </w:p>
        </w:tc>
        <w:tc>
          <w:tcPr>
            <w:tcW w:w="1866" w:type="dxa"/>
          </w:tcPr>
          <w:p w:rsidR="005C202B" w:rsidRPr="00B843F5" w:rsidRDefault="00AE10FF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682" w:type="dxa"/>
          </w:tcPr>
          <w:p w:rsidR="005C202B" w:rsidRPr="004A09ED" w:rsidRDefault="00F275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A09ED">
              <w:rPr>
                <w:rFonts w:ascii="Times New Roman" w:hAnsi="Times New Roman"/>
                <w:color w:val="auto"/>
                <w:sz w:val="24"/>
                <w:szCs w:val="24"/>
              </w:rPr>
              <w:t>233,4</w:t>
            </w:r>
          </w:p>
        </w:tc>
        <w:tc>
          <w:tcPr>
            <w:tcW w:w="5107" w:type="dxa"/>
          </w:tcPr>
          <w:p w:rsidR="005C202B" w:rsidRPr="004A09ED" w:rsidRDefault="00F27567" w:rsidP="0016478B">
            <w:pPr>
              <w:spacing w:line="240" w:lineRule="auto"/>
              <w:jc w:val="both"/>
              <w:rPr>
                <w:rFonts w:ascii="Times New Roman" w:hAnsi="Times New Roman"/>
                <w:b/>
                <w:color w:val="auto"/>
              </w:rPr>
            </w:pPr>
            <w:r w:rsidRPr="004A09ED">
              <w:rPr>
                <w:rFonts w:ascii="Times New Roman" w:hAnsi="Times New Roman"/>
                <w:color w:val="auto"/>
              </w:rPr>
              <w:t xml:space="preserve">Средняя зарплата за 2022 год  составила                   46 148,8 руб. (2012 г. - 19 774,0 руб.). Проведено 12 заседаний комиссий по </w:t>
            </w:r>
            <w:proofErr w:type="gramStart"/>
            <w:r w:rsidRPr="004A09ED">
              <w:rPr>
                <w:rFonts w:ascii="Times New Roman" w:hAnsi="Times New Roman"/>
                <w:color w:val="auto"/>
              </w:rPr>
              <w:t>контролю за</w:t>
            </w:r>
            <w:proofErr w:type="gramEnd"/>
            <w:r w:rsidRPr="004A09ED">
              <w:rPr>
                <w:rFonts w:ascii="Times New Roman" w:hAnsi="Times New Roman"/>
                <w:color w:val="auto"/>
              </w:rPr>
              <w:t xml:space="preserve"> поступлением налоговых  платежей в бюджет муниципального образования и погашению задолженности по выплате заработной платы, на которых рассматривался вопрос  «О величине средней заработной платы работников внебюджетного сектора экономики», приглашены 30 работодателей (11 юридических лиц и 19 ИП)</w:t>
            </w:r>
          </w:p>
        </w:tc>
      </w:tr>
      <w:tr w:rsidR="00933659" w:rsidRPr="00B843F5" w:rsidTr="00B843F5">
        <w:tc>
          <w:tcPr>
            <w:tcW w:w="5848" w:type="dxa"/>
          </w:tcPr>
          <w:p w:rsidR="00933659" w:rsidRPr="00B843F5" w:rsidRDefault="00933659" w:rsidP="00E76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E6C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дошкольного  обра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зования (%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6" w:type="dxa"/>
          </w:tcPr>
          <w:p w:rsidR="00933659" w:rsidRDefault="00933659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682" w:type="dxa"/>
          </w:tcPr>
          <w:p w:rsidR="00933659" w:rsidRPr="00887613" w:rsidRDefault="00665B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5107" w:type="dxa"/>
          </w:tcPr>
          <w:p w:rsidR="00933659" w:rsidRPr="005A0D39" w:rsidRDefault="00933659" w:rsidP="005A0D39">
            <w:pPr>
              <w:spacing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933659" w:rsidRPr="00B843F5" w:rsidTr="00B843F5">
        <w:tc>
          <w:tcPr>
            <w:tcW w:w="5848" w:type="dxa"/>
          </w:tcPr>
          <w:p w:rsidR="00933659" w:rsidRPr="00B843F5" w:rsidRDefault="00933659" w:rsidP="00E76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E6C">
              <w:rPr>
                <w:rFonts w:ascii="Times New Roman" w:hAnsi="Times New Roman"/>
                <w:sz w:val="24"/>
                <w:szCs w:val="24"/>
              </w:rPr>
              <w:t xml:space="preserve">Удовлетворенность населения качеством общего образования (% от числа </w:t>
            </w:r>
            <w:proofErr w:type="gramStart"/>
            <w:r w:rsidRPr="00C50E6C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66" w:type="dxa"/>
          </w:tcPr>
          <w:p w:rsidR="00933659" w:rsidRDefault="00933659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682" w:type="dxa"/>
          </w:tcPr>
          <w:p w:rsidR="00933659" w:rsidRPr="00887613" w:rsidRDefault="00665B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88,4</w:t>
            </w:r>
          </w:p>
        </w:tc>
        <w:tc>
          <w:tcPr>
            <w:tcW w:w="5107" w:type="dxa"/>
          </w:tcPr>
          <w:p w:rsidR="00933659" w:rsidRPr="005A0D39" w:rsidRDefault="00933659" w:rsidP="005A0D39">
            <w:pPr>
              <w:spacing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933659" w:rsidRPr="00B843F5" w:rsidTr="00B843F5">
        <w:tc>
          <w:tcPr>
            <w:tcW w:w="5848" w:type="dxa"/>
          </w:tcPr>
          <w:p w:rsidR="00933659" w:rsidRPr="00933659" w:rsidRDefault="00933659" w:rsidP="00E769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0E6C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Удовлетворенность населения качеством дополнительного образования детей (% от числа опрошенных</w:t>
            </w:r>
            <w:r w:rsidRPr="00C50E6C">
              <w:rPr>
                <w:sz w:val="24"/>
                <w:szCs w:val="24"/>
              </w:rPr>
              <w:t>)</w:t>
            </w:r>
          </w:p>
        </w:tc>
        <w:tc>
          <w:tcPr>
            <w:tcW w:w="1866" w:type="dxa"/>
          </w:tcPr>
          <w:p w:rsidR="00933659" w:rsidRDefault="00933659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682" w:type="dxa"/>
          </w:tcPr>
          <w:p w:rsidR="00933659" w:rsidRPr="00887613" w:rsidRDefault="00665B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94,6</w:t>
            </w:r>
          </w:p>
        </w:tc>
        <w:tc>
          <w:tcPr>
            <w:tcW w:w="5107" w:type="dxa"/>
          </w:tcPr>
          <w:p w:rsidR="00933659" w:rsidRPr="005A0D39" w:rsidRDefault="00933659" w:rsidP="005A0D39">
            <w:pPr>
              <w:spacing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694665" w:rsidRPr="00B843F5" w:rsidTr="00B843F5">
        <w:tc>
          <w:tcPr>
            <w:tcW w:w="5848" w:type="dxa"/>
          </w:tcPr>
          <w:p w:rsidR="00694665" w:rsidRPr="00C50E6C" w:rsidRDefault="00694665" w:rsidP="00E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E6C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учреждений, сдавших ЕГЭ по русскому языку и математике, в общей численности выпускников муниципальных общеобразовательных учреждений сдававших ЕГЭ по данным предметам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66" w:type="dxa"/>
          </w:tcPr>
          <w:p w:rsidR="00694665" w:rsidRDefault="00694665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2" w:type="dxa"/>
          </w:tcPr>
          <w:p w:rsidR="00694665" w:rsidRPr="00887613" w:rsidRDefault="00665B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5107" w:type="dxa"/>
          </w:tcPr>
          <w:p w:rsidR="00694665" w:rsidRPr="00E769A8" w:rsidRDefault="00665B0C" w:rsidP="0016478B">
            <w:pPr>
              <w:spacing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E769A8">
              <w:rPr>
                <w:rFonts w:ascii="Times New Roman" w:hAnsi="Times New Roman"/>
                <w:color w:val="auto"/>
              </w:rPr>
              <w:t>Из 206 выпускников, сдававших ЕГЭ по русскому языку и маематике, 1 выпускник не преодолел порог и 1 выпускник был удален в связи с нарушением Порядка проведения ЕГЭ</w:t>
            </w:r>
          </w:p>
        </w:tc>
      </w:tr>
      <w:tr w:rsidR="00694665" w:rsidRPr="00B843F5" w:rsidTr="00B843F5">
        <w:tc>
          <w:tcPr>
            <w:tcW w:w="5848" w:type="dxa"/>
          </w:tcPr>
          <w:p w:rsidR="00694665" w:rsidRPr="00C50E6C" w:rsidRDefault="00694665" w:rsidP="00E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E6C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</w:t>
            </w:r>
            <w:proofErr w:type="gramStart"/>
            <w:r w:rsidRPr="00C50E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866" w:type="dxa"/>
          </w:tcPr>
          <w:p w:rsidR="00694665" w:rsidRDefault="00694665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82" w:type="dxa"/>
          </w:tcPr>
          <w:p w:rsidR="00694665" w:rsidRPr="00887613" w:rsidRDefault="00665B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107" w:type="dxa"/>
          </w:tcPr>
          <w:p w:rsidR="00694665" w:rsidRPr="00E769A8" w:rsidRDefault="00665B0C" w:rsidP="0016478B">
            <w:pPr>
              <w:spacing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E769A8">
              <w:rPr>
                <w:rFonts w:ascii="Times New Roman" w:hAnsi="Times New Roman"/>
                <w:color w:val="auto"/>
              </w:rPr>
              <w:t xml:space="preserve">Из 209 выпускников общеобразовательных </w:t>
            </w:r>
            <w:r w:rsidR="00666A2E" w:rsidRPr="00E769A8">
              <w:rPr>
                <w:rFonts w:ascii="Times New Roman" w:hAnsi="Times New Roman"/>
                <w:color w:val="auto"/>
              </w:rPr>
              <w:t>организаций 2 выпускника не получили аттестат о среднем общем образовании</w:t>
            </w:r>
          </w:p>
        </w:tc>
      </w:tr>
      <w:tr w:rsidR="00694665" w:rsidRPr="00B843F5" w:rsidTr="00B843F5">
        <w:tc>
          <w:tcPr>
            <w:tcW w:w="5848" w:type="dxa"/>
          </w:tcPr>
          <w:p w:rsidR="00694665" w:rsidRPr="00C50E6C" w:rsidRDefault="00694665" w:rsidP="00E76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16">
              <w:rPr>
                <w:rFonts w:ascii="Times New Roman" w:hAnsi="Times New Roman"/>
                <w:sz w:val="24"/>
                <w:szCs w:val="24"/>
              </w:rPr>
              <w:t>Увеличение численности педагогических работников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возрасте до 35 лет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66" w:type="dxa"/>
          </w:tcPr>
          <w:p w:rsidR="00694665" w:rsidRDefault="00694665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682" w:type="dxa"/>
          </w:tcPr>
          <w:p w:rsidR="00694665" w:rsidRPr="00887613" w:rsidRDefault="008A2C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1,15</w:t>
            </w:r>
          </w:p>
        </w:tc>
        <w:tc>
          <w:tcPr>
            <w:tcW w:w="5107" w:type="dxa"/>
          </w:tcPr>
          <w:p w:rsidR="00694665" w:rsidRPr="00E769A8" w:rsidRDefault="000629E3" w:rsidP="00E769A8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E769A8">
              <w:rPr>
                <w:rFonts w:ascii="Times New Roman" w:hAnsi="Times New Roman"/>
                <w:color w:val="auto"/>
              </w:rPr>
              <w:t>Численность педагогоческих работников в возрасте до 35 лет составляет 8</w:t>
            </w:r>
            <w:r w:rsidR="008A2CEF" w:rsidRPr="00E769A8">
              <w:rPr>
                <w:rFonts w:ascii="Times New Roman" w:hAnsi="Times New Roman"/>
                <w:color w:val="auto"/>
              </w:rPr>
              <w:t>8</w:t>
            </w:r>
            <w:r w:rsidRPr="00E769A8">
              <w:rPr>
                <w:rFonts w:ascii="Times New Roman" w:hAnsi="Times New Roman"/>
                <w:color w:val="auto"/>
              </w:rPr>
              <w:t xml:space="preserve"> человек</w:t>
            </w:r>
            <w:r w:rsidR="008A2CEF" w:rsidRPr="00E769A8">
              <w:rPr>
                <w:rFonts w:ascii="Times New Roman" w:hAnsi="Times New Roman"/>
                <w:color w:val="auto"/>
              </w:rPr>
              <w:t xml:space="preserve"> (в 2021 году – 87)</w:t>
            </w:r>
          </w:p>
        </w:tc>
      </w:tr>
      <w:tr w:rsidR="00694665" w:rsidRPr="00B843F5" w:rsidTr="00B843F5">
        <w:tc>
          <w:tcPr>
            <w:tcW w:w="5848" w:type="dxa"/>
          </w:tcPr>
          <w:p w:rsidR="00694665" w:rsidRPr="00B62BB8" w:rsidRDefault="00694665" w:rsidP="00E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B8">
              <w:rPr>
                <w:rFonts w:ascii="Times New Roman" w:hAnsi="Times New Roman"/>
                <w:sz w:val="24"/>
                <w:szCs w:val="24"/>
              </w:rPr>
              <w:t>Увеличение количества участников смотра-конкурса среди населения по благоустройству и озеленению придомовых территорий (ед.)</w:t>
            </w:r>
          </w:p>
        </w:tc>
        <w:tc>
          <w:tcPr>
            <w:tcW w:w="1866" w:type="dxa"/>
          </w:tcPr>
          <w:p w:rsidR="00694665" w:rsidRPr="00B62BB8" w:rsidRDefault="00694665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682" w:type="dxa"/>
          </w:tcPr>
          <w:p w:rsidR="00694665" w:rsidRPr="00B62BB8" w:rsidRDefault="00B62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107" w:type="dxa"/>
          </w:tcPr>
          <w:p w:rsidR="00694665" w:rsidRPr="00B20659" w:rsidRDefault="00694665" w:rsidP="002564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C1294C" w:rsidRPr="00B843F5" w:rsidTr="00B843F5">
        <w:tc>
          <w:tcPr>
            <w:tcW w:w="5848" w:type="dxa"/>
          </w:tcPr>
          <w:p w:rsidR="00C1294C" w:rsidRPr="005D2589" w:rsidRDefault="00C1294C" w:rsidP="00E769A8">
            <w:pPr>
              <w:tabs>
                <w:tab w:val="left" w:pos="126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2589">
              <w:rPr>
                <w:rFonts w:ascii="Times New Roman" w:hAnsi="Times New Roman"/>
                <w:sz w:val="24"/>
                <w:szCs w:val="24"/>
              </w:rPr>
              <w:t>Численность занимающихся в спортивных клубах, секциях и группах (тыс. человек):</w:t>
            </w:r>
          </w:p>
        </w:tc>
        <w:tc>
          <w:tcPr>
            <w:tcW w:w="1866" w:type="dxa"/>
          </w:tcPr>
          <w:p w:rsidR="00C1294C" w:rsidRPr="005D2589" w:rsidRDefault="00FD3D19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589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1682" w:type="dxa"/>
          </w:tcPr>
          <w:p w:rsidR="00C1294C" w:rsidRPr="000430D5" w:rsidRDefault="00A35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5107" w:type="dxa"/>
          </w:tcPr>
          <w:p w:rsidR="00C1294C" w:rsidRPr="005A0D39" w:rsidRDefault="00C1294C" w:rsidP="002564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1294C" w:rsidRPr="00B843F5" w:rsidTr="00B843F5">
        <w:tc>
          <w:tcPr>
            <w:tcW w:w="5848" w:type="dxa"/>
          </w:tcPr>
          <w:p w:rsidR="00C1294C" w:rsidRPr="00551E44" w:rsidRDefault="00C1294C" w:rsidP="00E769A8">
            <w:pPr>
              <w:tabs>
                <w:tab w:val="left" w:pos="435"/>
                <w:tab w:val="center" w:pos="1693"/>
                <w:tab w:val="left" w:pos="126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E44">
              <w:rPr>
                <w:rFonts w:ascii="Times New Roman" w:hAnsi="Times New Roman"/>
                <w:sz w:val="24"/>
                <w:szCs w:val="24"/>
              </w:rPr>
              <w:t>Количество семей, получающих выплаты при рождении третьего и последующих детей (ед.):</w:t>
            </w:r>
          </w:p>
        </w:tc>
        <w:tc>
          <w:tcPr>
            <w:tcW w:w="1866" w:type="dxa"/>
          </w:tcPr>
          <w:p w:rsidR="00C1294C" w:rsidRPr="00551E44" w:rsidRDefault="00FD3D19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E44">
              <w:rPr>
                <w:rFonts w:ascii="Times New Roman" w:hAnsi="Times New Roman"/>
                <w:sz w:val="24"/>
                <w:szCs w:val="24"/>
              </w:rPr>
              <w:t>8</w:t>
            </w:r>
            <w:r w:rsidR="00551E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2" w:type="dxa"/>
          </w:tcPr>
          <w:p w:rsidR="00C1294C" w:rsidRPr="0025654C" w:rsidRDefault="0012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107" w:type="dxa"/>
          </w:tcPr>
          <w:p w:rsidR="00C1294C" w:rsidRPr="005A0D39" w:rsidRDefault="00C129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1294C" w:rsidRPr="00B843F5" w:rsidTr="00B843F5">
        <w:tc>
          <w:tcPr>
            <w:tcW w:w="5848" w:type="dxa"/>
          </w:tcPr>
          <w:p w:rsidR="00C1294C" w:rsidRPr="008E60F0" w:rsidRDefault="00C1294C" w:rsidP="005214AD">
            <w:pPr>
              <w:tabs>
                <w:tab w:val="left" w:pos="2940"/>
                <w:tab w:val="left" w:pos="126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0F0">
              <w:rPr>
                <w:rFonts w:ascii="Times New Roman" w:hAnsi="Times New Roman"/>
                <w:sz w:val="24"/>
                <w:szCs w:val="24"/>
              </w:rPr>
              <w:t>Увеличение посещаемости официальных сайтов учреждений культуры и молодежной политики</w:t>
            </w:r>
            <w:proofErr w:type="gramStart"/>
            <w:r w:rsidRPr="008E60F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66" w:type="dxa"/>
          </w:tcPr>
          <w:p w:rsidR="00C1294C" w:rsidRPr="008E60F0" w:rsidRDefault="008E60F0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0F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2" w:type="dxa"/>
          </w:tcPr>
          <w:p w:rsidR="00C1294C" w:rsidRPr="00AF0D6D" w:rsidRDefault="00EF5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7" w:type="dxa"/>
          </w:tcPr>
          <w:p w:rsidR="00C1294C" w:rsidRPr="005A0D39" w:rsidRDefault="00C129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B843F5" w:rsidRPr="00B843F5" w:rsidTr="00B843F5">
        <w:tc>
          <w:tcPr>
            <w:tcW w:w="5848" w:type="dxa"/>
          </w:tcPr>
          <w:p w:rsidR="00B843F5" w:rsidRPr="008E60F0" w:rsidRDefault="00B843F5" w:rsidP="00521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0F0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отремонтированных автомобильных дорог, </w:t>
            </w:r>
            <w:proofErr w:type="gramStart"/>
            <w:r w:rsidRPr="008E60F0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8E60F0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866" w:type="dxa"/>
          </w:tcPr>
          <w:p w:rsidR="00B843F5" w:rsidRPr="008E60F0" w:rsidRDefault="008E60F0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0F0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682" w:type="dxa"/>
          </w:tcPr>
          <w:p w:rsidR="00B843F5" w:rsidRPr="00FE6D9C" w:rsidRDefault="00160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  <w:tc>
          <w:tcPr>
            <w:tcW w:w="5107" w:type="dxa"/>
          </w:tcPr>
          <w:p w:rsidR="00FE6D9C" w:rsidRPr="005A0D39" w:rsidRDefault="00FE6D9C" w:rsidP="00FE6D9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843F5" w:rsidRPr="00B843F5" w:rsidTr="00B843F5">
        <w:tc>
          <w:tcPr>
            <w:tcW w:w="5848" w:type="dxa"/>
          </w:tcPr>
          <w:p w:rsidR="00B843F5" w:rsidRPr="008E60F0" w:rsidRDefault="00B843F5" w:rsidP="00521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0F0">
              <w:rPr>
                <w:rFonts w:ascii="Times New Roman" w:hAnsi="Times New Roman"/>
                <w:sz w:val="24"/>
                <w:szCs w:val="24"/>
              </w:rPr>
              <w:t>Увеличение количества автобусных маршрутов, единиц</w:t>
            </w:r>
          </w:p>
        </w:tc>
        <w:tc>
          <w:tcPr>
            <w:tcW w:w="1866" w:type="dxa"/>
          </w:tcPr>
          <w:p w:rsidR="00B843F5" w:rsidRPr="008E60F0" w:rsidRDefault="00FD3D19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0F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82" w:type="dxa"/>
          </w:tcPr>
          <w:p w:rsidR="00B843F5" w:rsidRPr="00FE6D9C" w:rsidRDefault="00160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07" w:type="dxa"/>
          </w:tcPr>
          <w:p w:rsidR="00B843F5" w:rsidRPr="005A0D39" w:rsidRDefault="00B843F5" w:rsidP="00FE6D9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E1926" w:rsidRPr="00B843F5" w:rsidTr="00B843F5">
        <w:tc>
          <w:tcPr>
            <w:tcW w:w="5848" w:type="dxa"/>
          </w:tcPr>
          <w:p w:rsidR="00FE1926" w:rsidRPr="008E60F0" w:rsidRDefault="00FE1926" w:rsidP="004F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0F0">
              <w:rPr>
                <w:rFonts w:ascii="Times New Roman" w:hAnsi="Times New Roman"/>
                <w:sz w:val="24"/>
                <w:szCs w:val="24"/>
              </w:rPr>
              <w:t>Газификация населенных пунктов, единиц в год</w:t>
            </w:r>
          </w:p>
        </w:tc>
        <w:tc>
          <w:tcPr>
            <w:tcW w:w="1866" w:type="dxa"/>
          </w:tcPr>
          <w:p w:rsidR="00FE1926" w:rsidRPr="005D2589" w:rsidRDefault="00FE1926" w:rsidP="00FD3D1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(Клешня, Казначеево, Никулино)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82" w:type="dxa"/>
          </w:tcPr>
          <w:p w:rsidR="00FE1926" w:rsidRDefault="00FE1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7" w:type="dxa"/>
          </w:tcPr>
          <w:p w:rsidR="00FE1926" w:rsidRPr="005214AD" w:rsidRDefault="00FE1926" w:rsidP="0016478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5214AD">
              <w:rPr>
                <w:rFonts w:ascii="Times New Roman" w:hAnsi="Times New Roman"/>
                <w:color w:val="auto"/>
              </w:rPr>
              <w:t xml:space="preserve">Газопроводы </w:t>
            </w:r>
            <w:proofErr w:type="gramStart"/>
            <w:r w:rsidRPr="005214AD">
              <w:rPr>
                <w:rFonts w:ascii="Times New Roman" w:hAnsi="Times New Roman"/>
                <w:color w:val="auto"/>
              </w:rPr>
              <w:t>в</w:t>
            </w:r>
            <w:proofErr w:type="gramEnd"/>
            <w:r w:rsidRPr="005214AD">
              <w:rPr>
                <w:rFonts w:ascii="Times New Roman" w:hAnsi="Times New Roman"/>
                <w:color w:val="auto"/>
              </w:rPr>
              <w:t xml:space="preserve"> </w:t>
            </w:r>
            <w:proofErr w:type="gramStart"/>
            <w:r w:rsidRPr="005214AD">
              <w:rPr>
                <w:rFonts w:ascii="Times New Roman" w:hAnsi="Times New Roman"/>
                <w:color w:val="auto"/>
              </w:rPr>
              <w:t>с</w:t>
            </w:r>
            <w:proofErr w:type="gramEnd"/>
            <w:r w:rsidRPr="005214AD">
              <w:rPr>
                <w:rFonts w:ascii="Times New Roman" w:hAnsi="Times New Roman"/>
                <w:color w:val="auto"/>
              </w:rPr>
              <w:t>. Казначеево и д. Клешня построены, в д. Никулино работы выполнены на 80%, по соглашению с Правительством Тульской области строительство трех объектов запланировано на 2022-2023 гг.</w:t>
            </w:r>
          </w:p>
        </w:tc>
      </w:tr>
      <w:tr w:rsidR="00B843F5" w:rsidRPr="00B843F5" w:rsidTr="004F1723">
        <w:tc>
          <w:tcPr>
            <w:tcW w:w="14503" w:type="dxa"/>
            <w:gridSpan w:val="4"/>
          </w:tcPr>
          <w:p w:rsidR="00B843F5" w:rsidRDefault="00B843F5" w:rsidP="00B843F5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3F5" w:rsidRPr="00B843F5" w:rsidRDefault="00B843F5" w:rsidP="00B843F5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F5">
              <w:rPr>
                <w:rFonts w:ascii="Times New Roman" w:hAnsi="Times New Roman"/>
                <w:b/>
                <w:sz w:val="24"/>
                <w:szCs w:val="24"/>
              </w:rPr>
              <w:t>Развитие местного сообщества на основе становления гражданского самосознания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43F5">
              <w:rPr>
                <w:rFonts w:ascii="Times New Roman" w:hAnsi="Times New Roman"/>
                <w:b/>
                <w:sz w:val="24"/>
                <w:szCs w:val="24"/>
              </w:rPr>
              <w:t xml:space="preserve">и принципов построения гражданского </w:t>
            </w:r>
            <w:r w:rsidRPr="00B843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общества</w:t>
            </w:r>
          </w:p>
        </w:tc>
      </w:tr>
      <w:tr w:rsidR="00B843F5" w:rsidRPr="00B843F5" w:rsidTr="00B843F5">
        <w:tc>
          <w:tcPr>
            <w:tcW w:w="5848" w:type="dxa"/>
          </w:tcPr>
          <w:p w:rsidR="00B843F5" w:rsidRPr="00B843F5" w:rsidRDefault="00694665" w:rsidP="00521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к</w:t>
            </w:r>
            <w:r w:rsidR="00B843F5" w:rsidRPr="00B843F5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843F5" w:rsidRPr="00B843F5">
              <w:rPr>
                <w:rFonts w:ascii="Times New Roman" w:hAnsi="Times New Roman"/>
                <w:sz w:val="24"/>
                <w:szCs w:val="24"/>
              </w:rPr>
              <w:t xml:space="preserve"> общественных организаций, единиц</w:t>
            </w:r>
          </w:p>
        </w:tc>
        <w:tc>
          <w:tcPr>
            <w:tcW w:w="1866" w:type="dxa"/>
          </w:tcPr>
          <w:p w:rsidR="00B843F5" w:rsidRPr="00B843F5" w:rsidRDefault="00A910BD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82" w:type="dxa"/>
          </w:tcPr>
          <w:p w:rsidR="00B843F5" w:rsidRPr="00A24BFF" w:rsidRDefault="00CB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107" w:type="dxa"/>
          </w:tcPr>
          <w:p w:rsidR="00B843F5" w:rsidRPr="005214AD" w:rsidRDefault="00E71230" w:rsidP="005214AD">
            <w:pPr>
              <w:spacing w:after="0" w:line="240" w:lineRule="auto"/>
              <w:rPr>
                <w:rFonts w:ascii="Times New Roman" w:hAnsi="Times New Roman"/>
              </w:rPr>
            </w:pPr>
            <w:r w:rsidRPr="005214AD">
              <w:rPr>
                <w:rFonts w:ascii="Times New Roman" w:hAnsi="Times New Roman"/>
              </w:rPr>
              <w:t>30 общественных организаций</w:t>
            </w:r>
          </w:p>
          <w:p w:rsidR="00E71230" w:rsidRPr="005214AD" w:rsidRDefault="00E71230" w:rsidP="005214AD">
            <w:pPr>
              <w:spacing w:after="0" w:line="240" w:lineRule="auto"/>
              <w:rPr>
                <w:rFonts w:ascii="Times New Roman" w:hAnsi="Times New Roman"/>
              </w:rPr>
            </w:pPr>
            <w:r w:rsidRPr="005214AD">
              <w:rPr>
                <w:rFonts w:ascii="Times New Roman" w:hAnsi="Times New Roman"/>
              </w:rPr>
              <w:t>13 комитетов территориального общественного самоуправления</w:t>
            </w:r>
          </w:p>
        </w:tc>
      </w:tr>
      <w:tr w:rsidR="00B843F5" w:rsidRPr="00B843F5" w:rsidTr="00B843F5">
        <w:tc>
          <w:tcPr>
            <w:tcW w:w="5848" w:type="dxa"/>
          </w:tcPr>
          <w:p w:rsidR="00B843F5" w:rsidRPr="00B843F5" w:rsidRDefault="00694665" w:rsidP="00521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</w:t>
            </w:r>
            <w:r w:rsidR="00B843F5" w:rsidRPr="00B843F5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843F5" w:rsidRPr="00B843F5">
              <w:rPr>
                <w:rFonts w:ascii="Times New Roman" w:hAnsi="Times New Roman"/>
                <w:sz w:val="24"/>
                <w:szCs w:val="24"/>
              </w:rPr>
              <w:t xml:space="preserve"> комитетов территориального общественного самоуправления, получивших статус юридического лица, единиц</w:t>
            </w:r>
          </w:p>
        </w:tc>
        <w:tc>
          <w:tcPr>
            <w:tcW w:w="1866" w:type="dxa"/>
          </w:tcPr>
          <w:p w:rsidR="00B843F5" w:rsidRPr="00B843F5" w:rsidRDefault="00A910BD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B843F5" w:rsidRPr="00A24BFF" w:rsidRDefault="00CB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7" w:type="dxa"/>
          </w:tcPr>
          <w:p w:rsidR="00B843F5" w:rsidRPr="005214AD" w:rsidRDefault="00E71230" w:rsidP="005214AD">
            <w:pPr>
              <w:spacing w:after="0" w:line="240" w:lineRule="auto"/>
              <w:rPr>
                <w:rFonts w:ascii="Times New Roman" w:hAnsi="Times New Roman"/>
              </w:rPr>
            </w:pPr>
            <w:r w:rsidRPr="005214AD">
              <w:rPr>
                <w:rFonts w:ascii="Times New Roman" w:hAnsi="Times New Roman"/>
              </w:rPr>
              <w:t>С активом ТОС проводится разъяснительная работа о преимуществах статуса юридического лица</w:t>
            </w:r>
          </w:p>
        </w:tc>
      </w:tr>
      <w:tr w:rsidR="00B843F5" w:rsidRPr="00B843F5" w:rsidTr="00B843F5">
        <w:tc>
          <w:tcPr>
            <w:tcW w:w="5848" w:type="dxa"/>
          </w:tcPr>
          <w:p w:rsidR="00694665" w:rsidRDefault="00694665" w:rsidP="00694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1E9">
              <w:rPr>
                <w:rFonts w:ascii="Times New Roman" w:hAnsi="Times New Roman"/>
                <w:sz w:val="24"/>
                <w:szCs w:val="24"/>
              </w:rPr>
              <w:t>Увелич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 xml:space="preserve"> реализованных общественно-значимых инициатив населения и грантов 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843F5" w:rsidRPr="00B843F5" w:rsidRDefault="00B843F5" w:rsidP="004F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B843F5" w:rsidRPr="00B843F5" w:rsidRDefault="00A910BD" w:rsidP="008E6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E60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2" w:type="dxa"/>
          </w:tcPr>
          <w:p w:rsidR="00B843F5" w:rsidRPr="00A24BFF" w:rsidRDefault="00CB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107" w:type="dxa"/>
          </w:tcPr>
          <w:p w:rsidR="00CB3D9D" w:rsidRPr="005214AD" w:rsidRDefault="00E71230" w:rsidP="005214AD">
            <w:pPr>
              <w:spacing w:after="0" w:line="240" w:lineRule="auto"/>
              <w:rPr>
                <w:rFonts w:ascii="Times New Roman" w:hAnsi="Times New Roman"/>
              </w:rPr>
            </w:pPr>
            <w:r w:rsidRPr="005214AD">
              <w:rPr>
                <w:rFonts w:ascii="Times New Roman" w:hAnsi="Times New Roman"/>
              </w:rPr>
              <w:t>Комитетом ТОС №8 реализован проект «Рисуем, чтобы жить», реализуется проект «Рисуем, чтобы жить 2.0», проведены концерты, дни соседей, субботники, поданы заявки на участие в конкурсе инициативных проектов сельских старост и руководителей ТОС</w:t>
            </w:r>
            <w:r w:rsidR="00433DF1" w:rsidRPr="005214AD">
              <w:rPr>
                <w:rFonts w:ascii="Times New Roman" w:hAnsi="Times New Roman"/>
              </w:rPr>
              <w:t>, поданы заявки на конкурс грантов Президента РФ, благотворительные акции к 1 сентября «Первый раз в первый класс».</w:t>
            </w:r>
          </w:p>
        </w:tc>
      </w:tr>
      <w:tr w:rsidR="00B843F5" w:rsidRPr="00B843F5" w:rsidTr="00B843F5">
        <w:tc>
          <w:tcPr>
            <w:tcW w:w="5848" w:type="dxa"/>
          </w:tcPr>
          <w:p w:rsidR="00B843F5" w:rsidRPr="00B843F5" w:rsidRDefault="00694665" w:rsidP="00521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1E9">
              <w:rPr>
                <w:rFonts w:ascii="Times New Roman" w:hAnsi="Times New Roman"/>
                <w:sz w:val="24"/>
                <w:szCs w:val="24"/>
              </w:rPr>
              <w:t>Увелич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 xml:space="preserve"> граждан, вовлеченных в сферу деятельности ТОС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66" w:type="dxa"/>
          </w:tcPr>
          <w:p w:rsidR="00B843F5" w:rsidRPr="00B843F5" w:rsidRDefault="00A910BD" w:rsidP="008E6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E60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2" w:type="dxa"/>
          </w:tcPr>
          <w:p w:rsidR="00B843F5" w:rsidRPr="00A24BFF" w:rsidRDefault="00CB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107" w:type="dxa"/>
          </w:tcPr>
          <w:p w:rsidR="00B843F5" w:rsidRPr="00A24BFF" w:rsidRDefault="00B843F5" w:rsidP="00CB3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D9D" w:rsidRPr="00B843F5" w:rsidTr="00B843F5">
        <w:tc>
          <w:tcPr>
            <w:tcW w:w="5848" w:type="dxa"/>
          </w:tcPr>
          <w:p w:rsidR="00694665" w:rsidRDefault="00694665" w:rsidP="00694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1E9">
              <w:rPr>
                <w:rFonts w:ascii="Times New Roman" w:hAnsi="Times New Roman"/>
                <w:sz w:val="24"/>
                <w:szCs w:val="24"/>
              </w:rPr>
              <w:t xml:space="preserve">Рост информационной поддержки деятельности ТОС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B3D9D" w:rsidRPr="00B843F5" w:rsidRDefault="00CB3D9D" w:rsidP="004F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B3D9D" w:rsidRPr="00B843F5" w:rsidRDefault="008E60F0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82" w:type="dxa"/>
          </w:tcPr>
          <w:p w:rsidR="00CB3D9D" w:rsidRPr="00A24BFF" w:rsidRDefault="00CB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107" w:type="dxa"/>
          </w:tcPr>
          <w:p w:rsidR="00CB3D9D" w:rsidRPr="005214AD" w:rsidRDefault="00433DF1" w:rsidP="005214AD">
            <w:pPr>
              <w:spacing w:after="0" w:line="240" w:lineRule="auto"/>
              <w:rPr>
                <w:rFonts w:ascii="Times New Roman" w:hAnsi="Times New Roman"/>
              </w:rPr>
            </w:pPr>
            <w:r w:rsidRPr="005214AD">
              <w:rPr>
                <w:rFonts w:ascii="Times New Roman" w:hAnsi="Times New Roman"/>
              </w:rPr>
              <w:t xml:space="preserve">Информация о деятельности ТОС  публикуется на официальном сайте </w:t>
            </w:r>
            <w:proofErr w:type="gramStart"/>
            <w:r w:rsidRPr="005214AD">
              <w:rPr>
                <w:rFonts w:ascii="Times New Roman" w:hAnsi="Times New Roman"/>
              </w:rPr>
              <w:t>муниципального</w:t>
            </w:r>
            <w:proofErr w:type="gramEnd"/>
            <w:r w:rsidRPr="005214AD">
              <w:rPr>
                <w:rFonts w:ascii="Times New Roman" w:hAnsi="Times New Roman"/>
              </w:rPr>
              <w:t xml:space="preserve"> образованиягород Алексин, в официальной группе социальной сети Вконтакте, газете «Алексинские вести»</w:t>
            </w:r>
          </w:p>
        </w:tc>
      </w:tr>
      <w:tr w:rsidR="00CB3D9D" w:rsidRPr="00B843F5" w:rsidTr="00B843F5">
        <w:tc>
          <w:tcPr>
            <w:tcW w:w="5848" w:type="dxa"/>
          </w:tcPr>
          <w:p w:rsidR="00CB3D9D" w:rsidRPr="00B843F5" w:rsidRDefault="00694665" w:rsidP="00521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1E9">
              <w:rPr>
                <w:rFonts w:ascii="Times New Roman" w:hAnsi="Times New Roman"/>
                <w:sz w:val="24"/>
                <w:szCs w:val="24"/>
              </w:rPr>
              <w:t>Увелич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 xml:space="preserve"> мероприятий, проведенных ОМСУ с ТОС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6" w:type="dxa"/>
          </w:tcPr>
          <w:p w:rsidR="00CB3D9D" w:rsidRPr="00B843F5" w:rsidRDefault="008E60F0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82" w:type="dxa"/>
          </w:tcPr>
          <w:p w:rsidR="00CB3D9D" w:rsidRPr="00A24BFF" w:rsidRDefault="00CB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107" w:type="dxa"/>
          </w:tcPr>
          <w:p w:rsidR="00CB3D9D" w:rsidRPr="005214AD" w:rsidRDefault="00CB3D9D" w:rsidP="005214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2E77" w:rsidRPr="00B843F5" w:rsidTr="00B843F5">
        <w:tc>
          <w:tcPr>
            <w:tcW w:w="5848" w:type="dxa"/>
          </w:tcPr>
          <w:p w:rsidR="00C12E77" w:rsidRDefault="00694665" w:rsidP="00521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</w:t>
            </w:r>
            <w:r w:rsidR="00C12E77" w:rsidRPr="00AD41E9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12E77" w:rsidRPr="00AD41E9">
              <w:rPr>
                <w:rFonts w:ascii="Times New Roman" w:hAnsi="Times New Roman"/>
                <w:sz w:val="24"/>
                <w:szCs w:val="24"/>
              </w:rPr>
              <w:t xml:space="preserve"> семинаров для представителей ТОС</w:t>
            </w:r>
            <w:r w:rsidR="00C12E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12E77" w:rsidRPr="00AD41E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66" w:type="dxa"/>
          </w:tcPr>
          <w:p w:rsidR="00C12E77" w:rsidRDefault="008E60F0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82" w:type="dxa"/>
          </w:tcPr>
          <w:p w:rsidR="00C12E77" w:rsidRPr="00A24BFF" w:rsidRDefault="00CB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07" w:type="dxa"/>
          </w:tcPr>
          <w:p w:rsidR="00C12E77" w:rsidRPr="005214AD" w:rsidRDefault="00433DF1" w:rsidP="005214AD">
            <w:pPr>
              <w:spacing w:after="0" w:line="240" w:lineRule="auto"/>
              <w:rPr>
                <w:rFonts w:ascii="Times New Roman" w:hAnsi="Times New Roman"/>
              </w:rPr>
            </w:pPr>
            <w:r w:rsidRPr="005214AD">
              <w:rPr>
                <w:rFonts w:ascii="Times New Roman" w:hAnsi="Times New Roman"/>
              </w:rPr>
              <w:t>Семинары с представителями ТОС проводятся один раз в две недели</w:t>
            </w:r>
          </w:p>
        </w:tc>
      </w:tr>
    </w:tbl>
    <w:p w:rsidR="000E18C6" w:rsidRPr="00B843F5" w:rsidRDefault="000E1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E1E" w:rsidRPr="00B843F5" w:rsidRDefault="00BF1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E1E" w:rsidRPr="00B843F5" w:rsidRDefault="00BF1E1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F1E1E" w:rsidRPr="00B843F5" w:rsidSect="00DB6548">
      <w:pgSz w:w="16838" w:h="11906" w:orient="landscape"/>
      <w:pgMar w:top="426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DejaVu Sans">
    <w:altName w:val="Times New Roman"/>
    <w:charset w:val="CC"/>
    <w:family w:val="swiss"/>
    <w:pitch w:val="variable"/>
    <w:sig w:usb0="E7002EFF" w:usb1="5200F5FF" w:usb2="0A242021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85E"/>
    <w:rsid w:val="00002773"/>
    <w:rsid w:val="00005E1C"/>
    <w:rsid w:val="00007BA0"/>
    <w:rsid w:val="0001717F"/>
    <w:rsid w:val="000175BA"/>
    <w:rsid w:val="00033290"/>
    <w:rsid w:val="000430D5"/>
    <w:rsid w:val="000439AE"/>
    <w:rsid w:val="00044472"/>
    <w:rsid w:val="000454FB"/>
    <w:rsid w:val="000629E3"/>
    <w:rsid w:val="00065F85"/>
    <w:rsid w:val="00077D78"/>
    <w:rsid w:val="000817AC"/>
    <w:rsid w:val="00090574"/>
    <w:rsid w:val="00091CAB"/>
    <w:rsid w:val="000A6B05"/>
    <w:rsid w:val="000A70EE"/>
    <w:rsid w:val="000B60B1"/>
    <w:rsid w:val="000C2197"/>
    <w:rsid w:val="000D6D2D"/>
    <w:rsid w:val="000E18C6"/>
    <w:rsid w:val="000F24DD"/>
    <w:rsid w:val="00107977"/>
    <w:rsid w:val="001140D3"/>
    <w:rsid w:val="00123032"/>
    <w:rsid w:val="00125407"/>
    <w:rsid w:val="00127737"/>
    <w:rsid w:val="00127D44"/>
    <w:rsid w:val="00134E2D"/>
    <w:rsid w:val="001377AC"/>
    <w:rsid w:val="0014220E"/>
    <w:rsid w:val="0015312D"/>
    <w:rsid w:val="00160146"/>
    <w:rsid w:val="0016092A"/>
    <w:rsid w:val="0016478B"/>
    <w:rsid w:val="00181A13"/>
    <w:rsid w:val="00187192"/>
    <w:rsid w:val="00195024"/>
    <w:rsid w:val="0019547A"/>
    <w:rsid w:val="001A14AE"/>
    <w:rsid w:val="001A430A"/>
    <w:rsid w:val="001A797F"/>
    <w:rsid w:val="001C116D"/>
    <w:rsid w:val="001C22A3"/>
    <w:rsid w:val="001C7D82"/>
    <w:rsid w:val="001D15BC"/>
    <w:rsid w:val="001E6606"/>
    <w:rsid w:val="001E6661"/>
    <w:rsid w:val="001F0F9B"/>
    <w:rsid w:val="00202664"/>
    <w:rsid w:val="00251339"/>
    <w:rsid w:val="002535F0"/>
    <w:rsid w:val="00255B4B"/>
    <w:rsid w:val="00256474"/>
    <w:rsid w:val="0025654C"/>
    <w:rsid w:val="00266F31"/>
    <w:rsid w:val="002741EB"/>
    <w:rsid w:val="002911DF"/>
    <w:rsid w:val="002B0B66"/>
    <w:rsid w:val="002C2F0F"/>
    <w:rsid w:val="002C7D5A"/>
    <w:rsid w:val="002E7C85"/>
    <w:rsid w:val="00314327"/>
    <w:rsid w:val="00315052"/>
    <w:rsid w:val="00316B1B"/>
    <w:rsid w:val="0034475E"/>
    <w:rsid w:val="003470FF"/>
    <w:rsid w:val="00347AC8"/>
    <w:rsid w:val="00377757"/>
    <w:rsid w:val="0038202F"/>
    <w:rsid w:val="003851EB"/>
    <w:rsid w:val="00393114"/>
    <w:rsid w:val="0039714B"/>
    <w:rsid w:val="003A28C9"/>
    <w:rsid w:val="003A7FA0"/>
    <w:rsid w:val="003B486B"/>
    <w:rsid w:val="003D1C3F"/>
    <w:rsid w:val="003F3C13"/>
    <w:rsid w:val="003F45B2"/>
    <w:rsid w:val="004002FB"/>
    <w:rsid w:val="0041669D"/>
    <w:rsid w:val="00427417"/>
    <w:rsid w:val="00433DF1"/>
    <w:rsid w:val="00444389"/>
    <w:rsid w:val="00447BA6"/>
    <w:rsid w:val="004762E4"/>
    <w:rsid w:val="00483E2C"/>
    <w:rsid w:val="0048692F"/>
    <w:rsid w:val="00491946"/>
    <w:rsid w:val="0049351F"/>
    <w:rsid w:val="004A09ED"/>
    <w:rsid w:val="004A233E"/>
    <w:rsid w:val="004A5B03"/>
    <w:rsid w:val="004A5D3D"/>
    <w:rsid w:val="004B231B"/>
    <w:rsid w:val="004C22C3"/>
    <w:rsid w:val="004D557F"/>
    <w:rsid w:val="004D6C55"/>
    <w:rsid w:val="004F1723"/>
    <w:rsid w:val="004F7927"/>
    <w:rsid w:val="00506920"/>
    <w:rsid w:val="005163A7"/>
    <w:rsid w:val="005214AD"/>
    <w:rsid w:val="00532695"/>
    <w:rsid w:val="0054046B"/>
    <w:rsid w:val="0054428C"/>
    <w:rsid w:val="00551E44"/>
    <w:rsid w:val="005526A7"/>
    <w:rsid w:val="00555E70"/>
    <w:rsid w:val="005711CA"/>
    <w:rsid w:val="005733A9"/>
    <w:rsid w:val="0059479D"/>
    <w:rsid w:val="005A0B56"/>
    <w:rsid w:val="005A0D39"/>
    <w:rsid w:val="005A3C68"/>
    <w:rsid w:val="005B0B8B"/>
    <w:rsid w:val="005B6CCC"/>
    <w:rsid w:val="005C11FD"/>
    <w:rsid w:val="005C202B"/>
    <w:rsid w:val="005C58EA"/>
    <w:rsid w:val="005D2589"/>
    <w:rsid w:val="005D329F"/>
    <w:rsid w:val="005D505B"/>
    <w:rsid w:val="00600CBB"/>
    <w:rsid w:val="00601640"/>
    <w:rsid w:val="006053DB"/>
    <w:rsid w:val="006356B5"/>
    <w:rsid w:val="00637F13"/>
    <w:rsid w:val="00641102"/>
    <w:rsid w:val="0065452B"/>
    <w:rsid w:val="006567A2"/>
    <w:rsid w:val="00665B0C"/>
    <w:rsid w:val="00666A2E"/>
    <w:rsid w:val="00673A5E"/>
    <w:rsid w:val="00694665"/>
    <w:rsid w:val="006A0D13"/>
    <w:rsid w:val="006D2123"/>
    <w:rsid w:val="006D640F"/>
    <w:rsid w:val="006D6B5F"/>
    <w:rsid w:val="006E1AFA"/>
    <w:rsid w:val="006E52EA"/>
    <w:rsid w:val="006F2D53"/>
    <w:rsid w:val="007019A6"/>
    <w:rsid w:val="007028CF"/>
    <w:rsid w:val="00712CEE"/>
    <w:rsid w:val="00721366"/>
    <w:rsid w:val="007227ED"/>
    <w:rsid w:val="00747D52"/>
    <w:rsid w:val="0076620F"/>
    <w:rsid w:val="00767A81"/>
    <w:rsid w:val="007702DC"/>
    <w:rsid w:val="00772701"/>
    <w:rsid w:val="007859FB"/>
    <w:rsid w:val="0079108B"/>
    <w:rsid w:val="007A4B2D"/>
    <w:rsid w:val="007B0D11"/>
    <w:rsid w:val="007B19C5"/>
    <w:rsid w:val="007C0253"/>
    <w:rsid w:val="007D2B17"/>
    <w:rsid w:val="007D3A71"/>
    <w:rsid w:val="00822D62"/>
    <w:rsid w:val="00825184"/>
    <w:rsid w:val="0082664D"/>
    <w:rsid w:val="008321E3"/>
    <w:rsid w:val="00837179"/>
    <w:rsid w:val="00843BC0"/>
    <w:rsid w:val="00846B48"/>
    <w:rsid w:val="0084743F"/>
    <w:rsid w:val="00855031"/>
    <w:rsid w:val="00860360"/>
    <w:rsid w:val="00860BF7"/>
    <w:rsid w:val="00860CE2"/>
    <w:rsid w:val="00871353"/>
    <w:rsid w:val="00886677"/>
    <w:rsid w:val="00887613"/>
    <w:rsid w:val="008A10B3"/>
    <w:rsid w:val="008A2CEF"/>
    <w:rsid w:val="008A6DBD"/>
    <w:rsid w:val="008B143A"/>
    <w:rsid w:val="008C7F06"/>
    <w:rsid w:val="008D1982"/>
    <w:rsid w:val="008E60F0"/>
    <w:rsid w:val="008F185E"/>
    <w:rsid w:val="008F351B"/>
    <w:rsid w:val="009043CF"/>
    <w:rsid w:val="0091167F"/>
    <w:rsid w:val="009172E2"/>
    <w:rsid w:val="009177D3"/>
    <w:rsid w:val="00926373"/>
    <w:rsid w:val="009264AE"/>
    <w:rsid w:val="00927CA9"/>
    <w:rsid w:val="00933659"/>
    <w:rsid w:val="00935CA1"/>
    <w:rsid w:val="00941CDC"/>
    <w:rsid w:val="00942A1E"/>
    <w:rsid w:val="00946692"/>
    <w:rsid w:val="00957015"/>
    <w:rsid w:val="00963061"/>
    <w:rsid w:val="00964CE5"/>
    <w:rsid w:val="00965073"/>
    <w:rsid w:val="009650FC"/>
    <w:rsid w:val="0097099A"/>
    <w:rsid w:val="00972CEA"/>
    <w:rsid w:val="00972FCE"/>
    <w:rsid w:val="00995086"/>
    <w:rsid w:val="009A0FBD"/>
    <w:rsid w:val="009B2F4B"/>
    <w:rsid w:val="009D3C52"/>
    <w:rsid w:val="009D49CE"/>
    <w:rsid w:val="009F3BD6"/>
    <w:rsid w:val="00A0029D"/>
    <w:rsid w:val="00A01F31"/>
    <w:rsid w:val="00A24BFF"/>
    <w:rsid w:val="00A259E4"/>
    <w:rsid w:val="00A35D5D"/>
    <w:rsid w:val="00A365A5"/>
    <w:rsid w:val="00A43CD1"/>
    <w:rsid w:val="00A67AEA"/>
    <w:rsid w:val="00A718BE"/>
    <w:rsid w:val="00A71C77"/>
    <w:rsid w:val="00A73D49"/>
    <w:rsid w:val="00A773FD"/>
    <w:rsid w:val="00A910BD"/>
    <w:rsid w:val="00A96FA1"/>
    <w:rsid w:val="00AA43EB"/>
    <w:rsid w:val="00AB0754"/>
    <w:rsid w:val="00AC6F92"/>
    <w:rsid w:val="00AE10FF"/>
    <w:rsid w:val="00AE2F41"/>
    <w:rsid w:val="00AE6FE0"/>
    <w:rsid w:val="00AF0D6D"/>
    <w:rsid w:val="00AF6BF0"/>
    <w:rsid w:val="00B1301D"/>
    <w:rsid w:val="00B20659"/>
    <w:rsid w:val="00B25CB1"/>
    <w:rsid w:val="00B30873"/>
    <w:rsid w:val="00B31277"/>
    <w:rsid w:val="00B3273C"/>
    <w:rsid w:val="00B379D7"/>
    <w:rsid w:val="00B55EEC"/>
    <w:rsid w:val="00B62050"/>
    <w:rsid w:val="00B626F4"/>
    <w:rsid w:val="00B62BB8"/>
    <w:rsid w:val="00B7070B"/>
    <w:rsid w:val="00B71377"/>
    <w:rsid w:val="00B7574F"/>
    <w:rsid w:val="00B77328"/>
    <w:rsid w:val="00B77E15"/>
    <w:rsid w:val="00B843F5"/>
    <w:rsid w:val="00B95E82"/>
    <w:rsid w:val="00B96296"/>
    <w:rsid w:val="00BC3C64"/>
    <w:rsid w:val="00BD633D"/>
    <w:rsid w:val="00BD77F7"/>
    <w:rsid w:val="00BE3419"/>
    <w:rsid w:val="00BF1E1E"/>
    <w:rsid w:val="00BF210E"/>
    <w:rsid w:val="00BF6E75"/>
    <w:rsid w:val="00BF7607"/>
    <w:rsid w:val="00C021A2"/>
    <w:rsid w:val="00C1294C"/>
    <w:rsid w:val="00C12E77"/>
    <w:rsid w:val="00C35B0D"/>
    <w:rsid w:val="00C45C30"/>
    <w:rsid w:val="00C46384"/>
    <w:rsid w:val="00C50C32"/>
    <w:rsid w:val="00C57EB7"/>
    <w:rsid w:val="00C6218D"/>
    <w:rsid w:val="00C76A1F"/>
    <w:rsid w:val="00C80C67"/>
    <w:rsid w:val="00C87E9D"/>
    <w:rsid w:val="00CA00CC"/>
    <w:rsid w:val="00CB3486"/>
    <w:rsid w:val="00CB3D9D"/>
    <w:rsid w:val="00CC7669"/>
    <w:rsid w:val="00CD0F60"/>
    <w:rsid w:val="00CE61FC"/>
    <w:rsid w:val="00D250E2"/>
    <w:rsid w:val="00D256E9"/>
    <w:rsid w:val="00D41128"/>
    <w:rsid w:val="00D41356"/>
    <w:rsid w:val="00D525B0"/>
    <w:rsid w:val="00D74C67"/>
    <w:rsid w:val="00D7766C"/>
    <w:rsid w:val="00D820C9"/>
    <w:rsid w:val="00D82433"/>
    <w:rsid w:val="00D844A8"/>
    <w:rsid w:val="00D9481F"/>
    <w:rsid w:val="00DA37AE"/>
    <w:rsid w:val="00DA659D"/>
    <w:rsid w:val="00DA662B"/>
    <w:rsid w:val="00DA7F48"/>
    <w:rsid w:val="00DB6548"/>
    <w:rsid w:val="00DC6F5D"/>
    <w:rsid w:val="00DD3379"/>
    <w:rsid w:val="00DE108D"/>
    <w:rsid w:val="00E029D1"/>
    <w:rsid w:val="00E05D88"/>
    <w:rsid w:val="00E05E9F"/>
    <w:rsid w:val="00E0675A"/>
    <w:rsid w:val="00E1023A"/>
    <w:rsid w:val="00E11977"/>
    <w:rsid w:val="00E13814"/>
    <w:rsid w:val="00E138D8"/>
    <w:rsid w:val="00E166B2"/>
    <w:rsid w:val="00E17E57"/>
    <w:rsid w:val="00E34A8B"/>
    <w:rsid w:val="00E357A3"/>
    <w:rsid w:val="00E408DE"/>
    <w:rsid w:val="00E6044C"/>
    <w:rsid w:val="00E71230"/>
    <w:rsid w:val="00E71679"/>
    <w:rsid w:val="00E769A8"/>
    <w:rsid w:val="00E85B2F"/>
    <w:rsid w:val="00E87ACC"/>
    <w:rsid w:val="00E97BFA"/>
    <w:rsid w:val="00E97D2F"/>
    <w:rsid w:val="00EA0495"/>
    <w:rsid w:val="00EA1118"/>
    <w:rsid w:val="00EC1108"/>
    <w:rsid w:val="00EC5A0F"/>
    <w:rsid w:val="00EC5B71"/>
    <w:rsid w:val="00EC687D"/>
    <w:rsid w:val="00ED0A66"/>
    <w:rsid w:val="00ED77F2"/>
    <w:rsid w:val="00EE1497"/>
    <w:rsid w:val="00EE6B4E"/>
    <w:rsid w:val="00EF29F6"/>
    <w:rsid w:val="00EF5252"/>
    <w:rsid w:val="00EF5A0D"/>
    <w:rsid w:val="00F13956"/>
    <w:rsid w:val="00F1447F"/>
    <w:rsid w:val="00F21980"/>
    <w:rsid w:val="00F27567"/>
    <w:rsid w:val="00F27573"/>
    <w:rsid w:val="00F27D7C"/>
    <w:rsid w:val="00F27E58"/>
    <w:rsid w:val="00F325B8"/>
    <w:rsid w:val="00F363CE"/>
    <w:rsid w:val="00F41DFA"/>
    <w:rsid w:val="00F44601"/>
    <w:rsid w:val="00F45146"/>
    <w:rsid w:val="00F57F42"/>
    <w:rsid w:val="00F65A1E"/>
    <w:rsid w:val="00F77061"/>
    <w:rsid w:val="00F850FE"/>
    <w:rsid w:val="00F86D92"/>
    <w:rsid w:val="00F9434E"/>
    <w:rsid w:val="00FB0488"/>
    <w:rsid w:val="00FB310F"/>
    <w:rsid w:val="00FB5DA3"/>
    <w:rsid w:val="00FC7F46"/>
    <w:rsid w:val="00FD3D19"/>
    <w:rsid w:val="00FE1926"/>
    <w:rsid w:val="00FE6D9C"/>
    <w:rsid w:val="00FF0C56"/>
    <w:rsid w:val="00FF654B"/>
    <w:rsid w:val="00FF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52"/>
    <w:pPr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315052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315052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65073"/>
    <w:rPr>
      <w:rFonts w:cs="Times New Roman"/>
      <w:color w:val="00000A"/>
    </w:rPr>
  </w:style>
  <w:style w:type="paragraph" w:styleId="a6">
    <w:name w:val="List"/>
    <w:basedOn w:val="a4"/>
    <w:uiPriority w:val="99"/>
    <w:rsid w:val="00315052"/>
    <w:rPr>
      <w:rFonts w:cs="DejaVu Sans"/>
    </w:rPr>
  </w:style>
  <w:style w:type="paragraph" w:styleId="a7">
    <w:name w:val="caption"/>
    <w:basedOn w:val="a"/>
    <w:uiPriority w:val="99"/>
    <w:qFormat/>
    <w:rsid w:val="008F185E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315052"/>
    <w:pPr>
      <w:ind w:left="220" w:hanging="220"/>
    </w:pPr>
  </w:style>
  <w:style w:type="paragraph" w:styleId="a8">
    <w:name w:val="index heading"/>
    <w:basedOn w:val="a"/>
    <w:uiPriority w:val="99"/>
    <w:rsid w:val="00315052"/>
    <w:pPr>
      <w:suppressLineNumbers/>
    </w:pPr>
    <w:rPr>
      <w:rFonts w:cs="DejaVu Sans"/>
    </w:rPr>
  </w:style>
  <w:style w:type="paragraph" w:customStyle="1" w:styleId="10">
    <w:name w:val="Название объекта1"/>
    <w:basedOn w:val="a"/>
    <w:uiPriority w:val="99"/>
    <w:rsid w:val="00315052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315052"/>
    <w:pPr>
      <w:ind w:left="720"/>
      <w:contextualSpacing/>
    </w:pPr>
  </w:style>
  <w:style w:type="table" w:styleId="aa">
    <w:name w:val="Table Grid"/>
    <w:basedOn w:val="a1"/>
    <w:uiPriority w:val="99"/>
    <w:rsid w:val="003150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255B4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55B4B"/>
    <w:rPr>
      <w:color w:val="00000A"/>
    </w:rPr>
  </w:style>
  <w:style w:type="paragraph" w:styleId="2">
    <w:name w:val="Body Text 2"/>
    <w:basedOn w:val="a"/>
    <w:link w:val="20"/>
    <w:uiPriority w:val="99"/>
    <w:unhideWhenUsed/>
    <w:rsid w:val="00B843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843F5"/>
    <w:rPr>
      <w:color w:val="00000A"/>
      <w:sz w:val="22"/>
      <w:szCs w:val="22"/>
    </w:rPr>
  </w:style>
  <w:style w:type="paragraph" w:customStyle="1" w:styleId="ConsPlusNonformat">
    <w:name w:val="ConsPlusNonformat"/>
    <w:rsid w:val="007019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D5A47-CD0C-4FAC-B247-306DB5A8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Ершова</dc:creator>
  <cp:lastModifiedBy>zavarina.irina</cp:lastModifiedBy>
  <cp:revision>50</cp:revision>
  <cp:lastPrinted>2023-01-17T11:36:00Z</cp:lastPrinted>
  <dcterms:created xsi:type="dcterms:W3CDTF">2023-03-14T06:55:00Z</dcterms:created>
  <dcterms:modified xsi:type="dcterms:W3CDTF">2023-03-27T11:41:00Z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