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F4" w:rsidRDefault="006E54F4" w:rsidP="006E54F4">
      <w:pPr>
        <w:shd w:val="clear" w:color="auto" w:fill="FFFFFF"/>
        <w:jc w:val="center"/>
        <w:rPr>
          <w:b/>
          <w:spacing w:val="-2"/>
          <w:sz w:val="26"/>
          <w:szCs w:val="26"/>
        </w:rPr>
      </w:pPr>
    </w:p>
    <w:p w:rsidR="006E54F4" w:rsidRPr="006F4ECD" w:rsidRDefault="006E54F4" w:rsidP="006E54F4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6F4ECD">
        <w:rPr>
          <w:rFonts w:ascii="Times New Roman" w:hAnsi="Times New Roman" w:cs="Times New Roman"/>
          <w:b/>
          <w:spacing w:val="-2"/>
          <w:sz w:val="26"/>
          <w:szCs w:val="26"/>
        </w:rPr>
        <w:t>Об установлении тарифов на услуги, оказываемые</w:t>
      </w:r>
    </w:p>
    <w:p w:rsidR="006E54F4" w:rsidRPr="006F4ECD" w:rsidRDefault="006E54F4" w:rsidP="006E54F4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6F4EC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МКУ «САХ г. Алексин»</w:t>
      </w:r>
    </w:p>
    <w:p w:rsidR="006E54F4" w:rsidRPr="006F4ECD" w:rsidRDefault="006E54F4" w:rsidP="006E54F4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6E54F4" w:rsidRPr="006F4ECD" w:rsidRDefault="006E54F4" w:rsidP="006E54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EC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</w:t>
      </w:r>
      <w:r w:rsidRPr="006F4ECD">
        <w:rPr>
          <w:rFonts w:ascii="Times New Roman" w:hAnsi="Times New Roman" w:cs="Times New Roman"/>
          <w:spacing w:val="-3"/>
          <w:sz w:val="26"/>
          <w:szCs w:val="26"/>
        </w:rPr>
        <w:t>ПОСТАНОВЛЯЕТ:</w:t>
      </w:r>
      <w:r w:rsidRPr="006F4ECD">
        <w:rPr>
          <w:rFonts w:ascii="Times New Roman" w:hAnsi="Times New Roman" w:cs="Times New Roman"/>
          <w:spacing w:val="-3"/>
          <w:sz w:val="26"/>
          <w:szCs w:val="26"/>
        </w:rPr>
        <w:tab/>
      </w:r>
    </w:p>
    <w:p w:rsidR="006E54F4" w:rsidRPr="006F4ECD" w:rsidRDefault="006E54F4" w:rsidP="006E54F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F4ECD">
        <w:rPr>
          <w:rFonts w:ascii="Times New Roman" w:hAnsi="Times New Roman" w:cs="Times New Roman"/>
          <w:spacing w:val="-23"/>
          <w:sz w:val="26"/>
          <w:szCs w:val="26"/>
        </w:rPr>
        <w:t xml:space="preserve">1. </w:t>
      </w:r>
      <w:r w:rsidRPr="006F4ECD">
        <w:rPr>
          <w:rFonts w:ascii="Times New Roman" w:hAnsi="Times New Roman" w:cs="Times New Roman"/>
          <w:spacing w:val="-2"/>
          <w:sz w:val="26"/>
          <w:szCs w:val="26"/>
        </w:rPr>
        <w:t>Установить тарифы на услуги, оказываемые  МКУ «САХ г. Алексин» в соответствии с приложением.</w:t>
      </w:r>
    </w:p>
    <w:p w:rsidR="006E54F4" w:rsidRPr="006F4ECD" w:rsidRDefault="006E54F4" w:rsidP="006E54F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F4ECD">
        <w:rPr>
          <w:rFonts w:ascii="Times New Roman" w:hAnsi="Times New Roman" w:cs="Times New Roman"/>
          <w:spacing w:val="-2"/>
          <w:sz w:val="26"/>
          <w:szCs w:val="26"/>
        </w:rPr>
        <w:t>2. Признать утратившим силу постановление администрации муниципального образования город Алексин от 28.12.2023 года № 2853 «Об установлении тарифов на услуги, оказываемые муниципальным унитарным предприятием «</w:t>
      </w:r>
      <w:proofErr w:type="spellStart"/>
      <w:r w:rsidRPr="006F4ECD">
        <w:rPr>
          <w:rFonts w:ascii="Times New Roman" w:hAnsi="Times New Roman" w:cs="Times New Roman"/>
          <w:spacing w:val="-2"/>
          <w:sz w:val="26"/>
          <w:szCs w:val="26"/>
        </w:rPr>
        <w:t>Спецавтохозяйство</w:t>
      </w:r>
      <w:proofErr w:type="spellEnd"/>
      <w:r w:rsidRPr="006F4ECD">
        <w:rPr>
          <w:rFonts w:ascii="Times New Roman" w:hAnsi="Times New Roman" w:cs="Times New Roman"/>
          <w:spacing w:val="-2"/>
          <w:sz w:val="26"/>
          <w:szCs w:val="26"/>
        </w:rPr>
        <w:t xml:space="preserve"> г. Алексин».</w:t>
      </w:r>
    </w:p>
    <w:p w:rsidR="006E54F4" w:rsidRPr="006F4ECD" w:rsidRDefault="006E54F4" w:rsidP="006E54F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ECD">
        <w:rPr>
          <w:rFonts w:ascii="Times New Roman" w:hAnsi="Times New Roman" w:cs="Times New Roman"/>
          <w:sz w:val="26"/>
          <w:szCs w:val="26"/>
        </w:rPr>
        <w:t xml:space="preserve">3. Управлению по организационной работе и информационному обеспечению (Паниной Ю.А.) в течение 10 дней со дня принятия настоящего Постановления </w:t>
      </w:r>
      <w:proofErr w:type="gramStart"/>
      <w:r w:rsidRPr="006F4ECD">
        <w:rPr>
          <w:rFonts w:ascii="Times New Roman" w:hAnsi="Times New Roman" w:cs="Times New Roman"/>
          <w:sz w:val="26"/>
          <w:szCs w:val="26"/>
        </w:rPr>
        <w:t>разместить постановление</w:t>
      </w:r>
      <w:proofErr w:type="gramEnd"/>
      <w:r w:rsidRPr="006F4ECD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6E54F4" w:rsidRPr="006F4ECD" w:rsidRDefault="006E54F4" w:rsidP="006E54F4">
      <w:pPr>
        <w:ind w:left="-142" w:right="14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ECD">
        <w:rPr>
          <w:rFonts w:ascii="Times New Roman" w:hAnsi="Times New Roman" w:cs="Times New Roman"/>
          <w:sz w:val="26"/>
          <w:szCs w:val="26"/>
        </w:rPr>
        <w:t>4. Управлению делопроизводства (</w:t>
      </w:r>
      <w:proofErr w:type="spellStart"/>
      <w:r w:rsidRPr="006F4ECD">
        <w:rPr>
          <w:rFonts w:ascii="Times New Roman" w:hAnsi="Times New Roman" w:cs="Times New Roman"/>
          <w:sz w:val="26"/>
          <w:szCs w:val="26"/>
        </w:rPr>
        <w:t>Ворогущина</w:t>
      </w:r>
      <w:proofErr w:type="spellEnd"/>
      <w:r w:rsidRPr="006F4ECD">
        <w:rPr>
          <w:rFonts w:ascii="Times New Roman" w:hAnsi="Times New Roman" w:cs="Times New Roman"/>
          <w:sz w:val="26"/>
          <w:szCs w:val="26"/>
        </w:rPr>
        <w:t xml:space="preserve"> О.Е.), комитету по культуре, молодежной политике и спорту (Зайцева В.В.), управлению по работе с сельскими территориями (Селезнева А.М.), в течение 10 дней со дня принятия настоящего постановления </w:t>
      </w:r>
      <w:proofErr w:type="gramStart"/>
      <w:r w:rsidRPr="006F4ECD">
        <w:rPr>
          <w:rFonts w:ascii="Times New Roman" w:hAnsi="Times New Roman" w:cs="Times New Roman"/>
          <w:sz w:val="26"/>
          <w:szCs w:val="26"/>
        </w:rPr>
        <w:t>разместить постановление</w:t>
      </w:r>
      <w:proofErr w:type="gramEnd"/>
      <w:r w:rsidRPr="006F4ECD">
        <w:rPr>
          <w:rFonts w:ascii="Times New Roman" w:hAnsi="Times New Roman" w:cs="Times New Roman"/>
          <w:sz w:val="26"/>
          <w:szCs w:val="26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6E54F4" w:rsidRPr="006F4ECD" w:rsidRDefault="006E54F4" w:rsidP="006E54F4">
      <w:pPr>
        <w:ind w:left="-142" w:right="14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4ECD">
        <w:rPr>
          <w:rFonts w:ascii="Times New Roman" w:hAnsi="Times New Roman" w:cs="Times New Roman"/>
          <w:sz w:val="26"/>
          <w:szCs w:val="26"/>
        </w:rPr>
        <w:t>5. Постановление вступает в силу со дня официального обнародования.</w:t>
      </w:r>
    </w:p>
    <w:p w:rsidR="006E54F4" w:rsidRPr="006F4ECD" w:rsidRDefault="006E54F4" w:rsidP="006E54F4">
      <w:pPr>
        <w:autoSpaceDE w:val="0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E54F4" w:rsidRPr="006F4ECD" w:rsidRDefault="006E54F4" w:rsidP="006E54F4">
      <w:pPr>
        <w:autoSpaceDE w:val="0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E54F4" w:rsidRPr="006F4ECD" w:rsidRDefault="006E54F4" w:rsidP="006E54F4">
      <w:pPr>
        <w:pStyle w:val="a3"/>
        <w:tabs>
          <w:tab w:val="clear" w:pos="4153"/>
          <w:tab w:val="clear" w:pos="8306"/>
          <w:tab w:val="left" w:pos="284"/>
        </w:tabs>
        <w:jc w:val="both"/>
        <w:rPr>
          <w:b/>
          <w:sz w:val="26"/>
          <w:szCs w:val="26"/>
        </w:rPr>
      </w:pPr>
      <w:r w:rsidRPr="006F4ECD">
        <w:rPr>
          <w:b/>
          <w:sz w:val="26"/>
          <w:szCs w:val="26"/>
        </w:rPr>
        <w:t xml:space="preserve">Глава администрации </w:t>
      </w:r>
    </w:p>
    <w:p w:rsidR="006E54F4" w:rsidRPr="006F4ECD" w:rsidRDefault="006E54F4" w:rsidP="006E54F4">
      <w:pPr>
        <w:pStyle w:val="a3"/>
        <w:tabs>
          <w:tab w:val="clear" w:pos="4153"/>
          <w:tab w:val="clear" w:pos="8306"/>
          <w:tab w:val="left" w:pos="284"/>
        </w:tabs>
        <w:jc w:val="both"/>
        <w:rPr>
          <w:b/>
          <w:sz w:val="26"/>
          <w:szCs w:val="26"/>
        </w:rPr>
      </w:pPr>
      <w:r w:rsidRPr="006F4ECD">
        <w:rPr>
          <w:b/>
          <w:sz w:val="26"/>
          <w:szCs w:val="26"/>
        </w:rPr>
        <w:t>муниципального образования</w:t>
      </w:r>
    </w:p>
    <w:p w:rsidR="006E54F4" w:rsidRPr="006F4ECD" w:rsidRDefault="006E54F4" w:rsidP="006E54F4">
      <w:pPr>
        <w:pStyle w:val="a3"/>
        <w:tabs>
          <w:tab w:val="clear" w:pos="4153"/>
          <w:tab w:val="clear" w:pos="8306"/>
          <w:tab w:val="left" w:pos="284"/>
        </w:tabs>
        <w:jc w:val="both"/>
        <w:rPr>
          <w:b/>
          <w:sz w:val="26"/>
          <w:szCs w:val="26"/>
        </w:rPr>
      </w:pPr>
      <w:r w:rsidRPr="006F4ECD">
        <w:rPr>
          <w:b/>
          <w:sz w:val="26"/>
          <w:szCs w:val="26"/>
        </w:rPr>
        <w:t>город Алексин                                                                                           П.Е. Федоров</w:t>
      </w:r>
    </w:p>
    <w:p w:rsidR="006E54F4" w:rsidRPr="006F4ECD" w:rsidRDefault="006E54F4" w:rsidP="006E54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92FD9" w:rsidRDefault="00892FD9" w:rsidP="006E54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E54F4" w:rsidRPr="006F4ECD" w:rsidRDefault="006E54F4" w:rsidP="006E54F4">
      <w:pPr>
        <w:jc w:val="right"/>
        <w:rPr>
          <w:rFonts w:ascii="Times New Roman" w:hAnsi="Times New Roman" w:cs="Times New Roman"/>
          <w:sz w:val="26"/>
          <w:szCs w:val="26"/>
        </w:rPr>
      </w:pPr>
      <w:r w:rsidRPr="006F4EC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E54F4" w:rsidRPr="006F4ECD" w:rsidRDefault="006E54F4" w:rsidP="006E54F4">
      <w:pPr>
        <w:jc w:val="right"/>
        <w:rPr>
          <w:rFonts w:ascii="Times New Roman" w:hAnsi="Times New Roman" w:cs="Times New Roman"/>
          <w:sz w:val="26"/>
          <w:szCs w:val="26"/>
        </w:rPr>
      </w:pPr>
      <w:r w:rsidRPr="006F4ECD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6E54F4" w:rsidRPr="006F4ECD" w:rsidRDefault="006E54F4" w:rsidP="006E54F4">
      <w:pPr>
        <w:jc w:val="right"/>
        <w:rPr>
          <w:rFonts w:ascii="Times New Roman" w:hAnsi="Times New Roman" w:cs="Times New Roman"/>
          <w:sz w:val="26"/>
          <w:szCs w:val="26"/>
        </w:rPr>
      </w:pPr>
      <w:r w:rsidRPr="006F4EC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E54F4" w:rsidRPr="006F4ECD" w:rsidRDefault="006E54F4" w:rsidP="006E54F4">
      <w:pPr>
        <w:jc w:val="right"/>
        <w:rPr>
          <w:rFonts w:ascii="Times New Roman" w:hAnsi="Times New Roman" w:cs="Times New Roman"/>
          <w:sz w:val="26"/>
          <w:szCs w:val="26"/>
        </w:rPr>
      </w:pPr>
      <w:r w:rsidRPr="006F4ECD">
        <w:rPr>
          <w:rFonts w:ascii="Times New Roman" w:hAnsi="Times New Roman" w:cs="Times New Roman"/>
          <w:sz w:val="26"/>
          <w:szCs w:val="26"/>
        </w:rPr>
        <w:t xml:space="preserve"> город Алексин</w:t>
      </w:r>
    </w:p>
    <w:p w:rsidR="006E54F4" w:rsidRPr="006F4ECD" w:rsidRDefault="006E54F4" w:rsidP="006E54F4">
      <w:pPr>
        <w:jc w:val="right"/>
        <w:rPr>
          <w:rFonts w:ascii="Times New Roman" w:hAnsi="Times New Roman" w:cs="Times New Roman"/>
          <w:sz w:val="26"/>
          <w:szCs w:val="26"/>
        </w:rPr>
      </w:pPr>
      <w:r w:rsidRPr="006F4ECD">
        <w:rPr>
          <w:rFonts w:ascii="Times New Roman" w:hAnsi="Times New Roman" w:cs="Times New Roman"/>
          <w:sz w:val="26"/>
          <w:szCs w:val="26"/>
        </w:rPr>
        <w:t>от _________2025 г. №_______</w:t>
      </w:r>
    </w:p>
    <w:p w:rsidR="006E54F4" w:rsidRPr="006F4ECD" w:rsidRDefault="006E54F4" w:rsidP="006E54F4">
      <w:pPr>
        <w:jc w:val="center"/>
        <w:rPr>
          <w:rFonts w:ascii="Times New Roman" w:hAnsi="Times New Roman" w:cs="Times New Roman"/>
          <w:sz w:val="26"/>
          <w:szCs w:val="26"/>
        </w:rPr>
      </w:pPr>
      <w:r w:rsidRPr="006F4ECD">
        <w:rPr>
          <w:rFonts w:ascii="Times New Roman" w:hAnsi="Times New Roman" w:cs="Times New Roman"/>
          <w:sz w:val="26"/>
          <w:szCs w:val="26"/>
        </w:rPr>
        <w:t xml:space="preserve">Тарифы на услуги, </w:t>
      </w:r>
    </w:p>
    <w:p w:rsidR="006E54F4" w:rsidRPr="006F4ECD" w:rsidRDefault="006E54F4" w:rsidP="006E54F4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F4ECD">
        <w:rPr>
          <w:rFonts w:ascii="Times New Roman" w:hAnsi="Times New Roman" w:cs="Times New Roman"/>
          <w:sz w:val="26"/>
          <w:szCs w:val="26"/>
        </w:rPr>
        <w:t>оказываемые</w:t>
      </w:r>
      <w:proofErr w:type="gramEnd"/>
      <w:r w:rsidRPr="006F4ECD">
        <w:rPr>
          <w:rFonts w:ascii="Times New Roman" w:hAnsi="Times New Roman" w:cs="Times New Roman"/>
          <w:sz w:val="26"/>
          <w:szCs w:val="26"/>
        </w:rPr>
        <w:t xml:space="preserve"> МКУ «САХ г. Алексин»</w:t>
      </w:r>
    </w:p>
    <w:tbl>
      <w:tblPr>
        <w:tblStyle w:val="a5"/>
        <w:tblW w:w="9046" w:type="dxa"/>
        <w:tblInd w:w="534" w:type="dxa"/>
        <w:tblLook w:val="04A0"/>
      </w:tblPr>
      <w:tblGrid>
        <w:gridCol w:w="1021"/>
        <w:gridCol w:w="4649"/>
        <w:gridCol w:w="1464"/>
        <w:gridCol w:w="1912"/>
      </w:tblGrid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b/>
                <w:sz w:val="26"/>
                <w:szCs w:val="26"/>
              </w:rPr>
            </w:pPr>
            <w:r w:rsidRPr="006F4ECD">
              <w:rPr>
                <w:b/>
                <w:sz w:val="26"/>
                <w:szCs w:val="26"/>
              </w:rPr>
              <w:t>№</w:t>
            </w:r>
          </w:p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F4ECD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F4ECD">
              <w:rPr>
                <w:b/>
                <w:sz w:val="26"/>
                <w:szCs w:val="26"/>
              </w:rPr>
              <w:t>/</w:t>
            </w:r>
            <w:proofErr w:type="spellStart"/>
            <w:r w:rsidRPr="006F4ECD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49" w:type="dxa"/>
            <w:vAlign w:val="center"/>
          </w:tcPr>
          <w:p w:rsidR="006E54F4" w:rsidRPr="006F4ECD" w:rsidRDefault="006E54F4" w:rsidP="00BC2A7A">
            <w:pPr>
              <w:jc w:val="center"/>
              <w:rPr>
                <w:b/>
                <w:sz w:val="26"/>
                <w:szCs w:val="26"/>
              </w:rPr>
            </w:pPr>
            <w:r w:rsidRPr="006F4ECD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b/>
                <w:sz w:val="26"/>
                <w:szCs w:val="26"/>
              </w:rPr>
            </w:pPr>
            <w:r w:rsidRPr="006F4ECD">
              <w:rPr>
                <w:b/>
                <w:sz w:val="26"/>
                <w:szCs w:val="26"/>
              </w:rPr>
              <w:t>Единица</w:t>
            </w:r>
          </w:p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b/>
                <w:sz w:val="26"/>
                <w:szCs w:val="26"/>
              </w:rPr>
              <w:t>измерения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b/>
                <w:sz w:val="26"/>
                <w:szCs w:val="26"/>
              </w:rPr>
            </w:pPr>
            <w:r w:rsidRPr="006F4ECD">
              <w:rPr>
                <w:b/>
                <w:sz w:val="26"/>
                <w:szCs w:val="26"/>
              </w:rPr>
              <w:t>Цена</w:t>
            </w:r>
          </w:p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b/>
                <w:sz w:val="26"/>
                <w:szCs w:val="26"/>
              </w:rPr>
              <w:t>без НДС (рублей)</w:t>
            </w: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1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Сбор, транспортирование и размещение отходов, кроме твердых коммунальных отходов:</w:t>
            </w:r>
          </w:p>
          <w:p w:rsidR="006E54F4" w:rsidRPr="006F4ECD" w:rsidRDefault="006E54F4" w:rsidP="00BC2A7A">
            <w:pPr>
              <w:rPr>
                <w:sz w:val="26"/>
                <w:szCs w:val="26"/>
              </w:rPr>
            </w:pPr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1.1.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-отходы производства и потребления, строительные отходы и прочее</w:t>
            </w:r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м3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1300,0</w:t>
            </w: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1.2.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- промышленные отходы (специальные)</w:t>
            </w:r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м3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1630,0</w:t>
            </w: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2.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Предоставление бункера для единовременного сбора отходов, кроме твердых коммунальных отходов</w:t>
            </w:r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сутки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315,0</w:t>
            </w: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3.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Доставка бункера для сбора отходов, кроме твердых коммунальных отходов</w:t>
            </w:r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км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85,0</w:t>
            </w: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4.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Услуги по предоставлению спецтехники:</w:t>
            </w:r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4.1.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- трактор с навесным оборудованием одним из перечисленных (плужно-щеточное оборудование; отвал; поливомоечное оборудование; погрузчик)</w:t>
            </w:r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3200,0</w:t>
            </w: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4.2.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Самосвал</w:t>
            </w:r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3000,0</w:t>
            </w: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4.3.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proofErr w:type="spellStart"/>
            <w:r w:rsidRPr="006F4ECD">
              <w:rPr>
                <w:sz w:val="26"/>
                <w:szCs w:val="26"/>
              </w:rPr>
              <w:t>Мультилифт</w:t>
            </w:r>
            <w:proofErr w:type="spellEnd"/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3000,0</w:t>
            </w: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4.4.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proofErr w:type="spellStart"/>
            <w:r w:rsidRPr="006F4ECD">
              <w:rPr>
                <w:sz w:val="26"/>
                <w:szCs w:val="26"/>
              </w:rPr>
              <w:t>Бункеровоз</w:t>
            </w:r>
            <w:proofErr w:type="spellEnd"/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3000,0</w:t>
            </w: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4.5.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 xml:space="preserve">Коммунальная дорожная машина с навесным оборудованием одним из перечисленных (пескоразбрасывающее оборудование; поливомоечное оборудование; подметально-уборочное) </w:t>
            </w:r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3500,0</w:t>
            </w:r>
          </w:p>
        </w:tc>
      </w:tr>
      <w:tr w:rsidR="006E54F4" w:rsidRPr="006F4ECD" w:rsidTr="00BC2A7A">
        <w:tc>
          <w:tcPr>
            <w:tcW w:w="1021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4.6.</w:t>
            </w:r>
          </w:p>
        </w:tc>
        <w:tc>
          <w:tcPr>
            <w:tcW w:w="4649" w:type="dxa"/>
          </w:tcPr>
          <w:p w:rsidR="006E54F4" w:rsidRPr="006F4ECD" w:rsidRDefault="006E54F4" w:rsidP="00BC2A7A">
            <w:pPr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Автогрейдер</w:t>
            </w:r>
          </w:p>
        </w:tc>
        <w:tc>
          <w:tcPr>
            <w:tcW w:w="1464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час</w:t>
            </w:r>
          </w:p>
        </w:tc>
        <w:tc>
          <w:tcPr>
            <w:tcW w:w="1912" w:type="dxa"/>
          </w:tcPr>
          <w:p w:rsidR="006E54F4" w:rsidRPr="006F4ECD" w:rsidRDefault="006E54F4" w:rsidP="00BC2A7A">
            <w:pPr>
              <w:jc w:val="center"/>
              <w:rPr>
                <w:sz w:val="26"/>
                <w:szCs w:val="26"/>
              </w:rPr>
            </w:pPr>
            <w:r w:rsidRPr="006F4ECD">
              <w:rPr>
                <w:sz w:val="26"/>
                <w:szCs w:val="26"/>
              </w:rPr>
              <w:t>4300,0</w:t>
            </w:r>
          </w:p>
        </w:tc>
      </w:tr>
    </w:tbl>
    <w:p w:rsidR="005A372E" w:rsidRPr="006F4ECD" w:rsidRDefault="005A372E">
      <w:pPr>
        <w:rPr>
          <w:rFonts w:ascii="Times New Roman" w:hAnsi="Times New Roman" w:cs="Times New Roman"/>
        </w:rPr>
      </w:pPr>
    </w:p>
    <w:sectPr w:rsidR="005A372E" w:rsidRPr="006F4ECD" w:rsidSect="00B3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4F4"/>
    <w:rsid w:val="005A372E"/>
    <w:rsid w:val="006E54F4"/>
    <w:rsid w:val="006F4ECD"/>
    <w:rsid w:val="00892FD9"/>
    <w:rsid w:val="00B33433"/>
    <w:rsid w:val="00C825C0"/>
    <w:rsid w:val="00DA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54F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E54F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6E5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2</cp:revision>
  <cp:lastPrinted>2025-01-22T08:11:00Z</cp:lastPrinted>
  <dcterms:created xsi:type="dcterms:W3CDTF">2025-01-22T08:44:00Z</dcterms:created>
  <dcterms:modified xsi:type="dcterms:W3CDTF">2025-01-22T08:44:00Z</dcterms:modified>
</cp:coreProperties>
</file>