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ED" w:rsidRPr="00953C4A" w:rsidRDefault="006968ED" w:rsidP="00046975">
      <w:pPr>
        <w:pStyle w:val="a8"/>
        <w:spacing w:before="0" w:beforeAutospacing="0" w:after="0" w:afterAutospacing="0"/>
        <w:jc w:val="center"/>
        <w:rPr>
          <w:b/>
          <w:sz w:val="26"/>
          <w:szCs w:val="26"/>
        </w:rPr>
      </w:pPr>
      <w:r w:rsidRPr="00953C4A">
        <w:rPr>
          <w:b/>
          <w:sz w:val="26"/>
          <w:szCs w:val="26"/>
        </w:rPr>
        <w:t xml:space="preserve">Информация об исполнении представления </w:t>
      </w:r>
    </w:p>
    <w:p w:rsidR="006968ED" w:rsidRPr="00953C4A" w:rsidRDefault="006968ED" w:rsidP="00046975">
      <w:pPr>
        <w:pStyle w:val="a8"/>
        <w:spacing w:before="0" w:beforeAutospacing="0" w:after="0" w:afterAutospacing="0"/>
        <w:jc w:val="center"/>
        <w:rPr>
          <w:b/>
          <w:sz w:val="26"/>
          <w:szCs w:val="26"/>
        </w:rPr>
      </w:pPr>
      <w:r w:rsidRPr="00953C4A">
        <w:rPr>
          <w:b/>
          <w:sz w:val="26"/>
          <w:szCs w:val="26"/>
        </w:rPr>
        <w:t xml:space="preserve">по итогам проведения контрольного мероприятия </w:t>
      </w:r>
    </w:p>
    <w:p w:rsidR="006968ED" w:rsidRPr="003D6A20" w:rsidRDefault="006968ED" w:rsidP="000E4569">
      <w:pPr>
        <w:pStyle w:val="a8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953C4A">
        <w:rPr>
          <w:b/>
          <w:bCs/>
          <w:sz w:val="26"/>
          <w:szCs w:val="26"/>
        </w:rPr>
        <w:t>«</w:t>
      </w:r>
      <w:r w:rsidRPr="003D6A20">
        <w:rPr>
          <w:b/>
          <w:bCs/>
          <w:sz w:val="26"/>
          <w:szCs w:val="26"/>
        </w:rPr>
        <w:t xml:space="preserve">Проверка отдельных вопросов финансово-хозяйственной деятельности муниципального бюджетного общеобразовательного учреждения </w:t>
      </w:r>
    </w:p>
    <w:p w:rsidR="006968ED" w:rsidRPr="00953C4A" w:rsidRDefault="006968ED" w:rsidP="000E4569">
      <w:pPr>
        <w:pStyle w:val="a8"/>
        <w:spacing w:before="0" w:beforeAutospacing="0" w:after="0" w:afterAutospacing="0"/>
        <w:jc w:val="center"/>
        <w:rPr>
          <w:b/>
          <w:sz w:val="26"/>
          <w:szCs w:val="26"/>
        </w:rPr>
      </w:pPr>
      <w:r w:rsidRPr="003D6A20">
        <w:rPr>
          <w:b/>
          <w:bCs/>
          <w:sz w:val="26"/>
          <w:szCs w:val="26"/>
        </w:rPr>
        <w:t>«Средняя общеобразовательная школа №9</w:t>
      </w:r>
      <w:r w:rsidRPr="00953C4A">
        <w:rPr>
          <w:b/>
          <w:bCs/>
          <w:sz w:val="26"/>
          <w:szCs w:val="26"/>
        </w:rPr>
        <w:t>»</w:t>
      </w:r>
    </w:p>
    <w:p w:rsidR="006968ED" w:rsidRPr="00953C4A" w:rsidRDefault="006968ED" w:rsidP="00912D4F">
      <w:pPr>
        <w:jc w:val="center"/>
        <w:rPr>
          <w:b/>
          <w:sz w:val="26"/>
          <w:szCs w:val="26"/>
        </w:rPr>
      </w:pPr>
    </w:p>
    <w:p w:rsidR="006968ED" w:rsidRPr="00953C4A" w:rsidRDefault="006968ED" w:rsidP="000E4569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53C4A">
        <w:rPr>
          <w:sz w:val="26"/>
          <w:szCs w:val="26"/>
        </w:rPr>
        <w:t xml:space="preserve">По итогам проведения контрольного мероприятия </w:t>
      </w:r>
      <w:r w:rsidRPr="00953C4A">
        <w:rPr>
          <w:bCs/>
          <w:sz w:val="26"/>
          <w:szCs w:val="26"/>
        </w:rPr>
        <w:t>«</w:t>
      </w:r>
      <w:r w:rsidRPr="000E4569">
        <w:rPr>
          <w:bCs/>
          <w:sz w:val="26"/>
          <w:szCs w:val="26"/>
        </w:rPr>
        <w:t>Проверка отдельных вопросов финансово-хозяйственной деятельности муниципального бюджетного</w:t>
      </w:r>
      <w:r>
        <w:rPr>
          <w:bCs/>
          <w:sz w:val="26"/>
          <w:szCs w:val="26"/>
        </w:rPr>
        <w:t xml:space="preserve"> </w:t>
      </w:r>
      <w:r w:rsidRPr="000E4569">
        <w:rPr>
          <w:bCs/>
          <w:sz w:val="26"/>
          <w:szCs w:val="26"/>
        </w:rPr>
        <w:t xml:space="preserve"> общеобразовательного учреждения «Средняя общеобразовательная школа №9</w:t>
      </w:r>
      <w:r w:rsidRPr="00953C4A">
        <w:rPr>
          <w:bCs/>
          <w:sz w:val="26"/>
          <w:szCs w:val="26"/>
        </w:rPr>
        <w:t>»</w:t>
      </w:r>
      <w:r w:rsidRPr="00953C4A">
        <w:rPr>
          <w:sz w:val="26"/>
          <w:szCs w:val="26"/>
        </w:rPr>
        <w:t xml:space="preserve"> в целях устранения и недопущения в дальнейшем выявленных нарушений в адрес </w:t>
      </w:r>
      <w:r>
        <w:rPr>
          <w:sz w:val="26"/>
          <w:szCs w:val="26"/>
        </w:rPr>
        <w:t>проверяемой организации</w:t>
      </w:r>
      <w:r w:rsidRPr="00953C4A">
        <w:rPr>
          <w:sz w:val="26"/>
          <w:szCs w:val="26"/>
        </w:rPr>
        <w:t xml:space="preserve"> контрольно-счетной палатой муниципального образования город Алексин было направлено Представление.</w:t>
      </w:r>
    </w:p>
    <w:p w:rsidR="006968ED" w:rsidRDefault="006968ED" w:rsidP="00A33411">
      <w:pPr>
        <w:pStyle w:val="a8"/>
        <w:spacing w:before="120" w:beforeAutospacing="0" w:after="0" w:afterAutospacing="0" w:line="252" w:lineRule="auto"/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>Муниципальным бюджетным общеобразовательным учреждением</w:t>
      </w:r>
      <w:r w:rsidRPr="000E4569">
        <w:rPr>
          <w:bCs/>
          <w:sz w:val="26"/>
          <w:szCs w:val="26"/>
        </w:rPr>
        <w:t xml:space="preserve"> «Средняя общеобразовательная школа №9</w:t>
      </w:r>
      <w:r w:rsidRPr="00953C4A">
        <w:rPr>
          <w:bCs/>
          <w:sz w:val="26"/>
          <w:szCs w:val="26"/>
        </w:rPr>
        <w:t>»</w:t>
      </w:r>
      <w:r w:rsidRPr="00DA3A81">
        <w:rPr>
          <w:bCs/>
          <w:sz w:val="26"/>
          <w:szCs w:val="26"/>
        </w:rPr>
        <w:t xml:space="preserve"> </w:t>
      </w:r>
      <w:r w:rsidRPr="00DA3A81">
        <w:rPr>
          <w:sz w:val="26"/>
          <w:szCs w:val="26"/>
        </w:rPr>
        <w:t>(далее – Учреждение) приняты следующие меры по исполнению Представления:</w:t>
      </w:r>
    </w:p>
    <w:p w:rsidR="006968ED" w:rsidRDefault="006968ED" w:rsidP="007B2F1E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FF0000"/>
          <w:sz w:val="26"/>
          <w:szCs w:val="26"/>
        </w:rPr>
      </w:pPr>
      <w:r>
        <w:rPr>
          <w:b/>
          <w:sz w:val="26"/>
          <w:szCs w:val="26"/>
        </w:rPr>
        <w:t>1</w:t>
      </w:r>
      <w:r w:rsidRPr="00790D5D">
        <w:rPr>
          <w:b/>
          <w:sz w:val="26"/>
          <w:szCs w:val="26"/>
        </w:rPr>
        <w:t>.</w:t>
      </w:r>
      <w:r w:rsidRPr="00790D5D">
        <w:rPr>
          <w:sz w:val="26"/>
          <w:szCs w:val="26"/>
        </w:rPr>
        <w:t xml:space="preserve"> Осуществлена </w:t>
      </w:r>
      <w:r w:rsidRPr="00790D5D">
        <w:rPr>
          <w:bCs/>
          <w:sz w:val="26"/>
          <w:szCs w:val="26"/>
        </w:rPr>
        <w:t xml:space="preserve">государственная регистрация права оперативного управления на переданные Учреждению </w:t>
      </w:r>
      <w:r>
        <w:rPr>
          <w:bCs/>
          <w:sz w:val="26"/>
          <w:szCs w:val="26"/>
        </w:rPr>
        <w:t>здание школы и тепловую сеть</w:t>
      </w:r>
      <w:r w:rsidRPr="00790D5D">
        <w:rPr>
          <w:bCs/>
          <w:sz w:val="26"/>
          <w:szCs w:val="26"/>
        </w:rPr>
        <w:t>.</w:t>
      </w:r>
      <w:r w:rsidRPr="007B2F1E">
        <w:rPr>
          <w:bCs/>
          <w:color w:val="FF0000"/>
          <w:sz w:val="26"/>
          <w:szCs w:val="26"/>
        </w:rPr>
        <w:t xml:space="preserve"> </w:t>
      </w:r>
    </w:p>
    <w:p w:rsidR="00E2581A" w:rsidRPr="00AE112B" w:rsidRDefault="00E2581A" w:rsidP="00E2581A">
      <w:pPr>
        <w:pStyle w:val="a8"/>
        <w:tabs>
          <w:tab w:val="left" w:pos="1134"/>
        </w:tabs>
        <w:spacing w:before="120" w:beforeAutospacing="0" w:after="0" w:afterAutospacing="0"/>
        <w:ind w:firstLine="709"/>
        <w:jc w:val="both"/>
        <w:rPr>
          <w:bCs/>
          <w:sz w:val="26"/>
          <w:szCs w:val="26"/>
        </w:rPr>
      </w:pPr>
      <w:r w:rsidRPr="00AE112B">
        <w:rPr>
          <w:b/>
          <w:bCs/>
          <w:sz w:val="26"/>
          <w:szCs w:val="26"/>
        </w:rPr>
        <w:t>2.</w:t>
      </w:r>
      <w:r w:rsidRPr="00AE112B">
        <w:rPr>
          <w:bCs/>
          <w:sz w:val="26"/>
          <w:szCs w:val="26"/>
        </w:rPr>
        <w:t xml:space="preserve"> Хозяйственная постройка (сарай) изъят</w:t>
      </w:r>
      <w:r>
        <w:rPr>
          <w:bCs/>
          <w:sz w:val="26"/>
          <w:szCs w:val="26"/>
        </w:rPr>
        <w:t>а</w:t>
      </w:r>
      <w:r w:rsidRPr="00AE112B">
        <w:rPr>
          <w:bCs/>
          <w:sz w:val="26"/>
          <w:szCs w:val="26"/>
        </w:rPr>
        <w:t xml:space="preserve"> из оперативного управления Учреждения и передан</w:t>
      </w:r>
      <w:r>
        <w:rPr>
          <w:bCs/>
          <w:sz w:val="26"/>
          <w:szCs w:val="26"/>
        </w:rPr>
        <w:t>а</w:t>
      </w:r>
      <w:r w:rsidRPr="00AE112B">
        <w:rPr>
          <w:bCs/>
          <w:sz w:val="26"/>
          <w:szCs w:val="26"/>
        </w:rPr>
        <w:t xml:space="preserve"> ему в безвозмездное пользование. </w:t>
      </w:r>
    </w:p>
    <w:p w:rsidR="006968ED" w:rsidRDefault="00E2581A" w:rsidP="00473D95">
      <w:pPr>
        <w:pStyle w:val="a8"/>
        <w:tabs>
          <w:tab w:val="left" w:pos="1134"/>
        </w:tabs>
        <w:spacing w:before="120" w:beforeAutospacing="0" w:after="0" w:afterAutospacing="0"/>
        <w:ind w:firstLine="709"/>
        <w:jc w:val="both"/>
        <w:rPr>
          <w:bCs/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="006968ED" w:rsidRPr="001A1B22">
        <w:rPr>
          <w:b/>
          <w:bCs/>
          <w:sz w:val="26"/>
          <w:szCs w:val="26"/>
        </w:rPr>
        <w:t>.</w:t>
      </w:r>
      <w:r w:rsidR="006968ED" w:rsidRPr="00101093">
        <w:rPr>
          <w:bCs/>
          <w:sz w:val="26"/>
          <w:szCs w:val="26"/>
        </w:rPr>
        <w:t xml:space="preserve"> </w:t>
      </w:r>
      <w:r w:rsidR="006968ED">
        <w:rPr>
          <w:sz w:val="26"/>
          <w:szCs w:val="26"/>
        </w:rPr>
        <w:t xml:space="preserve">Откорректировано время учебно-тренировочных занятий в спортивном зале в соответствии с </w:t>
      </w:r>
      <w:r w:rsidR="006968ED" w:rsidRPr="0025147B">
        <w:rPr>
          <w:bCs/>
          <w:sz w:val="26"/>
          <w:szCs w:val="26"/>
        </w:rPr>
        <w:t>условия</w:t>
      </w:r>
      <w:r w:rsidR="006968ED">
        <w:rPr>
          <w:bCs/>
          <w:sz w:val="26"/>
          <w:szCs w:val="26"/>
        </w:rPr>
        <w:t>ми</w:t>
      </w:r>
      <w:r w:rsidR="006968ED" w:rsidRPr="0025147B">
        <w:rPr>
          <w:bCs/>
          <w:sz w:val="26"/>
          <w:szCs w:val="26"/>
        </w:rPr>
        <w:t xml:space="preserve"> договора</w:t>
      </w:r>
      <w:r w:rsidR="006968ED" w:rsidRPr="0025147B">
        <w:rPr>
          <w:bCs/>
          <w:color w:val="FF0000"/>
          <w:sz w:val="26"/>
          <w:szCs w:val="26"/>
        </w:rPr>
        <w:t xml:space="preserve"> </w:t>
      </w:r>
      <w:r w:rsidR="006968ED" w:rsidRPr="0025147B">
        <w:rPr>
          <w:bCs/>
          <w:sz w:val="26"/>
          <w:szCs w:val="26"/>
        </w:rPr>
        <w:t>безвозмездного пользования</w:t>
      </w:r>
      <w:r w:rsidR="006968ED">
        <w:rPr>
          <w:bCs/>
          <w:sz w:val="26"/>
          <w:szCs w:val="26"/>
        </w:rPr>
        <w:t xml:space="preserve"> имуществом Учреждения. Устранено нарушение статьи 296 Гражданского кодекса РФ в части</w:t>
      </w:r>
      <w:r w:rsidR="006968ED" w:rsidRPr="00101093">
        <w:rPr>
          <w:bCs/>
          <w:sz w:val="26"/>
          <w:szCs w:val="26"/>
        </w:rPr>
        <w:t xml:space="preserve"> </w:t>
      </w:r>
      <w:r w:rsidR="006968ED" w:rsidRPr="00101093">
        <w:rPr>
          <w:sz w:val="26"/>
          <w:szCs w:val="26"/>
        </w:rPr>
        <w:t>предоставления</w:t>
      </w:r>
      <w:r w:rsidR="006968ED">
        <w:rPr>
          <w:sz w:val="26"/>
          <w:szCs w:val="26"/>
        </w:rPr>
        <w:t xml:space="preserve"> имущества Учреждения в безвозмездное пользование без согласия собственника. </w:t>
      </w:r>
    </w:p>
    <w:p w:rsidR="006968ED" w:rsidRPr="00A834BE" w:rsidRDefault="00E2581A" w:rsidP="00242044">
      <w:pPr>
        <w:pStyle w:val="a8"/>
        <w:tabs>
          <w:tab w:val="left" w:pos="1134"/>
        </w:tabs>
        <w:spacing w:before="12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="006968ED" w:rsidRPr="00A834BE">
        <w:rPr>
          <w:b/>
          <w:bCs/>
          <w:sz w:val="26"/>
          <w:szCs w:val="26"/>
        </w:rPr>
        <w:t xml:space="preserve">. </w:t>
      </w:r>
      <w:r w:rsidR="006968ED" w:rsidRPr="00A834BE">
        <w:rPr>
          <w:sz w:val="26"/>
          <w:szCs w:val="26"/>
        </w:rPr>
        <w:t xml:space="preserve">206 объектов движимого имущества </w:t>
      </w:r>
      <w:r w:rsidR="006968ED" w:rsidRPr="00A834BE">
        <w:rPr>
          <w:bCs/>
          <w:sz w:val="26"/>
          <w:szCs w:val="26"/>
        </w:rPr>
        <w:t>включены в реестр муниципального имущества муниципального образования город Алексин и закреплены за Учреждением на праве оперативного управления.</w:t>
      </w:r>
    </w:p>
    <w:p w:rsidR="00E2581A" w:rsidRDefault="00E2581A" w:rsidP="00E2581A">
      <w:pPr>
        <w:pStyle w:val="a8"/>
        <w:tabs>
          <w:tab w:val="left" w:pos="1134"/>
        </w:tabs>
        <w:spacing w:before="120" w:beforeAutospacing="0" w:after="0" w:afterAutospacing="0"/>
        <w:ind w:firstLine="709"/>
        <w:jc w:val="both"/>
        <w:rPr>
          <w:bCs/>
          <w:sz w:val="26"/>
          <w:szCs w:val="26"/>
        </w:rPr>
      </w:pPr>
      <w:r w:rsidRPr="009E050D">
        <w:rPr>
          <w:b/>
          <w:bCs/>
          <w:sz w:val="26"/>
          <w:szCs w:val="26"/>
        </w:rPr>
        <w:t>5.</w:t>
      </w:r>
      <w:r w:rsidRPr="009E050D">
        <w:rPr>
          <w:bCs/>
          <w:sz w:val="26"/>
          <w:szCs w:val="26"/>
        </w:rPr>
        <w:t xml:space="preserve"> Направлены сведения в комитет имущественных и земельных отношений администрации муниципального образования город Алексин о 123 объектах движимого имущества в целях </w:t>
      </w:r>
      <w:proofErr w:type="gramStart"/>
      <w:r w:rsidRPr="009E050D">
        <w:rPr>
          <w:bCs/>
          <w:sz w:val="26"/>
          <w:szCs w:val="26"/>
        </w:rPr>
        <w:t xml:space="preserve">обеспечения достоверности </w:t>
      </w:r>
      <w:r w:rsidRPr="009E050D">
        <w:rPr>
          <w:sz w:val="26"/>
          <w:szCs w:val="26"/>
        </w:rPr>
        <w:t xml:space="preserve">данных реестра </w:t>
      </w:r>
      <w:r w:rsidRPr="009E050D">
        <w:rPr>
          <w:bCs/>
          <w:sz w:val="26"/>
          <w:szCs w:val="26"/>
        </w:rPr>
        <w:t>муниципального имущества муниципального образования</w:t>
      </w:r>
      <w:proofErr w:type="gramEnd"/>
      <w:r w:rsidRPr="009E050D">
        <w:rPr>
          <w:bCs/>
          <w:sz w:val="26"/>
          <w:szCs w:val="26"/>
        </w:rPr>
        <w:t xml:space="preserve"> город Алексин.</w:t>
      </w:r>
    </w:p>
    <w:p w:rsidR="00E2581A" w:rsidRPr="009E050D" w:rsidRDefault="00E2581A" w:rsidP="00E2581A">
      <w:pPr>
        <w:pStyle w:val="a8"/>
        <w:tabs>
          <w:tab w:val="left" w:pos="1134"/>
        </w:tabs>
        <w:spacing w:before="120" w:beforeAutospacing="0" w:after="0" w:afterAutospacing="0"/>
        <w:ind w:firstLine="709"/>
        <w:jc w:val="both"/>
        <w:rPr>
          <w:bCs/>
          <w:sz w:val="26"/>
          <w:szCs w:val="26"/>
        </w:rPr>
      </w:pPr>
      <w:r w:rsidRPr="009E050D">
        <w:rPr>
          <w:b/>
          <w:bCs/>
          <w:sz w:val="26"/>
          <w:szCs w:val="26"/>
        </w:rPr>
        <w:t>6.</w:t>
      </w:r>
      <w:r w:rsidRPr="009E050D">
        <w:rPr>
          <w:bCs/>
          <w:sz w:val="26"/>
          <w:szCs w:val="26"/>
        </w:rPr>
        <w:t xml:space="preserve"> Устранено расхождение данных реестра муниципального имущества муниципального образования город Алексин с данными бухгалтерского учета в части стоимости одного объекта движимого имущества (системного блока ученика).</w:t>
      </w:r>
    </w:p>
    <w:p w:rsidR="006968ED" w:rsidRPr="00726E87" w:rsidRDefault="00E2581A" w:rsidP="00726E87">
      <w:pPr>
        <w:pStyle w:val="a8"/>
        <w:tabs>
          <w:tab w:val="left" w:pos="1134"/>
        </w:tabs>
        <w:spacing w:before="120" w:beforeAutospacing="0" w:after="0" w:afterAutospacing="0"/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7</w:t>
      </w:r>
      <w:r w:rsidR="006968ED" w:rsidRPr="00726E87">
        <w:rPr>
          <w:b/>
          <w:bCs/>
          <w:sz w:val="26"/>
          <w:szCs w:val="26"/>
        </w:rPr>
        <w:t>.</w:t>
      </w:r>
      <w:r w:rsidR="006968ED" w:rsidRPr="00726E87">
        <w:rPr>
          <w:bCs/>
          <w:sz w:val="26"/>
          <w:szCs w:val="26"/>
        </w:rPr>
        <w:t xml:space="preserve"> Три</w:t>
      </w:r>
      <w:r w:rsidR="006968ED" w:rsidRPr="00726E87">
        <w:rPr>
          <w:sz w:val="26"/>
          <w:szCs w:val="26"/>
        </w:rPr>
        <w:t xml:space="preserve"> объекта движимого имущества</w:t>
      </w:r>
      <w:r w:rsidR="006968ED" w:rsidRPr="00726E87">
        <w:rPr>
          <w:bCs/>
          <w:sz w:val="26"/>
          <w:szCs w:val="26"/>
        </w:rPr>
        <w:t xml:space="preserve"> включены в</w:t>
      </w:r>
      <w:r w:rsidR="006968ED" w:rsidRPr="00726E87">
        <w:rPr>
          <w:sz w:val="26"/>
          <w:szCs w:val="26"/>
        </w:rPr>
        <w:t xml:space="preserve"> перечень особо ценного движимого имущества Учреждения.</w:t>
      </w:r>
    </w:p>
    <w:p w:rsidR="006968ED" w:rsidRPr="004E514B" w:rsidRDefault="00E2581A" w:rsidP="00477479">
      <w:pPr>
        <w:pStyle w:val="a8"/>
        <w:tabs>
          <w:tab w:val="left" w:pos="-142"/>
          <w:tab w:val="left" w:pos="1134"/>
        </w:tabs>
        <w:spacing w:before="120" w:beforeAutospacing="0" w:after="0" w:afterAutospacing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8</w:t>
      </w:r>
      <w:r w:rsidR="006968ED" w:rsidRPr="004E514B">
        <w:rPr>
          <w:b/>
          <w:sz w:val="26"/>
          <w:szCs w:val="26"/>
        </w:rPr>
        <w:t xml:space="preserve">. </w:t>
      </w:r>
      <w:r w:rsidR="006968ED" w:rsidRPr="004E514B">
        <w:rPr>
          <w:sz w:val="26"/>
          <w:szCs w:val="26"/>
        </w:rPr>
        <w:t>Приняты меры по устранению нарушений порядка ведения бухгалтерского учета:</w:t>
      </w:r>
    </w:p>
    <w:p w:rsidR="006968ED" w:rsidRDefault="006968ED" w:rsidP="00726E87">
      <w:pPr>
        <w:pStyle w:val="a8"/>
        <w:tabs>
          <w:tab w:val="left" w:pos="-142"/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514B">
        <w:rPr>
          <w:sz w:val="26"/>
          <w:szCs w:val="26"/>
        </w:rPr>
        <w:t>-</w:t>
      </w:r>
      <w:r w:rsidRPr="002D0AE2">
        <w:rPr>
          <w:sz w:val="26"/>
          <w:szCs w:val="26"/>
        </w:rPr>
        <w:t xml:space="preserve"> </w:t>
      </w:r>
      <w:r w:rsidRPr="00E1579F">
        <w:rPr>
          <w:sz w:val="26"/>
          <w:szCs w:val="26"/>
          <w:shd w:val="clear" w:color="auto" w:fill="FFFFFF"/>
        </w:rPr>
        <w:t>здани</w:t>
      </w:r>
      <w:r>
        <w:rPr>
          <w:sz w:val="26"/>
          <w:szCs w:val="26"/>
          <w:shd w:val="clear" w:color="auto" w:fill="FFFFFF"/>
        </w:rPr>
        <w:t>е</w:t>
      </w:r>
      <w:r w:rsidRPr="00E1579F">
        <w:rPr>
          <w:sz w:val="26"/>
          <w:szCs w:val="26"/>
          <w:shd w:val="clear" w:color="auto" w:fill="FFFFFF"/>
        </w:rPr>
        <w:t xml:space="preserve"> школы</w:t>
      </w:r>
      <w:r w:rsidRPr="002D0A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учтено </w:t>
      </w:r>
      <w:r w:rsidRPr="002D0AE2">
        <w:rPr>
          <w:sz w:val="26"/>
          <w:szCs w:val="26"/>
        </w:rPr>
        <w:t>на счете 101.12 «Нежилые помещения (здания и сооружения) – недвижимое имущество учреждения» на основании документов, подтверждающих государственную регистрацию</w:t>
      </w:r>
      <w:r>
        <w:rPr>
          <w:sz w:val="26"/>
          <w:szCs w:val="26"/>
        </w:rPr>
        <w:t xml:space="preserve"> права</w:t>
      </w:r>
      <w:r w:rsidRPr="002D0AE2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E2581A" w:rsidRDefault="00E2581A" w:rsidP="00E2581A">
      <w:pPr>
        <w:pStyle w:val="a8"/>
        <w:tabs>
          <w:tab w:val="left" w:pos="-142"/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хозяйственная постройка (сарай), переданный Учреждению в безвозмездное пользование, поставлен на учет по счету 01 «Имущество, полученное в пользование»;</w:t>
      </w:r>
    </w:p>
    <w:p w:rsidR="006968ED" w:rsidRPr="000F1ECD" w:rsidRDefault="006968ED" w:rsidP="00A32DF7">
      <w:pPr>
        <w:pStyle w:val="a8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F1ECD">
        <w:rPr>
          <w:sz w:val="26"/>
          <w:szCs w:val="26"/>
        </w:rPr>
        <w:lastRenderedPageBreak/>
        <w:t xml:space="preserve">- 31 объект особо ценного движимого имущества </w:t>
      </w:r>
      <w:r>
        <w:rPr>
          <w:sz w:val="26"/>
          <w:szCs w:val="26"/>
        </w:rPr>
        <w:t>учтен на счете</w:t>
      </w:r>
      <w:r w:rsidRPr="000F1ECD">
        <w:rPr>
          <w:sz w:val="26"/>
          <w:szCs w:val="26"/>
        </w:rPr>
        <w:t xml:space="preserve"> 101.20 «Основные средства – «Особо ценное движимое имущество учреждения»; </w:t>
      </w:r>
    </w:p>
    <w:p w:rsidR="006968ED" w:rsidRPr="0099444A" w:rsidRDefault="006968ED" w:rsidP="00A32DF7">
      <w:pPr>
        <w:pStyle w:val="a8"/>
        <w:tabs>
          <w:tab w:val="left" w:pos="-142"/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6 объектах </w:t>
      </w:r>
      <w:r w:rsidRPr="0099444A">
        <w:rPr>
          <w:sz w:val="26"/>
          <w:szCs w:val="26"/>
        </w:rPr>
        <w:t>движимого имущества</w:t>
      </w:r>
      <w:r>
        <w:rPr>
          <w:sz w:val="26"/>
          <w:szCs w:val="26"/>
        </w:rPr>
        <w:t xml:space="preserve"> </w:t>
      </w:r>
      <w:r w:rsidRPr="0099444A">
        <w:rPr>
          <w:sz w:val="26"/>
          <w:szCs w:val="26"/>
        </w:rPr>
        <w:t>в установленном порядке</w:t>
      </w:r>
      <w:r>
        <w:rPr>
          <w:sz w:val="26"/>
          <w:szCs w:val="26"/>
        </w:rPr>
        <w:t xml:space="preserve"> обозначены </w:t>
      </w:r>
      <w:r w:rsidRPr="0099444A">
        <w:rPr>
          <w:sz w:val="26"/>
          <w:szCs w:val="26"/>
        </w:rPr>
        <w:t>инвентарны</w:t>
      </w:r>
      <w:r>
        <w:rPr>
          <w:sz w:val="26"/>
          <w:szCs w:val="26"/>
        </w:rPr>
        <w:t>е</w:t>
      </w:r>
      <w:r w:rsidRPr="0099444A">
        <w:rPr>
          <w:sz w:val="26"/>
          <w:szCs w:val="26"/>
        </w:rPr>
        <w:t xml:space="preserve"> номер</w:t>
      </w:r>
      <w:r>
        <w:rPr>
          <w:sz w:val="26"/>
          <w:szCs w:val="26"/>
        </w:rPr>
        <w:t>а.</w:t>
      </w:r>
    </w:p>
    <w:p w:rsidR="006968ED" w:rsidRDefault="00E2581A" w:rsidP="004E514B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9</w:t>
      </w:r>
      <w:r w:rsidR="006968ED" w:rsidRPr="004E514B">
        <w:rPr>
          <w:b/>
          <w:sz w:val="26"/>
          <w:szCs w:val="26"/>
        </w:rPr>
        <w:t>.</w:t>
      </w:r>
      <w:r w:rsidR="006968ED">
        <w:rPr>
          <w:sz w:val="26"/>
          <w:szCs w:val="26"/>
        </w:rPr>
        <w:t xml:space="preserve"> </w:t>
      </w:r>
      <w:r w:rsidR="006968ED" w:rsidRPr="00E1579F">
        <w:rPr>
          <w:sz w:val="26"/>
          <w:szCs w:val="26"/>
        </w:rPr>
        <w:t>Данные бухгалтерского учета по счету 105.00 «Материальные запасы» об остатках  материальных запасов приве</w:t>
      </w:r>
      <w:r w:rsidR="006968ED">
        <w:rPr>
          <w:sz w:val="26"/>
          <w:szCs w:val="26"/>
        </w:rPr>
        <w:t>дены</w:t>
      </w:r>
      <w:r w:rsidR="006968ED" w:rsidRPr="00E1579F">
        <w:rPr>
          <w:sz w:val="26"/>
          <w:szCs w:val="26"/>
        </w:rPr>
        <w:t xml:space="preserve"> в соответствие с фактическим их наличием</w:t>
      </w:r>
      <w:r w:rsidR="006968ED">
        <w:rPr>
          <w:sz w:val="26"/>
          <w:szCs w:val="26"/>
        </w:rPr>
        <w:t xml:space="preserve"> на основании актов о списании материальных запасов.</w:t>
      </w:r>
      <w:r w:rsidR="006968ED" w:rsidRPr="00E1579F">
        <w:rPr>
          <w:sz w:val="26"/>
          <w:szCs w:val="26"/>
        </w:rPr>
        <w:t xml:space="preserve"> </w:t>
      </w:r>
    </w:p>
    <w:p w:rsidR="00E07F47" w:rsidRPr="00E07F47" w:rsidRDefault="00E2581A" w:rsidP="00E07F47">
      <w:pPr>
        <w:pStyle w:val="HTM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</w:t>
      </w:r>
      <w:r w:rsidR="00E07F47" w:rsidRPr="00E07F47">
        <w:rPr>
          <w:rFonts w:ascii="Times New Roman" w:hAnsi="Times New Roman" w:cs="Times New Roman"/>
          <w:b/>
          <w:sz w:val="26"/>
          <w:szCs w:val="26"/>
        </w:rPr>
        <w:t>.</w:t>
      </w:r>
      <w:r w:rsidR="00E07F47" w:rsidRPr="00E07F47">
        <w:rPr>
          <w:rFonts w:ascii="Times New Roman" w:hAnsi="Times New Roman" w:cs="Times New Roman"/>
          <w:sz w:val="26"/>
          <w:szCs w:val="26"/>
        </w:rPr>
        <w:t xml:space="preserve"> Расходы, производимые в рамках контрактов на оказание транспортных услуг по перевозке учащихся, в бухгалтерском учете отражаются на основании актов на оказание транспортных услуг, составленных по установленной форме и являющихся приложениями к контрактам.</w:t>
      </w:r>
    </w:p>
    <w:p w:rsidR="006968ED" w:rsidRDefault="00E2581A" w:rsidP="00162992">
      <w:pPr>
        <w:tabs>
          <w:tab w:val="left" w:pos="993"/>
        </w:tabs>
        <w:spacing w:before="90"/>
        <w:ind w:firstLine="720"/>
        <w:jc w:val="both"/>
        <w:rPr>
          <w:color w:val="FF0000"/>
          <w:sz w:val="26"/>
          <w:szCs w:val="26"/>
        </w:rPr>
      </w:pPr>
      <w:r>
        <w:rPr>
          <w:b/>
          <w:sz w:val="26"/>
          <w:szCs w:val="26"/>
          <w:lang w:eastAsia="ru-RU"/>
        </w:rPr>
        <w:t>11</w:t>
      </w:r>
      <w:r w:rsidR="006968ED" w:rsidRPr="00CC069F">
        <w:rPr>
          <w:b/>
          <w:sz w:val="26"/>
          <w:szCs w:val="26"/>
          <w:lang w:eastAsia="ru-RU"/>
        </w:rPr>
        <w:t>.</w:t>
      </w:r>
      <w:r w:rsidR="006968ED">
        <w:rPr>
          <w:b/>
          <w:sz w:val="26"/>
          <w:szCs w:val="26"/>
          <w:lang w:eastAsia="ru-RU"/>
        </w:rPr>
        <w:t xml:space="preserve"> </w:t>
      </w:r>
      <w:proofErr w:type="spellStart"/>
      <w:r w:rsidR="006968ED">
        <w:rPr>
          <w:sz w:val="26"/>
          <w:szCs w:val="26"/>
        </w:rPr>
        <w:t>Д</w:t>
      </w:r>
      <w:r w:rsidR="006968ED">
        <w:rPr>
          <w:bCs/>
          <w:sz w:val="26"/>
          <w:szCs w:val="26"/>
          <w:lang w:eastAsia="ru-RU"/>
        </w:rPr>
        <w:t>оначислена</w:t>
      </w:r>
      <w:proofErr w:type="spellEnd"/>
      <w:r w:rsidR="006968ED">
        <w:rPr>
          <w:bCs/>
          <w:sz w:val="26"/>
          <w:szCs w:val="26"/>
          <w:lang w:eastAsia="ru-RU"/>
        </w:rPr>
        <w:t xml:space="preserve"> </w:t>
      </w:r>
      <w:r w:rsidR="006968ED">
        <w:rPr>
          <w:sz w:val="26"/>
          <w:szCs w:val="26"/>
          <w:lang w:eastAsia="ru-RU"/>
        </w:rPr>
        <w:t>оплата</w:t>
      </w:r>
      <w:r w:rsidR="006968ED" w:rsidRPr="00CC069F">
        <w:rPr>
          <w:sz w:val="26"/>
          <w:szCs w:val="26"/>
          <w:lang w:eastAsia="ru-RU"/>
        </w:rPr>
        <w:t xml:space="preserve"> труда</w:t>
      </w:r>
      <w:r w:rsidR="006968ED">
        <w:rPr>
          <w:sz w:val="26"/>
          <w:szCs w:val="26"/>
          <w:lang w:eastAsia="ru-RU"/>
        </w:rPr>
        <w:t xml:space="preserve"> </w:t>
      </w:r>
      <w:r w:rsidR="006968ED">
        <w:rPr>
          <w:sz w:val="26"/>
          <w:szCs w:val="26"/>
        </w:rPr>
        <w:t>сотрудникам и возмещены</w:t>
      </w:r>
      <w:r w:rsidR="006968ED" w:rsidRPr="00CC069F">
        <w:rPr>
          <w:sz w:val="26"/>
          <w:szCs w:val="26"/>
        </w:rPr>
        <w:t xml:space="preserve"> бюджет</w:t>
      </w:r>
      <w:r w:rsidR="006968ED">
        <w:rPr>
          <w:sz w:val="26"/>
          <w:szCs w:val="26"/>
        </w:rPr>
        <w:t>ные средства</w:t>
      </w:r>
      <w:r w:rsidR="006968ED" w:rsidRPr="00CC069F">
        <w:rPr>
          <w:sz w:val="26"/>
          <w:szCs w:val="26"/>
        </w:rPr>
        <w:t>,</w:t>
      </w:r>
      <w:r w:rsidR="006968ED">
        <w:rPr>
          <w:sz w:val="26"/>
          <w:szCs w:val="26"/>
        </w:rPr>
        <w:t xml:space="preserve"> </w:t>
      </w:r>
      <w:r w:rsidR="006968ED" w:rsidRPr="00471672">
        <w:rPr>
          <w:bCs/>
          <w:sz w:val="26"/>
          <w:szCs w:val="26"/>
        </w:rPr>
        <w:t>неправомерно израсходованны</w:t>
      </w:r>
      <w:r w:rsidR="006968ED">
        <w:rPr>
          <w:bCs/>
          <w:sz w:val="26"/>
          <w:szCs w:val="26"/>
        </w:rPr>
        <w:t>е</w:t>
      </w:r>
      <w:r w:rsidR="006968ED" w:rsidRPr="00471672">
        <w:rPr>
          <w:bCs/>
          <w:sz w:val="26"/>
          <w:szCs w:val="26"/>
        </w:rPr>
        <w:t xml:space="preserve"> на </w:t>
      </w:r>
      <w:r w:rsidR="006968ED">
        <w:rPr>
          <w:sz w:val="26"/>
          <w:szCs w:val="26"/>
        </w:rPr>
        <w:t>компенсационные и стимулирующие выплаты и выплату</w:t>
      </w:r>
      <w:r w:rsidR="006968ED" w:rsidRPr="00E1579F">
        <w:rPr>
          <w:bCs/>
          <w:sz w:val="26"/>
          <w:szCs w:val="26"/>
        </w:rPr>
        <w:t xml:space="preserve"> пособия на санаторно-курортное лечение</w:t>
      </w:r>
      <w:r w:rsidR="006968ED">
        <w:rPr>
          <w:bCs/>
          <w:sz w:val="26"/>
          <w:szCs w:val="26"/>
        </w:rPr>
        <w:t>.</w:t>
      </w:r>
    </w:p>
    <w:p w:rsidR="006968ED" w:rsidRDefault="00E07F47" w:rsidP="0006006D">
      <w:pPr>
        <w:tabs>
          <w:tab w:val="left" w:pos="993"/>
        </w:tabs>
        <w:spacing w:before="120"/>
        <w:ind w:firstLine="709"/>
        <w:jc w:val="both"/>
        <w:rPr>
          <w:color w:val="FF0000"/>
          <w:sz w:val="26"/>
          <w:szCs w:val="26"/>
        </w:rPr>
      </w:pPr>
      <w:r>
        <w:rPr>
          <w:b/>
          <w:sz w:val="26"/>
          <w:szCs w:val="26"/>
          <w:lang w:eastAsia="ru-RU"/>
        </w:rPr>
        <w:t>1</w:t>
      </w:r>
      <w:r w:rsidR="00E2581A">
        <w:rPr>
          <w:b/>
          <w:sz w:val="26"/>
          <w:szCs w:val="26"/>
          <w:lang w:eastAsia="ru-RU"/>
        </w:rPr>
        <w:t>2</w:t>
      </w:r>
      <w:r w:rsidR="006968ED" w:rsidRPr="0006006D">
        <w:rPr>
          <w:b/>
          <w:sz w:val="26"/>
          <w:szCs w:val="26"/>
          <w:lang w:eastAsia="ru-RU"/>
        </w:rPr>
        <w:t>.</w:t>
      </w:r>
      <w:r w:rsidR="006968ED">
        <w:rPr>
          <w:sz w:val="26"/>
          <w:szCs w:val="26"/>
          <w:lang w:eastAsia="ru-RU"/>
        </w:rPr>
        <w:t xml:space="preserve"> </w:t>
      </w:r>
      <w:r w:rsidR="006968ED" w:rsidRPr="00F96557">
        <w:rPr>
          <w:color w:val="000000"/>
          <w:sz w:val="26"/>
          <w:szCs w:val="26"/>
        </w:rPr>
        <w:t>Положение об оплате труда работников Учреждения</w:t>
      </w:r>
      <w:r w:rsidR="006968ED" w:rsidRPr="00E1579F">
        <w:rPr>
          <w:sz w:val="26"/>
          <w:szCs w:val="26"/>
        </w:rPr>
        <w:t xml:space="preserve"> приве</w:t>
      </w:r>
      <w:r w:rsidR="006968ED">
        <w:rPr>
          <w:sz w:val="26"/>
          <w:szCs w:val="26"/>
        </w:rPr>
        <w:t>дено</w:t>
      </w:r>
      <w:r w:rsidR="006968ED" w:rsidRPr="00E1579F">
        <w:rPr>
          <w:sz w:val="26"/>
          <w:szCs w:val="26"/>
        </w:rPr>
        <w:t xml:space="preserve"> в соответствие с постановлением  администрации муниципального образования город Алексин от 06</w:t>
      </w:r>
      <w:r w:rsidR="006968ED">
        <w:rPr>
          <w:sz w:val="26"/>
          <w:szCs w:val="26"/>
        </w:rPr>
        <w:t xml:space="preserve"> ноября </w:t>
      </w:r>
      <w:r w:rsidR="006968ED" w:rsidRPr="00E1579F">
        <w:rPr>
          <w:sz w:val="26"/>
          <w:szCs w:val="26"/>
        </w:rPr>
        <w:t xml:space="preserve">2018 года №2350 «Об утверждении Положения об условиях </w:t>
      </w:r>
      <w:proofErr w:type="gramStart"/>
      <w:r w:rsidR="006968ED" w:rsidRPr="00E1579F">
        <w:rPr>
          <w:sz w:val="26"/>
          <w:szCs w:val="26"/>
        </w:rPr>
        <w:t>оплаты труда работников муниципальных организаций города</w:t>
      </w:r>
      <w:proofErr w:type="gramEnd"/>
      <w:r w:rsidR="006968ED" w:rsidRPr="00E1579F">
        <w:rPr>
          <w:sz w:val="26"/>
          <w:szCs w:val="26"/>
        </w:rPr>
        <w:t xml:space="preserve"> Алексина, осуществляющих образовательную деятельность» в части установления оклада по должности «</w:t>
      </w:r>
      <w:proofErr w:type="spellStart"/>
      <w:r w:rsidR="006968ED" w:rsidRPr="00E1579F">
        <w:rPr>
          <w:sz w:val="26"/>
          <w:szCs w:val="26"/>
        </w:rPr>
        <w:t>инженер-электроник</w:t>
      </w:r>
      <w:proofErr w:type="spellEnd"/>
      <w:r w:rsidR="006968ED" w:rsidRPr="00E1579F">
        <w:rPr>
          <w:sz w:val="26"/>
          <w:szCs w:val="26"/>
        </w:rPr>
        <w:t>».</w:t>
      </w:r>
    </w:p>
    <w:p w:rsidR="006968ED" w:rsidRPr="00473D95" w:rsidRDefault="006968ED" w:rsidP="007F21E4">
      <w:pPr>
        <w:pStyle w:val="a3"/>
        <w:spacing w:before="120"/>
        <w:ind w:left="0" w:firstLine="709"/>
        <w:jc w:val="both"/>
        <w:rPr>
          <w:sz w:val="26"/>
          <w:szCs w:val="26"/>
        </w:rPr>
      </w:pPr>
      <w:r w:rsidRPr="00473D95">
        <w:rPr>
          <w:b/>
          <w:sz w:val="26"/>
          <w:szCs w:val="26"/>
        </w:rPr>
        <w:t>1</w:t>
      </w:r>
      <w:r w:rsidR="00E2581A">
        <w:rPr>
          <w:b/>
          <w:sz w:val="26"/>
          <w:szCs w:val="26"/>
        </w:rPr>
        <w:t>3</w:t>
      </w:r>
      <w:r w:rsidRPr="00473D95">
        <w:rPr>
          <w:b/>
          <w:sz w:val="26"/>
          <w:szCs w:val="26"/>
        </w:rPr>
        <w:t xml:space="preserve">. </w:t>
      </w:r>
      <w:r w:rsidRPr="00473D95">
        <w:rPr>
          <w:bCs/>
          <w:sz w:val="26"/>
          <w:szCs w:val="26"/>
        </w:rPr>
        <w:t xml:space="preserve">По фактам нарушения законодательства проведена служебная проверка, по результатам которой один сотрудник привлечен </w:t>
      </w:r>
      <w:r w:rsidRPr="00473D95">
        <w:rPr>
          <w:sz w:val="26"/>
          <w:szCs w:val="26"/>
        </w:rPr>
        <w:t>к дисциплинарной ответственности в виде замечания.</w:t>
      </w:r>
    </w:p>
    <w:p w:rsidR="006968ED" w:rsidRPr="00E2581A" w:rsidRDefault="006968ED" w:rsidP="00A063C0">
      <w:pPr>
        <w:autoSpaceDE w:val="0"/>
        <w:autoSpaceDN w:val="0"/>
        <w:adjustRightInd w:val="0"/>
        <w:spacing w:before="120"/>
        <w:ind w:firstLine="709"/>
        <w:jc w:val="both"/>
        <w:rPr>
          <w:b/>
          <w:bCs/>
          <w:szCs w:val="28"/>
          <w:lang w:eastAsia="ru-RU"/>
        </w:rPr>
      </w:pPr>
      <w:bookmarkStart w:id="0" w:name="_GoBack"/>
      <w:bookmarkEnd w:id="0"/>
    </w:p>
    <w:p w:rsidR="006968ED" w:rsidRPr="00E2581A" w:rsidRDefault="006968ED" w:rsidP="00010E92">
      <w:pPr>
        <w:pStyle w:val="1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2581A">
        <w:rPr>
          <w:sz w:val="26"/>
          <w:szCs w:val="26"/>
        </w:rPr>
        <w:t>По результатам рассмотрения контрольно-счетной палатой муниципального образования город Алексин принято решение о снятии Представления с контроля.</w:t>
      </w:r>
    </w:p>
    <w:p w:rsidR="006968ED" w:rsidRPr="00E2581A" w:rsidRDefault="006968ED" w:rsidP="00010E92">
      <w:pPr>
        <w:pStyle w:val="1"/>
        <w:tabs>
          <w:tab w:val="left" w:pos="1134"/>
        </w:tabs>
        <w:ind w:left="0" w:firstLine="709"/>
        <w:jc w:val="both"/>
        <w:rPr>
          <w:sz w:val="26"/>
          <w:szCs w:val="26"/>
        </w:rPr>
      </w:pPr>
    </w:p>
    <w:p w:rsidR="006968ED" w:rsidRPr="00E2581A" w:rsidRDefault="006968ED" w:rsidP="00010E92">
      <w:pPr>
        <w:pStyle w:val="1"/>
        <w:tabs>
          <w:tab w:val="left" w:pos="1134"/>
        </w:tabs>
        <w:ind w:left="0" w:firstLine="709"/>
        <w:jc w:val="both"/>
        <w:rPr>
          <w:sz w:val="26"/>
          <w:szCs w:val="26"/>
        </w:rPr>
      </w:pPr>
    </w:p>
    <w:p w:rsidR="006968ED" w:rsidRPr="00823230" w:rsidRDefault="006968ED" w:rsidP="00010E92">
      <w:pPr>
        <w:pStyle w:val="1"/>
        <w:tabs>
          <w:tab w:val="left" w:pos="1134"/>
        </w:tabs>
        <w:ind w:left="0" w:firstLine="709"/>
        <w:jc w:val="both"/>
        <w:rPr>
          <w:sz w:val="26"/>
          <w:szCs w:val="26"/>
        </w:rPr>
      </w:pPr>
    </w:p>
    <w:p w:rsidR="006968ED" w:rsidRPr="00823230" w:rsidRDefault="006968ED" w:rsidP="00010E92">
      <w:pPr>
        <w:pStyle w:val="1"/>
        <w:tabs>
          <w:tab w:val="left" w:pos="1134"/>
        </w:tabs>
        <w:ind w:left="0" w:firstLine="709"/>
        <w:jc w:val="both"/>
        <w:rPr>
          <w:sz w:val="26"/>
          <w:szCs w:val="26"/>
        </w:rPr>
      </w:pPr>
    </w:p>
    <w:p w:rsidR="006968ED" w:rsidRPr="00823230" w:rsidRDefault="006968ED" w:rsidP="00883A17">
      <w:pPr>
        <w:pStyle w:val="a8"/>
        <w:spacing w:before="120" w:beforeAutospacing="0" w:after="0" w:afterAutospacing="0"/>
        <w:jc w:val="both"/>
        <w:rPr>
          <w:b/>
          <w:bCs/>
          <w:sz w:val="26"/>
          <w:szCs w:val="26"/>
        </w:rPr>
      </w:pPr>
      <w:r w:rsidRPr="00823230">
        <w:rPr>
          <w:b/>
          <w:bCs/>
          <w:sz w:val="26"/>
          <w:szCs w:val="26"/>
        </w:rPr>
        <w:t xml:space="preserve">Председатель </w:t>
      </w:r>
      <w:proofErr w:type="gramStart"/>
      <w:r w:rsidRPr="00823230">
        <w:rPr>
          <w:b/>
          <w:bCs/>
          <w:sz w:val="26"/>
          <w:szCs w:val="26"/>
        </w:rPr>
        <w:t>контрольно-счетной</w:t>
      </w:r>
      <w:proofErr w:type="gramEnd"/>
    </w:p>
    <w:p w:rsidR="006968ED" w:rsidRPr="00823230" w:rsidRDefault="006968ED" w:rsidP="00B763D6">
      <w:pPr>
        <w:pStyle w:val="a8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823230">
        <w:rPr>
          <w:b/>
          <w:bCs/>
          <w:sz w:val="26"/>
          <w:szCs w:val="26"/>
        </w:rPr>
        <w:t xml:space="preserve">палаты </w:t>
      </w:r>
      <w:proofErr w:type="gramStart"/>
      <w:r w:rsidRPr="00823230">
        <w:rPr>
          <w:b/>
          <w:bCs/>
          <w:sz w:val="26"/>
          <w:szCs w:val="26"/>
        </w:rPr>
        <w:t>муниципального</w:t>
      </w:r>
      <w:proofErr w:type="gramEnd"/>
    </w:p>
    <w:p w:rsidR="006968ED" w:rsidRPr="00823230" w:rsidRDefault="006968ED" w:rsidP="00B763D6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823230">
        <w:rPr>
          <w:b/>
          <w:bCs/>
          <w:sz w:val="26"/>
          <w:szCs w:val="26"/>
        </w:rPr>
        <w:t xml:space="preserve">образования город Алексин                  </w:t>
      </w:r>
      <w:r w:rsidRPr="00823230">
        <w:rPr>
          <w:b/>
          <w:bCs/>
          <w:sz w:val="26"/>
          <w:szCs w:val="26"/>
        </w:rPr>
        <w:tab/>
        <w:t xml:space="preserve">                                            Н</w:t>
      </w:r>
      <w:r w:rsidRPr="00823230">
        <w:rPr>
          <w:b/>
          <w:sz w:val="26"/>
          <w:szCs w:val="26"/>
        </w:rPr>
        <w:t xml:space="preserve">.Г. </w:t>
      </w:r>
      <w:proofErr w:type="spellStart"/>
      <w:r w:rsidRPr="00823230">
        <w:rPr>
          <w:b/>
          <w:sz w:val="26"/>
          <w:szCs w:val="26"/>
        </w:rPr>
        <w:t>Оксиненко</w:t>
      </w:r>
      <w:proofErr w:type="spellEnd"/>
    </w:p>
    <w:sectPr w:rsidR="006968ED" w:rsidRPr="00823230" w:rsidSect="000214C6">
      <w:pgSz w:w="11906" w:h="16838"/>
      <w:pgMar w:top="1134" w:right="851" w:bottom="1276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A5"/>
    <w:multiLevelType w:val="hybridMultilevel"/>
    <w:tmpl w:val="3DA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C676F"/>
    <w:multiLevelType w:val="hybridMultilevel"/>
    <w:tmpl w:val="673A80A0"/>
    <w:lvl w:ilvl="0" w:tplc="F88E22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CA2B08"/>
    <w:multiLevelType w:val="hybridMultilevel"/>
    <w:tmpl w:val="57F2590A"/>
    <w:lvl w:ilvl="0" w:tplc="D0E8EC5E">
      <w:start w:val="3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22EC689D"/>
    <w:multiLevelType w:val="hybridMultilevel"/>
    <w:tmpl w:val="DBDE50B6"/>
    <w:lvl w:ilvl="0" w:tplc="135AACF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25445714"/>
    <w:multiLevelType w:val="hybridMultilevel"/>
    <w:tmpl w:val="BE4AA21C"/>
    <w:lvl w:ilvl="0" w:tplc="A3B61FCC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2081698"/>
    <w:multiLevelType w:val="hybridMultilevel"/>
    <w:tmpl w:val="9B407106"/>
    <w:lvl w:ilvl="0" w:tplc="A446A5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2617521"/>
    <w:multiLevelType w:val="hybridMultilevel"/>
    <w:tmpl w:val="65DA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F81EC0"/>
    <w:multiLevelType w:val="hybridMultilevel"/>
    <w:tmpl w:val="844A8D48"/>
    <w:lvl w:ilvl="0" w:tplc="8DFEE9B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9991663"/>
    <w:multiLevelType w:val="hybridMultilevel"/>
    <w:tmpl w:val="2862C07E"/>
    <w:lvl w:ilvl="0" w:tplc="2F7E7B8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5532FFF"/>
    <w:multiLevelType w:val="hybridMultilevel"/>
    <w:tmpl w:val="844A8D48"/>
    <w:lvl w:ilvl="0" w:tplc="8DFEE9B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5727AD8"/>
    <w:multiLevelType w:val="hybridMultilevel"/>
    <w:tmpl w:val="502C1BC2"/>
    <w:lvl w:ilvl="0" w:tplc="576E80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9"/>
  </w:num>
  <w:num w:numId="8">
    <w:abstractNumId w:val="10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D5C"/>
    <w:rsid w:val="000001B2"/>
    <w:rsid w:val="00010E92"/>
    <w:rsid w:val="000214C6"/>
    <w:rsid w:val="0003547E"/>
    <w:rsid w:val="00040AE8"/>
    <w:rsid w:val="000425A3"/>
    <w:rsid w:val="00046975"/>
    <w:rsid w:val="00046C3F"/>
    <w:rsid w:val="000541CA"/>
    <w:rsid w:val="0006006D"/>
    <w:rsid w:val="00060886"/>
    <w:rsid w:val="000611C7"/>
    <w:rsid w:val="00065D1D"/>
    <w:rsid w:val="0007744C"/>
    <w:rsid w:val="000911FE"/>
    <w:rsid w:val="000B2621"/>
    <w:rsid w:val="000E4569"/>
    <w:rsid w:val="000F1C3C"/>
    <w:rsid w:val="000F1ECD"/>
    <w:rsid w:val="000F40D5"/>
    <w:rsid w:val="000F7B93"/>
    <w:rsid w:val="00101093"/>
    <w:rsid w:val="0010559A"/>
    <w:rsid w:val="00107EB0"/>
    <w:rsid w:val="0012176C"/>
    <w:rsid w:val="001262B7"/>
    <w:rsid w:val="001306FB"/>
    <w:rsid w:val="00130D5C"/>
    <w:rsid w:val="0013332A"/>
    <w:rsid w:val="00133F35"/>
    <w:rsid w:val="00134E03"/>
    <w:rsid w:val="0013749E"/>
    <w:rsid w:val="00141AA9"/>
    <w:rsid w:val="00144188"/>
    <w:rsid w:val="00152C57"/>
    <w:rsid w:val="00153173"/>
    <w:rsid w:val="00162992"/>
    <w:rsid w:val="0017040E"/>
    <w:rsid w:val="00180B27"/>
    <w:rsid w:val="0018618F"/>
    <w:rsid w:val="001A17E3"/>
    <w:rsid w:val="001A1B22"/>
    <w:rsid w:val="001A3EBB"/>
    <w:rsid w:val="001B3C07"/>
    <w:rsid w:val="001B634C"/>
    <w:rsid w:val="001C5B90"/>
    <w:rsid w:val="001F5634"/>
    <w:rsid w:val="001F6680"/>
    <w:rsid w:val="00202E47"/>
    <w:rsid w:val="002038F3"/>
    <w:rsid w:val="00213390"/>
    <w:rsid w:val="00226151"/>
    <w:rsid w:val="0023531D"/>
    <w:rsid w:val="00242044"/>
    <w:rsid w:val="00251201"/>
    <w:rsid w:val="0025147B"/>
    <w:rsid w:val="00252404"/>
    <w:rsid w:val="002524D7"/>
    <w:rsid w:val="00265C90"/>
    <w:rsid w:val="00273741"/>
    <w:rsid w:val="00292440"/>
    <w:rsid w:val="00297489"/>
    <w:rsid w:val="002A2C2B"/>
    <w:rsid w:val="002B49BE"/>
    <w:rsid w:val="002B73DA"/>
    <w:rsid w:val="002D0AE2"/>
    <w:rsid w:val="002D37CC"/>
    <w:rsid w:val="002D71D5"/>
    <w:rsid w:val="002E609D"/>
    <w:rsid w:val="002F0547"/>
    <w:rsid w:val="002F7649"/>
    <w:rsid w:val="003142D0"/>
    <w:rsid w:val="00321739"/>
    <w:rsid w:val="00324375"/>
    <w:rsid w:val="00324569"/>
    <w:rsid w:val="0033240F"/>
    <w:rsid w:val="00352F10"/>
    <w:rsid w:val="00366245"/>
    <w:rsid w:val="003832F9"/>
    <w:rsid w:val="00390C19"/>
    <w:rsid w:val="00392821"/>
    <w:rsid w:val="0039484B"/>
    <w:rsid w:val="00396CFE"/>
    <w:rsid w:val="003A09B7"/>
    <w:rsid w:val="003B13E8"/>
    <w:rsid w:val="003B2153"/>
    <w:rsid w:val="003B617A"/>
    <w:rsid w:val="003B721B"/>
    <w:rsid w:val="003C3F0C"/>
    <w:rsid w:val="003C6D8D"/>
    <w:rsid w:val="003D6A20"/>
    <w:rsid w:val="003F4D4A"/>
    <w:rsid w:val="00400A29"/>
    <w:rsid w:val="00402932"/>
    <w:rsid w:val="004038AA"/>
    <w:rsid w:val="00424F7C"/>
    <w:rsid w:val="0043002C"/>
    <w:rsid w:val="0043754A"/>
    <w:rsid w:val="00452528"/>
    <w:rsid w:val="00471672"/>
    <w:rsid w:val="00471943"/>
    <w:rsid w:val="00473AE5"/>
    <w:rsid w:val="00473D95"/>
    <w:rsid w:val="00474FF7"/>
    <w:rsid w:val="00475361"/>
    <w:rsid w:val="00477479"/>
    <w:rsid w:val="00480C63"/>
    <w:rsid w:val="00495F23"/>
    <w:rsid w:val="00496CA1"/>
    <w:rsid w:val="00497EBA"/>
    <w:rsid w:val="004A1721"/>
    <w:rsid w:val="004A3408"/>
    <w:rsid w:val="004A4B66"/>
    <w:rsid w:val="004B0737"/>
    <w:rsid w:val="004B73E6"/>
    <w:rsid w:val="004C5843"/>
    <w:rsid w:val="004C75D6"/>
    <w:rsid w:val="004D3CD9"/>
    <w:rsid w:val="004E514B"/>
    <w:rsid w:val="004E7C20"/>
    <w:rsid w:val="004F16BD"/>
    <w:rsid w:val="004F44F0"/>
    <w:rsid w:val="004F49D5"/>
    <w:rsid w:val="005012DB"/>
    <w:rsid w:val="00524AC8"/>
    <w:rsid w:val="00537666"/>
    <w:rsid w:val="00543B51"/>
    <w:rsid w:val="00552EF6"/>
    <w:rsid w:val="0056075B"/>
    <w:rsid w:val="00565A40"/>
    <w:rsid w:val="0058647D"/>
    <w:rsid w:val="00590D96"/>
    <w:rsid w:val="005A5B81"/>
    <w:rsid w:val="005C2F9B"/>
    <w:rsid w:val="005C30D3"/>
    <w:rsid w:val="005C40DB"/>
    <w:rsid w:val="005C4E45"/>
    <w:rsid w:val="005D2883"/>
    <w:rsid w:val="005D3063"/>
    <w:rsid w:val="005D37BC"/>
    <w:rsid w:val="005D4F3D"/>
    <w:rsid w:val="005D5CF0"/>
    <w:rsid w:val="005F007D"/>
    <w:rsid w:val="0060401E"/>
    <w:rsid w:val="00607A57"/>
    <w:rsid w:val="006207C9"/>
    <w:rsid w:val="00626D1D"/>
    <w:rsid w:val="0063279D"/>
    <w:rsid w:val="0063436D"/>
    <w:rsid w:val="0064377C"/>
    <w:rsid w:val="00643ADA"/>
    <w:rsid w:val="00653869"/>
    <w:rsid w:val="00655AF3"/>
    <w:rsid w:val="00656C58"/>
    <w:rsid w:val="00657C23"/>
    <w:rsid w:val="006671C4"/>
    <w:rsid w:val="00685351"/>
    <w:rsid w:val="006859B9"/>
    <w:rsid w:val="006968ED"/>
    <w:rsid w:val="0069796F"/>
    <w:rsid w:val="006A051C"/>
    <w:rsid w:val="006C5ABE"/>
    <w:rsid w:val="006D4140"/>
    <w:rsid w:val="006D505E"/>
    <w:rsid w:val="006E04BC"/>
    <w:rsid w:val="006E7278"/>
    <w:rsid w:val="006E736A"/>
    <w:rsid w:val="006E7D30"/>
    <w:rsid w:val="00717DB6"/>
    <w:rsid w:val="00726E87"/>
    <w:rsid w:val="007272D4"/>
    <w:rsid w:val="007332D5"/>
    <w:rsid w:val="00734183"/>
    <w:rsid w:val="00757F5E"/>
    <w:rsid w:val="007710FF"/>
    <w:rsid w:val="007729EA"/>
    <w:rsid w:val="00775C58"/>
    <w:rsid w:val="00787427"/>
    <w:rsid w:val="00790D5D"/>
    <w:rsid w:val="00791B92"/>
    <w:rsid w:val="00794BF5"/>
    <w:rsid w:val="007B2F1E"/>
    <w:rsid w:val="007C4861"/>
    <w:rsid w:val="007C4E67"/>
    <w:rsid w:val="007E0C54"/>
    <w:rsid w:val="007F21E4"/>
    <w:rsid w:val="007F4897"/>
    <w:rsid w:val="007F5EAE"/>
    <w:rsid w:val="007F71A4"/>
    <w:rsid w:val="008005AA"/>
    <w:rsid w:val="00820E3D"/>
    <w:rsid w:val="00823230"/>
    <w:rsid w:val="00823303"/>
    <w:rsid w:val="0083258D"/>
    <w:rsid w:val="008362D9"/>
    <w:rsid w:val="00847295"/>
    <w:rsid w:val="00853B63"/>
    <w:rsid w:val="0086195F"/>
    <w:rsid w:val="00871EAA"/>
    <w:rsid w:val="00883A17"/>
    <w:rsid w:val="0088745C"/>
    <w:rsid w:val="00894591"/>
    <w:rsid w:val="008A1E1B"/>
    <w:rsid w:val="008B256B"/>
    <w:rsid w:val="008B2654"/>
    <w:rsid w:val="008D2875"/>
    <w:rsid w:val="008E5196"/>
    <w:rsid w:val="008E6358"/>
    <w:rsid w:val="008E6E2E"/>
    <w:rsid w:val="008F46A8"/>
    <w:rsid w:val="008F6CAD"/>
    <w:rsid w:val="00903452"/>
    <w:rsid w:val="00912D4F"/>
    <w:rsid w:val="00913BE2"/>
    <w:rsid w:val="00926253"/>
    <w:rsid w:val="00942A37"/>
    <w:rsid w:val="00942E12"/>
    <w:rsid w:val="00946D80"/>
    <w:rsid w:val="00953C4A"/>
    <w:rsid w:val="009600D0"/>
    <w:rsid w:val="0096126E"/>
    <w:rsid w:val="00963190"/>
    <w:rsid w:val="00964B32"/>
    <w:rsid w:val="009674F1"/>
    <w:rsid w:val="00971B47"/>
    <w:rsid w:val="00971CB0"/>
    <w:rsid w:val="009853C5"/>
    <w:rsid w:val="0099421C"/>
    <w:rsid w:val="0099444A"/>
    <w:rsid w:val="00994E8F"/>
    <w:rsid w:val="0099782C"/>
    <w:rsid w:val="009A3591"/>
    <w:rsid w:val="009A4452"/>
    <w:rsid w:val="009A7FE3"/>
    <w:rsid w:val="009B11AF"/>
    <w:rsid w:val="009B12BE"/>
    <w:rsid w:val="009B54B0"/>
    <w:rsid w:val="009B7B33"/>
    <w:rsid w:val="009C1F3C"/>
    <w:rsid w:val="009C730F"/>
    <w:rsid w:val="009D1896"/>
    <w:rsid w:val="009D4052"/>
    <w:rsid w:val="009D500C"/>
    <w:rsid w:val="009D58FF"/>
    <w:rsid w:val="009E1FDD"/>
    <w:rsid w:val="009E3125"/>
    <w:rsid w:val="009F2435"/>
    <w:rsid w:val="009F2484"/>
    <w:rsid w:val="009F28E6"/>
    <w:rsid w:val="00A0352D"/>
    <w:rsid w:val="00A063C0"/>
    <w:rsid w:val="00A100E3"/>
    <w:rsid w:val="00A125C6"/>
    <w:rsid w:val="00A26330"/>
    <w:rsid w:val="00A32DF7"/>
    <w:rsid w:val="00A33411"/>
    <w:rsid w:val="00A40E77"/>
    <w:rsid w:val="00A4356A"/>
    <w:rsid w:val="00A46C8D"/>
    <w:rsid w:val="00A57740"/>
    <w:rsid w:val="00A614E9"/>
    <w:rsid w:val="00A617A8"/>
    <w:rsid w:val="00A718E6"/>
    <w:rsid w:val="00A72527"/>
    <w:rsid w:val="00A75F91"/>
    <w:rsid w:val="00A834BE"/>
    <w:rsid w:val="00A86247"/>
    <w:rsid w:val="00A90400"/>
    <w:rsid w:val="00AA2005"/>
    <w:rsid w:val="00AA6712"/>
    <w:rsid w:val="00AA7907"/>
    <w:rsid w:val="00AB6BAA"/>
    <w:rsid w:val="00AB78B7"/>
    <w:rsid w:val="00AC13E3"/>
    <w:rsid w:val="00AC1E7D"/>
    <w:rsid w:val="00AC239A"/>
    <w:rsid w:val="00AC4884"/>
    <w:rsid w:val="00AC5CA8"/>
    <w:rsid w:val="00AC6AF5"/>
    <w:rsid w:val="00AD2DC8"/>
    <w:rsid w:val="00AD7E97"/>
    <w:rsid w:val="00AE0FB8"/>
    <w:rsid w:val="00B0317F"/>
    <w:rsid w:val="00B10A14"/>
    <w:rsid w:val="00B1354B"/>
    <w:rsid w:val="00B138EF"/>
    <w:rsid w:val="00B13A3E"/>
    <w:rsid w:val="00B26C31"/>
    <w:rsid w:val="00B34E58"/>
    <w:rsid w:val="00B37A27"/>
    <w:rsid w:val="00B43517"/>
    <w:rsid w:val="00B52024"/>
    <w:rsid w:val="00B52E6E"/>
    <w:rsid w:val="00B73B38"/>
    <w:rsid w:val="00B73FC8"/>
    <w:rsid w:val="00B763D6"/>
    <w:rsid w:val="00B82BE9"/>
    <w:rsid w:val="00B8646B"/>
    <w:rsid w:val="00B90710"/>
    <w:rsid w:val="00B9128C"/>
    <w:rsid w:val="00BA5663"/>
    <w:rsid w:val="00BA7323"/>
    <w:rsid w:val="00BC1D14"/>
    <w:rsid w:val="00BC2636"/>
    <w:rsid w:val="00BC63D2"/>
    <w:rsid w:val="00BD5DDE"/>
    <w:rsid w:val="00BD7A7C"/>
    <w:rsid w:val="00BE428F"/>
    <w:rsid w:val="00BF0322"/>
    <w:rsid w:val="00BF331A"/>
    <w:rsid w:val="00BF5813"/>
    <w:rsid w:val="00C171FB"/>
    <w:rsid w:val="00C21BAA"/>
    <w:rsid w:val="00C45143"/>
    <w:rsid w:val="00C47F7B"/>
    <w:rsid w:val="00C50716"/>
    <w:rsid w:val="00C54E74"/>
    <w:rsid w:val="00C66507"/>
    <w:rsid w:val="00C7161F"/>
    <w:rsid w:val="00C84D90"/>
    <w:rsid w:val="00C86075"/>
    <w:rsid w:val="00CC069F"/>
    <w:rsid w:val="00CC0E44"/>
    <w:rsid w:val="00CC5C4C"/>
    <w:rsid w:val="00CD12DC"/>
    <w:rsid w:val="00CD46B8"/>
    <w:rsid w:val="00CD4711"/>
    <w:rsid w:val="00CE4F3E"/>
    <w:rsid w:val="00CE6944"/>
    <w:rsid w:val="00CF264B"/>
    <w:rsid w:val="00CF7228"/>
    <w:rsid w:val="00D05FF3"/>
    <w:rsid w:val="00D1552A"/>
    <w:rsid w:val="00D162A6"/>
    <w:rsid w:val="00D16CBD"/>
    <w:rsid w:val="00D25EAA"/>
    <w:rsid w:val="00D2660A"/>
    <w:rsid w:val="00D42824"/>
    <w:rsid w:val="00D61F13"/>
    <w:rsid w:val="00D62009"/>
    <w:rsid w:val="00D77276"/>
    <w:rsid w:val="00D86510"/>
    <w:rsid w:val="00DA3A81"/>
    <w:rsid w:val="00DB226F"/>
    <w:rsid w:val="00DB6D0B"/>
    <w:rsid w:val="00DB72F0"/>
    <w:rsid w:val="00DB7D90"/>
    <w:rsid w:val="00DC6380"/>
    <w:rsid w:val="00DD2F9D"/>
    <w:rsid w:val="00DD6186"/>
    <w:rsid w:val="00DD6E68"/>
    <w:rsid w:val="00DE504E"/>
    <w:rsid w:val="00E00E5D"/>
    <w:rsid w:val="00E07F47"/>
    <w:rsid w:val="00E1579F"/>
    <w:rsid w:val="00E2581A"/>
    <w:rsid w:val="00E27FD4"/>
    <w:rsid w:val="00E30476"/>
    <w:rsid w:val="00E41BAC"/>
    <w:rsid w:val="00E54850"/>
    <w:rsid w:val="00E60C02"/>
    <w:rsid w:val="00E66A00"/>
    <w:rsid w:val="00E702D9"/>
    <w:rsid w:val="00E75C50"/>
    <w:rsid w:val="00E765A4"/>
    <w:rsid w:val="00E81EB9"/>
    <w:rsid w:val="00E85AC9"/>
    <w:rsid w:val="00E86719"/>
    <w:rsid w:val="00E90C91"/>
    <w:rsid w:val="00E93A78"/>
    <w:rsid w:val="00E93CB6"/>
    <w:rsid w:val="00E941DA"/>
    <w:rsid w:val="00EA673F"/>
    <w:rsid w:val="00EB4236"/>
    <w:rsid w:val="00ED760A"/>
    <w:rsid w:val="00F110B2"/>
    <w:rsid w:val="00F1660F"/>
    <w:rsid w:val="00F24AF6"/>
    <w:rsid w:val="00F45F64"/>
    <w:rsid w:val="00F507F9"/>
    <w:rsid w:val="00F564C4"/>
    <w:rsid w:val="00F57480"/>
    <w:rsid w:val="00F67988"/>
    <w:rsid w:val="00F720D2"/>
    <w:rsid w:val="00F76F9C"/>
    <w:rsid w:val="00F8709A"/>
    <w:rsid w:val="00F9377D"/>
    <w:rsid w:val="00F96557"/>
    <w:rsid w:val="00FA4A06"/>
    <w:rsid w:val="00FB2911"/>
    <w:rsid w:val="00FB67F8"/>
    <w:rsid w:val="00FC601E"/>
    <w:rsid w:val="00FC7C18"/>
    <w:rsid w:val="00FD166B"/>
    <w:rsid w:val="00FD2153"/>
    <w:rsid w:val="00FD7326"/>
    <w:rsid w:val="00FE1864"/>
    <w:rsid w:val="00FE1B58"/>
    <w:rsid w:val="00FE3DB1"/>
    <w:rsid w:val="00FF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50"/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85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54850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54850"/>
    <w:rPr>
      <w:rFonts w:ascii="Arial" w:hAnsi="Arial"/>
      <w:sz w:val="22"/>
      <w:szCs w:val="22"/>
      <w:lang w:eastAsia="ru-RU" w:bidi="ar-SA"/>
    </w:rPr>
  </w:style>
  <w:style w:type="paragraph" w:styleId="a4">
    <w:name w:val="Balloon Text"/>
    <w:basedOn w:val="a"/>
    <w:link w:val="a5"/>
    <w:uiPriority w:val="99"/>
    <w:semiHidden/>
    <w:rsid w:val="006859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B9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912D4F"/>
    <w:pPr>
      <w:suppressAutoHyphens/>
    </w:pPr>
    <w:rPr>
      <w:rFonts w:eastAsia="Times New Roman" w:cs="Calibri"/>
      <w:sz w:val="22"/>
      <w:szCs w:val="22"/>
      <w:lang w:eastAsia="ar-SA"/>
    </w:rPr>
  </w:style>
  <w:style w:type="character" w:styleId="a7">
    <w:name w:val="Hyperlink"/>
    <w:basedOn w:val="a0"/>
    <w:uiPriority w:val="99"/>
    <w:rsid w:val="00352F10"/>
    <w:rPr>
      <w:rFonts w:cs="Times New Roman"/>
      <w:color w:val="0000FF"/>
      <w:u w:val="single"/>
    </w:rPr>
  </w:style>
  <w:style w:type="paragraph" w:styleId="a8">
    <w:name w:val="Normal (Web)"/>
    <w:aliases w:val="Обычный (Web)"/>
    <w:basedOn w:val="a"/>
    <w:link w:val="a9"/>
    <w:uiPriority w:val="99"/>
    <w:rsid w:val="00883A17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9">
    <w:name w:val="Обычный (веб) Знак"/>
    <w:aliases w:val="Обычный (Web) Знак1"/>
    <w:basedOn w:val="a0"/>
    <w:link w:val="a8"/>
    <w:uiPriority w:val="99"/>
    <w:locked/>
    <w:rsid w:val="00883A17"/>
    <w:rPr>
      <w:rFonts w:cs="Times New Roman"/>
      <w:sz w:val="24"/>
      <w:szCs w:val="24"/>
      <w:lang w:val="ru-RU" w:eastAsia="ru-RU" w:bidi="ar-SA"/>
    </w:rPr>
  </w:style>
  <w:style w:type="paragraph" w:customStyle="1" w:styleId="1">
    <w:name w:val="Абзац списка1"/>
    <w:basedOn w:val="a"/>
    <w:uiPriority w:val="99"/>
    <w:rsid w:val="0063436D"/>
    <w:pPr>
      <w:ind w:left="720"/>
      <w:contextualSpacing/>
    </w:pPr>
    <w:rPr>
      <w:rFonts w:eastAsia="Calibri"/>
    </w:rPr>
  </w:style>
  <w:style w:type="character" w:customStyle="1" w:styleId="10">
    <w:name w:val="Обычный (веб) Знак1"/>
    <w:aliases w:val="Обычный (Web) Знак"/>
    <w:basedOn w:val="a0"/>
    <w:uiPriority w:val="99"/>
    <w:rsid w:val="00B138EF"/>
    <w:rPr>
      <w:rFonts w:cs="Times New Roman"/>
      <w:sz w:val="24"/>
      <w:szCs w:val="24"/>
      <w:lang w:val="ru-RU" w:eastAsia="ru-RU" w:bidi="ar-SA"/>
    </w:rPr>
  </w:style>
  <w:style w:type="paragraph" w:customStyle="1" w:styleId="11">
    <w:name w:val="Абзац списка11"/>
    <w:basedOn w:val="a"/>
    <w:uiPriority w:val="99"/>
    <w:rsid w:val="00F67988"/>
    <w:pPr>
      <w:ind w:left="720"/>
      <w:contextualSpacing/>
    </w:pPr>
    <w:rPr>
      <w:rFonts w:eastAsia="Calibri"/>
    </w:rPr>
  </w:style>
  <w:style w:type="paragraph" w:styleId="3">
    <w:name w:val="Body Text 3"/>
    <w:basedOn w:val="a"/>
    <w:link w:val="30"/>
    <w:uiPriority w:val="99"/>
    <w:rsid w:val="00AA6712"/>
    <w:pPr>
      <w:jc w:val="center"/>
    </w:pPr>
    <w:rPr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AA6712"/>
    <w:rPr>
      <w:rFonts w:ascii="Times New Roman" w:hAnsi="Times New Roman" w:cs="Times New Roman"/>
      <w:b/>
      <w:sz w:val="24"/>
    </w:rPr>
  </w:style>
  <w:style w:type="character" w:styleId="aa">
    <w:name w:val="Emphasis"/>
    <w:basedOn w:val="a0"/>
    <w:uiPriority w:val="99"/>
    <w:qFormat/>
    <w:locked/>
    <w:rsid w:val="00B73FC8"/>
    <w:rPr>
      <w:rFonts w:cs="Times New Roman"/>
      <w:i/>
    </w:rPr>
  </w:style>
  <w:style w:type="paragraph" w:customStyle="1" w:styleId="ConsPlusDocList">
    <w:name w:val="ConsPlusDocList"/>
    <w:uiPriority w:val="99"/>
    <w:rsid w:val="00953C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E07F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07F47"/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uiPriority w:val="99"/>
    <w:rsid w:val="00E07F47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94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650</Words>
  <Characters>3706</Characters>
  <Application>Microsoft Office Word</Application>
  <DocSecurity>0</DocSecurity>
  <Lines>30</Lines>
  <Paragraphs>8</Paragraphs>
  <ScaleCrop>false</ScaleCrop>
  <Company>Grizli777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Гремякова Ольга Петровна</dc:creator>
  <cp:keywords/>
  <dc:description/>
  <cp:lastModifiedBy>Olecya</cp:lastModifiedBy>
  <cp:revision>55</cp:revision>
  <cp:lastPrinted>2022-07-05T07:25:00Z</cp:lastPrinted>
  <dcterms:created xsi:type="dcterms:W3CDTF">2022-04-01T08:07:00Z</dcterms:created>
  <dcterms:modified xsi:type="dcterms:W3CDTF">2023-05-05T06:16:00Z</dcterms:modified>
</cp:coreProperties>
</file>