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947A17" w:rsidRPr="00947A17" w14:paraId="6F34CA2D" w14:textId="77777777" w:rsidTr="00947A17">
        <w:tc>
          <w:tcPr>
            <w:tcW w:w="9750" w:type="dxa"/>
            <w:gridSpan w:val="2"/>
            <w:hideMark/>
          </w:tcPr>
          <w:p w14:paraId="196C6A40" w14:textId="77777777" w:rsidR="00947A17" w:rsidRPr="00A42E23" w:rsidRDefault="00947A17" w:rsidP="00947A17">
            <w:pPr>
              <w:widowControl w:val="0"/>
              <w:jc w:val="center"/>
              <w:rPr>
                <w:rFonts w:ascii="Times New Roman" w:eastAsia="Andale Sans UI" w:hAnsi="Times New Roman"/>
                <w:b/>
                <w:sz w:val="26"/>
                <w:szCs w:val="26"/>
                <w:lang w:eastAsia="zh-CN" w:bidi="hi-IN"/>
              </w:rPr>
            </w:pPr>
            <w:r w:rsidRPr="00A42E23">
              <w:rPr>
                <w:rFonts w:ascii="Times New Roman" w:hAnsi="Times New Roman"/>
                <w:b/>
                <w:sz w:val="26"/>
                <w:szCs w:val="26"/>
              </w:rPr>
              <w:t>Тульская область</w:t>
            </w:r>
          </w:p>
        </w:tc>
      </w:tr>
      <w:tr w:rsidR="00947A17" w:rsidRPr="00947A17" w14:paraId="5CDA8CA1" w14:textId="77777777" w:rsidTr="00947A17">
        <w:tc>
          <w:tcPr>
            <w:tcW w:w="9750" w:type="dxa"/>
            <w:gridSpan w:val="2"/>
            <w:hideMark/>
          </w:tcPr>
          <w:p w14:paraId="573D11A3" w14:textId="77777777" w:rsidR="00947A17" w:rsidRPr="00A42E23" w:rsidRDefault="00947A17" w:rsidP="00947A17">
            <w:pPr>
              <w:widowControl w:val="0"/>
              <w:jc w:val="center"/>
              <w:rPr>
                <w:rFonts w:ascii="Times New Roman" w:eastAsia="Andale Sans UI" w:hAnsi="Times New Roman"/>
                <w:b/>
                <w:sz w:val="26"/>
                <w:szCs w:val="26"/>
                <w:lang w:eastAsia="zh-CN" w:bidi="hi-IN"/>
              </w:rPr>
            </w:pPr>
            <w:r w:rsidRPr="00A42E23">
              <w:rPr>
                <w:rFonts w:ascii="Times New Roman" w:hAnsi="Times New Roman"/>
                <w:b/>
                <w:sz w:val="26"/>
                <w:szCs w:val="26"/>
              </w:rPr>
              <w:t>муниципальное образование город Алексин</w:t>
            </w:r>
          </w:p>
        </w:tc>
      </w:tr>
      <w:tr w:rsidR="00947A17" w:rsidRPr="00947A17" w14:paraId="2A32A129" w14:textId="77777777" w:rsidTr="00947A17">
        <w:tc>
          <w:tcPr>
            <w:tcW w:w="9750" w:type="dxa"/>
            <w:gridSpan w:val="2"/>
          </w:tcPr>
          <w:p w14:paraId="4751E457" w14:textId="77777777" w:rsidR="00947A17" w:rsidRPr="00A42E23" w:rsidRDefault="00947A17" w:rsidP="00947A17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zh-CN" w:bidi="hi-IN"/>
              </w:rPr>
            </w:pPr>
            <w:r w:rsidRPr="00A42E23">
              <w:rPr>
                <w:rFonts w:ascii="Times New Roman" w:hAnsi="Times New Roman"/>
                <w:b/>
                <w:sz w:val="26"/>
                <w:szCs w:val="26"/>
              </w:rPr>
              <w:t>Администрация</w:t>
            </w:r>
          </w:p>
          <w:p w14:paraId="2BB1AE01" w14:textId="77777777" w:rsidR="00947A17" w:rsidRPr="00A42E23" w:rsidRDefault="00947A17" w:rsidP="00947A17">
            <w:pPr>
              <w:jc w:val="center"/>
              <w:rPr>
                <w:rFonts w:ascii="Times New Roman" w:eastAsia="Andale Sans UI" w:hAnsi="Times New Roman"/>
                <w:b/>
                <w:sz w:val="26"/>
                <w:szCs w:val="26"/>
              </w:rPr>
            </w:pPr>
          </w:p>
          <w:p w14:paraId="5A6D3261" w14:textId="77777777" w:rsidR="00947A17" w:rsidRPr="00A42E23" w:rsidRDefault="00947A17" w:rsidP="00947A17">
            <w:pPr>
              <w:widowControl w:val="0"/>
              <w:rPr>
                <w:rFonts w:ascii="Times New Roman" w:eastAsia="Andale Sans UI" w:hAnsi="Times New Roman"/>
                <w:b/>
                <w:sz w:val="26"/>
                <w:szCs w:val="26"/>
                <w:lang w:eastAsia="zh-CN" w:bidi="hi-IN"/>
              </w:rPr>
            </w:pPr>
          </w:p>
        </w:tc>
      </w:tr>
      <w:tr w:rsidR="00947A17" w:rsidRPr="00947A17" w14:paraId="614FF046" w14:textId="77777777" w:rsidTr="00947A17">
        <w:tc>
          <w:tcPr>
            <w:tcW w:w="9750" w:type="dxa"/>
            <w:gridSpan w:val="2"/>
            <w:hideMark/>
          </w:tcPr>
          <w:p w14:paraId="735D6746" w14:textId="77777777" w:rsidR="00947A17" w:rsidRPr="00A42E23" w:rsidRDefault="00947A17" w:rsidP="00947A17">
            <w:pPr>
              <w:widowControl w:val="0"/>
              <w:jc w:val="center"/>
              <w:rPr>
                <w:rFonts w:ascii="Times New Roman" w:eastAsia="Andale Sans UI" w:hAnsi="Times New Roman"/>
                <w:b/>
                <w:sz w:val="26"/>
                <w:szCs w:val="26"/>
                <w:lang w:eastAsia="zh-CN" w:bidi="hi-IN"/>
              </w:rPr>
            </w:pPr>
            <w:r w:rsidRPr="00A42E23">
              <w:rPr>
                <w:rFonts w:ascii="Times New Roman" w:hAnsi="Times New Roman"/>
                <w:b/>
                <w:sz w:val="26"/>
                <w:szCs w:val="26"/>
              </w:rPr>
              <w:t>ПОСТАНОВЛЕНИЕ</w:t>
            </w:r>
          </w:p>
        </w:tc>
      </w:tr>
      <w:tr w:rsidR="00947A17" w:rsidRPr="00947A17" w14:paraId="6740DEC9" w14:textId="77777777" w:rsidTr="00947A17">
        <w:trPr>
          <w:trHeight w:val="121"/>
        </w:trPr>
        <w:tc>
          <w:tcPr>
            <w:tcW w:w="9750" w:type="dxa"/>
            <w:gridSpan w:val="2"/>
          </w:tcPr>
          <w:p w14:paraId="52C19368" w14:textId="77777777" w:rsidR="00947A17" w:rsidRPr="00A42E23" w:rsidRDefault="00947A17" w:rsidP="00947A17">
            <w:pPr>
              <w:widowControl w:val="0"/>
              <w:rPr>
                <w:rFonts w:ascii="Times New Roman" w:eastAsia="Andale Sans UI" w:hAnsi="Times New Roman"/>
                <w:b/>
                <w:sz w:val="26"/>
                <w:szCs w:val="26"/>
                <w:lang w:eastAsia="zh-CN" w:bidi="hi-IN"/>
              </w:rPr>
            </w:pPr>
          </w:p>
        </w:tc>
      </w:tr>
      <w:tr w:rsidR="00947A17" w:rsidRPr="00947A17" w14:paraId="42A8CACF" w14:textId="77777777" w:rsidTr="00947A17">
        <w:tc>
          <w:tcPr>
            <w:tcW w:w="4785" w:type="dxa"/>
            <w:hideMark/>
          </w:tcPr>
          <w:p w14:paraId="3EAFB556" w14:textId="53BDCB5F" w:rsidR="00947A17" w:rsidRPr="00A42E23" w:rsidRDefault="00947A17" w:rsidP="00D841B3">
            <w:pPr>
              <w:widowControl w:val="0"/>
              <w:jc w:val="center"/>
              <w:rPr>
                <w:rFonts w:ascii="Times New Roman" w:eastAsia="Andale Sans UI" w:hAnsi="Times New Roman"/>
                <w:b/>
                <w:sz w:val="26"/>
                <w:szCs w:val="26"/>
                <w:lang w:eastAsia="zh-CN" w:bidi="hi-IN"/>
              </w:rPr>
            </w:pPr>
            <w:r w:rsidRPr="00A42E23">
              <w:rPr>
                <w:rFonts w:ascii="Times New Roman" w:hAnsi="Times New Roman"/>
                <w:b/>
                <w:sz w:val="26"/>
                <w:szCs w:val="26"/>
              </w:rPr>
              <w:t xml:space="preserve">от </w:t>
            </w:r>
            <w:r w:rsidR="00B94992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</w:t>
            </w:r>
            <w:r w:rsidR="00D841B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42E23">
              <w:rPr>
                <w:rFonts w:ascii="Times New Roman" w:hAnsi="Times New Roman"/>
                <w:b/>
                <w:sz w:val="26"/>
                <w:szCs w:val="26"/>
              </w:rPr>
              <w:t>г.</w:t>
            </w:r>
          </w:p>
        </w:tc>
        <w:tc>
          <w:tcPr>
            <w:tcW w:w="4965" w:type="dxa"/>
            <w:hideMark/>
          </w:tcPr>
          <w:p w14:paraId="75CC88CB" w14:textId="3D538F07" w:rsidR="00947A17" w:rsidRPr="00A42E23" w:rsidRDefault="00947A17" w:rsidP="00D841B3">
            <w:pPr>
              <w:widowControl w:val="0"/>
              <w:jc w:val="center"/>
              <w:rPr>
                <w:rFonts w:ascii="Times New Roman" w:eastAsia="Andale Sans UI" w:hAnsi="Times New Roman"/>
                <w:b/>
                <w:sz w:val="26"/>
                <w:szCs w:val="26"/>
                <w:lang w:eastAsia="zh-CN" w:bidi="hi-IN"/>
              </w:rPr>
            </w:pPr>
            <w:r w:rsidRPr="00A42E23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r w:rsidR="00B94992">
              <w:rPr>
                <w:rFonts w:ascii="Times New Roman" w:hAnsi="Times New Roman"/>
                <w:b/>
                <w:sz w:val="26"/>
                <w:szCs w:val="26"/>
              </w:rPr>
              <w:t xml:space="preserve">    </w:t>
            </w:r>
          </w:p>
        </w:tc>
      </w:tr>
    </w:tbl>
    <w:p w14:paraId="607932CD" w14:textId="77777777" w:rsidR="00F41B4E" w:rsidRPr="00947A17" w:rsidRDefault="00F41B4E">
      <w:pPr>
        <w:pStyle w:val="ConsPlusTitle0"/>
        <w:jc w:val="both"/>
        <w:rPr>
          <w:rFonts w:ascii="Times New Roman" w:hAnsi="Times New Roman" w:cs="Times New Roman"/>
          <w:sz w:val="26"/>
          <w:szCs w:val="26"/>
        </w:rPr>
      </w:pPr>
    </w:p>
    <w:p w14:paraId="249EC6E1" w14:textId="77777777" w:rsidR="00F81E79" w:rsidRDefault="00F81E79">
      <w:pPr>
        <w:pStyle w:val="ConsPlusTitle0"/>
        <w:jc w:val="center"/>
        <w:rPr>
          <w:rFonts w:ascii="Times New Roman" w:hAnsi="Times New Roman" w:cs="Times New Roman"/>
          <w:sz w:val="26"/>
          <w:szCs w:val="26"/>
        </w:rPr>
      </w:pPr>
    </w:p>
    <w:p w14:paraId="7A40687F" w14:textId="77777777" w:rsidR="00F81E79" w:rsidRDefault="00F81E79">
      <w:pPr>
        <w:pStyle w:val="ConsPlusTitle0"/>
        <w:jc w:val="center"/>
        <w:rPr>
          <w:rFonts w:ascii="Times New Roman" w:hAnsi="Times New Roman" w:cs="Times New Roman"/>
          <w:sz w:val="26"/>
          <w:szCs w:val="26"/>
        </w:rPr>
      </w:pPr>
    </w:p>
    <w:p w14:paraId="13F5CA46" w14:textId="77777777" w:rsidR="00F81E79" w:rsidRDefault="00F81E79">
      <w:pPr>
        <w:pStyle w:val="ConsPlusTitle0"/>
        <w:jc w:val="center"/>
        <w:rPr>
          <w:rFonts w:ascii="Times New Roman" w:hAnsi="Times New Roman" w:cs="Times New Roman"/>
          <w:sz w:val="26"/>
          <w:szCs w:val="26"/>
        </w:rPr>
      </w:pPr>
    </w:p>
    <w:p w14:paraId="575D95E7" w14:textId="77777777" w:rsidR="00F81E79" w:rsidRDefault="00F81E79">
      <w:pPr>
        <w:pStyle w:val="ConsPlusTitle0"/>
        <w:jc w:val="center"/>
        <w:rPr>
          <w:rFonts w:ascii="Times New Roman" w:hAnsi="Times New Roman" w:cs="Times New Roman"/>
          <w:sz w:val="26"/>
          <w:szCs w:val="26"/>
        </w:rPr>
      </w:pPr>
    </w:p>
    <w:p w14:paraId="3C4C9AC8" w14:textId="77777777" w:rsidR="00F81E79" w:rsidRDefault="00F81E79">
      <w:pPr>
        <w:pStyle w:val="ConsPlusTitle0"/>
        <w:jc w:val="center"/>
        <w:rPr>
          <w:rFonts w:ascii="Times New Roman" w:hAnsi="Times New Roman" w:cs="Times New Roman"/>
          <w:sz w:val="26"/>
          <w:szCs w:val="26"/>
        </w:rPr>
      </w:pPr>
    </w:p>
    <w:p w14:paraId="61DAB8A8" w14:textId="77777777" w:rsidR="00F81E79" w:rsidRPr="00424AC6" w:rsidRDefault="00F81E79">
      <w:pPr>
        <w:pStyle w:val="ConsPlusTitle0"/>
        <w:jc w:val="center"/>
        <w:rPr>
          <w:rFonts w:ascii="Times New Roman" w:hAnsi="Times New Roman" w:cs="Times New Roman"/>
          <w:sz w:val="26"/>
          <w:szCs w:val="26"/>
        </w:rPr>
      </w:pPr>
    </w:p>
    <w:p w14:paraId="1EEAE23F" w14:textId="77777777" w:rsidR="00424AC6" w:rsidRPr="00424AC6" w:rsidRDefault="00424AC6" w:rsidP="00424AC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4AC6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администрации </w:t>
      </w:r>
    </w:p>
    <w:p w14:paraId="33F63CDD" w14:textId="77777777" w:rsidR="00424AC6" w:rsidRPr="00424AC6" w:rsidRDefault="00424AC6" w:rsidP="00424AC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4AC6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город Алексин от </w:t>
      </w:r>
      <w:r w:rsidR="00FD2967">
        <w:rPr>
          <w:rFonts w:ascii="Times New Roman" w:hAnsi="Times New Roman" w:cs="Times New Roman"/>
          <w:b/>
          <w:sz w:val="26"/>
          <w:szCs w:val="26"/>
        </w:rPr>
        <w:t>27.06.2024</w:t>
      </w:r>
      <w:r w:rsidRPr="00424AC6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FD2967">
        <w:rPr>
          <w:rFonts w:ascii="Times New Roman" w:hAnsi="Times New Roman" w:cs="Times New Roman"/>
          <w:b/>
          <w:sz w:val="26"/>
          <w:szCs w:val="26"/>
        </w:rPr>
        <w:t>1328</w:t>
      </w:r>
    </w:p>
    <w:p w14:paraId="0889CA0C" w14:textId="77777777" w:rsidR="00321F9F" w:rsidRPr="00424AC6" w:rsidRDefault="00424AC6" w:rsidP="00424AC6">
      <w:pPr>
        <w:pStyle w:val="ConsPlusTitle0"/>
        <w:jc w:val="center"/>
        <w:rPr>
          <w:rFonts w:ascii="Times New Roman" w:hAnsi="Times New Roman" w:cs="Times New Roman"/>
          <w:sz w:val="26"/>
          <w:szCs w:val="26"/>
        </w:rPr>
      </w:pPr>
      <w:r w:rsidRPr="00424AC6"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r w:rsidR="00D8426B" w:rsidRPr="00424AC6">
        <w:rPr>
          <w:rFonts w:ascii="Times New Roman" w:hAnsi="Times New Roman" w:cs="Times New Roman"/>
          <w:sz w:val="26"/>
          <w:szCs w:val="26"/>
        </w:rPr>
        <w:t>П</w:t>
      </w:r>
      <w:r w:rsidR="00321F9F" w:rsidRPr="00424AC6">
        <w:rPr>
          <w:rFonts w:ascii="Times New Roman" w:hAnsi="Times New Roman" w:cs="Times New Roman"/>
          <w:sz w:val="26"/>
          <w:szCs w:val="26"/>
        </w:rPr>
        <w:t xml:space="preserve">оложения об условиях оплаты труда </w:t>
      </w:r>
    </w:p>
    <w:p w14:paraId="2918E715" w14:textId="77777777" w:rsidR="00321F9F" w:rsidRPr="00424AC6" w:rsidRDefault="00321F9F">
      <w:pPr>
        <w:pStyle w:val="ConsPlusTitle0"/>
        <w:jc w:val="center"/>
        <w:rPr>
          <w:rFonts w:ascii="Times New Roman" w:hAnsi="Times New Roman" w:cs="Times New Roman"/>
          <w:sz w:val="26"/>
          <w:szCs w:val="26"/>
        </w:rPr>
      </w:pPr>
      <w:r w:rsidRPr="00424AC6">
        <w:rPr>
          <w:rFonts w:ascii="Times New Roman" w:hAnsi="Times New Roman" w:cs="Times New Roman"/>
          <w:sz w:val="26"/>
          <w:szCs w:val="26"/>
        </w:rPr>
        <w:t xml:space="preserve">работников муниципальных организаций города Алексина, </w:t>
      </w:r>
    </w:p>
    <w:p w14:paraId="3B65D75D" w14:textId="77777777" w:rsidR="00F41B4E" w:rsidRPr="00424AC6" w:rsidRDefault="00321F9F">
      <w:pPr>
        <w:pStyle w:val="ConsPlusTitle0"/>
        <w:jc w:val="center"/>
        <w:rPr>
          <w:rFonts w:ascii="Times New Roman" w:hAnsi="Times New Roman" w:cs="Times New Roman"/>
          <w:sz w:val="26"/>
          <w:szCs w:val="26"/>
        </w:rPr>
      </w:pPr>
      <w:r w:rsidRPr="00424AC6">
        <w:rPr>
          <w:rFonts w:ascii="Times New Roman" w:hAnsi="Times New Roman" w:cs="Times New Roman"/>
          <w:sz w:val="26"/>
          <w:szCs w:val="26"/>
        </w:rPr>
        <w:t>осуществляющих образовательную деятельность</w:t>
      </w:r>
      <w:r w:rsidR="00424AC6">
        <w:rPr>
          <w:rFonts w:ascii="Times New Roman" w:hAnsi="Times New Roman" w:cs="Times New Roman"/>
          <w:sz w:val="26"/>
          <w:szCs w:val="26"/>
        </w:rPr>
        <w:t>»</w:t>
      </w:r>
    </w:p>
    <w:p w14:paraId="4D03D03E" w14:textId="77777777" w:rsidR="00F41B4E" w:rsidRPr="00947A17" w:rsidRDefault="00F41B4E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14:paraId="2658C2FA" w14:textId="4589029A" w:rsidR="00F41B4E" w:rsidRPr="00424AC6" w:rsidRDefault="00D34094" w:rsidP="00424AC6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3094">
        <w:rPr>
          <w:rFonts w:ascii="Times New Roman" w:hAnsi="Times New Roman" w:cs="Times New Roman"/>
          <w:sz w:val="26"/>
          <w:szCs w:val="26"/>
        </w:rPr>
        <w:t xml:space="preserve">В соответствии с Трудовым </w:t>
      </w:r>
      <w:hyperlink r:id="rId7" w:tooltip="&quot;Трудовой кодекс Российской Федерации&quot; от 30.12.2001 N 197-ФЗ (ред. от 06.04.2024) {КонсультантПлюс}">
        <w:r w:rsidRPr="009A3094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9A3094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8" w:tooltip="Федеральный закон от 06.10.2003 N 131-ФЗ (ред. от 15.05.2024) &quot;Об общих принципах организации местного самоуправления в Российской Федерации&quot; {КонсультантПлюс}">
        <w:r w:rsidRPr="009A309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9A3094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947A17" w:rsidRPr="009A3094">
        <w:rPr>
          <w:rFonts w:ascii="Times New Roman" w:hAnsi="Times New Roman" w:cs="Times New Roman"/>
          <w:sz w:val="26"/>
          <w:szCs w:val="26"/>
        </w:rPr>
        <w:t>№</w:t>
      </w:r>
      <w:r w:rsidRPr="009A3094">
        <w:rPr>
          <w:rFonts w:ascii="Times New Roman" w:hAnsi="Times New Roman" w:cs="Times New Roman"/>
          <w:sz w:val="26"/>
          <w:szCs w:val="26"/>
        </w:rPr>
        <w:t xml:space="preserve"> 131-ФЗ "Об общих принципах организации местного </w:t>
      </w:r>
      <w:r w:rsidRPr="00424AC6">
        <w:rPr>
          <w:rFonts w:ascii="Times New Roman" w:hAnsi="Times New Roman" w:cs="Times New Roman"/>
          <w:sz w:val="26"/>
          <w:szCs w:val="26"/>
        </w:rPr>
        <w:t xml:space="preserve">самоуправления в Российской Федерации", на основании </w:t>
      </w:r>
      <w:hyperlink r:id="rId9" w:tooltip="Решение Собрания депутатов муниципального образования г. Алексин от 27.10.2014 N 3(3).2 (ред. от 28.02.2024) &quot;Об утверждении Устава муниципального образования город Алексин&quot; (Зарегистрировано в Управлении Минюста России по Тульской области 11.11.2014 N RU71328">
        <w:r w:rsidRPr="00424AC6">
          <w:rPr>
            <w:rFonts w:ascii="Times New Roman" w:hAnsi="Times New Roman" w:cs="Times New Roman"/>
            <w:sz w:val="26"/>
            <w:szCs w:val="26"/>
          </w:rPr>
          <w:t>Устава</w:t>
        </w:r>
      </w:hyperlink>
      <w:r w:rsidRPr="00424AC6">
        <w:rPr>
          <w:rFonts w:ascii="Times New Roman" w:hAnsi="Times New Roman" w:cs="Times New Roman"/>
          <w:sz w:val="26"/>
          <w:szCs w:val="26"/>
        </w:rPr>
        <w:t xml:space="preserve"> </w:t>
      </w:r>
      <w:r w:rsidR="003613D1" w:rsidRPr="006F080B">
        <w:rPr>
          <w:sz w:val="26"/>
          <w:szCs w:val="26"/>
        </w:rPr>
        <w:t xml:space="preserve">городского округа город Алексин Тульской области </w:t>
      </w:r>
      <w:r w:rsidRPr="00424AC6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город Алексин постановляет:</w:t>
      </w:r>
    </w:p>
    <w:p w14:paraId="75910AF6" w14:textId="77777777" w:rsidR="00793B57" w:rsidRDefault="00D34094" w:rsidP="00424AC6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4AC6">
        <w:rPr>
          <w:rFonts w:ascii="Times New Roman" w:hAnsi="Times New Roman" w:cs="Times New Roman"/>
          <w:sz w:val="26"/>
          <w:szCs w:val="26"/>
        </w:rPr>
        <w:t xml:space="preserve">1. </w:t>
      </w:r>
      <w:r w:rsidR="00424AC6" w:rsidRPr="00424AC6">
        <w:rPr>
          <w:rFonts w:ascii="Times New Roman" w:hAnsi="Times New Roman" w:cs="Times New Roman"/>
          <w:sz w:val="26"/>
          <w:szCs w:val="26"/>
        </w:rPr>
        <w:t xml:space="preserve">Внести изменения в постановление администрации муниципального образования город Алексин от </w:t>
      </w:r>
      <w:r w:rsidR="00FD2967">
        <w:rPr>
          <w:rFonts w:ascii="Times New Roman" w:hAnsi="Times New Roman" w:cs="Times New Roman"/>
          <w:sz w:val="26"/>
          <w:szCs w:val="26"/>
        </w:rPr>
        <w:t>27.06.</w:t>
      </w:r>
      <w:r w:rsidR="00FD2967" w:rsidRPr="003613D1">
        <w:rPr>
          <w:rFonts w:ascii="Times New Roman" w:hAnsi="Times New Roman" w:cs="Times New Roman"/>
          <w:sz w:val="26"/>
          <w:szCs w:val="26"/>
        </w:rPr>
        <w:t>2024</w:t>
      </w:r>
      <w:r w:rsidR="00424AC6" w:rsidRPr="003613D1">
        <w:rPr>
          <w:rFonts w:ascii="Times New Roman" w:hAnsi="Times New Roman" w:cs="Times New Roman"/>
          <w:sz w:val="26"/>
          <w:szCs w:val="26"/>
        </w:rPr>
        <w:t xml:space="preserve"> №</w:t>
      </w:r>
      <w:r w:rsidR="00FD2967" w:rsidRPr="003613D1">
        <w:rPr>
          <w:rFonts w:ascii="Times New Roman" w:hAnsi="Times New Roman" w:cs="Times New Roman"/>
          <w:sz w:val="26"/>
          <w:szCs w:val="26"/>
        </w:rPr>
        <w:t xml:space="preserve"> 1328 </w:t>
      </w:r>
      <w:r w:rsidR="00424AC6" w:rsidRPr="003613D1"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bookmarkStart w:id="0" w:name="_Hlk172209087"/>
      <w:r w:rsidR="00424AC6" w:rsidRPr="003613D1">
        <w:rPr>
          <w:rFonts w:ascii="Times New Roman" w:hAnsi="Times New Roman" w:cs="Times New Roman"/>
          <w:sz w:val="26"/>
          <w:szCs w:val="26"/>
        </w:rPr>
        <w:t>Положения</w:t>
      </w:r>
      <w:bookmarkEnd w:id="0"/>
      <w:r w:rsidR="00424AC6" w:rsidRPr="003613D1">
        <w:rPr>
          <w:rFonts w:ascii="Times New Roman" w:hAnsi="Times New Roman" w:cs="Times New Roman"/>
          <w:sz w:val="26"/>
          <w:szCs w:val="26"/>
        </w:rPr>
        <w:t xml:space="preserve"> об условиях оплаты труда работников муниципальных организаций города Алексина, осуществляющих образовательную деятельность»</w:t>
      </w:r>
      <w:r w:rsidR="00E96713" w:rsidRPr="003613D1">
        <w:rPr>
          <w:rFonts w:ascii="Times New Roman" w:hAnsi="Times New Roman" w:cs="Times New Roman"/>
          <w:sz w:val="26"/>
          <w:szCs w:val="26"/>
        </w:rPr>
        <w:t xml:space="preserve"> </w:t>
      </w:r>
      <w:r w:rsidR="00793B57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14:paraId="363CAC3D" w14:textId="384F06C5" w:rsidR="00F41B4E" w:rsidRPr="003613D1" w:rsidRDefault="00793B57" w:rsidP="00424AC6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И</w:t>
      </w:r>
      <w:r w:rsidR="003613D1" w:rsidRPr="003613D1">
        <w:rPr>
          <w:rFonts w:ascii="Times New Roman" w:hAnsi="Times New Roman" w:cs="Times New Roman"/>
          <w:sz w:val="26"/>
          <w:szCs w:val="26"/>
        </w:rPr>
        <w:t>зложи</w:t>
      </w:r>
      <w:r>
        <w:rPr>
          <w:rFonts w:ascii="Times New Roman" w:hAnsi="Times New Roman" w:cs="Times New Roman"/>
          <w:sz w:val="26"/>
          <w:szCs w:val="26"/>
        </w:rPr>
        <w:t>ть</w:t>
      </w:r>
      <w:r w:rsidR="003613D1" w:rsidRPr="003613D1">
        <w:rPr>
          <w:rFonts w:ascii="Times New Roman" w:hAnsi="Times New Roman" w:cs="Times New Roman"/>
          <w:sz w:val="26"/>
          <w:szCs w:val="26"/>
        </w:rPr>
        <w:t xml:space="preserve"> раздел </w:t>
      </w:r>
      <w:r w:rsidR="003613D1" w:rsidRPr="003613D1">
        <w:rPr>
          <w:rFonts w:ascii="Times New Roman" w:eastAsia="Calibri" w:hAnsi="Times New Roman" w:cs="Times New Roman"/>
          <w:kern w:val="0"/>
          <w:sz w:val="26"/>
          <w:szCs w:val="26"/>
        </w:rPr>
        <w:t xml:space="preserve">2 </w:t>
      </w:r>
      <w:r w:rsidR="003613D1" w:rsidRPr="003613D1">
        <w:rPr>
          <w:rFonts w:ascii="Times New Roman" w:eastAsia="Calibri" w:hAnsi="Times New Roman" w:cs="Times New Roman"/>
          <w:sz w:val="26"/>
          <w:szCs w:val="26"/>
        </w:rPr>
        <w:t>Положения</w:t>
      </w:r>
      <w:r w:rsidR="00CF46F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F46FB" w:rsidRPr="003613D1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об условиях оплаты труда работников </w:t>
      </w:r>
      <w:r w:rsidR="00CF46FB" w:rsidRPr="003613D1">
        <w:rPr>
          <w:rFonts w:ascii="Times New Roman" w:hAnsi="Times New Roman" w:cs="Times New Roman"/>
          <w:sz w:val="26"/>
          <w:szCs w:val="26"/>
        </w:rPr>
        <w:t>муниципальных организаций города Алексина</w:t>
      </w:r>
      <w:r w:rsidR="003613D1" w:rsidRPr="003613D1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3613D1" w:rsidRPr="003613D1">
        <w:rPr>
          <w:rFonts w:ascii="Times New Roman" w:eastAsia="Calibri" w:hAnsi="Times New Roman" w:cs="Times New Roman"/>
          <w:kern w:val="0"/>
          <w:sz w:val="26"/>
          <w:szCs w:val="26"/>
        </w:rPr>
        <w:t>Порядок и условия оплаты труда работников Учреждения</w:t>
      </w:r>
      <w:r w:rsidR="003613D1" w:rsidRPr="003613D1">
        <w:rPr>
          <w:rFonts w:ascii="Times New Roman" w:eastAsia="Calibri" w:hAnsi="Times New Roman" w:cs="Times New Roman"/>
          <w:sz w:val="26"/>
          <w:szCs w:val="26"/>
        </w:rPr>
        <w:t>» в новой редакции</w:t>
      </w:r>
      <w:r w:rsidR="003613D1" w:rsidRPr="003613D1">
        <w:rPr>
          <w:rFonts w:ascii="Times New Roman" w:hAnsi="Times New Roman" w:cs="Times New Roman"/>
          <w:spacing w:val="-3"/>
          <w:sz w:val="26"/>
          <w:szCs w:val="26"/>
        </w:rPr>
        <w:t xml:space="preserve"> (приложение)</w:t>
      </w:r>
      <w:r w:rsidR="003613D1" w:rsidRPr="003613D1">
        <w:rPr>
          <w:rFonts w:ascii="Times New Roman" w:hAnsi="Times New Roman" w:cs="Times New Roman"/>
          <w:spacing w:val="-3"/>
          <w:sz w:val="26"/>
          <w:szCs w:val="26"/>
        </w:rPr>
        <w:t>.</w:t>
      </w:r>
    </w:p>
    <w:p w14:paraId="2860F3F8" w14:textId="485D7B54" w:rsidR="003613D1" w:rsidRPr="003613D1" w:rsidRDefault="00793B57" w:rsidP="003613D1">
      <w:pPr>
        <w:ind w:right="142" w:firstLine="540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1.</w:t>
      </w:r>
      <w:r w:rsidR="003613D1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2. </w:t>
      </w:r>
      <w:r w:rsidR="003613D1" w:rsidRPr="003613D1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Абзац 5 пункта 2  приложения № 11 к Положению об условиях оплаты труда работников </w:t>
      </w:r>
      <w:r w:rsidR="003613D1" w:rsidRPr="003613D1">
        <w:rPr>
          <w:rFonts w:ascii="Times New Roman" w:hAnsi="Times New Roman" w:cs="Times New Roman"/>
          <w:sz w:val="26"/>
          <w:szCs w:val="26"/>
        </w:rPr>
        <w:t>муниципальных организаций города Алексина</w:t>
      </w:r>
      <w:r w:rsidR="003613D1" w:rsidRPr="003613D1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, осуществляющих образовательную деятельность после слов "по мобилизации» дополнить словами</w:t>
      </w:r>
      <w:r w:rsidR="003613D1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r w:rsidR="003613D1" w:rsidRPr="003613D1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", службы в войсках национальной гвардии Российской Федерации по мобилизации", слова "соответствии с пунктом </w:t>
      </w:r>
      <w:bookmarkStart w:id="1" w:name="_Hlk203404225"/>
      <w:r w:rsidR="003613D1" w:rsidRPr="003613D1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7 статьи 38 Федерального закона от  28 марта 1998 года № 53-ФЗ «О воинской обязанности военной  службе</w:t>
      </w:r>
      <w:bookmarkEnd w:id="1"/>
      <w:r w:rsidR="003613D1" w:rsidRPr="003613D1">
        <w:rPr>
          <w:sz w:val="26"/>
          <w:szCs w:val="26"/>
        </w:rPr>
        <w:t xml:space="preserve"> </w:t>
      </w:r>
      <w:r w:rsidR="003613D1" w:rsidRPr="003613D1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",</w:t>
      </w:r>
      <w:r w:rsidR="003613D1" w:rsidRPr="003613D1">
        <w:rPr>
          <w:sz w:val="26"/>
          <w:szCs w:val="26"/>
        </w:rPr>
        <w:t xml:space="preserve"> </w:t>
      </w:r>
      <w:r w:rsidR="003613D1" w:rsidRPr="003613D1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" заменить словами "период мобилизации, в период военного положения или военного положения или в военное время,</w:t>
      </w:r>
      <w:r w:rsidR="003613D1" w:rsidRPr="003613D1">
        <w:rPr>
          <w:sz w:val="26"/>
          <w:szCs w:val="26"/>
        </w:rPr>
        <w:t xml:space="preserve"> </w:t>
      </w:r>
      <w:r w:rsidR="003613D1" w:rsidRPr="003613D1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"</w:t>
      </w:r>
      <w:r w:rsidR="003613D1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,</w:t>
      </w:r>
      <w:r w:rsidR="003613D1" w:rsidRPr="003613D1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 </w:t>
      </w:r>
    </w:p>
    <w:p w14:paraId="7DB7E9C2" w14:textId="53AB5D8D" w:rsidR="003613D1" w:rsidRPr="003613D1" w:rsidRDefault="00793B57" w:rsidP="003613D1">
      <w:pPr>
        <w:ind w:right="142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1.</w:t>
      </w:r>
      <w:r w:rsidR="003613D1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3. </w:t>
      </w:r>
      <w:r w:rsidR="003613D1" w:rsidRPr="003613D1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Абзац 31 пункта 3 приложения № 11 к Положению об условиях оплаты труда работников </w:t>
      </w:r>
      <w:r w:rsidR="003613D1" w:rsidRPr="003613D1">
        <w:rPr>
          <w:rFonts w:ascii="Times New Roman" w:hAnsi="Times New Roman" w:cs="Times New Roman"/>
          <w:sz w:val="26"/>
          <w:szCs w:val="26"/>
        </w:rPr>
        <w:t>муниципальных организаций города Алексина</w:t>
      </w:r>
      <w:r w:rsidR="003613D1" w:rsidRPr="003613D1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, осуществляющих образовательную деятельность после слов "военной службы по мобилизации" дополнить словами ", объявленной Президентом Российской Федерации или направления на службу в войска национальной гвардии </w:t>
      </w:r>
      <w:bookmarkStart w:id="2" w:name="_Hlk203452686"/>
      <w:r w:rsidR="003613D1" w:rsidRPr="003613D1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Российской Федерации </w:t>
      </w:r>
      <w:bookmarkEnd w:id="2"/>
      <w:r w:rsidR="003613D1" w:rsidRPr="003613D1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по мобилизации, объявленной Президентом Российской Федерации" слова  "или заключения им контракта в соответствии с пунктом 7 статьи 38 Федерального </w:t>
      </w:r>
      <w:r w:rsidR="003613D1" w:rsidRPr="003613D1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lastRenderedPageBreak/>
        <w:t>закона от  28 марта 1998 года № 53-ФЗ "О воинской обязанности военной  службе", " заменить словами ", направлен на службу в войска национальной гвардии Российской Федерации по мобилизации или заключил контракт о прохождении военной службы в период мобилизации, в период военного положения или в военное время</w:t>
      </w:r>
      <w:r w:rsidR="003613D1" w:rsidRPr="003613D1">
        <w:rPr>
          <w:sz w:val="26"/>
          <w:szCs w:val="26"/>
        </w:rPr>
        <w:t xml:space="preserve"> </w:t>
      </w:r>
      <w:r w:rsidR="003613D1" w:rsidRPr="003613D1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"</w:t>
      </w:r>
      <w:r w:rsidR="003613D1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.</w:t>
      </w:r>
    </w:p>
    <w:p w14:paraId="50A87B92" w14:textId="244FBF89" w:rsidR="005A58A7" w:rsidRPr="003613D1" w:rsidRDefault="00793B57" w:rsidP="00EA0DF2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34094" w:rsidRPr="003613D1">
        <w:rPr>
          <w:rFonts w:ascii="Times New Roman" w:hAnsi="Times New Roman" w:cs="Times New Roman"/>
          <w:sz w:val="26"/>
          <w:szCs w:val="26"/>
        </w:rPr>
        <w:t xml:space="preserve">. </w:t>
      </w:r>
      <w:r w:rsidR="00F002A1" w:rsidRPr="003613D1">
        <w:rPr>
          <w:rFonts w:ascii="Times New Roman" w:hAnsi="Times New Roman" w:cs="Times New Roman"/>
          <w:sz w:val="26"/>
          <w:szCs w:val="26"/>
        </w:rPr>
        <w:t>Управлению по организационной работе и информационному обеспечению администрации муниципального образования город Алексин (Панина Ю.А.) в течении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14:paraId="6A9980F4" w14:textId="4C44FD9F" w:rsidR="005A58A7" w:rsidRDefault="00793B57" w:rsidP="00EA0DF2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002A1" w:rsidRPr="003613D1">
        <w:rPr>
          <w:rFonts w:ascii="Times New Roman" w:hAnsi="Times New Roman" w:cs="Times New Roman"/>
          <w:sz w:val="26"/>
          <w:szCs w:val="26"/>
        </w:rPr>
        <w:t>. Управлению делопроизводства (Бабушкина И.В.), комитету по культуре, молодежной политике и спорту (Зайцева В.В.), управлению по работе с сельскими</w:t>
      </w:r>
      <w:r w:rsidR="00F002A1" w:rsidRPr="00EA0DF2">
        <w:rPr>
          <w:rFonts w:ascii="Times New Roman" w:hAnsi="Times New Roman" w:cs="Times New Roman"/>
          <w:sz w:val="26"/>
          <w:szCs w:val="26"/>
        </w:rPr>
        <w:t xml:space="preserve"> территориями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14:paraId="1DF50695" w14:textId="7EF58E25" w:rsidR="003D1B37" w:rsidRPr="003613D1" w:rsidRDefault="00793B57" w:rsidP="00EA0DF2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34094" w:rsidRPr="003613D1">
        <w:rPr>
          <w:rFonts w:ascii="Times New Roman" w:hAnsi="Times New Roman" w:cs="Times New Roman"/>
          <w:sz w:val="26"/>
          <w:szCs w:val="26"/>
        </w:rPr>
        <w:t xml:space="preserve">. Постановление вступает в силу со дня </w:t>
      </w:r>
      <w:r w:rsidR="003613D1" w:rsidRPr="003613D1"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="00D34094" w:rsidRPr="003613D1">
        <w:rPr>
          <w:rFonts w:ascii="Times New Roman" w:hAnsi="Times New Roman" w:cs="Times New Roman"/>
          <w:sz w:val="26"/>
          <w:szCs w:val="26"/>
        </w:rPr>
        <w:t>обнародования</w:t>
      </w:r>
      <w:r w:rsidR="00FD2967" w:rsidRPr="003613D1">
        <w:rPr>
          <w:rFonts w:ascii="Times New Roman" w:hAnsi="Times New Roman" w:cs="Times New Roman"/>
          <w:sz w:val="26"/>
          <w:szCs w:val="26"/>
        </w:rPr>
        <w:t>, но не ранее 01.10.202</w:t>
      </w:r>
      <w:r w:rsidR="00B94992" w:rsidRPr="003613D1">
        <w:rPr>
          <w:rFonts w:ascii="Times New Roman" w:hAnsi="Times New Roman" w:cs="Times New Roman"/>
          <w:sz w:val="26"/>
          <w:szCs w:val="26"/>
        </w:rPr>
        <w:t xml:space="preserve">5 </w:t>
      </w:r>
      <w:r w:rsidR="00E247D9" w:rsidRPr="003613D1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</w:rPr>
        <w:t>за исключением пунктов</w:t>
      </w:r>
      <w:r w:rsidR="003613D1" w:rsidRPr="003613D1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</w:rPr>
        <w:t>1.</w:t>
      </w:r>
      <w:r w:rsidR="003613D1" w:rsidRPr="003613D1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</w:rPr>
        <w:t xml:space="preserve">2 и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</w:rPr>
        <w:t>1.</w:t>
      </w:r>
      <w:r w:rsidR="003613D1" w:rsidRPr="003613D1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</w:rPr>
        <w:t>3</w:t>
      </w:r>
      <w:r w:rsidR="00E247D9" w:rsidRPr="003613D1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</w:rPr>
        <w:t xml:space="preserve">, </w:t>
      </w:r>
      <w:r w:rsidR="00FC65BE" w:rsidRPr="000225FE">
        <w:rPr>
          <w:rFonts w:ascii="Times New Roman" w:hAnsi="Times New Roman" w:cs="Times New Roman"/>
          <w:sz w:val="26"/>
          <w:szCs w:val="26"/>
        </w:rPr>
        <w:t>распространя</w:t>
      </w:r>
      <w:r w:rsidR="00FC65BE">
        <w:rPr>
          <w:rFonts w:ascii="Times New Roman" w:hAnsi="Times New Roman" w:cs="Times New Roman"/>
          <w:sz w:val="26"/>
          <w:szCs w:val="26"/>
        </w:rPr>
        <w:t>ющих</w:t>
      </w:r>
      <w:r w:rsidR="00FC65BE">
        <w:rPr>
          <w:rFonts w:ascii="Times New Roman" w:hAnsi="Times New Roman" w:cs="Times New Roman"/>
          <w:sz w:val="26"/>
          <w:szCs w:val="26"/>
        </w:rPr>
        <w:t xml:space="preserve"> свое действие</w:t>
      </w:r>
      <w:r w:rsidR="00FC65BE" w:rsidRPr="000225FE">
        <w:rPr>
          <w:rFonts w:ascii="Times New Roman" w:hAnsi="Times New Roman" w:cs="Times New Roman"/>
          <w:sz w:val="26"/>
          <w:szCs w:val="26"/>
        </w:rPr>
        <w:t xml:space="preserve"> на правоотношения,</w:t>
      </w:r>
      <w:r w:rsidR="00FC65BE">
        <w:rPr>
          <w:rFonts w:ascii="Times New Roman" w:hAnsi="Times New Roman" w:cs="Times New Roman"/>
          <w:sz w:val="26"/>
          <w:szCs w:val="26"/>
        </w:rPr>
        <w:t xml:space="preserve"> возникшие </w:t>
      </w:r>
      <w:r w:rsidR="00FC65BE" w:rsidRPr="000225FE">
        <w:rPr>
          <w:rFonts w:ascii="Times New Roman" w:hAnsi="Times New Roman" w:cs="Times New Roman"/>
          <w:sz w:val="26"/>
          <w:szCs w:val="26"/>
        </w:rPr>
        <w:t xml:space="preserve">с </w:t>
      </w:r>
      <w:r w:rsidR="00114682" w:rsidRPr="003613D1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</w:rPr>
        <w:t>01.0</w:t>
      </w:r>
      <w:r w:rsidR="003613D1" w:rsidRPr="003613D1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</w:rPr>
        <w:t>3</w:t>
      </w:r>
      <w:r w:rsidR="00E247D9" w:rsidRPr="003613D1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</w:rPr>
        <w:t xml:space="preserve"> 202</w:t>
      </w:r>
      <w:r w:rsidR="003613D1" w:rsidRPr="003613D1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</w:rPr>
        <w:t>5</w:t>
      </w:r>
      <w:r w:rsidR="00E247D9" w:rsidRPr="003613D1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</w:rPr>
        <w:t xml:space="preserve"> года</w:t>
      </w:r>
      <w:r w:rsidR="003613D1" w:rsidRPr="003613D1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5C0A31DB" w14:textId="77777777" w:rsidR="00F41B4E" w:rsidRPr="003613D1" w:rsidRDefault="00F41B4E" w:rsidP="00F002A1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14:paraId="0E279373" w14:textId="34F31869" w:rsidR="000F721E" w:rsidRPr="003613D1" w:rsidRDefault="00011A66" w:rsidP="00011A66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 w:rsidRPr="003613D1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Глава администрации</w:t>
      </w:r>
      <w:r w:rsidR="00E96713" w:rsidRPr="003613D1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 </w:t>
      </w:r>
      <w:r w:rsidRPr="003613D1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муниципального </w:t>
      </w:r>
    </w:p>
    <w:p w14:paraId="1F50640B" w14:textId="4D0D4A80" w:rsidR="00F81E79" w:rsidRDefault="00011A66" w:rsidP="00FD2967">
      <w:pPr>
        <w:shd w:val="clear" w:color="auto" w:fill="FFFFFF"/>
        <w:jc w:val="both"/>
        <w:rPr>
          <w:rFonts w:ascii="Times New Roman" w:hAnsi="Times New Roman" w:cs="Times New Roman"/>
        </w:rPr>
      </w:pPr>
      <w:r w:rsidRPr="00011A66">
        <w:rPr>
          <w:rFonts w:ascii="Times New Roman" w:hAnsi="Times New Roman"/>
          <w:b/>
          <w:bCs/>
          <w:sz w:val="26"/>
          <w:szCs w:val="26"/>
          <w:lang w:eastAsia="en-US"/>
        </w:rPr>
        <w:t xml:space="preserve">образования город Алексин                                    </w:t>
      </w:r>
      <w:r w:rsidRPr="00011A66">
        <w:rPr>
          <w:rFonts w:ascii="Times New Roman" w:hAnsi="Times New Roman"/>
          <w:b/>
          <w:bCs/>
          <w:sz w:val="26"/>
          <w:szCs w:val="26"/>
          <w:lang w:eastAsia="en-US"/>
        </w:rPr>
        <w:tab/>
      </w:r>
      <w:r>
        <w:rPr>
          <w:rFonts w:ascii="Times New Roman" w:hAnsi="Times New Roman"/>
          <w:b/>
          <w:bCs/>
          <w:sz w:val="26"/>
          <w:szCs w:val="26"/>
          <w:lang w:eastAsia="en-US"/>
        </w:rPr>
        <w:tab/>
      </w:r>
      <w:r>
        <w:rPr>
          <w:rFonts w:ascii="Times New Roman" w:hAnsi="Times New Roman"/>
          <w:b/>
          <w:bCs/>
          <w:sz w:val="26"/>
          <w:szCs w:val="26"/>
          <w:lang w:eastAsia="en-US"/>
        </w:rPr>
        <w:tab/>
      </w:r>
      <w:r w:rsidRPr="00011A66">
        <w:rPr>
          <w:rFonts w:ascii="Times New Roman" w:hAnsi="Times New Roman"/>
          <w:b/>
          <w:bCs/>
          <w:sz w:val="26"/>
          <w:szCs w:val="26"/>
          <w:lang w:eastAsia="en-US"/>
        </w:rPr>
        <w:t>П.Е. Федоров</w:t>
      </w:r>
    </w:p>
    <w:p w14:paraId="6A1AB57D" w14:textId="77777777" w:rsidR="00EA5372" w:rsidRDefault="00EA5372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DB15ECB" w14:textId="77777777" w:rsidR="001D0044" w:rsidRDefault="001D0044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88E582E" w14:textId="77777777" w:rsidR="001D0044" w:rsidRDefault="001D0044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1473525" w14:textId="77777777" w:rsidR="003613D1" w:rsidRDefault="00361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7D9ACA9" w14:textId="385C8AD7" w:rsidR="00F41B4E" w:rsidRPr="00424AC6" w:rsidRDefault="00D34094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24AC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04C1A1F8" w14:textId="77777777" w:rsidR="00F41B4E" w:rsidRPr="00424AC6" w:rsidRDefault="00D3409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4AC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136F6104" w14:textId="77777777" w:rsidR="00F41B4E" w:rsidRPr="00424AC6" w:rsidRDefault="00D3409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4AC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32E99997" w14:textId="77777777" w:rsidR="00F41B4E" w:rsidRPr="00424AC6" w:rsidRDefault="00D3409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4AC6">
        <w:rPr>
          <w:rFonts w:ascii="Times New Roman" w:hAnsi="Times New Roman" w:cs="Times New Roman"/>
          <w:sz w:val="24"/>
          <w:szCs w:val="24"/>
        </w:rPr>
        <w:t>город Алексин</w:t>
      </w:r>
    </w:p>
    <w:p w14:paraId="46B6061B" w14:textId="212638FB" w:rsidR="00F41B4E" w:rsidRPr="00424AC6" w:rsidRDefault="00D3409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4AC6">
        <w:rPr>
          <w:rFonts w:ascii="Times New Roman" w:hAnsi="Times New Roman" w:cs="Times New Roman"/>
          <w:sz w:val="24"/>
          <w:szCs w:val="24"/>
        </w:rPr>
        <w:t xml:space="preserve">от </w:t>
      </w:r>
      <w:r w:rsidR="003613D1">
        <w:rPr>
          <w:rFonts w:ascii="Times New Roman" w:hAnsi="Times New Roman" w:cs="Times New Roman"/>
          <w:sz w:val="24"/>
          <w:szCs w:val="24"/>
        </w:rPr>
        <w:t>_____________</w:t>
      </w:r>
      <w:r w:rsidRPr="00424AC6">
        <w:rPr>
          <w:rFonts w:ascii="Times New Roman" w:hAnsi="Times New Roman" w:cs="Times New Roman"/>
          <w:sz w:val="24"/>
          <w:szCs w:val="24"/>
        </w:rPr>
        <w:t xml:space="preserve"> </w:t>
      </w:r>
      <w:r w:rsidR="003613D1">
        <w:rPr>
          <w:rFonts w:ascii="Times New Roman" w:hAnsi="Times New Roman" w:cs="Times New Roman"/>
          <w:sz w:val="24"/>
          <w:szCs w:val="24"/>
        </w:rPr>
        <w:t>№ _____</w:t>
      </w:r>
      <w:r w:rsidRPr="00424AC6">
        <w:rPr>
          <w:rFonts w:ascii="Times New Roman" w:hAnsi="Times New Roman" w:cs="Times New Roman"/>
          <w:sz w:val="24"/>
          <w:szCs w:val="24"/>
        </w:rPr>
        <w:t xml:space="preserve"> </w:t>
      </w:r>
      <w:r w:rsidR="000732C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1501E4" w14:textId="77777777" w:rsidR="00F41B4E" w:rsidRPr="00424AC6" w:rsidRDefault="00F41B4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50F657A0" w14:textId="77777777" w:rsidR="00424AC6" w:rsidRPr="00424AC6" w:rsidRDefault="00424AC6" w:rsidP="00424AC6">
      <w:pPr>
        <w:widowControl w:val="0"/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P55"/>
      <w:bookmarkEnd w:id="3"/>
      <w:r w:rsidRPr="00424AC6">
        <w:rPr>
          <w:rFonts w:ascii="Times New Roman" w:eastAsia="Times New Roman" w:hAnsi="Times New Roman" w:cs="Times New Roman"/>
          <w:b/>
          <w:sz w:val="24"/>
          <w:szCs w:val="24"/>
        </w:rPr>
        <w:t>2. Порядок и условия оплаты труда работников</w:t>
      </w:r>
    </w:p>
    <w:p w14:paraId="158C8020" w14:textId="77777777" w:rsidR="00424AC6" w:rsidRPr="00424AC6" w:rsidRDefault="00424AC6" w:rsidP="00424AC6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1C0DC9" w14:textId="77777777" w:rsidR="00424AC6" w:rsidRPr="00424AC6" w:rsidRDefault="00424AC6" w:rsidP="00424AC6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AC6">
        <w:rPr>
          <w:rFonts w:ascii="Times New Roman" w:eastAsia="Times New Roman" w:hAnsi="Times New Roman" w:cs="Times New Roman"/>
          <w:sz w:val="24"/>
          <w:szCs w:val="24"/>
        </w:rPr>
        <w:t>9. Размеры должностных окладов, ставок работников образования Организаций устанавливаются на основе отнесения занимаемых ими должностей к квалификационным уровням профессиональных квалификационных групп должностей (далее — ПКГ), утвержденным Приказом Министерства здравоохранения и социального развития Российской Федерации от 05.05.2008 N 216н "Об утверждении профессиональных квалификационных групп должностей работников образования":</w:t>
      </w:r>
    </w:p>
    <w:p w14:paraId="3149C0C5" w14:textId="77777777" w:rsidR="00424AC6" w:rsidRPr="00424AC6" w:rsidRDefault="00424AC6" w:rsidP="00424AC6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3"/>
        <w:gridCol w:w="1871"/>
      </w:tblGrid>
      <w:tr w:rsidR="00424AC6" w:rsidRPr="00424AC6" w14:paraId="5837ED3F" w14:textId="77777777" w:rsidTr="006D1ED4">
        <w:tc>
          <w:tcPr>
            <w:tcW w:w="7143" w:type="dxa"/>
          </w:tcPr>
          <w:p w14:paraId="75751CDB" w14:textId="77777777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1871" w:type="dxa"/>
          </w:tcPr>
          <w:p w14:paraId="28E0EEDA" w14:textId="77777777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окладов, рублей</w:t>
            </w:r>
          </w:p>
        </w:tc>
      </w:tr>
      <w:tr w:rsidR="00424AC6" w:rsidRPr="00424AC6" w14:paraId="40F5858B" w14:textId="77777777" w:rsidTr="006D1ED4">
        <w:tc>
          <w:tcPr>
            <w:tcW w:w="7143" w:type="dxa"/>
          </w:tcPr>
          <w:p w14:paraId="749571BC" w14:textId="77777777" w:rsidR="00424AC6" w:rsidRPr="00424AC6" w:rsidRDefault="00424AC6" w:rsidP="006D1E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Должности, отнесенные к </w:t>
            </w:r>
            <w:hyperlink r:id="rId10" w:tooltip="Приказ Минздравсоцразвития России от 05.05.2008 N 216н (ред. от 23.12.2011) &quot;Об утверждении профессиональных квалификационных групп должностей работников образования&quot; (Зарегистрировано в Минюсте России 22.05.2008 N 11731) {КонсультантПлюс}">
              <w:r w:rsidRPr="00424AC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ПКГ</w:t>
              </w:r>
            </w:hyperlink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"Учебно-вспомогательный персонал первого уровня"</w:t>
            </w:r>
          </w:p>
        </w:tc>
        <w:tc>
          <w:tcPr>
            <w:tcW w:w="1871" w:type="dxa"/>
          </w:tcPr>
          <w:p w14:paraId="2439300F" w14:textId="72F2722A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10 </w:t>
            </w:r>
            <w:r w:rsidR="00E312EA">
              <w:rPr>
                <w:rFonts w:ascii="Times New Roman" w:eastAsia="Times New Roman" w:hAnsi="Times New Roman" w:cs="Times New Roman"/>
                <w:sz w:val="24"/>
                <w:szCs w:val="24"/>
              </w:rPr>
              <w:t>508</w:t>
            </w: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24AC6" w:rsidRPr="00424AC6" w14:paraId="69510FE8" w14:textId="77777777" w:rsidTr="001D0044">
        <w:trPr>
          <w:trHeight w:val="463"/>
        </w:trPr>
        <w:tc>
          <w:tcPr>
            <w:tcW w:w="7143" w:type="dxa"/>
          </w:tcPr>
          <w:p w14:paraId="2610F406" w14:textId="77777777" w:rsidR="00424AC6" w:rsidRPr="00424AC6" w:rsidRDefault="00424AC6" w:rsidP="006D1E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Должности, отнесенные к </w:t>
            </w:r>
            <w:hyperlink r:id="rId11" w:tooltip="Приказ Минздравсоцразвития России от 05.05.2008 N 216н (ред. от 23.12.2011) &quot;Об утверждении профессиональных квалификационных групп должностей работников образования&quot; (Зарегистрировано в Минюсте России 22.05.2008 N 11731) {КонсультантПлюс}">
              <w:r w:rsidRPr="00424AC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ПКГ</w:t>
              </w:r>
            </w:hyperlink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"Учебно-вспомогательный персонал второго уровня"</w:t>
            </w:r>
          </w:p>
        </w:tc>
        <w:tc>
          <w:tcPr>
            <w:tcW w:w="1871" w:type="dxa"/>
            <w:vAlign w:val="center"/>
          </w:tcPr>
          <w:p w14:paraId="736E4B70" w14:textId="77777777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AC6" w:rsidRPr="00424AC6" w14:paraId="214ADC88" w14:textId="77777777" w:rsidTr="006D1ED4">
        <w:tc>
          <w:tcPr>
            <w:tcW w:w="7143" w:type="dxa"/>
          </w:tcPr>
          <w:p w14:paraId="65DC19CF" w14:textId="77777777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71" w:type="dxa"/>
            <w:vAlign w:val="center"/>
          </w:tcPr>
          <w:p w14:paraId="47D714EE" w14:textId="4B9E2A03" w:rsidR="00424AC6" w:rsidRPr="00424AC6" w:rsidRDefault="00E312EA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12 264</w:t>
            </w:r>
            <w:r w:rsidR="00424AC6"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24AC6" w:rsidRPr="00424AC6" w14:paraId="1712E3DB" w14:textId="77777777" w:rsidTr="006D1ED4">
        <w:tc>
          <w:tcPr>
            <w:tcW w:w="7143" w:type="dxa"/>
          </w:tcPr>
          <w:p w14:paraId="4FFB20BA" w14:textId="77777777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71" w:type="dxa"/>
            <w:vAlign w:val="center"/>
          </w:tcPr>
          <w:p w14:paraId="702358CF" w14:textId="530B246C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12 </w:t>
            </w:r>
            <w:r w:rsidR="00E312EA">
              <w:rPr>
                <w:rFonts w:ascii="Times New Roman" w:eastAsia="Times New Roman" w:hAnsi="Times New Roman" w:cs="Times New Roman"/>
                <w:sz w:val="24"/>
                <w:szCs w:val="24"/>
              </w:rPr>
              <w:t>878</w:t>
            </w: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24AC6" w:rsidRPr="00424AC6" w14:paraId="474FA540" w14:textId="77777777" w:rsidTr="006D1ED4">
        <w:tc>
          <w:tcPr>
            <w:tcW w:w="7143" w:type="dxa"/>
          </w:tcPr>
          <w:p w14:paraId="4ABBF657" w14:textId="77777777" w:rsidR="00424AC6" w:rsidRPr="00424AC6" w:rsidRDefault="00424AC6" w:rsidP="006D1E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Должности, отнесенные к </w:t>
            </w:r>
            <w:hyperlink r:id="rId12" w:tooltip="Приказ Минздравсоцразвития России от 05.05.2008 N 216н (ред. от 23.12.2011) &quot;Об утверждении профессиональных квалификационных групп должностей работников образования&quot; (Зарегистрировано в Минюсте России 22.05.2008 N 11731) {КонсультантПлюс}">
              <w:r w:rsidRPr="00424AC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ПКГ</w:t>
              </w:r>
            </w:hyperlink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"Педагогические работники"</w:t>
            </w:r>
          </w:p>
        </w:tc>
        <w:tc>
          <w:tcPr>
            <w:tcW w:w="1871" w:type="dxa"/>
            <w:vAlign w:val="center"/>
          </w:tcPr>
          <w:p w14:paraId="27E640C6" w14:textId="77777777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AC6" w:rsidRPr="00424AC6" w14:paraId="333D0873" w14:textId="77777777" w:rsidTr="006D1ED4">
        <w:tc>
          <w:tcPr>
            <w:tcW w:w="7143" w:type="dxa"/>
          </w:tcPr>
          <w:p w14:paraId="5583605D" w14:textId="77777777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71" w:type="dxa"/>
            <w:vAlign w:val="center"/>
          </w:tcPr>
          <w:p w14:paraId="2C14C101" w14:textId="069A8AEC" w:rsidR="00424AC6" w:rsidRPr="00424AC6" w:rsidRDefault="00E312EA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19 017</w:t>
            </w:r>
            <w:r w:rsidR="00424AC6"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24AC6" w:rsidRPr="00424AC6" w14:paraId="0578A574" w14:textId="77777777" w:rsidTr="006D1ED4">
        <w:tc>
          <w:tcPr>
            <w:tcW w:w="7143" w:type="dxa"/>
          </w:tcPr>
          <w:p w14:paraId="4779E963" w14:textId="77777777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71" w:type="dxa"/>
            <w:vAlign w:val="center"/>
          </w:tcPr>
          <w:p w14:paraId="2AFB4AFD" w14:textId="4F3D697B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19 </w:t>
            </w:r>
            <w:r w:rsidR="00E312EA">
              <w:rPr>
                <w:rFonts w:ascii="Times New Roman" w:eastAsia="Times New Roman" w:hAnsi="Times New Roman" w:cs="Times New Roman"/>
                <w:sz w:val="24"/>
                <w:szCs w:val="24"/>
              </w:rPr>
              <w:t>965</w:t>
            </w: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24AC6" w:rsidRPr="00424AC6" w14:paraId="4315378A" w14:textId="77777777" w:rsidTr="006D1ED4">
        <w:tc>
          <w:tcPr>
            <w:tcW w:w="7143" w:type="dxa"/>
          </w:tcPr>
          <w:p w14:paraId="007008F1" w14:textId="77777777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71" w:type="dxa"/>
            <w:vAlign w:val="center"/>
          </w:tcPr>
          <w:p w14:paraId="6513C90F" w14:textId="19BBB07D" w:rsidR="00424AC6" w:rsidRPr="00424AC6" w:rsidRDefault="00E312EA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20 534</w:t>
            </w:r>
            <w:r w:rsidR="00424AC6"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24AC6" w:rsidRPr="00424AC6" w14:paraId="53C980A6" w14:textId="77777777" w:rsidTr="006D1ED4">
        <w:tc>
          <w:tcPr>
            <w:tcW w:w="7143" w:type="dxa"/>
          </w:tcPr>
          <w:p w14:paraId="20008E70" w14:textId="77777777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871" w:type="dxa"/>
            <w:vAlign w:val="center"/>
          </w:tcPr>
          <w:p w14:paraId="50652857" w14:textId="567C8B3B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="00E312E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24AC6" w:rsidRPr="00424AC6" w14:paraId="61600E35" w14:textId="77777777" w:rsidTr="006D1ED4">
        <w:tc>
          <w:tcPr>
            <w:tcW w:w="7143" w:type="dxa"/>
          </w:tcPr>
          <w:p w14:paraId="7459417C" w14:textId="77777777" w:rsidR="00424AC6" w:rsidRPr="00424AC6" w:rsidRDefault="00424AC6" w:rsidP="006D1E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Должности, отнесенные к </w:t>
            </w:r>
            <w:hyperlink r:id="rId13" w:tooltip="Приказ Минздравсоцразвития России от 05.05.2008 N 216н (ред. от 23.12.2011) &quot;Об утверждении профессиональных квалификационных групп должностей работников образования&quot; (Зарегистрировано в Минюсте России 22.05.2008 N 11731) {КонсультантПлюс}">
              <w:r w:rsidRPr="00424A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ПКГ</w:t>
              </w:r>
            </w:hyperlink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"Руководители структурных подразделений"</w:t>
            </w:r>
          </w:p>
        </w:tc>
        <w:tc>
          <w:tcPr>
            <w:tcW w:w="1871" w:type="dxa"/>
            <w:vAlign w:val="center"/>
          </w:tcPr>
          <w:p w14:paraId="1F322271" w14:textId="77777777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AC6" w:rsidRPr="00424AC6" w14:paraId="3BF59217" w14:textId="77777777" w:rsidTr="006D1ED4">
        <w:tc>
          <w:tcPr>
            <w:tcW w:w="7143" w:type="dxa"/>
          </w:tcPr>
          <w:p w14:paraId="3D0DFA32" w14:textId="77777777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71" w:type="dxa"/>
            <w:vAlign w:val="center"/>
          </w:tcPr>
          <w:p w14:paraId="5C441C11" w14:textId="3B27EE14" w:rsidR="00424AC6" w:rsidRPr="00424AC6" w:rsidRDefault="00E312EA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22 059</w:t>
            </w:r>
            <w:r w:rsidR="00424AC6"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24AC6" w:rsidRPr="00424AC6" w14:paraId="68A485E1" w14:textId="77777777" w:rsidTr="006D1ED4">
        <w:tc>
          <w:tcPr>
            <w:tcW w:w="7143" w:type="dxa"/>
          </w:tcPr>
          <w:p w14:paraId="56F254FF" w14:textId="77777777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71" w:type="dxa"/>
            <w:vAlign w:val="center"/>
          </w:tcPr>
          <w:p w14:paraId="29B38FE8" w14:textId="52976053" w:rsidR="00424AC6" w:rsidRPr="00424AC6" w:rsidRDefault="00E312EA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23 162</w:t>
            </w:r>
            <w:r w:rsidR="00424AC6"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24AC6" w:rsidRPr="00424AC6" w14:paraId="149A4ACB" w14:textId="77777777" w:rsidTr="006D1ED4">
        <w:tc>
          <w:tcPr>
            <w:tcW w:w="7143" w:type="dxa"/>
          </w:tcPr>
          <w:p w14:paraId="0AB0F756" w14:textId="77777777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71" w:type="dxa"/>
            <w:vAlign w:val="center"/>
          </w:tcPr>
          <w:p w14:paraId="420D559D" w14:textId="06D643BC" w:rsidR="00424AC6" w:rsidRPr="00424AC6" w:rsidRDefault="00E312EA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23 825</w:t>
            </w:r>
            <w:r w:rsidR="00424AC6"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7E3410A7" w14:textId="77777777" w:rsidR="00424AC6" w:rsidRPr="00424AC6" w:rsidRDefault="00424AC6" w:rsidP="00424AC6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6FDEBD" w14:textId="77777777" w:rsidR="00424AC6" w:rsidRPr="00424AC6" w:rsidRDefault="00424AC6" w:rsidP="00424AC6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AC6">
        <w:rPr>
          <w:rFonts w:ascii="Times New Roman" w:eastAsia="Times New Roman" w:hAnsi="Times New Roman" w:cs="Times New Roman"/>
          <w:sz w:val="24"/>
          <w:szCs w:val="24"/>
        </w:rPr>
        <w:t>Должностные оклады заместителей руководителей структурных подразделений Организации устанавливаются на 10 процентов ниже должностных окладов соответствующих руководителей.</w:t>
      </w:r>
    </w:p>
    <w:p w14:paraId="14C0CD1B" w14:textId="77777777" w:rsidR="00424AC6" w:rsidRPr="00424AC6" w:rsidRDefault="00424AC6" w:rsidP="00424AC6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AC6">
        <w:rPr>
          <w:rFonts w:ascii="Times New Roman" w:eastAsia="Times New Roman" w:hAnsi="Times New Roman" w:cs="Times New Roman"/>
          <w:sz w:val="24"/>
          <w:szCs w:val="24"/>
        </w:rPr>
        <w:t>Должностной оклад, ставка работников Организации, деятельность которых связана с образовательным процессом, увеличивается на 100 рублей - размер ежемесячной денежной компенсации на обеспечение книгоиздательской продукцией и периодическими изданиями, установленный по состоянию на 31 декабря 2012 года.</w:t>
      </w:r>
    </w:p>
    <w:p w14:paraId="4389537C" w14:textId="77777777" w:rsidR="00424AC6" w:rsidRPr="00424AC6" w:rsidRDefault="00424AC6" w:rsidP="00424AC6">
      <w:pPr>
        <w:widowControl w:val="0"/>
        <w:autoSpaceDE w:val="0"/>
        <w:autoSpaceDN w:val="0"/>
        <w:spacing w:before="20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A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10. Размеры должностных окладов работников Организаций, занимающих должности, не включенные в </w:t>
      </w:r>
      <w:hyperlink r:id="rId14" w:tooltip="Приказ Минздравсоцразвития России от 05.05.2008 N 216н (ред. от 23.12.2011) &quot;Об утверждении профессиональных квалификационных групп должностей работников образования&quot; (Зарегистрировано в Минюсте России 22.05.2008 N 11731) {КонсультантПлюс}">
        <w:r w:rsidRPr="00424AC6">
          <w:rPr>
            <w:rFonts w:ascii="Times New Roman" w:eastAsia="Times New Roman" w:hAnsi="Times New Roman" w:cs="Times New Roman"/>
            <w:sz w:val="24"/>
            <w:szCs w:val="24"/>
          </w:rPr>
          <w:t>ПКГ</w:t>
        </w:r>
      </w:hyperlink>
      <w:r w:rsidRPr="00424AC6">
        <w:rPr>
          <w:rFonts w:ascii="Times New Roman" w:eastAsia="Times New Roman" w:hAnsi="Times New Roman" w:cs="Times New Roman"/>
          <w:sz w:val="24"/>
          <w:szCs w:val="24"/>
        </w:rPr>
        <w:t>, утвержденные Приказом Министерства здравоохранения и социального развития Российской Федерации от 05.05.2008 N 216н N "Об утверждении профессиональных квалификационных групп должностей работников образования":</w:t>
      </w:r>
    </w:p>
    <w:p w14:paraId="06548B40" w14:textId="77777777" w:rsidR="00424AC6" w:rsidRPr="00424AC6" w:rsidRDefault="00424AC6" w:rsidP="00424AC6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3"/>
        <w:gridCol w:w="1898"/>
      </w:tblGrid>
      <w:tr w:rsidR="00424AC6" w:rsidRPr="00424AC6" w14:paraId="64B20450" w14:textId="77777777" w:rsidTr="00424AC6">
        <w:tc>
          <w:tcPr>
            <w:tcW w:w="7083" w:type="dxa"/>
          </w:tcPr>
          <w:p w14:paraId="746EC980" w14:textId="77777777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898" w:type="dxa"/>
          </w:tcPr>
          <w:p w14:paraId="593516A1" w14:textId="77777777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Размер, рублей</w:t>
            </w:r>
          </w:p>
        </w:tc>
      </w:tr>
      <w:tr w:rsidR="00424AC6" w:rsidRPr="00424AC6" w14:paraId="0496D5B0" w14:textId="77777777" w:rsidTr="00424AC6">
        <w:tc>
          <w:tcPr>
            <w:tcW w:w="7083" w:type="dxa"/>
          </w:tcPr>
          <w:p w14:paraId="1C5C6B7F" w14:textId="77777777" w:rsidR="00424AC6" w:rsidRPr="003E131F" w:rsidRDefault="00424AC6" w:rsidP="006D1E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31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898" w:type="dxa"/>
          </w:tcPr>
          <w:p w14:paraId="2094B956" w14:textId="1C81C4BB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20 </w:t>
            </w:r>
            <w:r w:rsidR="00E312E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E131F" w:rsidRPr="00424AC6" w14:paraId="22CE3B64" w14:textId="77777777" w:rsidTr="00424AC6">
        <w:tc>
          <w:tcPr>
            <w:tcW w:w="7083" w:type="dxa"/>
          </w:tcPr>
          <w:p w14:paraId="3DF87FDB" w14:textId="12809A73" w:rsidR="003E131F" w:rsidRPr="003E131F" w:rsidRDefault="003E131F" w:rsidP="006D1E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Преподаватель – организатор основ безопасности и защиты Родины</w:t>
            </w:r>
          </w:p>
        </w:tc>
        <w:tc>
          <w:tcPr>
            <w:tcW w:w="1898" w:type="dxa"/>
          </w:tcPr>
          <w:p w14:paraId="014DDAC4" w14:textId="36021FFB" w:rsidR="003E131F" w:rsidRPr="00424AC6" w:rsidRDefault="003E131F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20 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29907251" w14:textId="77777777" w:rsidR="00424AC6" w:rsidRPr="00424AC6" w:rsidRDefault="00424AC6" w:rsidP="00424AC6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7E5BCD" w14:textId="0E53703A" w:rsidR="00424AC6" w:rsidRPr="00424AC6" w:rsidRDefault="00424AC6" w:rsidP="00424AC6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AC6">
        <w:rPr>
          <w:rFonts w:ascii="Times New Roman" w:eastAsia="Times New Roman" w:hAnsi="Times New Roman" w:cs="Times New Roman"/>
          <w:sz w:val="24"/>
          <w:szCs w:val="24"/>
        </w:rPr>
        <w:t>Должностной оклад работников по должности "Советник директора по воспитанию и взаимодействию с детскими общественными объединениями</w:t>
      </w:r>
      <w:bookmarkStart w:id="4" w:name="_Hlk203455858"/>
      <w:r w:rsidRPr="00424AC6">
        <w:rPr>
          <w:rFonts w:ascii="Times New Roman" w:eastAsia="Times New Roman" w:hAnsi="Times New Roman" w:cs="Times New Roman"/>
          <w:sz w:val="24"/>
          <w:szCs w:val="24"/>
        </w:rPr>
        <w:t>"</w:t>
      </w:r>
      <w:bookmarkEnd w:id="4"/>
      <w:r w:rsidR="007939A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424A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39A3" w:rsidRPr="00424AC6">
        <w:rPr>
          <w:rFonts w:ascii="Times New Roman" w:eastAsia="Times New Roman" w:hAnsi="Times New Roman" w:cs="Times New Roman"/>
          <w:sz w:val="24"/>
          <w:szCs w:val="24"/>
        </w:rPr>
        <w:t>"</w:t>
      </w:r>
      <w:r w:rsidR="007939A3" w:rsidRPr="003E131F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Преподаватель – организатор основ безопасности и защиты Родины</w:t>
      </w:r>
      <w:r w:rsidR="007939A3" w:rsidRPr="00424AC6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Pr="00424AC6">
        <w:rPr>
          <w:rFonts w:ascii="Times New Roman" w:eastAsia="Times New Roman" w:hAnsi="Times New Roman" w:cs="Times New Roman"/>
          <w:sz w:val="24"/>
          <w:szCs w:val="24"/>
        </w:rPr>
        <w:t>увеличивается на 100 рублей - размер ежемесячной денежной компенсации на обеспечение книгоиздательской продукцией и периодическими изданиями, установленный по состоянию на 31 декабря 2012 года.</w:t>
      </w:r>
    </w:p>
    <w:p w14:paraId="7B94A129" w14:textId="77777777" w:rsidR="00424AC6" w:rsidRPr="00424AC6" w:rsidRDefault="00424AC6" w:rsidP="00424AC6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F78BFF" w14:textId="77777777" w:rsidR="00424AC6" w:rsidRPr="00424AC6" w:rsidRDefault="00424AC6" w:rsidP="00424AC6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AC6">
        <w:rPr>
          <w:rFonts w:ascii="Times New Roman" w:eastAsia="Times New Roman" w:hAnsi="Times New Roman" w:cs="Times New Roman"/>
          <w:sz w:val="24"/>
          <w:szCs w:val="24"/>
        </w:rPr>
        <w:t xml:space="preserve">11. Размеры должностных окладов работников, занимающих должности служащих, устанавливаются на основе отнесения занимаемых ими должностей к квалификационным уровням </w:t>
      </w:r>
      <w:hyperlink r:id="rId15" w:tooltip="Приказ Минздравсоцразвития РФ от 29.05.2008 N 247н (ред. от 11.12.2008) &quot;Об утверждении профессиональных квалификационных групп общеотраслевых должностей руководителей, специалистов и служащих&quot; (Зарегистрировано в Минюсте РФ 18.06.2008 N 11858) {КонсультантПлю">
        <w:r w:rsidRPr="00424AC6">
          <w:rPr>
            <w:rFonts w:ascii="Times New Roman" w:eastAsia="Times New Roman" w:hAnsi="Times New Roman" w:cs="Times New Roman"/>
            <w:sz w:val="24"/>
            <w:szCs w:val="24"/>
          </w:rPr>
          <w:t>ПКГ</w:t>
        </w:r>
      </w:hyperlink>
      <w:r w:rsidRPr="00424AC6">
        <w:rPr>
          <w:rFonts w:ascii="Times New Roman" w:eastAsia="Times New Roman" w:hAnsi="Times New Roman" w:cs="Times New Roman"/>
          <w:sz w:val="24"/>
          <w:szCs w:val="24"/>
        </w:rPr>
        <w:t>, утвержденным Приказом Министерства здравоохранения и социального развития Российской Федерации от 29.05.2008 N 247н "Об утверждении профессиональных квалификационных групп общеотраслевых должностей руководителей, специалистов и служащих":</w:t>
      </w:r>
    </w:p>
    <w:p w14:paraId="26C270E8" w14:textId="77777777" w:rsidR="00424AC6" w:rsidRPr="00424AC6" w:rsidRDefault="00424AC6" w:rsidP="00424AC6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6"/>
        <w:gridCol w:w="2438"/>
      </w:tblGrid>
      <w:tr w:rsidR="00424AC6" w:rsidRPr="00424AC6" w14:paraId="4FFF8641" w14:textId="77777777" w:rsidTr="006D1ED4">
        <w:tc>
          <w:tcPr>
            <w:tcW w:w="6576" w:type="dxa"/>
          </w:tcPr>
          <w:p w14:paraId="0C7241C3" w14:textId="77777777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438" w:type="dxa"/>
          </w:tcPr>
          <w:p w14:paraId="16518246" w14:textId="77777777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окладов, рублей</w:t>
            </w:r>
          </w:p>
        </w:tc>
      </w:tr>
      <w:tr w:rsidR="00424AC6" w:rsidRPr="00424AC6" w14:paraId="22B5EC25" w14:textId="77777777" w:rsidTr="006D1ED4">
        <w:tc>
          <w:tcPr>
            <w:tcW w:w="6576" w:type="dxa"/>
          </w:tcPr>
          <w:p w14:paraId="18CE48C0" w14:textId="77777777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Должности, отнесенные к </w:t>
            </w:r>
            <w:hyperlink r:id="rId16" w:tooltip="Приказ Минздравсоцразвития РФ от 29.05.2008 N 247н (ред. от 11.12.2008) &quot;Об утверждении профессиональных квалификационных групп общеотраслевых должностей руководителей, специалистов и служащих&quot; (Зарегистрировано в Минюсте РФ 18.06.2008 N 11858) {КонсультантПлю">
              <w:r w:rsidRPr="00424AC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ПКГ</w:t>
              </w:r>
            </w:hyperlink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"Общеотраслевые должности служащих первого уровня"</w:t>
            </w:r>
          </w:p>
        </w:tc>
        <w:tc>
          <w:tcPr>
            <w:tcW w:w="2438" w:type="dxa"/>
          </w:tcPr>
          <w:p w14:paraId="3CC9BF1F" w14:textId="77777777" w:rsidR="00424AC6" w:rsidRPr="00424AC6" w:rsidRDefault="00424AC6" w:rsidP="006D1E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AC6" w:rsidRPr="00424AC6" w14:paraId="69BEF147" w14:textId="77777777" w:rsidTr="006D1ED4">
        <w:tc>
          <w:tcPr>
            <w:tcW w:w="6576" w:type="dxa"/>
          </w:tcPr>
          <w:p w14:paraId="3830FFCA" w14:textId="77777777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438" w:type="dxa"/>
          </w:tcPr>
          <w:p w14:paraId="4AD1B2A3" w14:textId="65285D1A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8 </w:t>
            </w:r>
            <w:r w:rsidR="00E312EA">
              <w:rPr>
                <w:rFonts w:ascii="Times New Roman" w:eastAsia="Times New Roman" w:hAnsi="Times New Roman" w:cs="Times New Roman"/>
                <w:sz w:val="24"/>
                <w:szCs w:val="24"/>
              </w:rPr>
              <w:t>765</w:t>
            </w: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24AC6" w:rsidRPr="00424AC6" w14:paraId="73A9D17B" w14:textId="77777777" w:rsidTr="006D1ED4">
        <w:tc>
          <w:tcPr>
            <w:tcW w:w="6576" w:type="dxa"/>
          </w:tcPr>
          <w:p w14:paraId="5D3B175E" w14:textId="77777777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38" w:type="dxa"/>
          </w:tcPr>
          <w:p w14:paraId="3EFC648A" w14:textId="6B769B9F" w:rsidR="00424AC6" w:rsidRPr="00424AC6" w:rsidRDefault="00E312EA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9 175</w:t>
            </w:r>
            <w:r w:rsidR="00424AC6"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24AC6" w:rsidRPr="00424AC6" w14:paraId="78DDF2D0" w14:textId="77777777" w:rsidTr="006D1ED4">
        <w:tc>
          <w:tcPr>
            <w:tcW w:w="6576" w:type="dxa"/>
          </w:tcPr>
          <w:p w14:paraId="54D6433C" w14:textId="77777777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Должности, отнесенные к </w:t>
            </w:r>
            <w:hyperlink r:id="rId17" w:tooltip="Приказ Минздравсоцразвития РФ от 29.05.2008 N 247н (ред. от 11.12.2008) &quot;Об утверждении профессиональных квалификационных групп общеотраслевых должностей руководителей, специалистов и служащих&quot; (Зарегистрировано в Минюсте РФ 18.06.2008 N 11858) {КонсультантПлю">
              <w:r w:rsidRPr="00424AC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ПКГ</w:t>
              </w:r>
            </w:hyperlink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"Общеотраслевые должности служащих второго уровня"</w:t>
            </w:r>
          </w:p>
        </w:tc>
        <w:tc>
          <w:tcPr>
            <w:tcW w:w="2438" w:type="dxa"/>
          </w:tcPr>
          <w:p w14:paraId="3ADE2FD6" w14:textId="77777777" w:rsidR="00424AC6" w:rsidRPr="00424AC6" w:rsidRDefault="00424AC6" w:rsidP="006D1E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AC6" w:rsidRPr="00424AC6" w14:paraId="6C6C4C9F" w14:textId="77777777" w:rsidTr="006D1ED4">
        <w:tc>
          <w:tcPr>
            <w:tcW w:w="6576" w:type="dxa"/>
          </w:tcPr>
          <w:p w14:paraId="75B9201A" w14:textId="77777777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438" w:type="dxa"/>
          </w:tcPr>
          <w:p w14:paraId="5A11801A" w14:textId="03B7DB30" w:rsidR="00424AC6" w:rsidRPr="00424AC6" w:rsidRDefault="00E312EA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12 191</w:t>
            </w:r>
            <w:r w:rsidR="00424AC6"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24AC6" w:rsidRPr="00424AC6" w14:paraId="65F6441E" w14:textId="77777777" w:rsidTr="006D1ED4">
        <w:tc>
          <w:tcPr>
            <w:tcW w:w="6576" w:type="dxa"/>
          </w:tcPr>
          <w:p w14:paraId="11C44E2D" w14:textId="77777777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38" w:type="dxa"/>
          </w:tcPr>
          <w:p w14:paraId="32F7C2BB" w14:textId="61830A2F" w:rsidR="00424AC6" w:rsidRPr="00424AC6" w:rsidRDefault="00C4757A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12 519</w:t>
            </w:r>
            <w:r w:rsidR="00424AC6"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24AC6" w:rsidRPr="00424AC6" w14:paraId="572B21DE" w14:textId="77777777" w:rsidTr="006D1ED4">
        <w:tc>
          <w:tcPr>
            <w:tcW w:w="6576" w:type="dxa"/>
          </w:tcPr>
          <w:p w14:paraId="33A017FA" w14:textId="77777777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438" w:type="dxa"/>
          </w:tcPr>
          <w:p w14:paraId="1FC4ACEF" w14:textId="7E4EC242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12 </w:t>
            </w:r>
            <w:r w:rsidR="00C4757A">
              <w:rPr>
                <w:rFonts w:ascii="Times New Roman" w:eastAsia="Times New Roman" w:hAnsi="Times New Roman" w:cs="Times New Roman"/>
                <w:sz w:val="24"/>
                <w:szCs w:val="24"/>
              </w:rPr>
              <w:t>888</w:t>
            </w: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24AC6" w:rsidRPr="00424AC6" w14:paraId="4343BFF2" w14:textId="77777777" w:rsidTr="006D1ED4">
        <w:tc>
          <w:tcPr>
            <w:tcW w:w="6576" w:type="dxa"/>
          </w:tcPr>
          <w:p w14:paraId="2CBF21B5" w14:textId="77777777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438" w:type="dxa"/>
          </w:tcPr>
          <w:p w14:paraId="3B7CF159" w14:textId="7B9B6450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13 </w:t>
            </w:r>
            <w:r w:rsidR="00C4757A">
              <w:rPr>
                <w:rFonts w:ascii="Times New Roman" w:eastAsia="Times New Roman" w:hAnsi="Times New Roman" w:cs="Times New Roman"/>
                <w:sz w:val="24"/>
                <w:szCs w:val="24"/>
              </w:rPr>
              <w:t>627</w:t>
            </w: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24AC6" w:rsidRPr="00424AC6" w14:paraId="0795E4F7" w14:textId="77777777" w:rsidTr="006D1ED4">
        <w:tc>
          <w:tcPr>
            <w:tcW w:w="6576" w:type="dxa"/>
          </w:tcPr>
          <w:p w14:paraId="19276DE0" w14:textId="77777777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438" w:type="dxa"/>
          </w:tcPr>
          <w:p w14:paraId="18AEDE61" w14:textId="5E4E620A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14 </w:t>
            </w:r>
            <w:r w:rsidR="00C4757A">
              <w:rPr>
                <w:rFonts w:ascii="Times New Roman" w:eastAsia="Times New Roman" w:hAnsi="Times New Roman" w:cs="Times New Roman"/>
                <w:sz w:val="24"/>
                <w:szCs w:val="24"/>
              </w:rPr>
              <w:t>682</w:t>
            </w: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24AC6" w:rsidRPr="00424AC6" w14:paraId="69000741" w14:textId="77777777" w:rsidTr="006D1ED4">
        <w:tc>
          <w:tcPr>
            <w:tcW w:w="6576" w:type="dxa"/>
          </w:tcPr>
          <w:p w14:paraId="1C7D9446" w14:textId="77777777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Должности, отнесенные к </w:t>
            </w:r>
            <w:hyperlink r:id="rId18" w:tooltip="Приказ Минздравсоцразвития РФ от 29.05.2008 N 247н (ред. от 11.12.2008) &quot;Об утверждении профессиональных квалификационных групп общеотраслевых должностей руководителей, специалистов и служащих&quot; (Зарегистрировано в Минюсте РФ 18.06.2008 N 11858) {КонсультантПлю">
              <w:r w:rsidRPr="00424AC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ПКГ</w:t>
              </w:r>
            </w:hyperlink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"Общеотраслевые должности служащих третьего уровня"</w:t>
            </w:r>
          </w:p>
        </w:tc>
        <w:tc>
          <w:tcPr>
            <w:tcW w:w="2438" w:type="dxa"/>
          </w:tcPr>
          <w:p w14:paraId="18AE1248" w14:textId="77777777" w:rsidR="00424AC6" w:rsidRPr="00424AC6" w:rsidRDefault="00424AC6" w:rsidP="006D1E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AC6" w:rsidRPr="00424AC6" w14:paraId="3B2C60C0" w14:textId="77777777" w:rsidTr="006D1ED4">
        <w:tc>
          <w:tcPr>
            <w:tcW w:w="6576" w:type="dxa"/>
          </w:tcPr>
          <w:p w14:paraId="4123442C" w14:textId="77777777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438" w:type="dxa"/>
          </w:tcPr>
          <w:p w14:paraId="00FB139F" w14:textId="2BD5CFBB" w:rsidR="00424AC6" w:rsidRPr="00424AC6" w:rsidRDefault="00C4757A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15 255</w:t>
            </w:r>
            <w:r w:rsidR="00424AC6"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24AC6" w:rsidRPr="00424AC6" w14:paraId="1C817282" w14:textId="77777777" w:rsidTr="006D1ED4">
        <w:tc>
          <w:tcPr>
            <w:tcW w:w="6576" w:type="dxa"/>
          </w:tcPr>
          <w:p w14:paraId="3088831D" w14:textId="77777777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2438" w:type="dxa"/>
          </w:tcPr>
          <w:p w14:paraId="001ABAEB" w14:textId="75E18F08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15 </w:t>
            </w:r>
            <w:r w:rsidR="00C4757A">
              <w:rPr>
                <w:rFonts w:ascii="Times New Roman" w:eastAsia="Times New Roman" w:hAnsi="Times New Roman" w:cs="Times New Roman"/>
                <w:sz w:val="24"/>
                <w:szCs w:val="24"/>
              </w:rPr>
              <w:t>939</w:t>
            </w: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24AC6" w:rsidRPr="00424AC6" w14:paraId="5C1DDF06" w14:textId="77777777" w:rsidTr="006D1ED4">
        <w:tc>
          <w:tcPr>
            <w:tcW w:w="6576" w:type="dxa"/>
          </w:tcPr>
          <w:p w14:paraId="2D12B45B" w14:textId="77777777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438" w:type="dxa"/>
          </w:tcPr>
          <w:p w14:paraId="419DC1BA" w14:textId="76A52236" w:rsidR="00424AC6" w:rsidRPr="00424AC6" w:rsidRDefault="00C4757A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16 689</w:t>
            </w:r>
            <w:r w:rsidR="00424AC6"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24AC6" w:rsidRPr="00424AC6" w14:paraId="12177AF9" w14:textId="77777777" w:rsidTr="006D1ED4">
        <w:tc>
          <w:tcPr>
            <w:tcW w:w="6576" w:type="dxa"/>
          </w:tcPr>
          <w:p w14:paraId="0101DCF3" w14:textId="77777777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438" w:type="dxa"/>
          </w:tcPr>
          <w:p w14:paraId="3F85FBBE" w14:textId="2A4E8DDE" w:rsidR="00424AC6" w:rsidRPr="00424AC6" w:rsidRDefault="00C4757A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17 437</w:t>
            </w:r>
            <w:r w:rsidR="00424AC6"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24AC6" w:rsidRPr="00424AC6" w14:paraId="2BE6E389" w14:textId="77777777" w:rsidTr="006D1ED4">
        <w:tc>
          <w:tcPr>
            <w:tcW w:w="6576" w:type="dxa"/>
          </w:tcPr>
          <w:p w14:paraId="29D56452" w14:textId="77777777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438" w:type="dxa"/>
          </w:tcPr>
          <w:p w14:paraId="7A766AAA" w14:textId="3E3E4D0F" w:rsidR="00424AC6" w:rsidRPr="00424AC6" w:rsidRDefault="00C4757A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18 241</w:t>
            </w:r>
            <w:r w:rsidR="00424AC6"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24AC6" w:rsidRPr="00424AC6" w14:paraId="15629F32" w14:textId="77777777" w:rsidTr="006D1ED4">
        <w:tc>
          <w:tcPr>
            <w:tcW w:w="6576" w:type="dxa"/>
          </w:tcPr>
          <w:p w14:paraId="53B3C846" w14:textId="77777777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Должности, отнесенные к </w:t>
            </w:r>
            <w:hyperlink r:id="rId19" w:tooltip="Приказ Минздравсоцразвития РФ от 29.05.2008 N 247н (ред. от 11.12.2008) &quot;Об утверждении профессиональных квалификационных групп общеотраслевых должностей руководителей, специалистов и служащих&quot; (Зарегистрировано в Минюсте РФ 18.06.2008 N 11858) {КонсультантПлю">
              <w:r w:rsidRPr="00424AC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ПКГ</w:t>
              </w:r>
            </w:hyperlink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"Общеотраслевые должности служащих четвертого уровня"</w:t>
            </w:r>
          </w:p>
        </w:tc>
        <w:tc>
          <w:tcPr>
            <w:tcW w:w="2438" w:type="dxa"/>
          </w:tcPr>
          <w:p w14:paraId="3317068A" w14:textId="77777777" w:rsidR="00424AC6" w:rsidRPr="00424AC6" w:rsidRDefault="00424AC6" w:rsidP="006D1E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AC6" w:rsidRPr="00424AC6" w14:paraId="1CE113D3" w14:textId="77777777" w:rsidTr="006D1ED4">
        <w:tc>
          <w:tcPr>
            <w:tcW w:w="6576" w:type="dxa"/>
          </w:tcPr>
          <w:p w14:paraId="03820A73" w14:textId="77777777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438" w:type="dxa"/>
          </w:tcPr>
          <w:p w14:paraId="2ED7839E" w14:textId="1DA82A09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18 </w:t>
            </w:r>
            <w:r w:rsidR="00C4757A">
              <w:rPr>
                <w:rFonts w:ascii="Times New Roman" w:eastAsia="Times New Roman" w:hAnsi="Times New Roman" w:cs="Times New Roman"/>
                <w:sz w:val="24"/>
                <w:szCs w:val="24"/>
              </w:rPr>
              <w:t>872</w:t>
            </w: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24AC6" w:rsidRPr="00424AC6" w14:paraId="4409EE9C" w14:textId="77777777" w:rsidTr="006D1ED4">
        <w:tc>
          <w:tcPr>
            <w:tcW w:w="6576" w:type="dxa"/>
          </w:tcPr>
          <w:p w14:paraId="01C24DD0" w14:textId="77777777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38" w:type="dxa"/>
          </w:tcPr>
          <w:p w14:paraId="162FD4F8" w14:textId="044B33DE" w:rsidR="00424AC6" w:rsidRPr="00424AC6" w:rsidRDefault="00C4757A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20 102</w:t>
            </w:r>
            <w:r w:rsidR="00424AC6"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24AC6" w:rsidRPr="00424AC6" w14:paraId="223E332B" w14:textId="77777777" w:rsidTr="006D1ED4">
        <w:tc>
          <w:tcPr>
            <w:tcW w:w="6576" w:type="dxa"/>
          </w:tcPr>
          <w:p w14:paraId="4C13B036" w14:textId="77777777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438" w:type="dxa"/>
          </w:tcPr>
          <w:p w14:paraId="2A5BE3C8" w14:textId="73CB87FE" w:rsidR="00424AC6" w:rsidRPr="00424AC6" w:rsidRDefault="00C4757A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21 057</w:t>
            </w:r>
            <w:r w:rsidR="00424AC6"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473DC559" w14:textId="77777777" w:rsidR="00424AC6" w:rsidRPr="00424AC6" w:rsidRDefault="00424AC6" w:rsidP="00424AC6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C8C12C" w14:textId="77777777" w:rsidR="00424AC6" w:rsidRPr="00424AC6" w:rsidRDefault="00424AC6" w:rsidP="00424AC6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A786A8" w14:textId="77777777" w:rsidR="00424AC6" w:rsidRPr="00424AC6" w:rsidRDefault="00424AC6" w:rsidP="00424AC6">
      <w:pPr>
        <w:widowControl w:val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AC6">
        <w:rPr>
          <w:rFonts w:ascii="Times New Roman" w:eastAsia="Times New Roman" w:hAnsi="Times New Roman" w:cs="Times New Roman"/>
          <w:color w:val="000000"/>
          <w:sz w:val="24"/>
          <w:szCs w:val="24"/>
        </w:rPr>
        <w:t>12. Размеры должностных окладов работников, занимающих должности служащих, не включенные в ПКГ, утвержденные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14:paraId="44E5B46C" w14:textId="77777777" w:rsidR="00424AC6" w:rsidRPr="00424AC6" w:rsidRDefault="00424AC6" w:rsidP="00424AC6">
      <w:pPr>
        <w:widowControl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6"/>
        <w:gridCol w:w="2438"/>
      </w:tblGrid>
      <w:tr w:rsidR="00424AC6" w:rsidRPr="00424AC6" w14:paraId="17FB1ABE" w14:textId="77777777" w:rsidTr="006D1ED4">
        <w:trPr>
          <w:trHeight w:val="395"/>
        </w:trPr>
        <w:tc>
          <w:tcPr>
            <w:tcW w:w="6576" w:type="dxa"/>
          </w:tcPr>
          <w:p w14:paraId="3B476176" w14:textId="77777777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2438" w:type="dxa"/>
          </w:tcPr>
          <w:p w14:paraId="3C72B79F" w14:textId="77777777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окладов, рублей</w:t>
            </w:r>
          </w:p>
        </w:tc>
      </w:tr>
      <w:tr w:rsidR="00424AC6" w:rsidRPr="00424AC6" w14:paraId="52956118" w14:textId="77777777" w:rsidTr="006D1ED4">
        <w:tc>
          <w:tcPr>
            <w:tcW w:w="6576" w:type="dxa"/>
          </w:tcPr>
          <w:p w14:paraId="173DA58C" w14:textId="77777777" w:rsidR="00424AC6" w:rsidRPr="00424AC6" w:rsidRDefault="00424AC6" w:rsidP="006D1E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438" w:type="dxa"/>
          </w:tcPr>
          <w:p w14:paraId="33049A04" w14:textId="54141836" w:rsidR="00424AC6" w:rsidRPr="00424AC6" w:rsidRDefault="00C4757A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18 241</w:t>
            </w:r>
            <w:r w:rsidR="00424AC6"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24AC6" w:rsidRPr="00424AC6" w14:paraId="725A42B5" w14:textId="77777777" w:rsidTr="006D1ED4">
        <w:tc>
          <w:tcPr>
            <w:tcW w:w="6576" w:type="dxa"/>
          </w:tcPr>
          <w:p w14:paraId="47BAC729" w14:textId="77777777" w:rsidR="00424AC6" w:rsidRPr="00424AC6" w:rsidRDefault="00424AC6" w:rsidP="006D1E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администратор, специалист по охране труда, специалист по закупкам</w:t>
            </w:r>
          </w:p>
        </w:tc>
        <w:tc>
          <w:tcPr>
            <w:tcW w:w="2438" w:type="dxa"/>
          </w:tcPr>
          <w:p w14:paraId="637749E2" w14:textId="78AC9076" w:rsidR="00424AC6" w:rsidRPr="00424AC6" w:rsidRDefault="00C4757A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15 255</w:t>
            </w:r>
            <w:r w:rsidR="00424AC6"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0BBE1145" w14:textId="77777777" w:rsidR="00424AC6" w:rsidRPr="00424AC6" w:rsidRDefault="00424AC6" w:rsidP="00424AC6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A92CC1" w14:textId="77777777" w:rsidR="00424AC6" w:rsidRPr="00424AC6" w:rsidRDefault="00424AC6" w:rsidP="00424AC6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26B3CB" w14:textId="77777777" w:rsidR="00424AC6" w:rsidRPr="00424AC6" w:rsidRDefault="00424AC6" w:rsidP="00424AC6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AC6">
        <w:rPr>
          <w:rFonts w:ascii="Times New Roman" w:eastAsia="Times New Roman" w:hAnsi="Times New Roman" w:cs="Times New Roman"/>
          <w:sz w:val="24"/>
          <w:szCs w:val="24"/>
        </w:rPr>
        <w:t xml:space="preserve">13. Размеры окладов работников Организации, осуществляющих деятельность по профессиям рабочих, устанавливаются на основе отнесения профессий к квалификационным уровням </w:t>
      </w:r>
      <w:hyperlink r:id="rId20" w:tooltip="Приказ Минздравсоцразвития РФ от 29.05.2008 N 248н (ред. от 12.08.2008) &quot;Об утверждении профессиональных квалификационных групп общеотраслевых профессий рабочих&quot; (Зарегистрировано в Минюсте РФ 23.06.2008 N 11861) {КонсультантПлюс}">
        <w:r w:rsidRPr="00424AC6">
          <w:rPr>
            <w:rFonts w:ascii="Times New Roman" w:eastAsia="Times New Roman" w:hAnsi="Times New Roman" w:cs="Times New Roman"/>
            <w:sz w:val="24"/>
            <w:szCs w:val="24"/>
          </w:rPr>
          <w:t>ПКГ</w:t>
        </w:r>
      </w:hyperlink>
      <w:r w:rsidRPr="00424AC6">
        <w:rPr>
          <w:rFonts w:ascii="Times New Roman" w:eastAsia="Times New Roman" w:hAnsi="Times New Roman" w:cs="Times New Roman"/>
          <w:sz w:val="24"/>
          <w:szCs w:val="24"/>
        </w:rPr>
        <w:t>, утвержденных Приказом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рабочих":</w:t>
      </w:r>
    </w:p>
    <w:p w14:paraId="65CC37C1" w14:textId="77777777" w:rsidR="00424AC6" w:rsidRPr="00424AC6" w:rsidRDefault="00424AC6" w:rsidP="00424AC6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6"/>
        <w:gridCol w:w="2527"/>
      </w:tblGrid>
      <w:tr w:rsidR="00424AC6" w:rsidRPr="00424AC6" w14:paraId="01C2D22A" w14:textId="77777777" w:rsidTr="00424AC6">
        <w:tc>
          <w:tcPr>
            <w:tcW w:w="6516" w:type="dxa"/>
          </w:tcPr>
          <w:p w14:paraId="6683CC1D" w14:textId="77777777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527" w:type="dxa"/>
          </w:tcPr>
          <w:p w14:paraId="693A6F0A" w14:textId="77777777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оклада, руб.</w:t>
            </w:r>
          </w:p>
        </w:tc>
      </w:tr>
      <w:tr w:rsidR="00424AC6" w:rsidRPr="00424AC6" w14:paraId="28A45BE3" w14:textId="77777777" w:rsidTr="006D1ED4">
        <w:tc>
          <w:tcPr>
            <w:tcW w:w="9043" w:type="dxa"/>
            <w:gridSpan w:val="2"/>
          </w:tcPr>
          <w:p w14:paraId="2A054E94" w14:textId="77777777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tooltip="Приказ Минздравсоцразвития РФ от 29.05.2008 N 248н (ред. от 12.08.2008) &quot;Об утверждении профессиональных квалификационных групп общеотраслевых профессий рабочих&quot; (Зарегистрировано в Минюсте РФ 23.06.2008 N 11861) {КонсультантПлюс}">
              <w:r w:rsidRPr="00424AC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ПКГ</w:t>
              </w:r>
            </w:hyperlink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"Общеотраслевые профессии рабочих первого уровня"</w:t>
            </w:r>
          </w:p>
        </w:tc>
      </w:tr>
      <w:tr w:rsidR="00424AC6" w:rsidRPr="00424AC6" w14:paraId="67DAEF65" w14:textId="77777777" w:rsidTr="00424AC6">
        <w:tc>
          <w:tcPr>
            <w:tcW w:w="6516" w:type="dxa"/>
          </w:tcPr>
          <w:p w14:paraId="4465CEF5" w14:textId="77777777" w:rsidR="00424AC6" w:rsidRPr="00424AC6" w:rsidRDefault="00424AC6" w:rsidP="006D1E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527" w:type="dxa"/>
          </w:tcPr>
          <w:p w14:paraId="10C16F63" w14:textId="691E4F4D" w:rsidR="00424AC6" w:rsidRPr="00424AC6" w:rsidRDefault="00C4757A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8 033</w:t>
            </w:r>
            <w:r w:rsidR="00424AC6"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24AC6" w:rsidRPr="00424AC6" w14:paraId="193A151C" w14:textId="77777777" w:rsidTr="00424AC6">
        <w:tc>
          <w:tcPr>
            <w:tcW w:w="6516" w:type="dxa"/>
          </w:tcPr>
          <w:p w14:paraId="551EEC01" w14:textId="77777777" w:rsidR="00424AC6" w:rsidRPr="00424AC6" w:rsidRDefault="00424AC6" w:rsidP="006D1E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527" w:type="dxa"/>
          </w:tcPr>
          <w:p w14:paraId="1E50B4F0" w14:textId="2B2F07DC" w:rsidR="00424AC6" w:rsidRPr="00424AC6" w:rsidRDefault="00C4757A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8 303</w:t>
            </w:r>
            <w:r w:rsidR="00424AC6"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24AC6" w:rsidRPr="00424AC6" w14:paraId="4FBB24F2" w14:textId="77777777" w:rsidTr="006D1ED4">
        <w:tc>
          <w:tcPr>
            <w:tcW w:w="9043" w:type="dxa"/>
            <w:gridSpan w:val="2"/>
          </w:tcPr>
          <w:p w14:paraId="6448964E" w14:textId="77777777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ooltip="Приказ Минздравсоцразвития РФ от 29.05.2008 N 248н (ред. от 12.08.2008) &quot;Об утверждении профессиональных квалификационных групп общеотраслевых профессий рабочих&quot; (Зарегистрировано в Минюсте РФ 23.06.2008 N 11861) {КонсультантПлюс}">
              <w:r w:rsidRPr="00424AC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ПКГ</w:t>
              </w:r>
            </w:hyperlink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"Общеотраслевые профессии рабочих второго уровня"</w:t>
            </w:r>
          </w:p>
        </w:tc>
      </w:tr>
      <w:tr w:rsidR="00424AC6" w:rsidRPr="00424AC6" w14:paraId="4EC6DA57" w14:textId="77777777" w:rsidTr="00424AC6">
        <w:tc>
          <w:tcPr>
            <w:tcW w:w="6516" w:type="dxa"/>
          </w:tcPr>
          <w:p w14:paraId="5985465B" w14:textId="77777777" w:rsidR="00424AC6" w:rsidRPr="00424AC6" w:rsidRDefault="00424AC6" w:rsidP="006D1E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527" w:type="dxa"/>
          </w:tcPr>
          <w:p w14:paraId="68E90738" w14:textId="7EDE431D" w:rsidR="00424AC6" w:rsidRPr="00424AC6" w:rsidRDefault="00C4757A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11 071</w:t>
            </w:r>
            <w:r w:rsidR="00424AC6"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24AC6" w:rsidRPr="00424AC6" w14:paraId="263C9FF4" w14:textId="77777777" w:rsidTr="00424AC6">
        <w:tc>
          <w:tcPr>
            <w:tcW w:w="6516" w:type="dxa"/>
          </w:tcPr>
          <w:p w14:paraId="3DB32422" w14:textId="77777777" w:rsidR="00424AC6" w:rsidRPr="00424AC6" w:rsidRDefault="00424AC6" w:rsidP="006D1E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527" w:type="dxa"/>
          </w:tcPr>
          <w:p w14:paraId="1C7DEEBE" w14:textId="66A798C3" w:rsidR="00424AC6" w:rsidRPr="00424AC6" w:rsidRDefault="00C4757A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11 179</w:t>
            </w:r>
            <w:r w:rsidR="00424AC6"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24AC6" w:rsidRPr="00424AC6" w14:paraId="73ADC147" w14:textId="77777777" w:rsidTr="00424AC6">
        <w:tc>
          <w:tcPr>
            <w:tcW w:w="6516" w:type="dxa"/>
          </w:tcPr>
          <w:p w14:paraId="7ED11E91" w14:textId="77777777" w:rsidR="00424AC6" w:rsidRPr="00424AC6" w:rsidRDefault="00424AC6" w:rsidP="006D1E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квалификационный уровень</w:t>
            </w:r>
          </w:p>
        </w:tc>
        <w:tc>
          <w:tcPr>
            <w:tcW w:w="2527" w:type="dxa"/>
          </w:tcPr>
          <w:p w14:paraId="378E9318" w14:textId="5D593529" w:rsidR="00424AC6" w:rsidRPr="00424AC6" w:rsidRDefault="00C4757A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12 148</w:t>
            </w:r>
            <w:r w:rsidR="00424AC6"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24AC6" w:rsidRPr="00424AC6" w14:paraId="42D77183" w14:textId="77777777" w:rsidTr="00424AC6">
        <w:tc>
          <w:tcPr>
            <w:tcW w:w="6516" w:type="dxa"/>
          </w:tcPr>
          <w:p w14:paraId="6BDCBE85" w14:textId="77777777" w:rsidR="00424AC6" w:rsidRPr="00424AC6" w:rsidRDefault="00424AC6" w:rsidP="006D1E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527" w:type="dxa"/>
          </w:tcPr>
          <w:p w14:paraId="0E85ECBB" w14:textId="558957FC" w:rsidR="00424AC6" w:rsidRPr="00424AC6" w:rsidRDefault="00C4757A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12 297</w:t>
            </w:r>
            <w:r w:rsidR="00424AC6"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5E2A958A" w14:textId="77777777" w:rsidR="00424AC6" w:rsidRPr="00424AC6" w:rsidRDefault="00424AC6" w:rsidP="00424AC6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B7BF01" w14:textId="77777777" w:rsidR="00424AC6" w:rsidRPr="00424AC6" w:rsidRDefault="00424AC6" w:rsidP="00424AC6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AC6">
        <w:rPr>
          <w:rFonts w:ascii="Times New Roman" w:eastAsia="Times New Roman" w:hAnsi="Times New Roman" w:cs="Times New Roman"/>
          <w:color w:val="000000"/>
          <w:sz w:val="24"/>
          <w:szCs w:val="24"/>
        </w:rPr>
        <w:t>4 квалификационный уровень устанавливается по решению руководителя Организации за выполнение важных (особо важных) и ответственных (особо ответственных) работ рабочим, привлекаемым к выполнению таких работ.</w:t>
      </w:r>
    </w:p>
    <w:p w14:paraId="7E27441B" w14:textId="77777777" w:rsidR="00424AC6" w:rsidRPr="00424AC6" w:rsidRDefault="00424AC6" w:rsidP="00424AC6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A52C27" w14:textId="77777777" w:rsidR="00424AC6" w:rsidRPr="00424AC6" w:rsidRDefault="00424AC6" w:rsidP="00424AC6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AC6">
        <w:rPr>
          <w:rFonts w:ascii="Times New Roman" w:eastAsia="Times New Roman" w:hAnsi="Times New Roman" w:cs="Times New Roman"/>
          <w:sz w:val="24"/>
          <w:szCs w:val="24"/>
        </w:rPr>
        <w:t xml:space="preserve">14. Размеры должностных окладов работников, занимающих должности служащих, устанавливаются на основе </w:t>
      </w:r>
      <w:hyperlink r:id="rId23" w:tooltip="Приказ Минтруда России от 12.04.2017 N 351н &quot;Об утверждении профессионального стандарта &quot;Ассистент (помощник) по оказанию технической помощи инвалидам и лицам с ограниченными возможностями здоровья&quot; (Зарегистрировано в Минюсте России 04.05.2017 N 46612) {Консу">
        <w:r w:rsidRPr="00424AC6">
          <w:rPr>
            <w:rFonts w:ascii="Times New Roman" w:eastAsia="Times New Roman" w:hAnsi="Times New Roman" w:cs="Times New Roman"/>
            <w:sz w:val="24"/>
            <w:szCs w:val="24"/>
          </w:rPr>
          <w:t>Приказа</w:t>
        </w:r>
      </w:hyperlink>
      <w:r w:rsidRPr="00424AC6">
        <w:rPr>
          <w:rFonts w:ascii="Times New Roman" w:eastAsia="Times New Roman" w:hAnsi="Times New Roman" w:cs="Times New Roman"/>
          <w:sz w:val="24"/>
          <w:szCs w:val="24"/>
        </w:rPr>
        <w:t xml:space="preserve"> Минтруда России от 12.04.2017 N 351 "Об утверждении профессионального стандарта "Ассистент (помощник) по оказанию технической помощи инвалидам и лицам с ограниченными возможностями здоровья":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6"/>
        <w:gridCol w:w="2438"/>
      </w:tblGrid>
      <w:tr w:rsidR="00424AC6" w:rsidRPr="00424AC6" w14:paraId="5B8AD640" w14:textId="77777777" w:rsidTr="006D1ED4">
        <w:tc>
          <w:tcPr>
            <w:tcW w:w="6576" w:type="dxa"/>
          </w:tcPr>
          <w:p w14:paraId="6D9BA756" w14:textId="77777777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2438" w:type="dxa"/>
          </w:tcPr>
          <w:p w14:paraId="076F7FEA" w14:textId="77777777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окладов, рублей</w:t>
            </w:r>
          </w:p>
        </w:tc>
      </w:tr>
      <w:tr w:rsidR="00424AC6" w:rsidRPr="00424AC6" w14:paraId="49609276" w14:textId="77777777" w:rsidTr="006D1ED4">
        <w:tc>
          <w:tcPr>
            <w:tcW w:w="6576" w:type="dxa"/>
          </w:tcPr>
          <w:p w14:paraId="784A2F76" w14:textId="77777777" w:rsidR="00424AC6" w:rsidRPr="00424AC6" w:rsidRDefault="00424AC6" w:rsidP="006D1E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Ассистент по оказанию технической помощи</w:t>
            </w:r>
          </w:p>
        </w:tc>
        <w:tc>
          <w:tcPr>
            <w:tcW w:w="2438" w:type="dxa"/>
          </w:tcPr>
          <w:p w14:paraId="510BB661" w14:textId="71737830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12 </w:t>
            </w:r>
            <w:r w:rsidR="00C4757A">
              <w:rPr>
                <w:rFonts w:ascii="Times New Roman" w:eastAsia="Times New Roman" w:hAnsi="Times New Roman" w:cs="Times New Roman"/>
                <w:sz w:val="24"/>
                <w:szCs w:val="24"/>
              </w:rPr>
              <w:t>888</w:t>
            </w: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18DF8FF0" w14:textId="77777777" w:rsidR="00424AC6" w:rsidRPr="00114682" w:rsidRDefault="00424AC6" w:rsidP="00424AC6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3A1A036" w14:textId="77777777" w:rsidR="00424AC6" w:rsidRPr="00424AC6" w:rsidRDefault="00424AC6" w:rsidP="00424AC6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AC6">
        <w:rPr>
          <w:rFonts w:ascii="Times New Roman" w:eastAsia="Times New Roman" w:hAnsi="Times New Roman" w:cs="Times New Roman"/>
          <w:sz w:val="24"/>
          <w:szCs w:val="24"/>
        </w:rPr>
        <w:t xml:space="preserve">15. Размеры должностных окладов работников, занимающих должности служащих, устанавливаются на основе отнесения занимаемых ими должностей к квалификационным уровням </w:t>
      </w:r>
      <w:hyperlink r:id="rId24" w:tooltip="Приказ Минздравсоцразвития РФ от 31.08.2007 N 570 &quot;Об утверждении профессиональных квалификационных групп должностей работников культуры, искусства и кинематографии&quot; (Зарегистрировано в Минюсте РФ 01.10.2007 N 10222) {КонсультантПлюс}">
        <w:r w:rsidRPr="00424AC6">
          <w:rPr>
            <w:rFonts w:ascii="Times New Roman" w:eastAsia="Times New Roman" w:hAnsi="Times New Roman" w:cs="Times New Roman"/>
            <w:sz w:val="24"/>
            <w:szCs w:val="24"/>
          </w:rPr>
          <w:t>ПКГ</w:t>
        </w:r>
      </w:hyperlink>
      <w:r w:rsidRPr="00424AC6">
        <w:rPr>
          <w:rFonts w:ascii="Times New Roman" w:eastAsia="Times New Roman" w:hAnsi="Times New Roman" w:cs="Times New Roman"/>
          <w:sz w:val="24"/>
          <w:szCs w:val="24"/>
        </w:rPr>
        <w:t>, утвержденным Приказом Министерства здравоохранения и социального развития Российской Федерации от 31.08.2007 N 570 "Об утверждении профессиональных квалификационных групп должностей работников культуры, искусства и кинематографии":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6"/>
        <w:gridCol w:w="2438"/>
      </w:tblGrid>
      <w:tr w:rsidR="00424AC6" w:rsidRPr="00424AC6" w14:paraId="16C2C6E4" w14:textId="77777777" w:rsidTr="006D1ED4">
        <w:tc>
          <w:tcPr>
            <w:tcW w:w="6576" w:type="dxa"/>
          </w:tcPr>
          <w:p w14:paraId="7A8C1008" w14:textId="77777777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2438" w:type="dxa"/>
          </w:tcPr>
          <w:p w14:paraId="6A4FE9A1" w14:textId="77777777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окладов, рублей</w:t>
            </w:r>
          </w:p>
        </w:tc>
      </w:tr>
      <w:tr w:rsidR="00424AC6" w:rsidRPr="00424AC6" w14:paraId="6415634D" w14:textId="77777777" w:rsidTr="006D1ED4">
        <w:tc>
          <w:tcPr>
            <w:tcW w:w="6576" w:type="dxa"/>
          </w:tcPr>
          <w:p w14:paraId="4954E6E7" w14:textId="77777777" w:rsidR="00424AC6" w:rsidRPr="00424AC6" w:rsidRDefault="00424AC6" w:rsidP="006D1E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Должности, отнесенные к </w:t>
            </w:r>
            <w:hyperlink r:id="rId25" w:tooltip="Приказ Минздравсоцразвития РФ от 31.08.2007 N 570 &quot;Об утверждении профессиональных квалификационных групп должностей работников культуры, искусства и кинематографии&quot; (Зарегистрировано в Минюсте РФ 01.10.2007 N 10222) {КонсультантПлюс}">
              <w:r w:rsidRPr="00424AC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ПКГ</w:t>
              </w:r>
            </w:hyperlink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"Должности работников культуры, искусства и кинематографии"</w:t>
            </w:r>
          </w:p>
        </w:tc>
        <w:tc>
          <w:tcPr>
            <w:tcW w:w="2438" w:type="dxa"/>
          </w:tcPr>
          <w:p w14:paraId="592B1019" w14:textId="77777777" w:rsidR="00424AC6" w:rsidRPr="00424AC6" w:rsidRDefault="00424AC6" w:rsidP="006D1E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AC6" w:rsidRPr="00424AC6" w14:paraId="17B92901" w14:textId="77777777" w:rsidTr="006D1ED4">
        <w:tc>
          <w:tcPr>
            <w:tcW w:w="6576" w:type="dxa"/>
          </w:tcPr>
          <w:p w14:paraId="238F611C" w14:textId="77777777" w:rsidR="00424AC6" w:rsidRPr="00424AC6" w:rsidRDefault="00424AC6" w:rsidP="006D1E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Профессиональная квалификационная </w:t>
            </w:r>
            <w:hyperlink r:id="rId26" w:tooltip="Приказ Минздравсоцразвития РФ от 31.08.2007 N 570 &quot;Об утверждении профессиональных квалификационных групп должностей работников культуры, искусства и кинематографии&quot; (Зарегистрировано в Минюсте РФ 01.10.2007 N 10222) {КонсультантПлюс}">
              <w:r w:rsidRPr="00424AC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группа</w:t>
              </w:r>
            </w:hyperlink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"Должности работников культуры, искусства и кинематографии ведущего звена"</w:t>
            </w:r>
          </w:p>
        </w:tc>
        <w:tc>
          <w:tcPr>
            <w:tcW w:w="2438" w:type="dxa"/>
          </w:tcPr>
          <w:p w14:paraId="4E8D245F" w14:textId="259A45C5" w:rsidR="00424AC6" w:rsidRPr="00424AC6" w:rsidRDefault="00C4757A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13 250</w:t>
            </w:r>
            <w:r w:rsidR="00424AC6"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3566D2B2" w14:textId="77777777" w:rsidR="00424AC6" w:rsidRPr="00114682" w:rsidRDefault="00424AC6" w:rsidP="00424AC6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4ADCD82" w14:textId="77777777" w:rsidR="00424AC6" w:rsidRPr="00424AC6" w:rsidRDefault="00424AC6" w:rsidP="00424AC6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AC6">
        <w:rPr>
          <w:rFonts w:ascii="Times New Roman" w:eastAsia="Times New Roman" w:hAnsi="Times New Roman" w:cs="Times New Roman"/>
          <w:sz w:val="24"/>
          <w:szCs w:val="24"/>
        </w:rPr>
        <w:t xml:space="preserve">16. Размеры должностных окладов работников, осуществляющих медицинскую деятельность в образовательных организациях, устанавливаются на основе отнесения занимаемых ими должностей к квалификационным уровням </w:t>
      </w:r>
      <w:hyperlink r:id="rId27" w:tooltip="Приказ Минздравсоцразвития России от 06.08.2007 N 526 (ред. от 03.03.2017) &quot;Об утверждении профессиональных квалификационных групп должностей медицинских и фармацевтических работников&quot; (Зарегистрировано в Минюсте России 27.09.2007 N 10190) {КонсультантПлюс}">
        <w:r w:rsidRPr="00424AC6">
          <w:rPr>
            <w:rFonts w:ascii="Times New Roman" w:eastAsia="Times New Roman" w:hAnsi="Times New Roman" w:cs="Times New Roman"/>
            <w:sz w:val="24"/>
            <w:szCs w:val="24"/>
          </w:rPr>
          <w:t>ПКГ</w:t>
        </w:r>
      </w:hyperlink>
      <w:r w:rsidRPr="00424AC6">
        <w:rPr>
          <w:rFonts w:ascii="Times New Roman" w:eastAsia="Times New Roman" w:hAnsi="Times New Roman" w:cs="Times New Roman"/>
          <w:sz w:val="24"/>
          <w:szCs w:val="24"/>
        </w:rPr>
        <w:t>, утвержденных Приказом Министерства здравоохранения и социального развития Российской Федерации от 06.08.2007 N 526 "Об утверждении профессиональных квалификационных групп должностей медицинских и фармацевтических работников":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6"/>
        <w:gridCol w:w="2529"/>
      </w:tblGrid>
      <w:tr w:rsidR="00424AC6" w:rsidRPr="00424AC6" w14:paraId="5ADD8E02" w14:textId="77777777" w:rsidTr="00424AC6">
        <w:tc>
          <w:tcPr>
            <w:tcW w:w="6516" w:type="dxa"/>
          </w:tcPr>
          <w:p w14:paraId="5AB1BBB5" w14:textId="77777777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529" w:type="dxa"/>
          </w:tcPr>
          <w:p w14:paraId="6F7AF388" w14:textId="77777777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окладов, рублей</w:t>
            </w:r>
          </w:p>
        </w:tc>
      </w:tr>
      <w:tr w:rsidR="00424AC6" w:rsidRPr="00424AC6" w14:paraId="7DFC2EAA" w14:textId="77777777" w:rsidTr="00424AC6">
        <w:tc>
          <w:tcPr>
            <w:tcW w:w="6516" w:type="dxa"/>
          </w:tcPr>
          <w:p w14:paraId="009DC842" w14:textId="77777777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Должности, отнесенные к </w:t>
            </w:r>
            <w:hyperlink r:id="rId28" w:tooltip="Приказ Минздравсоцразвития России от 06.08.2007 N 526 (ред. от 03.03.2017) &quot;Об утверждении профессиональных квалификационных групп должностей медицинских и фармацевтических работников&quot; (Зарегистрировано в Минюсте России 27.09.2007 N 10190) {КонсультантПлюс}">
              <w:r w:rsidRPr="00424AC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ПКГ</w:t>
              </w:r>
            </w:hyperlink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"Средний медицинский и фармацевтический персонал"</w:t>
            </w:r>
          </w:p>
        </w:tc>
        <w:tc>
          <w:tcPr>
            <w:tcW w:w="2529" w:type="dxa"/>
          </w:tcPr>
          <w:p w14:paraId="4018442C" w14:textId="77777777" w:rsidR="00424AC6" w:rsidRPr="00424AC6" w:rsidRDefault="00424AC6" w:rsidP="006D1E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AC6" w:rsidRPr="00424AC6" w14:paraId="47D4F1CA" w14:textId="77777777" w:rsidTr="00424AC6">
        <w:tc>
          <w:tcPr>
            <w:tcW w:w="6516" w:type="dxa"/>
          </w:tcPr>
          <w:p w14:paraId="4E971D87" w14:textId="77777777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529" w:type="dxa"/>
          </w:tcPr>
          <w:p w14:paraId="1654A1EE" w14:textId="24C542A6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  <w:r w:rsidR="00C4757A">
              <w:rPr>
                <w:rFonts w:ascii="Times New Roman" w:eastAsia="Times New Roman" w:hAnsi="Times New Roman" w:cs="Times New Roman"/>
                <w:sz w:val="24"/>
                <w:szCs w:val="24"/>
              </w:rPr>
              <w:t>629</w:t>
            </w: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24AC6" w:rsidRPr="00424AC6" w14:paraId="2A1C9022" w14:textId="77777777" w:rsidTr="00424AC6">
        <w:tc>
          <w:tcPr>
            <w:tcW w:w="6516" w:type="dxa"/>
          </w:tcPr>
          <w:p w14:paraId="4F4CB36A" w14:textId="77777777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529" w:type="dxa"/>
          </w:tcPr>
          <w:p w14:paraId="4C8BCBF7" w14:textId="06B5E8B2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  <w:r w:rsidR="00C4757A"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24AC6" w:rsidRPr="00424AC6" w14:paraId="43E858CB" w14:textId="77777777" w:rsidTr="00424AC6">
        <w:tc>
          <w:tcPr>
            <w:tcW w:w="6516" w:type="dxa"/>
          </w:tcPr>
          <w:p w14:paraId="24D2342E" w14:textId="77777777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529" w:type="dxa"/>
          </w:tcPr>
          <w:p w14:paraId="2F289BA8" w14:textId="3EFCFA2A" w:rsidR="00424AC6" w:rsidRPr="00424AC6" w:rsidRDefault="00C4757A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8 222</w:t>
            </w:r>
            <w:r w:rsidR="00424AC6"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24AC6" w:rsidRPr="00424AC6" w14:paraId="683A58DD" w14:textId="77777777" w:rsidTr="00424AC6">
        <w:tc>
          <w:tcPr>
            <w:tcW w:w="6516" w:type="dxa"/>
          </w:tcPr>
          <w:p w14:paraId="43A338A4" w14:textId="77777777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529" w:type="dxa"/>
          </w:tcPr>
          <w:p w14:paraId="67C0BDB3" w14:textId="7B411C64" w:rsidR="00424AC6" w:rsidRPr="00424AC6" w:rsidRDefault="00C4757A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8 748</w:t>
            </w:r>
            <w:r w:rsidR="00424AC6"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24AC6" w:rsidRPr="00424AC6" w14:paraId="244CE10C" w14:textId="77777777" w:rsidTr="00424AC6">
        <w:tc>
          <w:tcPr>
            <w:tcW w:w="6516" w:type="dxa"/>
          </w:tcPr>
          <w:p w14:paraId="216FF226" w14:textId="77777777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 квалификационный уровень</w:t>
            </w:r>
          </w:p>
        </w:tc>
        <w:tc>
          <w:tcPr>
            <w:tcW w:w="2529" w:type="dxa"/>
          </w:tcPr>
          <w:p w14:paraId="5EA969CE" w14:textId="4887CD45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9 </w:t>
            </w:r>
            <w:r w:rsidR="00C4757A">
              <w:rPr>
                <w:rFonts w:ascii="Times New Roman" w:eastAsia="Times New Roman" w:hAnsi="Times New Roman" w:cs="Times New Roman"/>
                <w:sz w:val="24"/>
                <w:szCs w:val="24"/>
              </w:rPr>
              <w:t>546</w:t>
            </w: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24AC6" w:rsidRPr="00424AC6" w14:paraId="7EDDD11A" w14:textId="77777777" w:rsidTr="00424AC6">
        <w:tc>
          <w:tcPr>
            <w:tcW w:w="6516" w:type="dxa"/>
          </w:tcPr>
          <w:p w14:paraId="346261B3" w14:textId="77777777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Должности, отнесенные к </w:t>
            </w:r>
            <w:hyperlink r:id="rId29" w:tooltip="Приказ Минздравсоцразвития России от 06.08.2007 N 526 (ред. от 03.03.2017) &quot;Об утверждении профессиональных квалификационных групп должностей медицинских и фармацевтических работников&quot; (Зарегистрировано в Минюсте России 27.09.2007 N 10190) {КонсультантПлюс}">
              <w:r w:rsidRPr="00424AC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ПКГ</w:t>
              </w:r>
            </w:hyperlink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"Врачи и провизоры"</w:t>
            </w:r>
          </w:p>
        </w:tc>
        <w:tc>
          <w:tcPr>
            <w:tcW w:w="2529" w:type="dxa"/>
          </w:tcPr>
          <w:p w14:paraId="3D4AEFC9" w14:textId="77777777" w:rsidR="00424AC6" w:rsidRPr="00424AC6" w:rsidRDefault="00424AC6" w:rsidP="006D1E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AC6" w:rsidRPr="00424AC6" w14:paraId="54F80517" w14:textId="77777777" w:rsidTr="00424AC6">
        <w:tc>
          <w:tcPr>
            <w:tcW w:w="6516" w:type="dxa"/>
          </w:tcPr>
          <w:p w14:paraId="1EABBF8B" w14:textId="77777777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529" w:type="dxa"/>
          </w:tcPr>
          <w:p w14:paraId="3DDFFCF5" w14:textId="7BF54BCB" w:rsidR="00424AC6" w:rsidRPr="00424AC6" w:rsidRDefault="00C4757A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10 140</w:t>
            </w:r>
            <w:r w:rsidR="00424AC6"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24AC6" w:rsidRPr="00424AC6" w14:paraId="26173B8B" w14:textId="77777777" w:rsidTr="00424AC6">
        <w:tc>
          <w:tcPr>
            <w:tcW w:w="6516" w:type="dxa"/>
          </w:tcPr>
          <w:p w14:paraId="49E82523" w14:textId="77777777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529" w:type="dxa"/>
          </w:tcPr>
          <w:p w14:paraId="69E58B20" w14:textId="046F764E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11 </w:t>
            </w:r>
            <w:r w:rsidR="00C4757A">
              <w:rPr>
                <w:rFonts w:ascii="Times New Roman" w:eastAsia="Times New Roman" w:hAnsi="Times New Roman" w:cs="Times New Roman"/>
                <w:sz w:val="24"/>
                <w:szCs w:val="24"/>
              </w:rPr>
              <w:t>530</w:t>
            </w: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24AC6" w:rsidRPr="00424AC6" w14:paraId="43036860" w14:textId="77777777" w:rsidTr="00424AC6">
        <w:tc>
          <w:tcPr>
            <w:tcW w:w="6516" w:type="dxa"/>
          </w:tcPr>
          <w:p w14:paraId="64541311" w14:textId="77777777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529" w:type="dxa"/>
          </w:tcPr>
          <w:p w14:paraId="086C6FA3" w14:textId="584CFBA9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11 </w:t>
            </w:r>
            <w:r w:rsidR="006B5AEE">
              <w:rPr>
                <w:rFonts w:ascii="Times New Roman" w:eastAsia="Times New Roman" w:hAnsi="Times New Roman" w:cs="Times New Roman"/>
                <w:sz w:val="24"/>
                <w:szCs w:val="24"/>
              </w:rPr>
              <w:t>927</w:t>
            </w: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24AC6" w:rsidRPr="00424AC6" w14:paraId="0C807798" w14:textId="77777777" w:rsidTr="00424AC6">
        <w:tc>
          <w:tcPr>
            <w:tcW w:w="6516" w:type="dxa"/>
          </w:tcPr>
          <w:p w14:paraId="74C8127F" w14:textId="77777777" w:rsidR="00424AC6" w:rsidRPr="00424AC6" w:rsidRDefault="00424AC6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529" w:type="dxa"/>
          </w:tcPr>
          <w:p w14:paraId="3A7A9A5B" w14:textId="2315265F" w:rsidR="00424AC6" w:rsidRPr="00424AC6" w:rsidRDefault="006B5AEE" w:rsidP="006D1E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12 322</w:t>
            </w:r>
            <w:r w:rsidR="00424AC6" w:rsidRPr="00424AC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3778B03A" w14:textId="77777777" w:rsidR="001D0044" w:rsidRDefault="001D0044" w:rsidP="00744AA1"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E446A1E" w14:textId="292AA626" w:rsidR="00706B15" w:rsidRDefault="00C72DCC" w:rsidP="003613D1">
      <w:pPr>
        <w:ind w:right="14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 xml:space="preserve">           </w:t>
      </w:r>
    </w:p>
    <w:p w14:paraId="0DC4AA40" w14:textId="77777777" w:rsidR="00706B15" w:rsidRDefault="00706B15" w:rsidP="001D0044">
      <w:pPr>
        <w:ind w:right="-6486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14:paraId="28C218EF" w14:textId="107103E1" w:rsidR="00E96713" w:rsidRDefault="001D0044" w:rsidP="001D0044">
      <w:pPr>
        <w:ind w:right="-6486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1D0044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Начальник Управления</w:t>
      </w:r>
      <w:r w:rsidR="00E96713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 </w:t>
      </w:r>
      <w:r w:rsidRPr="001D0044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образования </w:t>
      </w:r>
    </w:p>
    <w:p w14:paraId="6225EB31" w14:textId="77777777" w:rsidR="00E96713" w:rsidRDefault="00E96713" w:rsidP="001D0044">
      <w:pPr>
        <w:ind w:right="-6486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1D0044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А</w:t>
      </w:r>
      <w:r w:rsidR="001D0044" w:rsidRPr="001D0044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дминистрации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 </w:t>
      </w:r>
      <w:r w:rsidR="001D0044" w:rsidRPr="001D0044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муниципального </w:t>
      </w:r>
    </w:p>
    <w:p w14:paraId="484B16C1" w14:textId="43C8F20F" w:rsidR="001D0044" w:rsidRPr="00424AC6" w:rsidRDefault="001D0044" w:rsidP="00E96713">
      <w:pPr>
        <w:ind w:right="-6486"/>
        <w:rPr>
          <w:rFonts w:ascii="Times New Roman" w:hAnsi="Times New Roman" w:cs="Times New Roman"/>
          <w:sz w:val="24"/>
          <w:szCs w:val="24"/>
        </w:rPr>
      </w:pPr>
      <w:r w:rsidRPr="001D0044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образования город Алексин                                                                             И.А.</w:t>
      </w:r>
      <w:r w:rsidR="00E96713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 </w:t>
      </w:r>
      <w:r w:rsidRPr="001D0044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Шумицкая</w:t>
      </w:r>
    </w:p>
    <w:sectPr w:rsidR="001D0044" w:rsidRPr="00424AC6" w:rsidSect="009E4E0D">
      <w:footerReference w:type="default" r:id="rId30"/>
      <w:headerReference w:type="first" r:id="rId31"/>
      <w:footerReference w:type="first" r:id="rId32"/>
      <w:pgSz w:w="11906" w:h="16838" w:code="9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C1ED3" w14:textId="77777777" w:rsidR="00221420" w:rsidRDefault="00221420">
      <w:r>
        <w:separator/>
      </w:r>
    </w:p>
  </w:endnote>
  <w:endnote w:type="continuationSeparator" w:id="0">
    <w:p w14:paraId="37063C2B" w14:textId="77777777" w:rsidR="00221420" w:rsidRDefault="0022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E4750" w14:textId="77777777" w:rsidR="00321F9F" w:rsidRDefault="00321F9F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DE448" w14:textId="77777777" w:rsidR="00321F9F" w:rsidRDefault="00321F9F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2DB7B84" w14:textId="77777777" w:rsidR="00321F9F" w:rsidRDefault="00321F9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73CC9" w14:textId="77777777" w:rsidR="00221420" w:rsidRDefault="00221420">
      <w:r>
        <w:separator/>
      </w:r>
    </w:p>
  </w:footnote>
  <w:footnote w:type="continuationSeparator" w:id="0">
    <w:p w14:paraId="186C20D4" w14:textId="77777777" w:rsidR="00221420" w:rsidRDefault="00221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BCF73" w14:textId="77777777" w:rsidR="00321F9F" w:rsidRDefault="00321F9F">
    <w:pPr>
      <w:pStyle w:val="ConsPlusNormal0"/>
      <w:pBdr>
        <w:bottom w:val="single" w:sz="12" w:space="0" w:color="auto"/>
      </w:pBdr>
      <w:rPr>
        <w:sz w:val="2"/>
        <w:szCs w:val="2"/>
      </w:rPr>
    </w:pPr>
    <w:r>
      <w:rPr>
        <w:sz w:val="2"/>
        <w:szCs w:val="2"/>
      </w:rPr>
      <w:t>4654654654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4E"/>
    <w:rsid w:val="000010AD"/>
    <w:rsid w:val="00011A66"/>
    <w:rsid w:val="000174D4"/>
    <w:rsid w:val="00020E92"/>
    <w:rsid w:val="00063F9B"/>
    <w:rsid w:val="000661B9"/>
    <w:rsid w:val="000732C1"/>
    <w:rsid w:val="00077AFF"/>
    <w:rsid w:val="000C088F"/>
    <w:rsid w:val="000F6038"/>
    <w:rsid w:val="000F721E"/>
    <w:rsid w:val="00114682"/>
    <w:rsid w:val="001254DD"/>
    <w:rsid w:val="00131B8B"/>
    <w:rsid w:val="00131F20"/>
    <w:rsid w:val="001470D1"/>
    <w:rsid w:val="001A7748"/>
    <w:rsid w:val="001D0044"/>
    <w:rsid w:val="001E1AD4"/>
    <w:rsid w:val="0020252F"/>
    <w:rsid w:val="00206068"/>
    <w:rsid w:val="0021425C"/>
    <w:rsid w:val="00221420"/>
    <w:rsid w:val="002834E1"/>
    <w:rsid w:val="002A64A3"/>
    <w:rsid w:val="002D179E"/>
    <w:rsid w:val="002D7F94"/>
    <w:rsid w:val="002F28DC"/>
    <w:rsid w:val="002F4479"/>
    <w:rsid w:val="00300F23"/>
    <w:rsid w:val="003041DB"/>
    <w:rsid w:val="00321F9F"/>
    <w:rsid w:val="00350F59"/>
    <w:rsid w:val="003613D1"/>
    <w:rsid w:val="00386AB1"/>
    <w:rsid w:val="003A0671"/>
    <w:rsid w:val="003D1B37"/>
    <w:rsid w:val="003E131F"/>
    <w:rsid w:val="003E46C8"/>
    <w:rsid w:val="004002B2"/>
    <w:rsid w:val="00424AC6"/>
    <w:rsid w:val="004656EE"/>
    <w:rsid w:val="00494DBB"/>
    <w:rsid w:val="0049733D"/>
    <w:rsid w:val="004B4B1E"/>
    <w:rsid w:val="004D73A6"/>
    <w:rsid w:val="004F58D4"/>
    <w:rsid w:val="00512A22"/>
    <w:rsid w:val="0054067B"/>
    <w:rsid w:val="005443E4"/>
    <w:rsid w:val="0055775A"/>
    <w:rsid w:val="00557CBA"/>
    <w:rsid w:val="00573A0C"/>
    <w:rsid w:val="005A3710"/>
    <w:rsid w:val="005A58A7"/>
    <w:rsid w:val="005B228F"/>
    <w:rsid w:val="005B5689"/>
    <w:rsid w:val="005D68C2"/>
    <w:rsid w:val="005E335C"/>
    <w:rsid w:val="005E764E"/>
    <w:rsid w:val="0060035C"/>
    <w:rsid w:val="006243A0"/>
    <w:rsid w:val="00625A36"/>
    <w:rsid w:val="0062799C"/>
    <w:rsid w:val="006878C4"/>
    <w:rsid w:val="00695D26"/>
    <w:rsid w:val="006A432F"/>
    <w:rsid w:val="006A52DC"/>
    <w:rsid w:val="006A66D8"/>
    <w:rsid w:val="006B5AEE"/>
    <w:rsid w:val="006C0F48"/>
    <w:rsid w:val="006F29B9"/>
    <w:rsid w:val="006F491E"/>
    <w:rsid w:val="00706B15"/>
    <w:rsid w:val="00741FB1"/>
    <w:rsid w:val="00744AA1"/>
    <w:rsid w:val="00784E73"/>
    <w:rsid w:val="007939A3"/>
    <w:rsid w:val="00793B57"/>
    <w:rsid w:val="007A72A7"/>
    <w:rsid w:val="007C7A87"/>
    <w:rsid w:val="007D2D1B"/>
    <w:rsid w:val="007D38F6"/>
    <w:rsid w:val="007E5E9B"/>
    <w:rsid w:val="007E794F"/>
    <w:rsid w:val="0082260F"/>
    <w:rsid w:val="008550FE"/>
    <w:rsid w:val="00875F8D"/>
    <w:rsid w:val="008A680B"/>
    <w:rsid w:val="008C3905"/>
    <w:rsid w:val="008E0026"/>
    <w:rsid w:val="008E1FEC"/>
    <w:rsid w:val="008E7B4C"/>
    <w:rsid w:val="00902229"/>
    <w:rsid w:val="00945F84"/>
    <w:rsid w:val="00947A17"/>
    <w:rsid w:val="00950C31"/>
    <w:rsid w:val="00950F41"/>
    <w:rsid w:val="00953296"/>
    <w:rsid w:val="009538C6"/>
    <w:rsid w:val="009704F4"/>
    <w:rsid w:val="00983DB3"/>
    <w:rsid w:val="009A3094"/>
    <w:rsid w:val="009C1E0E"/>
    <w:rsid w:val="009C558B"/>
    <w:rsid w:val="009E4E0D"/>
    <w:rsid w:val="009F2092"/>
    <w:rsid w:val="00A17ED8"/>
    <w:rsid w:val="00A20834"/>
    <w:rsid w:val="00A42E23"/>
    <w:rsid w:val="00A43EE1"/>
    <w:rsid w:val="00A615BF"/>
    <w:rsid w:val="00A83A3E"/>
    <w:rsid w:val="00A86F97"/>
    <w:rsid w:val="00A8753D"/>
    <w:rsid w:val="00A93BA6"/>
    <w:rsid w:val="00AA528A"/>
    <w:rsid w:val="00AB66B2"/>
    <w:rsid w:val="00AC5726"/>
    <w:rsid w:val="00AF1699"/>
    <w:rsid w:val="00B02900"/>
    <w:rsid w:val="00B43DEC"/>
    <w:rsid w:val="00B519D8"/>
    <w:rsid w:val="00B576C5"/>
    <w:rsid w:val="00B6037E"/>
    <w:rsid w:val="00B90CB3"/>
    <w:rsid w:val="00B94992"/>
    <w:rsid w:val="00BB6965"/>
    <w:rsid w:val="00BC6049"/>
    <w:rsid w:val="00BD2F31"/>
    <w:rsid w:val="00BE7267"/>
    <w:rsid w:val="00BF3E08"/>
    <w:rsid w:val="00C15D0E"/>
    <w:rsid w:val="00C45541"/>
    <w:rsid w:val="00C4757A"/>
    <w:rsid w:val="00C56DA1"/>
    <w:rsid w:val="00C63D85"/>
    <w:rsid w:val="00C72DCC"/>
    <w:rsid w:val="00C8482B"/>
    <w:rsid w:val="00CA51A5"/>
    <w:rsid w:val="00CC0BF4"/>
    <w:rsid w:val="00CF46FB"/>
    <w:rsid w:val="00D03BCB"/>
    <w:rsid w:val="00D34094"/>
    <w:rsid w:val="00D34C50"/>
    <w:rsid w:val="00D841B3"/>
    <w:rsid w:val="00D8426B"/>
    <w:rsid w:val="00DC2E22"/>
    <w:rsid w:val="00DD51B2"/>
    <w:rsid w:val="00DE035C"/>
    <w:rsid w:val="00E247D9"/>
    <w:rsid w:val="00E312EA"/>
    <w:rsid w:val="00E34BAE"/>
    <w:rsid w:val="00E57B27"/>
    <w:rsid w:val="00E7084E"/>
    <w:rsid w:val="00E84054"/>
    <w:rsid w:val="00E84683"/>
    <w:rsid w:val="00E96713"/>
    <w:rsid w:val="00EA0DF2"/>
    <w:rsid w:val="00EA5372"/>
    <w:rsid w:val="00ED172B"/>
    <w:rsid w:val="00EE19D3"/>
    <w:rsid w:val="00EE22B4"/>
    <w:rsid w:val="00F002A1"/>
    <w:rsid w:val="00F41B4E"/>
    <w:rsid w:val="00F51DDB"/>
    <w:rsid w:val="00F6649C"/>
    <w:rsid w:val="00F81E79"/>
    <w:rsid w:val="00F84804"/>
    <w:rsid w:val="00F921DE"/>
    <w:rsid w:val="00F9410D"/>
    <w:rsid w:val="00FA45E1"/>
    <w:rsid w:val="00FC41F9"/>
    <w:rsid w:val="00FC65BE"/>
    <w:rsid w:val="00FD2967"/>
    <w:rsid w:val="00FF6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6D31D"/>
  <w15:docId w15:val="{12328512-32DF-4805-8F8C-1FA99B1A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DDB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F51DD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F51DDB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F51DD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F51DD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F51DDB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F51DD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51DDB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F51DDB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F51DDB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F51DD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F51DDB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F51DD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F51DD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F51DDB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F51DD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F51DDB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F51DDB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F921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21DE"/>
  </w:style>
  <w:style w:type="paragraph" w:styleId="a5">
    <w:name w:val="footer"/>
    <w:basedOn w:val="a"/>
    <w:link w:val="a6"/>
    <w:uiPriority w:val="99"/>
    <w:unhideWhenUsed/>
    <w:rsid w:val="00F921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21DE"/>
  </w:style>
  <w:style w:type="paragraph" w:customStyle="1" w:styleId="formattext">
    <w:name w:val="formattext"/>
    <w:basedOn w:val="a"/>
    <w:rsid w:val="00AA528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A528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C7A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7A87"/>
    <w:rPr>
      <w:rFonts w:ascii="Segoe UI" w:hAnsi="Segoe UI" w:cs="Segoe UI"/>
      <w:sz w:val="18"/>
      <w:szCs w:val="18"/>
    </w:rPr>
  </w:style>
  <w:style w:type="character" w:styleId="aa">
    <w:name w:val="Subtle Emphasis"/>
    <w:basedOn w:val="a0"/>
    <w:uiPriority w:val="19"/>
    <w:qFormat/>
    <w:rsid w:val="005A3710"/>
    <w:rPr>
      <w:i/>
      <w:iCs/>
      <w:color w:val="404040" w:themeColor="text1" w:themeTint="BF"/>
    </w:rPr>
  </w:style>
  <w:style w:type="paragraph" w:customStyle="1" w:styleId="ConsPlusNormal1">
    <w:name w:val="ConsPlusNormal1"/>
    <w:rsid w:val="00744AA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b">
    <w:name w:val="List Paragraph"/>
    <w:basedOn w:val="a"/>
    <w:uiPriority w:val="34"/>
    <w:qFormat/>
    <w:rsid w:val="00361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9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125537&amp;dst=100028" TargetMode="External"/><Relationship Id="rId18" Type="http://schemas.openxmlformats.org/officeDocument/2006/relationships/hyperlink" Target="https://login.consultant.ru/link/?req=doc&amp;base=RZB&amp;n=84164&amp;dst=100021" TargetMode="External"/><Relationship Id="rId26" Type="http://schemas.openxmlformats.org/officeDocument/2006/relationships/hyperlink" Target="https://login.consultant.ru/link/?req=doc&amp;base=RZB&amp;n=71507&amp;dst=1000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B&amp;n=79570&amp;dst=10001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RZB&amp;n=474024" TargetMode="External"/><Relationship Id="rId12" Type="http://schemas.openxmlformats.org/officeDocument/2006/relationships/hyperlink" Target="https://login.consultant.ru/link/?req=doc&amp;base=RZB&amp;n=125537&amp;dst=100019" TargetMode="External"/><Relationship Id="rId17" Type="http://schemas.openxmlformats.org/officeDocument/2006/relationships/hyperlink" Target="https://login.consultant.ru/link/?req=doc&amp;base=RZB&amp;n=84164&amp;dst=100014" TargetMode="External"/><Relationship Id="rId25" Type="http://schemas.openxmlformats.org/officeDocument/2006/relationships/hyperlink" Target="https://login.consultant.ru/link/?req=doc&amp;base=RZB&amp;n=71507&amp;dst=100009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84164&amp;dst=100010" TargetMode="External"/><Relationship Id="rId20" Type="http://schemas.openxmlformats.org/officeDocument/2006/relationships/hyperlink" Target="https://login.consultant.ru/link/?req=doc&amp;base=RZB&amp;n=79570&amp;dst=100009" TargetMode="External"/><Relationship Id="rId29" Type="http://schemas.openxmlformats.org/officeDocument/2006/relationships/hyperlink" Target="https://login.consultant.ru/link/?req=doc&amp;base=RZB&amp;n=214641&amp;dst=10002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125537&amp;dst=100015" TargetMode="External"/><Relationship Id="rId24" Type="http://schemas.openxmlformats.org/officeDocument/2006/relationships/hyperlink" Target="https://login.consultant.ru/link/?req=doc&amp;base=RZB&amp;n=71507&amp;dst=100009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84164&amp;dst=100009" TargetMode="External"/><Relationship Id="rId23" Type="http://schemas.openxmlformats.org/officeDocument/2006/relationships/hyperlink" Target="https://login.consultant.ru/link/?req=doc&amp;base=RZB&amp;n=216539" TargetMode="External"/><Relationship Id="rId28" Type="http://schemas.openxmlformats.org/officeDocument/2006/relationships/hyperlink" Target="https://login.consultant.ru/link/?req=doc&amp;base=RZB&amp;n=214641&amp;dst=100013" TargetMode="External"/><Relationship Id="rId10" Type="http://schemas.openxmlformats.org/officeDocument/2006/relationships/hyperlink" Target="https://login.consultant.ru/link/?req=doc&amp;base=RZB&amp;n=125537&amp;dst=100012" TargetMode="External"/><Relationship Id="rId19" Type="http://schemas.openxmlformats.org/officeDocument/2006/relationships/hyperlink" Target="https://login.consultant.ru/link/?req=doc&amp;base=RZB&amp;n=84164&amp;dst=100028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67&amp;n=133063&amp;dst=100021" TargetMode="External"/><Relationship Id="rId14" Type="http://schemas.openxmlformats.org/officeDocument/2006/relationships/hyperlink" Target="https://login.consultant.ru/link/?req=doc&amp;base=RZB&amp;n=125537&amp;dst=100009" TargetMode="External"/><Relationship Id="rId22" Type="http://schemas.openxmlformats.org/officeDocument/2006/relationships/hyperlink" Target="https://login.consultant.ru/link/?req=doc&amp;base=RZB&amp;n=79570&amp;dst=100014" TargetMode="External"/><Relationship Id="rId27" Type="http://schemas.openxmlformats.org/officeDocument/2006/relationships/hyperlink" Target="https://login.consultant.ru/link/?req=doc&amp;base=RZB&amp;n=214641&amp;dst=100009" TargetMode="External"/><Relationship Id="rId30" Type="http://schemas.openxmlformats.org/officeDocument/2006/relationships/footer" Target="footer1.xml"/><Relationship Id="rId8" Type="http://schemas.openxmlformats.org/officeDocument/2006/relationships/hyperlink" Target="https://login.consultant.ru/link/?req=doc&amp;base=RZB&amp;n=4764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3324D-62B4-425E-B68F-1B80BA42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2815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муниципального образования г. Алексин от 06.11.2018 N 2350
(ред. от 17.11.2023)
"Об утверждении Положения об условиях оплаты труда работников муниципальных организаций города Алексина, осуществляющих образовательную деятельност</vt:lpstr>
    </vt:vector>
  </TitlesOfParts>
  <Company>КонсультантПлюс Версия 4024.00.01</Company>
  <LinksUpToDate>false</LinksUpToDate>
  <CharactersWithSpaces>18824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г. Алексин от 06.11.2018 N 2350
(ред. от 17.11.2023)
"Об утверждении Положения об условиях оплаты труда работников муниципальных организаций города Алексина, осуществляющих образовательную деятельность"
(вместе с "Положением об условиях оплаты труда работников муниципальных организаций муниципального образования город Алексин, осуществляющих образовательную деятельность")</dc:title>
  <dc:creator>User</dc:creator>
  <cp:lastModifiedBy>Георгий Даутов</cp:lastModifiedBy>
  <cp:revision>5</cp:revision>
  <cp:lastPrinted>2025-07-15T09:42:00Z</cp:lastPrinted>
  <dcterms:created xsi:type="dcterms:W3CDTF">2025-07-15T09:38:00Z</dcterms:created>
  <dcterms:modified xsi:type="dcterms:W3CDTF">2025-07-15T12:16:00Z</dcterms:modified>
</cp:coreProperties>
</file>