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6C65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39.4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A627EB" w:rsidP="00D15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2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8D2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8D298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2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8D2980">
      <w:pPr>
        <w:pStyle w:val="a3"/>
        <w:spacing w:after="0" w:line="240" w:lineRule="exact"/>
        <w:ind w:left="0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0B8" w:rsidRDefault="00E772B5" w:rsidP="008D298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</w:t>
      </w:r>
      <w:r w:rsidR="0034088D"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 w:rsidR="0034088D">
        <w:rPr>
          <w:rFonts w:ascii="Times New Roman" w:hAnsi="Times New Roman" w:cs="Times New Roman"/>
          <w:sz w:val="26"/>
          <w:szCs w:val="26"/>
        </w:rPr>
        <w:t xml:space="preserve">   </w:t>
      </w:r>
      <w:r w:rsidR="0034088D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34088D">
        <w:rPr>
          <w:rFonts w:ascii="Times New Roman" w:hAnsi="Times New Roman" w:cs="Times New Roman"/>
          <w:sz w:val="26"/>
          <w:szCs w:val="26"/>
        </w:rPr>
        <w:t>;</w:t>
      </w:r>
    </w:p>
    <w:p w:rsidR="008D2980" w:rsidRPr="008D2980" w:rsidRDefault="008D2980" w:rsidP="008D2980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exact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осударственно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- Управление Пенсионного фонда РФ в г. Алексине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Тульской области (межрайонное)</w:t>
      </w:r>
    </w:p>
    <w:p w:rsidR="0034088D" w:rsidRDefault="0034088D" w:rsidP="0034088D">
      <w:pPr>
        <w:spacing w:after="120" w:line="240" w:lineRule="exact"/>
        <w:rPr>
          <w:rFonts w:hAnsi="Symbol"/>
        </w:rPr>
      </w:pPr>
    </w:p>
    <w:p w:rsidR="008D2980" w:rsidRDefault="008D2980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D2980" w:rsidRPr="008D2980" w:rsidRDefault="000A4258" w:rsidP="008D2980">
      <w:pPr>
        <w:autoSpaceDE w:val="0"/>
        <w:autoSpaceDN w:val="0"/>
        <w:adjustRightInd w:val="0"/>
        <w:spacing w:after="240" w:line="240" w:lineRule="exac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980">
        <w:rPr>
          <w:rFonts w:ascii="Times New Roman" w:hAnsi="Times New Roman" w:cs="Times New Roman"/>
          <w:b/>
          <w:sz w:val="26"/>
          <w:szCs w:val="26"/>
        </w:rPr>
        <w:t>1</w:t>
      </w:r>
      <w:r w:rsidR="003A3028" w:rsidRPr="008D2980">
        <w:rPr>
          <w:rFonts w:ascii="Times New Roman" w:hAnsi="Times New Roman" w:cs="Times New Roman"/>
          <w:b/>
          <w:sz w:val="26"/>
          <w:szCs w:val="26"/>
        </w:rPr>
        <w:t>.</w:t>
      </w:r>
      <w:r w:rsidR="003A3028" w:rsidRPr="008D2980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 w:rsidR="007A29AE" w:rsidRPr="008D2980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 w:rsidR="008D2980" w:rsidRPr="008D2980">
        <w:rPr>
          <w:rFonts w:ascii="Times New Roman" w:eastAsia="Calibri" w:hAnsi="Times New Roman" w:cs="Times New Roman"/>
          <w:sz w:val="26"/>
          <w:szCs w:val="26"/>
        </w:rPr>
        <w:t>О</w:t>
      </w:r>
      <w:r w:rsidR="008D2980"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бсуждения проекта федерального закона № </w:t>
      </w:r>
      <w:r w:rsidR="008D2980" w:rsidRPr="008D2980">
        <w:rPr>
          <w:rStyle w:val="wmi-callto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489161-7</w:t>
      </w:r>
      <w:r w:rsidR="008D2980" w:rsidRPr="008D298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 по вопросам назначения и выплаты пенсий». </w:t>
      </w:r>
      <w:r w:rsidR="008D2980" w:rsidRPr="008D298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716DA5" w:rsidRPr="00716DA5" w:rsidRDefault="00716DA5" w:rsidP="008D2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DA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E772B5" w:rsidRDefault="003A3028" w:rsidP="00C8273F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</w:t>
      </w:r>
      <w:r w:rsidR="008D298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3A3028" w:rsidRPr="00440851" w:rsidRDefault="008D2980" w:rsidP="00C8273F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Фомичева Р.Н.</w:t>
      </w:r>
      <w:r w:rsidR="003A3028" w:rsidRPr="00C8444B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="003A3028" w:rsidRPr="00C8444B">
        <w:rPr>
          <w:rFonts w:ascii="Times New Roman" w:hAnsi="Times New Roman" w:cs="Times New Roman"/>
          <w:i/>
          <w:sz w:val="26"/>
          <w:szCs w:val="26"/>
        </w:rPr>
        <w:t xml:space="preserve"> Общественного совета МО город Алексин</w:t>
      </w:r>
    </w:p>
    <w:p w:rsidR="003A3028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8D2980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8D2980" w:rsidRDefault="008D2980" w:rsidP="008D2980">
      <w:pPr>
        <w:spacing w:after="120" w:line="240" w:lineRule="exac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D2980">
        <w:rPr>
          <w:rFonts w:ascii="Times New Roman" w:hAnsi="Times New Roman" w:cs="Times New Roman"/>
          <w:i/>
          <w:sz w:val="26"/>
          <w:szCs w:val="26"/>
        </w:rPr>
        <w:t>Зотов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8D2980">
        <w:rPr>
          <w:rFonts w:ascii="Times New Roman" w:hAnsi="Times New Roman" w:cs="Times New Roman"/>
          <w:i/>
          <w:sz w:val="26"/>
          <w:szCs w:val="26"/>
        </w:rPr>
        <w:t xml:space="preserve"> О.А., начальник</w:t>
      </w:r>
      <w:r w:rsidRPr="008D2980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8D29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Государственного Учреждения - Управления Пенсионного фонда РФ в г. Алексине Тульской области (межрайонного)</w:t>
      </w:r>
    </w:p>
    <w:p w:rsid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8D2980" w:rsidRP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8D2980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>
        <w:rPr>
          <w:rFonts w:ascii="Times New Roman" w:eastAsia="Calibri" w:hAnsi="Times New Roman" w:cs="Times New Roman"/>
          <w:i/>
          <w:sz w:val="26"/>
          <w:szCs w:val="26"/>
        </w:rPr>
        <w:t>обсуждений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30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8D2980" w:rsidRPr="008D2980" w:rsidRDefault="008D2980" w:rsidP="008D2980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8D2980" w:rsidRPr="008D2980" w:rsidRDefault="008D2980" w:rsidP="008D2980">
      <w:pPr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C08F1" w:rsidRDefault="009C08F1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9C08F1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88"/>
    <w:multiLevelType w:val="hybridMultilevel"/>
    <w:tmpl w:val="B9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66B4"/>
    <w:multiLevelType w:val="hybridMultilevel"/>
    <w:tmpl w:val="B43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D293D"/>
    <w:multiLevelType w:val="hybridMultilevel"/>
    <w:tmpl w:val="89B2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0"/>
  </w:num>
  <w:num w:numId="9">
    <w:abstractNumId w:val="16"/>
  </w:num>
  <w:num w:numId="10">
    <w:abstractNumId w:val="7"/>
  </w:num>
  <w:num w:numId="11">
    <w:abstractNumId w:val="26"/>
  </w:num>
  <w:num w:numId="12">
    <w:abstractNumId w:val="8"/>
  </w:num>
  <w:num w:numId="13">
    <w:abstractNumId w:val="1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5"/>
  </w:num>
  <w:num w:numId="19">
    <w:abstractNumId w:val="21"/>
  </w:num>
  <w:num w:numId="20">
    <w:abstractNumId w:val="19"/>
  </w:num>
  <w:num w:numId="21">
    <w:abstractNumId w:val="22"/>
  </w:num>
  <w:num w:numId="22">
    <w:abstractNumId w:val="28"/>
  </w:num>
  <w:num w:numId="23">
    <w:abstractNumId w:val="17"/>
  </w:num>
  <w:num w:numId="24">
    <w:abstractNumId w:val="29"/>
  </w:num>
  <w:num w:numId="25">
    <w:abstractNumId w:val="14"/>
  </w:num>
  <w:num w:numId="26">
    <w:abstractNumId w:val="30"/>
  </w:num>
  <w:num w:numId="27">
    <w:abstractNumId w:val="3"/>
  </w:num>
  <w:num w:numId="28">
    <w:abstractNumId w:val="24"/>
  </w:num>
  <w:num w:numId="29">
    <w:abstractNumId w:val="15"/>
  </w:num>
  <w:num w:numId="30">
    <w:abstractNumId w:val="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53F1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3028"/>
    <w:rsid w:val="003A7D09"/>
    <w:rsid w:val="003A7D60"/>
    <w:rsid w:val="003A7EFF"/>
    <w:rsid w:val="003B3A14"/>
    <w:rsid w:val="003B429B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51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61F"/>
    <w:rsid w:val="005B585A"/>
    <w:rsid w:val="005B606C"/>
    <w:rsid w:val="005B74BC"/>
    <w:rsid w:val="005C07DF"/>
    <w:rsid w:val="005C0EF2"/>
    <w:rsid w:val="005C1A77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65E4"/>
    <w:rsid w:val="006C7534"/>
    <w:rsid w:val="006D52CA"/>
    <w:rsid w:val="006D5EE3"/>
    <w:rsid w:val="006D712E"/>
    <w:rsid w:val="006D7554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9AE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22"/>
    <w:rsid w:val="00866AFA"/>
    <w:rsid w:val="00866B03"/>
    <w:rsid w:val="008700C2"/>
    <w:rsid w:val="00870985"/>
    <w:rsid w:val="008713E1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77A"/>
    <w:rsid w:val="008D2980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0A5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6A7"/>
    <w:rsid w:val="00AA0BAA"/>
    <w:rsid w:val="00AA12F1"/>
    <w:rsid w:val="00AA2059"/>
    <w:rsid w:val="00AA27CC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1D96"/>
    <w:rsid w:val="00B24495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07FB7"/>
    <w:rsid w:val="00C10019"/>
    <w:rsid w:val="00C101E4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273F"/>
    <w:rsid w:val="00C841DF"/>
    <w:rsid w:val="00C8444B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140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2B5"/>
    <w:rsid w:val="00E77B28"/>
    <w:rsid w:val="00E80A02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671C"/>
    <w:rsid w:val="00EC782C"/>
    <w:rsid w:val="00EC7A54"/>
    <w:rsid w:val="00ED27C2"/>
    <w:rsid w:val="00ED4473"/>
    <w:rsid w:val="00ED4581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479E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682A"/>
    <w:rsid w:val="00F5784B"/>
    <w:rsid w:val="00F60336"/>
    <w:rsid w:val="00F60B9F"/>
    <w:rsid w:val="00F612D8"/>
    <w:rsid w:val="00F6425F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747"/>
    <w:rsid w:val="00FF1833"/>
    <w:rsid w:val="00FF2DA7"/>
    <w:rsid w:val="00FF32E1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D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108</cp:revision>
  <cp:lastPrinted>2018-07-09T08:14:00Z</cp:lastPrinted>
  <dcterms:created xsi:type="dcterms:W3CDTF">2017-03-07T08:25:00Z</dcterms:created>
  <dcterms:modified xsi:type="dcterms:W3CDTF">2018-07-09T08:15:00Z</dcterms:modified>
</cp:coreProperties>
</file>