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68" w:tblpY="131"/>
        <w:tblW w:w="9750" w:type="dxa"/>
        <w:tblLayout w:type="fixed"/>
        <w:tblLook w:val="04A0"/>
      </w:tblPr>
      <w:tblGrid>
        <w:gridCol w:w="4784"/>
        <w:gridCol w:w="4966"/>
      </w:tblGrid>
      <w:tr w:rsidR="00EB3AF5" w:rsidTr="00EB3AF5">
        <w:tc>
          <w:tcPr>
            <w:tcW w:w="9747" w:type="dxa"/>
            <w:gridSpan w:val="2"/>
            <w:hideMark/>
          </w:tcPr>
          <w:p w:rsidR="00EB3AF5" w:rsidRDefault="00EB3AF5" w:rsidP="00EB3AF5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Тульская</w:t>
            </w:r>
            <w:r w:rsidR="006760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область</w:t>
            </w:r>
          </w:p>
        </w:tc>
      </w:tr>
      <w:tr w:rsidR="00EB3AF5" w:rsidTr="00EB3AF5">
        <w:tc>
          <w:tcPr>
            <w:tcW w:w="9747" w:type="dxa"/>
            <w:gridSpan w:val="2"/>
            <w:hideMark/>
          </w:tcPr>
          <w:p w:rsidR="00EB3AF5" w:rsidRDefault="00EB3AF5" w:rsidP="00EB3AF5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Муниципальное</w:t>
            </w:r>
            <w:r w:rsidR="006760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образование</w:t>
            </w:r>
            <w:r w:rsidR="006760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город</w:t>
            </w:r>
            <w:r w:rsidR="006760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Алексин</w:t>
            </w:r>
          </w:p>
        </w:tc>
      </w:tr>
      <w:tr w:rsidR="00EB3AF5" w:rsidTr="00EB3AF5">
        <w:tc>
          <w:tcPr>
            <w:tcW w:w="9747" w:type="dxa"/>
            <w:gridSpan w:val="2"/>
          </w:tcPr>
          <w:p w:rsidR="00EB3AF5" w:rsidRDefault="00EB3AF5" w:rsidP="00EB3AF5">
            <w:pPr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EB3AF5" w:rsidRDefault="00EB3AF5" w:rsidP="00EB3AF5">
            <w:pPr>
              <w:jc w:val="center"/>
              <w:rPr>
                <w:rFonts w:ascii="Arial" w:eastAsia="Calibri" w:hAnsi="Arial" w:cs="Arial"/>
                <w:b/>
                <w:color w:val="00000A"/>
                <w:sz w:val="28"/>
                <w:szCs w:val="20"/>
                <w:lang w:eastAsia="zh-CN"/>
              </w:rPr>
            </w:pPr>
          </w:p>
          <w:p w:rsidR="00EB3AF5" w:rsidRDefault="00EB3AF5" w:rsidP="00EB3AF5">
            <w:pPr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</w:p>
        </w:tc>
      </w:tr>
      <w:tr w:rsidR="00EB3AF5" w:rsidTr="00EB3AF5">
        <w:tc>
          <w:tcPr>
            <w:tcW w:w="9747" w:type="dxa"/>
            <w:gridSpan w:val="2"/>
            <w:hideMark/>
          </w:tcPr>
          <w:p w:rsidR="00EB3AF5" w:rsidRDefault="00EB3AF5" w:rsidP="00EB3AF5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EB3AF5" w:rsidTr="00EB3AF5">
        <w:tc>
          <w:tcPr>
            <w:tcW w:w="9747" w:type="dxa"/>
            <w:gridSpan w:val="2"/>
          </w:tcPr>
          <w:p w:rsidR="00EB3AF5" w:rsidRDefault="00EB3AF5" w:rsidP="00EB3AF5">
            <w:pPr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</w:p>
        </w:tc>
      </w:tr>
      <w:tr w:rsidR="00EB3AF5" w:rsidTr="00EB3AF5">
        <w:tc>
          <w:tcPr>
            <w:tcW w:w="4783" w:type="dxa"/>
            <w:hideMark/>
          </w:tcPr>
          <w:p w:rsidR="00EB3AF5" w:rsidRDefault="00EB3AF5" w:rsidP="00D651F8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>
              <w:rPr>
                <w:rFonts w:ascii="Arial" w:hAnsi="Arial" w:cs="Arial"/>
                <w:b/>
              </w:rPr>
              <w:t>от</w:t>
            </w:r>
            <w:r w:rsidR="006760DC">
              <w:rPr>
                <w:rFonts w:ascii="Arial" w:hAnsi="Arial" w:cs="Arial"/>
                <w:b/>
              </w:rPr>
              <w:t xml:space="preserve"> </w:t>
            </w:r>
            <w:r w:rsidR="00D651F8">
              <w:rPr>
                <w:rFonts w:ascii="Arial" w:hAnsi="Arial" w:cs="Arial"/>
                <w:b/>
              </w:rPr>
              <w:t>06</w:t>
            </w:r>
            <w:r>
              <w:rPr>
                <w:rFonts w:ascii="Arial" w:hAnsi="Arial" w:cs="Arial"/>
                <w:b/>
              </w:rPr>
              <w:t>.0</w:t>
            </w:r>
            <w:r w:rsidR="00D651F8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.2017</w:t>
            </w:r>
            <w:r w:rsidR="006760D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4964" w:type="dxa"/>
            <w:hideMark/>
          </w:tcPr>
          <w:p w:rsidR="00EB3AF5" w:rsidRDefault="00EB3AF5" w:rsidP="00D651F8">
            <w:pPr>
              <w:jc w:val="center"/>
              <w:rPr>
                <w:rFonts w:ascii="Arial" w:eastAsia="Times New Roman" w:hAnsi="Arial" w:cs="Arial"/>
                <w:b/>
                <w:color w:val="00000A"/>
                <w:lang w:eastAsia="zh-CN"/>
              </w:rPr>
            </w:pPr>
            <w:r w:rsidRPr="00890295">
              <w:rPr>
                <w:rFonts w:ascii="Arial" w:hAnsi="Arial" w:cs="Arial"/>
                <w:b/>
              </w:rPr>
              <w:t>№</w:t>
            </w:r>
            <w:r w:rsidR="006760DC" w:rsidRPr="00890295">
              <w:rPr>
                <w:rFonts w:ascii="Arial" w:hAnsi="Arial" w:cs="Arial"/>
                <w:b/>
              </w:rPr>
              <w:t xml:space="preserve"> </w:t>
            </w:r>
            <w:r w:rsidRPr="00890295">
              <w:rPr>
                <w:rFonts w:ascii="Arial" w:hAnsi="Arial" w:cs="Arial"/>
                <w:b/>
              </w:rPr>
              <w:t>1</w:t>
            </w:r>
            <w:r w:rsidR="00D651F8">
              <w:rPr>
                <w:rFonts w:ascii="Arial" w:hAnsi="Arial" w:cs="Arial"/>
                <w:b/>
              </w:rPr>
              <w:t>454</w:t>
            </w:r>
          </w:p>
        </w:tc>
      </w:tr>
    </w:tbl>
    <w:p w:rsidR="00EB3AF5" w:rsidRDefault="00EB3AF5" w:rsidP="00EB3AF5">
      <w:pPr>
        <w:jc w:val="both"/>
        <w:rPr>
          <w:rFonts w:ascii="Arial" w:hAnsi="Arial" w:cs="Arial"/>
        </w:rPr>
      </w:pPr>
    </w:p>
    <w:p w:rsidR="00B9384F" w:rsidRPr="00EB3AF5" w:rsidRDefault="00B9384F" w:rsidP="00EB3AF5">
      <w:pPr>
        <w:jc w:val="both"/>
        <w:rPr>
          <w:rFonts w:ascii="Arial" w:hAnsi="Arial" w:cs="Arial"/>
        </w:rPr>
      </w:pPr>
    </w:p>
    <w:p w:rsidR="00D651F8" w:rsidRPr="00D651F8" w:rsidRDefault="00D651F8" w:rsidP="00B9384F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D651F8">
        <w:rPr>
          <w:rFonts w:ascii="Arial" w:hAnsi="Arial" w:cs="Arial"/>
          <w:b/>
          <w:sz w:val="32"/>
          <w:szCs w:val="32"/>
        </w:rPr>
        <w:t>Об утверждении тарифа на доставку в морг тел (останков) умерших безродных, невостребованных родственниками, неопознанных граждан,</w:t>
      </w:r>
      <w:r w:rsidR="00B9384F">
        <w:rPr>
          <w:rFonts w:ascii="Arial" w:hAnsi="Arial" w:cs="Arial"/>
          <w:b/>
          <w:sz w:val="32"/>
          <w:szCs w:val="32"/>
        </w:rPr>
        <w:t xml:space="preserve"> </w:t>
      </w:r>
      <w:r w:rsidRPr="00D651F8">
        <w:rPr>
          <w:rFonts w:ascii="Arial" w:hAnsi="Arial" w:cs="Arial"/>
          <w:b/>
          <w:sz w:val="32"/>
          <w:szCs w:val="32"/>
        </w:rPr>
        <w:t>а также тел (останков) лиц без определенного места жительства</w:t>
      </w:r>
      <w:r w:rsidR="00E97141">
        <w:rPr>
          <w:rFonts w:ascii="Arial" w:hAnsi="Arial" w:cs="Arial"/>
          <w:b/>
          <w:sz w:val="32"/>
          <w:szCs w:val="32"/>
        </w:rPr>
        <w:t xml:space="preserve"> </w:t>
      </w:r>
      <w:r w:rsidRPr="00D651F8">
        <w:rPr>
          <w:rFonts w:ascii="Arial" w:hAnsi="Arial" w:cs="Arial"/>
          <w:b/>
          <w:sz w:val="32"/>
          <w:szCs w:val="32"/>
        </w:rPr>
        <w:t>с мест их обнаружения на территории муниципального образования</w:t>
      </w:r>
      <w:r w:rsidR="00B9384F">
        <w:rPr>
          <w:rFonts w:ascii="Arial" w:hAnsi="Arial" w:cs="Arial"/>
          <w:b/>
          <w:sz w:val="32"/>
          <w:szCs w:val="32"/>
        </w:rPr>
        <w:t xml:space="preserve"> </w:t>
      </w:r>
      <w:r w:rsidRPr="00D651F8">
        <w:rPr>
          <w:rFonts w:ascii="Arial" w:hAnsi="Arial" w:cs="Arial"/>
          <w:b/>
          <w:sz w:val="32"/>
          <w:szCs w:val="32"/>
        </w:rPr>
        <w:t xml:space="preserve">город Алексин в морг </w:t>
      </w:r>
      <w:proofErr w:type="gramStart"/>
      <w:r w:rsidRPr="00D651F8">
        <w:rPr>
          <w:rFonts w:ascii="Arial" w:hAnsi="Arial" w:cs="Arial"/>
          <w:b/>
          <w:sz w:val="32"/>
          <w:szCs w:val="32"/>
        </w:rPr>
        <w:t>г</w:t>
      </w:r>
      <w:proofErr w:type="gramEnd"/>
      <w:r w:rsidRPr="00D651F8">
        <w:rPr>
          <w:rFonts w:ascii="Arial" w:hAnsi="Arial" w:cs="Arial"/>
          <w:b/>
          <w:sz w:val="32"/>
          <w:szCs w:val="32"/>
        </w:rPr>
        <w:t>. Алексин (на доставку одного безродного)</w:t>
      </w:r>
    </w:p>
    <w:p w:rsidR="0098628C" w:rsidRPr="00B9384F" w:rsidRDefault="0098628C" w:rsidP="00B9384F">
      <w:pPr>
        <w:ind w:firstLine="703"/>
        <w:jc w:val="both"/>
        <w:rPr>
          <w:rFonts w:ascii="Arial" w:hAnsi="Arial" w:cs="Arial"/>
        </w:rPr>
      </w:pPr>
    </w:p>
    <w:p w:rsidR="00D651F8" w:rsidRPr="00B9384F" w:rsidRDefault="00D651F8" w:rsidP="00B9384F">
      <w:pPr>
        <w:ind w:firstLine="703"/>
        <w:jc w:val="both"/>
        <w:rPr>
          <w:rFonts w:ascii="Arial" w:hAnsi="Arial" w:cs="Arial"/>
        </w:rPr>
      </w:pPr>
      <w:proofErr w:type="gramStart"/>
      <w:r w:rsidRPr="00B9384F">
        <w:rPr>
          <w:rFonts w:ascii="Arial" w:hAnsi="Arial" w:cs="Arial"/>
        </w:rPr>
        <w:t>В соответствии с Федеральным законом Российской Федерации от 06.10.2003 №131 «Об общих принципах организации местного самоуправления в Российской Федерации», решением Собрания депутатов муниципального образования город Алексин Алексинский район от 29.01.2010 № 1.(14).6 «Об утверждении Положения о Порядке регулирования цен тарифов на работы и услуги, выполняемые муниципальными предприятиями и учреждениями», на основании Устава муниципального образования город Алексин администрация муниципального образования</w:t>
      </w:r>
      <w:proofErr w:type="gramEnd"/>
      <w:r w:rsidRPr="00B9384F">
        <w:rPr>
          <w:rFonts w:ascii="Arial" w:hAnsi="Arial" w:cs="Arial"/>
        </w:rPr>
        <w:t xml:space="preserve"> город Алексин ПОСТАНОВЛЯЕТ:</w:t>
      </w:r>
    </w:p>
    <w:p w:rsidR="00D651F8" w:rsidRPr="00B9384F" w:rsidRDefault="00D651F8" w:rsidP="00B9384F">
      <w:pPr>
        <w:ind w:firstLine="703"/>
        <w:jc w:val="both"/>
        <w:rPr>
          <w:rFonts w:ascii="Arial" w:hAnsi="Arial" w:cs="Arial"/>
        </w:rPr>
      </w:pPr>
      <w:r w:rsidRPr="00B9384F">
        <w:rPr>
          <w:rFonts w:ascii="Arial" w:hAnsi="Arial" w:cs="Arial"/>
        </w:rPr>
        <w:t xml:space="preserve">1. Утвердить тариф на доставку в морг тел (останков) умерших безродных, невостребованных родственниками, неопознанных граждан, а также тел (останков) лиц без определенного места жительства с мест их обнаружения на территории муниципального образования город Алексин в морг </w:t>
      </w:r>
      <w:proofErr w:type="gramStart"/>
      <w:r w:rsidRPr="00B9384F">
        <w:rPr>
          <w:rFonts w:ascii="Arial" w:hAnsi="Arial" w:cs="Arial"/>
        </w:rPr>
        <w:t>г</w:t>
      </w:r>
      <w:proofErr w:type="gramEnd"/>
      <w:r w:rsidRPr="00B9384F">
        <w:rPr>
          <w:rFonts w:ascii="Arial" w:hAnsi="Arial" w:cs="Arial"/>
        </w:rPr>
        <w:t>. Алексин (на доставку одного безродного) в размере 14 000 рублей.</w:t>
      </w:r>
    </w:p>
    <w:p w:rsidR="00D651F8" w:rsidRPr="00B9384F" w:rsidRDefault="00D651F8" w:rsidP="00B9384F">
      <w:pPr>
        <w:ind w:firstLine="703"/>
        <w:jc w:val="both"/>
        <w:rPr>
          <w:rFonts w:ascii="Arial" w:hAnsi="Arial" w:cs="Arial"/>
        </w:rPr>
      </w:pPr>
      <w:r w:rsidRPr="00B9384F">
        <w:rPr>
          <w:rFonts w:ascii="Arial" w:hAnsi="Arial" w:cs="Arial"/>
        </w:rPr>
        <w:t xml:space="preserve">2. </w:t>
      </w:r>
      <w:proofErr w:type="gramStart"/>
      <w:r w:rsidRPr="00B9384F">
        <w:rPr>
          <w:rFonts w:ascii="Arial" w:hAnsi="Arial" w:cs="Arial"/>
        </w:rPr>
        <w:t>Признать утратившим силу постановление администрации муниципального образования Алексинский район  от 10.12.2013 года № 2927 «Об утверждении для муниципального унитарного предприятия «Ритуальные услуги» тарифа на доставку в морг тел (останков) умерших безродных, невостребованных родственниками, неопознанных граждан, а также тел (останков) лиц без определенного места жительства с мест их обнаружения на территории муниципального  образования Алексинский район в морг г. Алексин (на доставку одного</w:t>
      </w:r>
      <w:proofErr w:type="gramEnd"/>
      <w:r w:rsidRPr="00B9384F">
        <w:rPr>
          <w:rFonts w:ascii="Arial" w:hAnsi="Arial" w:cs="Arial"/>
        </w:rPr>
        <w:t xml:space="preserve"> безродного)».</w:t>
      </w:r>
    </w:p>
    <w:p w:rsidR="00EB3AF5" w:rsidRPr="00B9384F" w:rsidRDefault="00D651F8" w:rsidP="00B9384F">
      <w:pPr>
        <w:ind w:firstLine="703"/>
        <w:jc w:val="both"/>
        <w:rPr>
          <w:rFonts w:ascii="Arial" w:hAnsi="Arial" w:cs="Arial"/>
        </w:rPr>
      </w:pPr>
      <w:r w:rsidRPr="00B9384F">
        <w:rPr>
          <w:rFonts w:ascii="Arial" w:hAnsi="Arial" w:cs="Arial"/>
        </w:rPr>
        <w:t>3. Управлению по организационной, кадровой работе и информационному обеспечению (Изюмская Ю.С.) в течение 10 дней со дня принятия настоящего</w:t>
      </w:r>
    </w:p>
    <w:p w:rsidR="00D651F8" w:rsidRPr="00B9384F" w:rsidRDefault="00D651F8" w:rsidP="00B9384F">
      <w:pPr>
        <w:ind w:right="-2" w:firstLine="703"/>
        <w:jc w:val="both"/>
        <w:rPr>
          <w:rFonts w:ascii="Arial" w:hAnsi="Arial" w:cs="Arial"/>
        </w:rPr>
      </w:pPr>
      <w:r w:rsidRPr="00B9384F">
        <w:rPr>
          <w:rFonts w:ascii="Arial" w:hAnsi="Arial" w:cs="Arial"/>
        </w:rPr>
        <w:t xml:space="preserve">Постановления </w:t>
      </w:r>
      <w:proofErr w:type="gramStart"/>
      <w:r w:rsidRPr="00B9384F">
        <w:rPr>
          <w:rFonts w:ascii="Arial" w:hAnsi="Arial" w:cs="Arial"/>
        </w:rPr>
        <w:t>разместить его</w:t>
      </w:r>
      <w:proofErr w:type="gramEnd"/>
      <w:r w:rsidRPr="00B9384F">
        <w:rPr>
          <w:rFonts w:ascii="Arial" w:hAnsi="Arial" w:cs="Arial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D651F8" w:rsidRPr="00B9384F" w:rsidRDefault="00D651F8" w:rsidP="00B9384F">
      <w:pPr>
        <w:ind w:right="-2" w:firstLine="703"/>
        <w:jc w:val="both"/>
        <w:rPr>
          <w:rFonts w:ascii="Arial" w:hAnsi="Arial" w:cs="Arial"/>
        </w:rPr>
      </w:pPr>
      <w:r w:rsidRPr="00B9384F">
        <w:rPr>
          <w:rFonts w:ascii="Arial" w:hAnsi="Arial" w:cs="Arial"/>
        </w:rPr>
        <w:t xml:space="preserve">4. </w:t>
      </w:r>
      <w:proofErr w:type="gramStart"/>
      <w:r w:rsidRPr="00B9384F">
        <w:rPr>
          <w:rFonts w:ascii="Arial" w:hAnsi="Arial" w:cs="Arial"/>
        </w:rPr>
        <w:t xml:space="preserve">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B9384F">
        <w:rPr>
          <w:rFonts w:ascii="Arial" w:hAnsi="Arial" w:cs="Arial"/>
        </w:rPr>
        <w:t>Авангардскому</w:t>
      </w:r>
      <w:proofErr w:type="spellEnd"/>
      <w:r w:rsidRPr="00B9384F">
        <w:rPr>
          <w:rFonts w:ascii="Arial" w:hAnsi="Arial" w:cs="Arial"/>
        </w:rPr>
        <w:t xml:space="preserve"> территориальному отделу (Селезнева А.М.), </w:t>
      </w:r>
      <w:proofErr w:type="spellStart"/>
      <w:r w:rsidRPr="00B9384F">
        <w:rPr>
          <w:rFonts w:ascii="Arial" w:hAnsi="Arial" w:cs="Arial"/>
        </w:rPr>
        <w:t>Буныревскому</w:t>
      </w:r>
      <w:proofErr w:type="spellEnd"/>
      <w:r w:rsidRPr="00B9384F">
        <w:rPr>
          <w:rFonts w:ascii="Arial" w:hAnsi="Arial" w:cs="Arial"/>
        </w:rPr>
        <w:t xml:space="preserve"> территориальному сектору (Алферова А.В.), </w:t>
      </w:r>
      <w:proofErr w:type="spellStart"/>
      <w:r w:rsidRPr="00B9384F">
        <w:rPr>
          <w:rFonts w:ascii="Arial" w:hAnsi="Arial" w:cs="Arial"/>
        </w:rPr>
        <w:t>Шелепинскому</w:t>
      </w:r>
      <w:proofErr w:type="spellEnd"/>
      <w:r w:rsidRPr="00B9384F">
        <w:rPr>
          <w:rFonts w:ascii="Arial" w:hAnsi="Arial" w:cs="Arial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D651F8" w:rsidRPr="00B9384F" w:rsidRDefault="00D651F8" w:rsidP="00B9384F">
      <w:pPr>
        <w:shd w:val="clear" w:color="auto" w:fill="FFFFFF"/>
        <w:tabs>
          <w:tab w:val="left" w:pos="0"/>
          <w:tab w:val="left" w:pos="1166"/>
        </w:tabs>
        <w:autoSpaceDE w:val="0"/>
        <w:autoSpaceDN w:val="0"/>
        <w:adjustRightInd w:val="0"/>
        <w:spacing w:before="5" w:line="312" w:lineRule="exact"/>
        <w:ind w:right="-2" w:firstLine="703"/>
        <w:jc w:val="both"/>
        <w:rPr>
          <w:rFonts w:ascii="Arial" w:hAnsi="Arial" w:cs="Arial"/>
        </w:rPr>
      </w:pPr>
      <w:r w:rsidRPr="00B9384F">
        <w:rPr>
          <w:rFonts w:ascii="Arial" w:hAnsi="Arial" w:cs="Arial"/>
        </w:rPr>
        <w:lastRenderedPageBreak/>
        <w:t>5. Постановление вступает в силу со дня официального обнародования.</w:t>
      </w:r>
    </w:p>
    <w:p w:rsidR="00D651F8" w:rsidRPr="00B9384F" w:rsidRDefault="00D651F8" w:rsidP="00B9384F">
      <w:pPr>
        <w:shd w:val="clear" w:color="auto" w:fill="FFFFFF"/>
        <w:tabs>
          <w:tab w:val="left" w:pos="0"/>
          <w:tab w:val="left" w:pos="2040"/>
        </w:tabs>
        <w:ind w:firstLine="703"/>
        <w:jc w:val="both"/>
        <w:rPr>
          <w:rFonts w:ascii="Arial" w:hAnsi="Arial" w:cs="Arial"/>
          <w:b/>
          <w:spacing w:val="-3"/>
        </w:rPr>
      </w:pPr>
    </w:p>
    <w:p w:rsidR="00D651F8" w:rsidRPr="00B9384F" w:rsidRDefault="00D651F8" w:rsidP="00B9384F">
      <w:pPr>
        <w:shd w:val="clear" w:color="auto" w:fill="FFFFFF"/>
        <w:tabs>
          <w:tab w:val="left" w:pos="0"/>
          <w:tab w:val="left" w:pos="2040"/>
        </w:tabs>
        <w:ind w:firstLine="703"/>
        <w:jc w:val="both"/>
        <w:rPr>
          <w:rFonts w:ascii="Arial" w:hAnsi="Arial" w:cs="Arial"/>
          <w:b/>
          <w:spacing w:val="-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9384F" w:rsidTr="00B9384F">
        <w:tc>
          <w:tcPr>
            <w:tcW w:w="4927" w:type="dxa"/>
            <w:hideMark/>
          </w:tcPr>
          <w:p w:rsidR="00B9384F" w:rsidRDefault="00B9384F">
            <w:pPr>
              <w:ind w:right="-2"/>
              <w:jc w:val="both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hAnsi="Arial" w:cs="Arial"/>
              </w:rPr>
              <w:t xml:space="preserve">Глава администрации </w:t>
            </w:r>
          </w:p>
          <w:p w:rsidR="00B9384F" w:rsidRDefault="00B9384F">
            <w:pPr>
              <w:ind w:right="-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B9384F" w:rsidRDefault="00B9384F">
            <w:pPr>
              <w:jc w:val="both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hAnsi="Arial" w:cs="Arial"/>
              </w:rPr>
              <w:t>город Алексин</w:t>
            </w:r>
          </w:p>
        </w:tc>
        <w:tc>
          <w:tcPr>
            <w:tcW w:w="4928" w:type="dxa"/>
          </w:tcPr>
          <w:p w:rsidR="00B9384F" w:rsidRDefault="00B9384F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  <w:p w:rsidR="00B9384F" w:rsidRDefault="00B9384F">
            <w:pPr>
              <w:jc w:val="center"/>
              <w:rPr>
                <w:rFonts w:ascii="Arial" w:hAnsi="Arial" w:cs="Arial"/>
              </w:rPr>
            </w:pPr>
          </w:p>
          <w:p w:rsidR="00B9384F" w:rsidRDefault="00B9384F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hAnsi="Arial" w:cs="Arial"/>
              </w:rPr>
              <w:t>П.Е. Федоров</w:t>
            </w:r>
          </w:p>
        </w:tc>
      </w:tr>
    </w:tbl>
    <w:p w:rsidR="0098628C" w:rsidRDefault="0098628C" w:rsidP="00EB3AF5">
      <w:pPr>
        <w:ind w:firstLine="703"/>
        <w:jc w:val="both"/>
        <w:rPr>
          <w:rFonts w:ascii="Arial" w:hAnsi="Arial" w:cs="Arial"/>
        </w:rPr>
      </w:pPr>
    </w:p>
    <w:sectPr w:rsidR="0098628C" w:rsidSect="00B938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327CDD"/>
    <w:rsid w:val="00011472"/>
    <w:rsid w:val="000C229D"/>
    <w:rsid w:val="000F619A"/>
    <w:rsid w:val="00132889"/>
    <w:rsid w:val="00151D24"/>
    <w:rsid w:val="00172305"/>
    <w:rsid w:val="001C2445"/>
    <w:rsid w:val="00212C10"/>
    <w:rsid w:val="00252CE0"/>
    <w:rsid w:val="002818C2"/>
    <w:rsid w:val="00327CDD"/>
    <w:rsid w:val="003312EB"/>
    <w:rsid w:val="00393136"/>
    <w:rsid w:val="003D3D7B"/>
    <w:rsid w:val="003D6508"/>
    <w:rsid w:val="003F36B1"/>
    <w:rsid w:val="00401D39"/>
    <w:rsid w:val="0045002F"/>
    <w:rsid w:val="004A2B7E"/>
    <w:rsid w:val="004B6D79"/>
    <w:rsid w:val="004E259A"/>
    <w:rsid w:val="004E56EF"/>
    <w:rsid w:val="00527070"/>
    <w:rsid w:val="005734DD"/>
    <w:rsid w:val="005D78AE"/>
    <w:rsid w:val="00620A77"/>
    <w:rsid w:val="00644E56"/>
    <w:rsid w:val="006760DC"/>
    <w:rsid w:val="0068720F"/>
    <w:rsid w:val="006A2078"/>
    <w:rsid w:val="006B16EB"/>
    <w:rsid w:val="006D5D90"/>
    <w:rsid w:val="006F3574"/>
    <w:rsid w:val="007209DD"/>
    <w:rsid w:val="007746BA"/>
    <w:rsid w:val="007C7A42"/>
    <w:rsid w:val="007D008A"/>
    <w:rsid w:val="0089011C"/>
    <w:rsid w:val="00890295"/>
    <w:rsid w:val="008C16A7"/>
    <w:rsid w:val="008C4A94"/>
    <w:rsid w:val="0098628C"/>
    <w:rsid w:val="009969BF"/>
    <w:rsid w:val="009A17F7"/>
    <w:rsid w:val="00A059F3"/>
    <w:rsid w:val="00A269FF"/>
    <w:rsid w:val="00A37FB3"/>
    <w:rsid w:val="00B5666B"/>
    <w:rsid w:val="00B70334"/>
    <w:rsid w:val="00B9384F"/>
    <w:rsid w:val="00BA6F0F"/>
    <w:rsid w:val="00BC6767"/>
    <w:rsid w:val="00C15E49"/>
    <w:rsid w:val="00C23824"/>
    <w:rsid w:val="00C81A1A"/>
    <w:rsid w:val="00CA2EDD"/>
    <w:rsid w:val="00CD0708"/>
    <w:rsid w:val="00CE4DCD"/>
    <w:rsid w:val="00D2166A"/>
    <w:rsid w:val="00D56D9C"/>
    <w:rsid w:val="00D651F8"/>
    <w:rsid w:val="00DB053E"/>
    <w:rsid w:val="00E06B91"/>
    <w:rsid w:val="00E95EB1"/>
    <w:rsid w:val="00E97141"/>
    <w:rsid w:val="00EB3AF5"/>
    <w:rsid w:val="00EB6A4B"/>
    <w:rsid w:val="00ED39F8"/>
    <w:rsid w:val="00EE6E75"/>
    <w:rsid w:val="00F53493"/>
    <w:rsid w:val="00FA44E3"/>
    <w:rsid w:val="00FF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9969BF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D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209DD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rsid w:val="009969BF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5">
    <w:name w:val="Hyperlink"/>
    <w:basedOn w:val="a0"/>
    <w:rsid w:val="009969BF"/>
    <w:rPr>
      <w:color w:val="0000FF"/>
      <w:u w:val="single"/>
    </w:rPr>
  </w:style>
  <w:style w:type="table" w:styleId="a6">
    <w:name w:val="Table Grid"/>
    <w:basedOn w:val="a1"/>
    <w:uiPriority w:val="59"/>
    <w:rsid w:val="00EB3A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1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401D39"/>
    <w:pPr>
      <w:widowControl/>
      <w:suppressLineNumbers/>
      <w:ind w:firstLine="0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9DD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7209DD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7E8D-5F56-4102-A1B9-1E30484B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user117-2</cp:lastModifiedBy>
  <cp:revision>4</cp:revision>
  <cp:lastPrinted>2017-06-05T11:04:00Z</cp:lastPrinted>
  <dcterms:created xsi:type="dcterms:W3CDTF">2017-07-10T14:03:00Z</dcterms:created>
  <dcterms:modified xsi:type="dcterms:W3CDTF">2017-07-21T13:18:00Z</dcterms:modified>
</cp:coreProperties>
</file>