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5" w:type="dxa"/>
        <w:tblInd w:w="392" w:type="dxa"/>
        <w:tblLook w:val="01E0"/>
      </w:tblPr>
      <w:tblGrid>
        <w:gridCol w:w="4785"/>
        <w:gridCol w:w="4570"/>
      </w:tblGrid>
      <w:tr w:rsidR="00A30CC1" w:rsidTr="001A4842">
        <w:tc>
          <w:tcPr>
            <w:tcW w:w="9355" w:type="dxa"/>
            <w:gridSpan w:val="2"/>
            <w:hideMark/>
          </w:tcPr>
          <w:p w:rsidR="00A30CC1" w:rsidRDefault="00A30CC1">
            <w:pPr>
              <w:pStyle w:val="17"/>
              <w:spacing w:line="276" w:lineRule="auto"/>
              <w:jc w:val="center"/>
              <w:rPr>
                <w:rFonts w:ascii="Arial" w:hAnsi="Arial" w:cs="Arial"/>
                <w:b/>
                <w:sz w:val="24"/>
                <w:szCs w:val="24"/>
              </w:rPr>
            </w:pPr>
            <w:r>
              <w:rPr>
                <w:rFonts w:ascii="Arial" w:hAnsi="Arial" w:cs="Arial"/>
                <w:b/>
                <w:sz w:val="24"/>
                <w:szCs w:val="24"/>
              </w:rPr>
              <w:t>Тульская область</w:t>
            </w:r>
          </w:p>
        </w:tc>
      </w:tr>
      <w:tr w:rsidR="00A30CC1" w:rsidTr="001A4842">
        <w:tc>
          <w:tcPr>
            <w:tcW w:w="9355" w:type="dxa"/>
            <w:gridSpan w:val="2"/>
            <w:hideMark/>
          </w:tcPr>
          <w:p w:rsidR="00A30CC1" w:rsidRDefault="00A30CC1">
            <w:pPr>
              <w:pStyle w:val="17"/>
              <w:spacing w:line="276" w:lineRule="auto"/>
              <w:jc w:val="center"/>
              <w:rPr>
                <w:rFonts w:ascii="Arial" w:hAnsi="Arial" w:cs="Arial"/>
                <w:b/>
                <w:sz w:val="24"/>
                <w:szCs w:val="24"/>
              </w:rPr>
            </w:pPr>
            <w:r>
              <w:rPr>
                <w:rFonts w:ascii="Arial" w:hAnsi="Arial" w:cs="Arial"/>
                <w:b/>
                <w:sz w:val="24"/>
                <w:szCs w:val="24"/>
              </w:rPr>
              <w:t>Муниципальное образование город Алексин</w:t>
            </w:r>
          </w:p>
        </w:tc>
      </w:tr>
      <w:tr w:rsidR="00A30CC1" w:rsidTr="001A4842">
        <w:tc>
          <w:tcPr>
            <w:tcW w:w="9355" w:type="dxa"/>
            <w:gridSpan w:val="2"/>
          </w:tcPr>
          <w:p w:rsidR="00A30CC1" w:rsidRDefault="00A30CC1">
            <w:pPr>
              <w:pStyle w:val="17"/>
              <w:spacing w:line="276" w:lineRule="auto"/>
              <w:jc w:val="center"/>
              <w:rPr>
                <w:rFonts w:ascii="Arial" w:hAnsi="Arial" w:cs="Arial"/>
                <w:b/>
                <w:sz w:val="24"/>
                <w:szCs w:val="24"/>
              </w:rPr>
            </w:pPr>
            <w:r>
              <w:rPr>
                <w:rFonts w:ascii="Arial" w:hAnsi="Arial" w:cs="Arial"/>
                <w:b/>
                <w:sz w:val="24"/>
                <w:szCs w:val="24"/>
              </w:rPr>
              <w:t>Администрация</w:t>
            </w:r>
          </w:p>
          <w:p w:rsidR="00A30CC1" w:rsidRDefault="00A30CC1">
            <w:pPr>
              <w:pStyle w:val="17"/>
              <w:spacing w:line="276" w:lineRule="auto"/>
              <w:jc w:val="center"/>
              <w:rPr>
                <w:rFonts w:ascii="Arial" w:hAnsi="Arial" w:cs="Arial"/>
                <w:b/>
                <w:sz w:val="24"/>
                <w:szCs w:val="24"/>
              </w:rPr>
            </w:pPr>
          </w:p>
          <w:p w:rsidR="00A30CC1" w:rsidRDefault="00A30CC1">
            <w:pPr>
              <w:pStyle w:val="17"/>
              <w:spacing w:line="276" w:lineRule="auto"/>
              <w:jc w:val="center"/>
              <w:rPr>
                <w:rFonts w:ascii="Arial" w:hAnsi="Arial" w:cs="Arial"/>
                <w:b/>
                <w:sz w:val="24"/>
                <w:szCs w:val="24"/>
              </w:rPr>
            </w:pPr>
          </w:p>
        </w:tc>
      </w:tr>
      <w:tr w:rsidR="00A30CC1" w:rsidTr="001A4842">
        <w:tc>
          <w:tcPr>
            <w:tcW w:w="9355" w:type="dxa"/>
            <w:gridSpan w:val="2"/>
            <w:hideMark/>
          </w:tcPr>
          <w:p w:rsidR="00A30CC1" w:rsidRDefault="00A30CC1">
            <w:pPr>
              <w:pStyle w:val="17"/>
              <w:spacing w:line="276" w:lineRule="auto"/>
              <w:jc w:val="center"/>
              <w:rPr>
                <w:rFonts w:ascii="Arial" w:hAnsi="Arial" w:cs="Arial"/>
                <w:b/>
                <w:sz w:val="24"/>
                <w:szCs w:val="24"/>
              </w:rPr>
            </w:pPr>
            <w:r>
              <w:rPr>
                <w:rFonts w:ascii="Arial" w:hAnsi="Arial" w:cs="Arial"/>
                <w:b/>
                <w:sz w:val="24"/>
                <w:szCs w:val="24"/>
              </w:rPr>
              <w:t>Постановление</w:t>
            </w:r>
          </w:p>
        </w:tc>
      </w:tr>
      <w:tr w:rsidR="00A30CC1" w:rsidTr="001A4842">
        <w:tc>
          <w:tcPr>
            <w:tcW w:w="9355" w:type="dxa"/>
            <w:gridSpan w:val="2"/>
          </w:tcPr>
          <w:p w:rsidR="00A30CC1" w:rsidRDefault="00A30CC1">
            <w:pPr>
              <w:pStyle w:val="17"/>
              <w:spacing w:line="276" w:lineRule="auto"/>
              <w:jc w:val="center"/>
              <w:rPr>
                <w:rFonts w:ascii="Arial" w:hAnsi="Arial" w:cs="Arial"/>
                <w:b/>
                <w:sz w:val="24"/>
                <w:szCs w:val="24"/>
              </w:rPr>
            </w:pPr>
          </w:p>
        </w:tc>
      </w:tr>
      <w:tr w:rsidR="00A30CC1" w:rsidTr="001A4842">
        <w:tc>
          <w:tcPr>
            <w:tcW w:w="4785" w:type="dxa"/>
            <w:hideMark/>
          </w:tcPr>
          <w:p w:rsidR="00A30CC1" w:rsidRDefault="00A30CC1" w:rsidP="00A30CC1">
            <w:pPr>
              <w:pStyle w:val="17"/>
              <w:spacing w:line="276" w:lineRule="auto"/>
              <w:jc w:val="center"/>
              <w:rPr>
                <w:rFonts w:ascii="Arial" w:hAnsi="Arial" w:cs="Arial"/>
                <w:b/>
                <w:sz w:val="24"/>
                <w:szCs w:val="24"/>
              </w:rPr>
            </w:pPr>
            <w:r>
              <w:rPr>
                <w:rFonts w:ascii="Arial" w:hAnsi="Arial" w:cs="Arial"/>
                <w:b/>
                <w:sz w:val="24"/>
                <w:szCs w:val="24"/>
              </w:rPr>
              <w:t>от 11.07.2018г.</w:t>
            </w:r>
          </w:p>
        </w:tc>
        <w:tc>
          <w:tcPr>
            <w:tcW w:w="4570" w:type="dxa"/>
            <w:hideMark/>
          </w:tcPr>
          <w:p w:rsidR="00A30CC1" w:rsidRDefault="00A30CC1" w:rsidP="00A30CC1">
            <w:pPr>
              <w:pStyle w:val="17"/>
              <w:spacing w:line="276" w:lineRule="auto"/>
              <w:jc w:val="center"/>
              <w:rPr>
                <w:rFonts w:ascii="Arial" w:hAnsi="Arial" w:cs="Arial"/>
                <w:b/>
                <w:sz w:val="24"/>
                <w:szCs w:val="24"/>
              </w:rPr>
            </w:pPr>
            <w:r>
              <w:rPr>
                <w:rFonts w:ascii="Arial" w:hAnsi="Arial" w:cs="Arial"/>
                <w:b/>
                <w:sz w:val="24"/>
                <w:szCs w:val="24"/>
              </w:rPr>
              <w:t>№ 1468</w:t>
            </w:r>
          </w:p>
        </w:tc>
      </w:tr>
    </w:tbl>
    <w:p w:rsidR="00A30CC1" w:rsidRPr="001A4842" w:rsidRDefault="00A30CC1" w:rsidP="00657C55">
      <w:pPr>
        <w:spacing w:after="0" w:line="240" w:lineRule="auto"/>
        <w:jc w:val="center"/>
        <w:rPr>
          <w:rFonts w:ascii="Arial" w:eastAsia="Times New Roman" w:hAnsi="Arial" w:cs="Arial"/>
          <w:sz w:val="24"/>
          <w:szCs w:val="24"/>
          <w:lang w:eastAsia="ru-RU"/>
        </w:rPr>
      </w:pPr>
    </w:p>
    <w:p w:rsidR="00A30CC1" w:rsidRPr="001A4842" w:rsidRDefault="00A30CC1" w:rsidP="00657C55">
      <w:pPr>
        <w:spacing w:after="0" w:line="240" w:lineRule="auto"/>
        <w:jc w:val="center"/>
        <w:rPr>
          <w:rFonts w:ascii="Arial" w:eastAsia="Times New Roman" w:hAnsi="Arial" w:cs="Arial"/>
          <w:sz w:val="24"/>
          <w:szCs w:val="24"/>
          <w:lang w:eastAsia="ru-RU"/>
        </w:rPr>
      </w:pPr>
    </w:p>
    <w:p w:rsidR="000770E6" w:rsidRPr="001A4842" w:rsidRDefault="000770E6" w:rsidP="000770E6">
      <w:pPr>
        <w:spacing w:after="0" w:line="240" w:lineRule="auto"/>
        <w:jc w:val="center"/>
        <w:rPr>
          <w:rFonts w:ascii="Arial" w:eastAsia="Times New Roman" w:hAnsi="Arial" w:cs="Arial"/>
          <w:b/>
          <w:sz w:val="32"/>
          <w:szCs w:val="32"/>
          <w:lang w:eastAsia="ru-RU"/>
        </w:rPr>
      </w:pPr>
      <w:r w:rsidRPr="001A4842">
        <w:rPr>
          <w:rFonts w:ascii="Arial" w:eastAsia="Times New Roman" w:hAnsi="Arial" w:cs="Arial"/>
          <w:b/>
          <w:sz w:val="32"/>
          <w:szCs w:val="32"/>
          <w:lang w:eastAsia="ru-RU"/>
        </w:rPr>
        <w:t>О внесении изменений в постановление администрации муниципального образования город Алексин от 06.04.2015 № 618 «Об утверждении муниципальной программы «Физическая культура, спорт, молодежная политика и дополнительные меры социальной поддержки в муниципальном образовании город Алексин».</w:t>
      </w:r>
    </w:p>
    <w:p w:rsidR="000770E6" w:rsidRPr="001A4842" w:rsidRDefault="000770E6" w:rsidP="001A4842">
      <w:pPr>
        <w:spacing w:after="0" w:line="240" w:lineRule="auto"/>
        <w:ind w:firstLine="720"/>
        <w:jc w:val="both"/>
        <w:rPr>
          <w:rFonts w:ascii="Arial" w:eastAsia="Times New Roman" w:hAnsi="Arial" w:cs="Arial"/>
          <w:sz w:val="24"/>
          <w:szCs w:val="24"/>
          <w:lang w:eastAsia="ru-RU"/>
        </w:rPr>
      </w:pPr>
    </w:p>
    <w:p w:rsidR="000770E6" w:rsidRPr="001A4842" w:rsidRDefault="000770E6" w:rsidP="001A4842">
      <w:pPr>
        <w:spacing w:after="0" w:line="240" w:lineRule="auto"/>
        <w:ind w:firstLine="720"/>
        <w:jc w:val="both"/>
        <w:rPr>
          <w:rFonts w:ascii="Arial" w:eastAsia="Times New Roman" w:hAnsi="Arial" w:cs="Arial"/>
          <w:sz w:val="24"/>
          <w:szCs w:val="24"/>
          <w:lang w:eastAsia="ru-RU"/>
        </w:rPr>
      </w:pPr>
      <w:r w:rsidRPr="001A4842">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Алексинский район от 25.10.2013 № 2243 «Об утверждении Порядка разработки, реализации и оценки эффективности муниципальных программ муниципального образования Алексинский район», на основании Устава муниципального образования город Алексин администрация муниципального образования город Алексин ПОСТАНОВЛЯЕТ:</w:t>
      </w:r>
    </w:p>
    <w:p w:rsidR="000770E6" w:rsidRPr="001A4842" w:rsidRDefault="000770E6" w:rsidP="001A4842">
      <w:pPr>
        <w:spacing w:after="0" w:line="240" w:lineRule="auto"/>
        <w:ind w:firstLine="720"/>
        <w:jc w:val="both"/>
        <w:rPr>
          <w:rFonts w:ascii="Arial" w:eastAsia="Times New Roman" w:hAnsi="Arial" w:cs="Arial"/>
          <w:sz w:val="24"/>
          <w:szCs w:val="24"/>
          <w:lang w:eastAsia="ru-RU"/>
        </w:rPr>
      </w:pPr>
      <w:r w:rsidRPr="001A4842">
        <w:rPr>
          <w:rFonts w:ascii="Arial" w:eastAsia="Times New Roman" w:hAnsi="Arial" w:cs="Arial"/>
          <w:sz w:val="24"/>
          <w:szCs w:val="24"/>
          <w:lang w:eastAsia="ru-RU"/>
        </w:rPr>
        <w:t>1.Внести изменения в постановлениеадминистрации муниципального образования город Алексин от 06.04.2015 № 618 «Об утверждении муниципальной программы «Физическая культура, спорт, молодежная политика и дополнительные меры социальной поддержки в муниципальном образовании город Алексин», изложив приложение в (приложение).</w:t>
      </w:r>
    </w:p>
    <w:p w:rsidR="000770E6" w:rsidRPr="001A4842" w:rsidRDefault="000770E6" w:rsidP="001A4842">
      <w:pPr>
        <w:widowControl w:val="0"/>
        <w:suppressAutoHyphens/>
        <w:spacing w:after="0" w:line="240" w:lineRule="auto"/>
        <w:ind w:firstLine="720"/>
        <w:jc w:val="both"/>
        <w:rPr>
          <w:rFonts w:ascii="Arial" w:eastAsia="Arial Unicode MS" w:hAnsi="Arial" w:cs="Arial"/>
          <w:kern w:val="2"/>
          <w:sz w:val="24"/>
          <w:szCs w:val="24"/>
          <w:lang w:eastAsia="hi-IN" w:bidi="hi-IN"/>
        </w:rPr>
      </w:pPr>
      <w:r w:rsidRPr="001A4842">
        <w:rPr>
          <w:rFonts w:ascii="Arial" w:eastAsia="Arial Unicode MS" w:hAnsi="Arial" w:cs="Arial"/>
          <w:kern w:val="2"/>
          <w:sz w:val="24"/>
          <w:szCs w:val="24"/>
          <w:lang w:eastAsia="hi-IN" w:bidi="hi-IN"/>
        </w:rPr>
        <w:t>2.Управлению по организационной, кадровой работе и информационному обеспечению (Изюмская Ю.С.) в течение 10 дней со дня принятия настоящего Постановления разместить Постановление на официальном сайте муниципального образования город Алексин</w:t>
      </w:r>
      <w:r w:rsidR="00B1315E">
        <w:rPr>
          <w:rFonts w:ascii="Arial" w:eastAsia="Arial Unicode MS" w:hAnsi="Arial" w:cs="Arial"/>
          <w:kern w:val="2"/>
          <w:sz w:val="24"/>
          <w:szCs w:val="24"/>
          <w:lang w:eastAsia="hi-IN" w:bidi="hi-IN"/>
        </w:rPr>
        <w:t xml:space="preserve"> </w:t>
      </w:r>
      <w:r w:rsidRPr="001A4842">
        <w:rPr>
          <w:rFonts w:ascii="Arial" w:eastAsia="Arial Unicode MS" w:hAnsi="Arial" w:cs="Arial"/>
          <w:kern w:val="2"/>
          <w:sz w:val="24"/>
          <w:szCs w:val="24"/>
          <w:lang w:eastAsia="hi-IN" w:bidi="hi-IN"/>
        </w:rPr>
        <w:t>в информационно-телекоммуникационной сети «Интернет».</w:t>
      </w:r>
    </w:p>
    <w:p w:rsidR="000770E6" w:rsidRPr="001A4842" w:rsidRDefault="000770E6" w:rsidP="001A4842">
      <w:pPr>
        <w:spacing w:after="0" w:line="240" w:lineRule="auto"/>
        <w:ind w:firstLine="720"/>
        <w:jc w:val="both"/>
        <w:rPr>
          <w:rFonts w:ascii="Arial" w:eastAsia="Times New Roman" w:hAnsi="Arial" w:cs="Arial"/>
          <w:sz w:val="24"/>
          <w:szCs w:val="24"/>
          <w:lang w:eastAsia="ru-RU"/>
        </w:rPr>
      </w:pPr>
      <w:r w:rsidRPr="001A4842">
        <w:rPr>
          <w:rFonts w:ascii="Arial" w:eastAsia="Times New Roman" w:hAnsi="Arial" w:cs="Arial"/>
          <w:sz w:val="24"/>
          <w:szCs w:val="24"/>
          <w:lang w:eastAsia="ru-RU"/>
        </w:rPr>
        <w:t>3.Управлению делопроизводства (Бабушкина И.В.), комитету по культуре, молодежной политике и спорту (Алешина О.Ю.), Управлению по работе с сельскими территориями (Селезнева А.М.),</w:t>
      </w:r>
      <w:r w:rsidR="00B1315E">
        <w:rPr>
          <w:rFonts w:ascii="Arial" w:eastAsia="Times New Roman" w:hAnsi="Arial" w:cs="Arial"/>
          <w:sz w:val="24"/>
          <w:szCs w:val="24"/>
          <w:lang w:eastAsia="ru-RU"/>
        </w:rPr>
        <w:t xml:space="preserve"> </w:t>
      </w:r>
      <w:r w:rsidRPr="001A4842">
        <w:rPr>
          <w:rFonts w:ascii="Arial" w:eastAsia="Times New Roman" w:hAnsi="Arial" w:cs="Arial"/>
          <w:sz w:val="24"/>
          <w:szCs w:val="24"/>
          <w:lang w:eastAsia="ru-RU"/>
        </w:rPr>
        <w:t>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0770E6" w:rsidRPr="001A4842" w:rsidRDefault="000770E6" w:rsidP="001A4842">
      <w:pPr>
        <w:spacing w:after="0" w:line="240" w:lineRule="auto"/>
        <w:ind w:firstLine="720"/>
        <w:jc w:val="both"/>
        <w:rPr>
          <w:rFonts w:ascii="Arial" w:eastAsia="Times New Roman" w:hAnsi="Arial" w:cs="Arial"/>
          <w:sz w:val="24"/>
          <w:szCs w:val="24"/>
          <w:lang w:eastAsia="ru-RU"/>
        </w:rPr>
      </w:pPr>
      <w:r w:rsidRPr="001A4842">
        <w:rPr>
          <w:rFonts w:ascii="Arial" w:eastAsia="Times New Roman" w:hAnsi="Arial" w:cs="Arial"/>
          <w:sz w:val="24"/>
          <w:szCs w:val="24"/>
          <w:lang w:eastAsia="ru-RU"/>
        </w:rPr>
        <w:t>4. Постановление вступает в силу со дня официального обнародования.</w:t>
      </w:r>
    </w:p>
    <w:p w:rsidR="000770E6" w:rsidRPr="001A4842" w:rsidRDefault="000770E6" w:rsidP="001A4842">
      <w:pPr>
        <w:tabs>
          <w:tab w:val="left" w:pos="142"/>
          <w:tab w:val="left" w:pos="284"/>
          <w:tab w:val="left" w:pos="709"/>
        </w:tabs>
        <w:spacing w:after="0" w:line="240" w:lineRule="auto"/>
        <w:ind w:firstLine="720"/>
        <w:jc w:val="both"/>
        <w:rPr>
          <w:rFonts w:ascii="Arial" w:eastAsia="Times New Roman" w:hAnsi="Arial" w:cs="Arial"/>
          <w:sz w:val="24"/>
          <w:szCs w:val="24"/>
          <w:lang w:eastAsia="ru-RU"/>
        </w:rPr>
      </w:pPr>
    </w:p>
    <w:p w:rsidR="000770E6" w:rsidRPr="001A4842" w:rsidRDefault="000770E6" w:rsidP="001A4842">
      <w:pPr>
        <w:tabs>
          <w:tab w:val="left" w:pos="142"/>
          <w:tab w:val="left" w:pos="284"/>
          <w:tab w:val="left" w:pos="709"/>
        </w:tabs>
        <w:spacing w:after="0" w:line="240" w:lineRule="auto"/>
        <w:ind w:firstLine="720"/>
        <w:jc w:val="both"/>
        <w:rPr>
          <w:rFonts w:ascii="Arial" w:eastAsia="Times New Roman" w:hAnsi="Arial" w:cs="Arial"/>
          <w:sz w:val="24"/>
          <w:szCs w:val="24"/>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A4842" w:rsidRPr="001A4842" w:rsidTr="001A4842">
        <w:tc>
          <w:tcPr>
            <w:tcW w:w="4927" w:type="dxa"/>
          </w:tcPr>
          <w:p w:rsidR="001A4842" w:rsidRPr="001A4842" w:rsidRDefault="001A4842" w:rsidP="001A4842">
            <w:pPr>
              <w:jc w:val="both"/>
              <w:rPr>
                <w:rFonts w:ascii="Arial" w:hAnsi="Arial" w:cs="Arial"/>
                <w:sz w:val="24"/>
                <w:szCs w:val="24"/>
              </w:rPr>
            </w:pPr>
            <w:r w:rsidRPr="001A4842">
              <w:rPr>
                <w:rFonts w:ascii="Arial" w:hAnsi="Arial" w:cs="Arial"/>
                <w:sz w:val="24"/>
                <w:szCs w:val="24"/>
              </w:rPr>
              <w:t xml:space="preserve">Главы администрации </w:t>
            </w:r>
          </w:p>
          <w:p w:rsidR="001A4842" w:rsidRPr="001A4842" w:rsidRDefault="001A4842" w:rsidP="001A4842">
            <w:pPr>
              <w:jc w:val="both"/>
              <w:rPr>
                <w:rFonts w:ascii="Arial" w:hAnsi="Arial" w:cs="Arial"/>
                <w:sz w:val="24"/>
                <w:szCs w:val="24"/>
              </w:rPr>
            </w:pPr>
            <w:r w:rsidRPr="001A4842">
              <w:rPr>
                <w:rFonts w:ascii="Arial" w:hAnsi="Arial" w:cs="Arial"/>
                <w:sz w:val="24"/>
                <w:szCs w:val="24"/>
              </w:rPr>
              <w:t xml:space="preserve">муниципального образования </w:t>
            </w:r>
          </w:p>
          <w:p w:rsidR="001A4842" w:rsidRPr="001A4842" w:rsidRDefault="001A4842" w:rsidP="001A4842">
            <w:pPr>
              <w:tabs>
                <w:tab w:val="left" w:pos="142"/>
                <w:tab w:val="left" w:pos="284"/>
                <w:tab w:val="left" w:pos="709"/>
              </w:tabs>
              <w:jc w:val="both"/>
              <w:rPr>
                <w:rFonts w:ascii="Arial" w:hAnsi="Arial" w:cs="Arial"/>
                <w:sz w:val="24"/>
                <w:szCs w:val="24"/>
              </w:rPr>
            </w:pPr>
            <w:r w:rsidRPr="001A4842">
              <w:rPr>
                <w:rFonts w:ascii="Arial" w:hAnsi="Arial" w:cs="Arial"/>
                <w:sz w:val="24"/>
                <w:szCs w:val="24"/>
              </w:rPr>
              <w:t>Город Алексин</w:t>
            </w:r>
          </w:p>
        </w:tc>
        <w:tc>
          <w:tcPr>
            <w:tcW w:w="4927" w:type="dxa"/>
          </w:tcPr>
          <w:p w:rsidR="001A4842" w:rsidRPr="001A4842" w:rsidRDefault="001A4842" w:rsidP="001A4842">
            <w:pPr>
              <w:tabs>
                <w:tab w:val="left" w:pos="142"/>
                <w:tab w:val="left" w:pos="284"/>
                <w:tab w:val="left" w:pos="709"/>
              </w:tabs>
              <w:jc w:val="center"/>
              <w:rPr>
                <w:rFonts w:ascii="Arial" w:hAnsi="Arial" w:cs="Arial"/>
                <w:sz w:val="24"/>
                <w:szCs w:val="24"/>
              </w:rPr>
            </w:pPr>
          </w:p>
          <w:p w:rsidR="001A4842" w:rsidRPr="001A4842" w:rsidRDefault="001A4842" w:rsidP="001A4842">
            <w:pPr>
              <w:tabs>
                <w:tab w:val="left" w:pos="142"/>
                <w:tab w:val="left" w:pos="284"/>
                <w:tab w:val="left" w:pos="709"/>
              </w:tabs>
              <w:jc w:val="center"/>
              <w:rPr>
                <w:rFonts w:ascii="Arial" w:hAnsi="Arial" w:cs="Arial"/>
                <w:sz w:val="24"/>
                <w:szCs w:val="24"/>
              </w:rPr>
            </w:pPr>
          </w:p>
          <w:p w:rsidR="001A4842" w:rsidRPr="001A4842" w:rsidRDefault="001A4842" w:rsidP="001A4842">
            <w:pPr>
              <w:tabs>
                <w:tab w:val="left" w:pos="142"/>
                <w:tab w:val="left" w:pos="284"/>
                <w:tab w:val="left" w:pos="709"/>
              </w:tabs>
              <w:jc w:val="center"/>
              <w:rPr>
                <w:rFonts w:ascii="Arial" w:hAnsi="Arial" w:cs="Arial"/>
                <w:sz w:val="24"/>
                <w:szCs w:val="24"/>
              </w:rPr>
            </w:pPr>
            <w:r w:rsidRPr="001A4842">
              <w:rPr>
                <w:rFonts w:ascii="Arial" w:hAnsi="Arial" w:cs="Arial"/>
                <w:sz w:val="24"/>
                <w:szCs w:val="24"/>
              </w:rPr>
              <w:t>П.Е. Федоров</w:t>
            </w:r>
          </w:p>
        </w:tc>
      </w:tr>
    </w:tbl>
    <w:p w:rsidR="000770E6" w:rsidRDefault="000770E6" w:rsidP="001A4842">
      <w:pPr>
        <w:tabs>
          <w:tab w:val="left" w:pos="142"/>
          <w:tab w:val="left" w:pos="284"/>
          <w:tab w:val="left" w:pos="709"/>
        </w:tabs>
        <w:spacing w:after="0" w:line="240" w:lineRule="auto"/>
        <w:ind w:firstLine="720"/>
        <w:jc w:val="both"/>
        <w:rPr>
          <w:rFonts w:ascii="Arial" w:eastAsia="Times New Roman" w:hAnsi="Arial" w:cs="Arial"/>
          <w:sz w:val="24"/>
          <w:szCs w:val="24"/>
          <w:lang w:eastAsia="ru-RU"/>
        </w:rPr>
      </w:pPr>
    </w:p>
    <w:p w:rsidR="001A4842" w:rsidRDefault="001A4842" w:rsidP="001A4842">
      <w:pPr>
        <w:tabs>
          <w:tab w:val="left" w:pos="142"/>
          <w:tab w:val="left" w:pos="284"/>
          <w:tab w:val="left" w:pos="709"/>
        </w:tabs>
        <w:spacing w:after="0" w:line="240" w:lineRule="auto"/>
        <w:ind w:firstLine="720"/>
        <w:jc w:val="both"/>
        <w:rPr>
          <w:rFonts w:ascii="Arial" w:eastAsia="Times New Roman" w:hAnsi="Arial" w:cs="Arial"/>
          <w:sz w:val="24"/>
          <w:szCs w:val="24"/>
          <w:lang w:eastAsia="ru-RU"/>
        </w:rPr>
      </w:pPr>
    </w:p>
    <w:p w:rsidR="001A4842" w:rsidRDefault="001A4842" w:rsidP="001A4842">
      <w:pPr>
        <w:tabs>
          <w:tab w:val="left" w:pos="142"/>
          <w:tab w:val="left" w:pos="284"/>
          <w:tab w:val="left" w:pos="709"/>
        </w:tabs>
        <w:spacing w:after="0" w:line="240" w:lineRule="auto"/>
        <w:ind w:firstLine="720"/>
        <w:jc w:val="both"/>
        <w:rPr>
          <w:rFonts w:ascii="Arial" w:eastAsia="Times New Roman" w:hAnsi="Arial" w:cs="Arial"/>
          <w:sz w:val="24"/>
          <w:szCs w:val="24"/>
          <w:lang w:eastAsia="ru-RU"/>
        </w:rPr>
      </w:pPr>
    </w:p>
    <w:p w:rsidR="001A4842" w:rsidRDefault="001A4842" w:rsidP="001A4842">
      <w:pPr>
        <w:tabs>
          <w:tab w:val="left" w:pos="142"/>
          <w:tab w:val="left" w:pos="284"/>
          <w:tab w:val="left" w:pos="709"/>
        </w:tabs>
        <w:spacing w:after="0" w:line="240" w:lineRule="auto"/>
        <w:ind w:firstLine="720"/>
        <w:jc w:val="both"/>
        <w:rPr>
          <w:rFonts w:ascii="Arial" w:eastAsia="Times New Roman" w:hAnsi="Arial" w:cs="Arial"/>
          <w:sz w:val="24"/>
          <w:szCs w:val="24"/>
          <w:lang w:eastAsia="ru-RU"/>
        </w:rPr>
      </w:pPr>
    </w:p>
    <w:p w:rsidR="001A4842" w:rsidRDefault="001A4842" w:rsidP="001A4842">
      <w:pPr>
        <w:tabs>
          <w:tab w:val="left" w:pos="142"/>
          <w:tab w:val="left" w:pos="284"/>
          <w:tab w:val="left" w:pos="709"/>
        </w:tabs>
        <w:spacing w:after="0" w:line="240" w:lineRule="auto"/>
        <w:ind w:firstLine="720"/>
        <w:jc w:val="both"/>
        <w:rPr>
          <w:rFonts w:ascii="Arial" w:eastAsia="Times New Roman" w:hAnsi="Arial" w:cs="Arial"/>
          <w:sz w:val="24"/>
          <w:szCs w:val="24"/>
          <w:lang w:eastAsia="ru-RU"/>
        </w:rPr>
      </w:pPr>
    </w:p>
    <w:p w:rsidR="001A4842" w:rsidRDefault="001A4842" w:rsidP="001A4842">
      <w:pPr>
        <w:tabs>
          <w:tab w:val="left" w:pos="142"/>
          <w:tab w:val="left" w:pos="284"/>
          <w:tab w:val="left" w:pos="709"/>
        </w:tabs>
        <w:spacing w:after="0" w:line="240" w:lineRule="auto"/>
        <w:ind w:firstLine="720"/>
        <w:jc w:val="both"/>
        <w:rPr>
          <w:rFonts w:ascii="Arial" w:eastAsia="Times New Roman" w:hAnsi="Arial" w:cs="Arial"/>
          <w:sz w:val="24"/>
          <w:szCs w:val="24"/>
          <w:lang w:eastAsia="ru-RU"/>
        </w:rPr>
      </w:pPr>
    </w:p>
    <w:p w:rsidR="00657C55" w:rsidRPr="001A4842" w:rsidRDefault="00657C55" w:rsidP="001A4842">
      <w:pPr>
        <w:suppressAutoHyphens/>
        <w:spacing w:after="0" w:line="240" w:lineRule="auto"/>
        <w:jc w:val="right"/>
        <w:rPr>
          <w:rFonts w:ascii="Arial" w:eastAsia="Times New Roman" w:hAnsi="Arial" w:cs="Arial"/>
          <w:sz w:val="24"/>
          <w:szCs w:val="24"/>
          <w:lang w:eastAsia="ar-SA"/>
        </w:rPr>
      </w:pPr>
      <w:bookmarkStart w:id="0" w:name="_GoBack"/>
      <w:bookmarkEnd w:id="0"/>
      <w:r w:rsidRPr="001A4842">
        <w:rPr>
          <w:rFonts w:ascii="Arial" w:eastAsia="Times New Roman" w:hAnsi="Arial" w:cs="Arial"/>
          <w:sz w:val="24"/>
          <w:szCs w:val="24"/>
          <w:lang w:eastAsia="ar-SA"/>
        </w:rPr>
        <w:t>Приложение к постановлению</w:t>
      </w:r>
    </w:p>
    <w:p w:rsidR="00657C55" w:rsidRPr="001A4842" w:rsidRDefault="00657C55" w:rsidP="001A4842">
      <w:pPr>
        <w:suppressAutoHyphens/>
        <w:spacing w:after="0" w:line="240" w:lineRule="auto"/>
        <w:jc w:val="right"/>
        <w:rPr>
          <w:rFonts w:ascii="Arial" w:eastAsia="Times New Roman" w:hAnsi="Arial" w:cs="Arial"/>
          <w:bCs/>
          <w:sz w:val="24"/>
          <w:szCs w:val="24"/>
          <w:lang w:eastAsia="ar-SA"/>
        </w:rPr>
      </w:pPr>
      <w:r w:rsidRPr="001A4842">
        <w:rPr>
          <w:rFonts w:ascii="Arial" w:eastAsia="Times New Roman" w:hAnsi="Arial" w:cs="Arial"/>
          <w:sz w:val="24"/>
          <w:szCs w:val="24"/>
          <w:lang w:eastAsia="ar-SA"/>
        </w:rPr>
        <w:t>администрации МО город Алексин</w:t>
      </w:r>
    </w:p>
    <w:p w:rsidR="00657C55" w:rsidRPr="001A4842" w:rsidRDefault="00657C55" w:rsidP="001A4842">
      <w:pPr>
        <w:keepNext/>
        <w:tabs>
          <w:tab w:val="left" w:pos="1584"/>
        </w:tabs>
        <w:suppressAutoHyphens/>
        <w:spacing w:after="0" w:line="240" w:lineRule="auto"/>
        <w:ind w:left="1584" w:hanging="1584"/>
        <w:jc w:val="right"/>
        <w:rPr>
          <w:rFonts w:ascii="Arial" w:eastAsia="Times New Roman" w:hAnsi="Arial" w:cs="Arial"/>
          <w:caps/>
          <w:sz w:val="24"/>
          <w:szCs w:val="24"/>
          <w:lang w:eastAsia="ar-SA"/>
        </w:rPr>
      </w:pPr>
      <w:r w:rsidRPr="001A4842">
        <w:rPr>
          <w:rFonts w:ascii="Arial" w:eastAsia="Times New Roman" w:hAnsi="Arial" w:cs="Arial"/>
          <w:bCs/>
          <w:sz w:val="24"/>
          <w:szCs w:val="24"/>
          <w:lang w:eastAsia="ar-SA"/>
        </w:rPr>
        <w:t xml:space="preserve">от </w:t>
      </w:r>
      <w:r w:rsidR="00AC0E81" w:rsidRPr="001A4842">
        <w:rPr>
          <w:rFonts w:ascii="Arial" w:eastAsia="Times New Roman" w:hAnsi="Arial" w:cs="Arial"/>
          <w:bCs/>
          <w:sz w:val="24"/>
          <w:szCs w:val="24"/>
          <w:lang w:eastAsia="ar-SA"/>
        </w:rPr>
        <w:t>11.07.2018г.</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w:t>
      </w:r>
      <w:r w:rsidR="00B1315E">
        <w:rPr>
          <w:rFonts w:ascii="Arial" w:eastAsia="Times New Roman" w:hAnsi="Arial" w:cs="Arial"/>
          <w:bCs/>
          <w:sz w:val="24"/>
          <w:szCs w:val="24"/>
          <w:lang w:eastAsia="ar-SA"/>
        </w:rPr>
        <w:t xml:space="preserve"> </w:t>
      </w:r>
      <w:r w:rsidR="00AC0E81" w:rsidRPr="001A4842">
        <w:rPr>
          <w:rFonts w:ascii="Arial" w:eastAsia="Times New Roman" w:hAnsi="Arial" w:cs="Arial"/>
          <w:bCs/>
          <w:sz w:val="24"/>
          <w:szCs w:val="24"/>
          <w:lang w:eastAsia="ar-SA"/>
        </w:rPr>
        <w:t>1468</w:t>
      </w:r>
    </w:p>
    <w:p w:rsidR="00657C55" w:rsidRPr="001A4842" w:rsidRDefault="00657C55" w:rsidP="00657C55">
      <w:pPr>
        <w:suppressAutoHyphens/>
        <w:spacing w:after="0" w:line="240" w:lineRule="auto"/>
        <w:rPr>
          <w:rFonts w:ascii="Arial" w:eastAsia="Times New Roman" w:hAnsi="Arial" w:cs="Arial"/>
          <w:sz w:val="24"/>
          <w:szCs w:val="24"/>
          <w:lang w:eastAsia="ar-SA"/>
        </w:rPr>
      </w:pPr>
    </w:p>
    <w:p w:rsidR="00C7098F" w:rsidRPr="001A4842" w:rsidRDefault="00C7098F" w:rsidP="00657C55">
      <w:pPr>
        <w:suppressAutoHyphens/>
        <w:spacing w:after="0" w:line="240" w:lineRule="auto"/>
        <w:rPr>
          <w:rFonts w:ascii="Arial" w:eastAsia="Times New Roman" w:hAnsi="Arial" w:cs="Arial"/>
          <w:sz w:val="24"/>
          <w:szCs w:val="24"/>
          <w:lang w:eastAsia="ar-SA"/>
        </w:rPr>
      </w:pPr>
    </w:p>
    <w:p w:rsidR="00657C55" w:rsidRPr="001A4842" w:rsidRDefault="00657C55" w:rsidP="00C7098F">
      <w:pPr>
        <w:widowControl w:val="0"/>
        <w:numPr>
          <w:ilvl w:val="0"/>
          <w:numId w:val="2"/>
        </w:numPr>
        <w:suppressAutoHyphens/>
        <w:spacing w:after="0" w:line="240" w:lineRule="auto"/>
        <w:jc w:val="center"/>
        <w:outlineLvl w:val="0"/>
        <w:rPr>
          <w:rFonts w:ascii="Arial" w:eastAsia="Times New Roman" w:hAnsi="Arial" w:cs="Arial"/>
          <w:b/>
          <w:bCs/>
          <w:kern w:val="2"/>
          <w:sz w:val="24"/>
          <w:szCs w:val="24"/>
          <w:lang w:eastAsia="ar-SA"/>
        </w:rPr>
      </w:pPr>
      <w:r w:rsidRPr="001A4842">
        <w:rPr>
          <w:rFonts w:ascii="Arial" w:eastAsia="Times New Roman" w:hAnsi="Arial" w:cs="Arial"/>
          <w:b/>
          <w:bCs/>
          <w:kern w:val="2"/>
          <w:sz w:val="24"/>
          <w:szCs w:val="24"/>
          <w:lang w:eastAsia="ar-SA"/>
        </w:rPr>
        <w:t>ПАСПОРТ ПРОГРАММЫ</w:t>
      </w:r>
    </w:p>
    <w:p w:rsidR="00657C55" w:rsidRPr="001A4842" w:rsidRDefault="00657C55" w:rsidP="00657C55">
      <w:pPr>
        <w:suppressAutoHyphens/>
        <w:spacing w:after="0" w:line="240" w:lineRule="auto"/>
        <w:jc w:val="center"/>
        <w:rPr>
          <w:rFonts w:ascii="Arial" w:eastAsia="Times New Roman" w:hAnsi="Arial" w:cs="Arial"/>
          <w:sz w:val="24"/>
          <w:szCs w:val="24"/>
          <w:lang w:eastAsia="ar-SA"/>
        </w:rPr>
      </w:pPr>
      <w:r w:rsidRPr="001A4842">
        <w:rPr>
          <w:rFonts w:ascii="Arial" w:eastAsia="Times New Roman" w:hAnsi="Arial" w:cs="Arial"/>
          <w:b/>
          <w:bCs/>
          <w:sz w:val="24"/>
          <w:szCs w:val="24"/>
          <w:lang w:eastAsia="ar-SA"/>
        </w:rPr>
        <w:t>«Физическая культура, спорт, молодежная политика и дополнительные меры социальной поддержки в муниципальном образовании город Алексин»</w:t>
      </w:r>
    </w:p>
    <w:p w:rsidR="007D7FCD" w:rsidRPr="001A4842" w:rsidRDefault="007D7FCD" w:rsidP="00657C55">
      <w:pPr>
        <w:suppressAutoHyphens/>
        <w:spacing w:after="0" w:line="240" w:lineRule="auto"/>
        <w:jc w:val="center"/>
        <w:rPr>
          <w:rFonts w:ascii="Arial" w:eastAsia="Times New Roman" w:hAnsi="Arial" w:cs="Arial"/>
          <w:sz w:val="24"/>
          <w:szCs w:val="24"/>
          <w:lang w:eastAsia="ar-SA"/>
        </w:rPr>
      </w:pPr>
    </w:p>
    <w:tbl>
      <w:tblPr>
        <w:tblW w:w="0" w:type="auto"/>
        <w:tblInd w:w="55" w:type="dxa"/>
        <w:tblLayout w:type="fixed"/>
        <w:tblCellMar>
          <w:top w:w="55" w:type="dxa"/>
          <w:left w:w="55" w:type="dxa"/>
          <w:bottom w:w="55" w:type="dxa"/>
          <w:right w:w="55" w:type="dxa"/>
        </w:tblCellMar>
        <w:tblLook w:val="04A0"/>
      </w:tblPr>
      <w:tblGrid>
        <w:gridCol w:w="3345"/>
        <w:gridCol w:w="6861"/>
      </w:tblGrid>
      <w:tr w:rsidR="00657C55" w:rsidRPr="001A4842" w:rsidTr="007E298C">
        <w:trPr>
          <w:trHeight w:val="754"/>
        </w:trPr>
        <w:tc>
          <w:tcPr>
            <w:tcW w:w="3345" w:type="dxa"/>
            <w:tcBorders>
              <w:top w:val="single" w:sz="2" w:space="0" w:color="000000"/>
              <w:left w:val="single" w:sz="2" w:space="0" w:color="000000"/>
              <w:bottom w:val="single" w:sz="2"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Ответственный исполнитель программы</w:t>
            </w:r>
            <w:r w:rsidR="00B1315E">
              <w:rPr>
                <w:rFonts w:ascii="Arial" w:eastAsia="Times New Roman" w:hAnsi="Arial" w:cs="Arial"/>
                <w:sz w:val="24"/>
                <w:szCs w:val="24"/>
                <w:lang w:eastAsia="ar-SA"/>
              </w:rPr>
              <w:t xml:space="preserve"> </w:t>
            </w:r>
          </w:p>
        </w:tc>
        <w:tc>
          <w:tcPr>
            <w:tcW w:w="6861" w:type="dxa"/>
            <w:tcBorders>
              <w:top w:val="single" w:sz="2" w:space="0" w:color="000000"/>
              <w:left w:val="single" w:sz="2" w:space="0" w:color="000000"/>
              <w:bottom w:val="single" w:sz="2" w:space="0" w:color="000000"/>
              <w:right w:val="single" w:sz="2" w:space="0" w:color="000000"/>
            </w:tcBorders>
            <w:hideMark/>
          </w:tcPr>
          <w:p w:rsidR="00657C55" w:rsidRPr="001A4842" w:rsidRDefault="00657C55" w:rsidP="001A4842">
            <w:pPr>
              <w:widowControl w:val="0"/>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Комитет по культуре, молодежной политике и спорту администрации муниципального образования город Алексин</w:t>
            </w:r>
          </w:p>
        </w:tc>
      </w:tr>
      <w:tr w:rsidR="00657C55" w:rsidRPr="001A4842" w:rsidTr="007E298C">
        <w:tc>
          <w:tcPr>
            <w:tcW w:w="3345" w:type="dxa"/>
            <w:tcBorders>
              <w:top w:val="nil"/>
              <w:left w:val="single" w:sz="2" w:space="0" w:color="000000"/>
              <w:bottom w:val="single" w:sz="2"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Соисполнители программы</w:t>
            </w:r>
            <w:r w:rsidR="00B1315E">
              <w:rPr>
                <w:rFonts w:ascii="Arial" w:eastAsia="Times New Roman" w:hAnsi="Arial" w:cs="Arial"/>
                <w:sz w:val="24"/>
                <w:szCs w:val="24"/>
                <w:lang w:eastAsia="ar-SA"/>
              </w:rPr>
              <w:t xml:space="preserve"> </w:t>
            </w:r>
          </w:p>
        </w:tc>
        <w:tc>
          <w:tcPr>
            <w:tcW w:w="6861" w:type="dxa"/>
            <w:tcBorders>
              <w:top w:val="nil"/>
              <w:left w:val="single" w:sz="2" w:space="0" w:color="000000"/>
              <w:bottom w:val="single" w:sz="2" w:space="0" w:color="000000"/>
              <w:right w:val="single" w:sz="2" w:space="0" w:color="000000"/>
            </w:tcBorders>
            <w:hideMark/>
          </w:tcPr>
          <w:p w:rsidR="00657C55" w:rsidRPr="001A4842" w:rsidRDefault="00657C55" w:rsidP="001A4842">
            <w:pPr>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Управление по бюджету и финансам</w:t>
            </w:r>
          </w:p>
          <w:p w:rsidR="00657C55" w:rsidRPr="001A4842" w:rsidRDefault="00657C55" w:rsidP="001A4842">
            <w:pPr>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Управление образования</w:t>
            </w:r>
          </w:p>
        </w:tc>
      </w:tr>
      <w:tr w:rsidR="00657C55" w:rsidRPr="001A4842" w:rsidTr="007E298C">
        <w:tc>
          <w:tcPr>
            <w:tcW w:w="3345" w:type="dxa"/>
            <w:tcBorders>
              <w:top w:val="nil"/>
              <w:left w:val="single" w:sz="2" w:space="0" w:color="000000"/>
              <w:bottom w:val="single" w:sz="2"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Участники программы</w:t>
            </w:r>
          </w:p>
        </w:tc>
        <w:tc>
          <w:tcPr>
            <w:tcW w:w="6861" w:type="dxa"/>
            <w:tcBorders>
              <w:top w:val="nil"/>
              <w:left w:val="single" w:sz="2" w:space="0" w:color="000000"/>
              <w:bottom w:val="single" w:sz="2" w:space="0" w:color="000000"/>
              <w:right w:val="single" w:sz="2" w:space="0" w:color="000000"/>
            </w:tcBorders>
            <w:hideMark/>
          </w:tcPr>
          <w:p w:rsidR="00657C55" w:rsidRPr="001A4842" w:rsidRDefault="00657C55" w:rsidP="001A4842">
            <w:pPr>
              <w:suppressAutoHyphens/>
              <w:snapToGrid w:val="0"/>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Муниципальное казенное учреждение «Комплексный центр для молодежи «Чайка» (далее МКУ «КЦМ «Чайка»)</w:t>
            </w:r>
          </w:p>
        </w:tc>
      </w:tr>
      <w:tr w:rsidR="00657C55" w:rsidRPr="001A4842" w:rsidTr="007E298C">
        <w:tc>
          <w:tcPr>
            <w:tcW w:w="3345" w:type="dxa"/>
            <w:tcBorders>
              <w:top w:val="nil"/>
              <w:left w:val="single" w:sz="2" w:space="0" w:color="000000"/>
              <w:bottom w:val="single" w:sz="2"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Подпрограммы программы</w:t>
            </w:r>
          </w:p>
        </w:tc>
        <w:tc>
          <w:tcPr>
            <w:tcW w:w="6861" w:type="dxa"/>
            <w:tcBorders>
              <w:top w:val="nil"/>
              <w:left w:val="single" w:sz="2" w:space="0" w:color="000000"/>
              <w:bottom w:val="single" w:sz="2" w:space="0" w:color="000000"/>
              <w:right w:val="single" w:sz="2" w:space="0" w:color="000000"/>
            </w:tcBorders>
            <w:hideMark/>
          </w:tcPr>
          <w:p w:rsidR="00657C55" w:rsidRPr="001A4842" w:rsidRDefault="00657C55" w:rsidP="001A4842">
            <w:pPr>
              <w:suppressAutoHyphens/>
              <w:snapToGrid w:val="0"/>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1. «Развитие физической культуры и спорта, приобщение к здоровому образу жизни»</w:t>
            </w:r>
          </w:p>
          <w:p w:rsidR="00657C55" w:rsidRPr="001A4842" w:rsidRDefault="00657C55" w:rsidP="001A4842">
            <w:pPr>
              <w:suppressAutoHyphens/>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2. «Молодежь – будущее Алексина»</w:t>
            </w:r>
          </w:p>
          <w:p w:rsidR="00657C55" w:rsidRPr="001A4842" w:rsidRDefault="00657C55" w:rsidP="001A4842">
            <w:pPr>
              <w:suppressAutoHyphens/>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3. «Организация отдыха, оздоровления и временной занятости детей»</w:t>
            </w:r>
          </w:p>
          <w:p w:rsidR="00657C55" w:rsidRPr="001A4842" w:rsidRDefault="00657C55" w:rsidP="001A4842">
            <w:pPr>
              <w:suppressAutoHyphens/>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Подпрограмма 4. «Социальная поддержка отдельных категорий граждан и социально ориентированных некоммерческих организаций». </w:t>
            </w:r>
          </w:p>
        </w:tc>
      </w:tr>
      <w:tr w:rsidR="00657C55" w:rsidRPr="001A4842" w:rsidTr="007E298C">
        <w:trPr>
          <w:trHeight w:val="538"/>
        </w:trPr>
        <w:tc>
          <w:tcPr>
            <w:tcW w:w="3345" w:type="dxa"/>
            <w:tcBorders>
              <w:top w:val="nil"/>
              <w:left w:val="single" w:sz="2" w:space="0" w:color="000000"/>
              <w:bottom w:val="single" w:sz="2" w:space="0" w:color="000000"/>
              <w:right w:val="nil"/>
            </w:tcBorders>
            <w:hideMark/>
          </w:tcPr>
          <w:p w:rsidR="007D7FCD"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Программно-целевые инструменты программы</w:t>
            </w:r>
          </w:p>
        </w:tc>
        <w:tc>
          <w:tcPr>
            <w:tcW w:w="6861" w:type="dxa"/>
            <w:tcBorders>
              <w:top w:val="nil"/>
              <w:left w:val="single" w:sz="2" w:space="0" w:color="000000"/>
              <w:bottom w:val="single" w:sz="2" w:space="0" w:color="000000"/>
              <w:right w:val="single" w:sz="2" w:space="0" w:color="000000"/>
            </w:tcBorders>
            <w:hideMark/>
          </w:tcPr>
          <w:p w:rsidR="00657C55" w:rsidRPr="001A4842" w:rsidRDefault="00657C55" w:rsidP="001A4842">
            <w:pPr>
              <w:suppressLineNumbers/>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Отсутствуют</w:t>
            </w:r>
          </w:p>
        </w:tc>
      </w:tr>
      <w:tr w:rsidR="00657C55" w:rsidRPr="001A4842" w:rsidTr="007E298C">
        <w:tc>
          <w:tcPr>
            <w:tcW w:w="3345" w:type="dxa"/>
            <w:tcBorders>
              <w:top w:val="nil"/>
              <w:left w:val="single" w:sz="2" w:space="0" w:color="000000"/>
              <w:bottom w:val="single" w:sz="2" w:space="0" w:color="000000"/>
              <w:right w:val="nil"/>
            </w:tcBorders>
            <w:hideMark/>
          </w:tcPr>
          <w:p w:rsidR="00657C55" w:rsidRPr="001A4842" w:rsidRDefault="00657C55" w:rsidP="001A4842">
            <w:pPr>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Цели программы</w:t>
            </w:r>
          </w:p>
        </w:tc>
        <w:tc>
          <w:tcPr>
            <w:tcW w:w="6861" w:type="dxa"/>
            <w:tcBorders>
              <w:top w:val="nil"/>
              <w:left w:val="single" w:sz="2" w:space="0" w:color="000000"/>
              <w:bottom w:val="single" w:sz="2" w:space="0" w:color="000000"/>
              <w:right w:val="single" w:sz="2" w:space="0" w:color="000000"/>
            </w:tcBorders>
          </w:tcPr>
          <w:p w:rsidR="00657C55" w:rsidRPr="001A4842" w:rsidRDefault="00657C55" w:rsidP="001A4842">
            <w:pPr>
              <w:widowControl w:val="0"/>
              <w:suppressAutoHyphens/>
              <w:autoSpaceDE w:val="0"/>
              <w:snapToGrid w:val="0"/>
              <w:spacing w:after="0" w:line="240" w:lineRule="auto"/>
              <w:ind w:firstLine="428"/>
              <w:jc w:val="both"/>
              <w:rPr>
                <w:rFonts w:ascii="Arial" w:eastAsia="Arial" w:hAnsi="Arial" w:cs="Arial"/>
                <w:sz w:val="24"/>
                <w:szCs w:val="24"/>
                <w:lang w:eastAsia="ar-SA"/>
              </w:rPr>
            </w:pPr>
            <w:r w:rsidRPr="001A4842">
              <w:rPr>
                <w:rFonts w:ascii="Arial" w:eastAsia="Arial" w:hAnsi="Arial" w:cs="Arial"/>
                <w:sz w:val="24"/>
                <w:szCs w:val="24"/>
                <w:lang w:eastAsia="ar-SA"/>
              </w:rPr>
              <w:t>1. Приобщение к здоровому образу жизни населения, формирование потребностей в занятиях физической культурой и спортом у различных категорий населения.</w:t>
            </w:r>
          </w:p>
          <w:p w:rsidR="00657C55" w:rsidRPr="001A4842" w:rsidRDefault="00657C55" w:rsidP="001A4842">
            <w:pPr>
              <w:widowControl w:val="0"/>
              <w:suppressAutoHyphens/>
              <w:autoSpaceDE w:val="0"/>
              <w:spacing w:after="0" w:line="240" w:lineRule="auto"/>
              <w:ind w:firstLine="428"/>
              <w:jc w:val="both"/>
              <w:rPr>
                <w:rFonts w:ascii="Arial" w:eastAsia="Arial" w:hAnsi="Arial" w:cs="Arial"/>
                <w:sz w:val="24"/>
                <w:szCs w:val="24"/>
                <w:lang w:eastAsia="ar-SA"/>
              </w:rPr>
            </w:pPr>
            <w:r w:rsidRPr="001A4842">
              <w:rPr>
                <w:rFonts w:ascii="Arial" w:eastAsia="Arial" w:hAnsi="Arial" w:cs="Arial"/>
                <w:sz w:val="24"/>
                <w:szCs w:val="24"/>
                <w:lang w:eastAsia="ar-SA"/>
              </w:rPr>
              <w:t>2. Обеспечение условий для успешной социализации и эффективной самореализации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молодежи.</w:t>
            </w:r>
          </w:p>
          <w:p w:rsidR="00657C55" w:rsidRPr="001A4842" w:rsidRDefault="00657C55" w:rsidP="001A4842">
            <w:pPr>
              <w:widowControl w:val="0"/>
              <w:suppressAutoHyphens/>
              <w:autoSpaceDE w:val="0"/>
              <w:spacing w:after="0" w:line="240" w:lineRule="auto"/>
              <w:ind w:firstLine="428"/>
              <w:jc w:val="both"/>
              <w:rPr>
                <w:rFonts w:ascii="Arial" w:eastAsia="Arial" w:hAnsi="Arial" w:cs="Arial"/>
                <w:sz w:val="24"/>
                <w:szCs w:val="24"/>
                <w:lang w:eastAsia="ar-SA"/>
              </w:rPr>
            </w:pPr>
            <w:r w:rsidRPr="001A4842">
              <w:rPr>
                <w:rFonts w:ascii="Arial" w:eastAsia="Arial" w:hAnsi="Arial" w:cs="Arial"/>
                <w:sz w:val="24"/>
                <w:szCs w:val="24"/>
                <w:lang w:eastAsia="ar-SA"/>
              </w:rPr>
              <w:t>3. Обеспечение детей и подростков современными и качественными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услугами отдыха и оздоровления.</w:t>
            </w:r>
          </w:p>
          <w:p w:rsidR="00657C55" w:rsidRPr="001A4842" w:rsidRDefault="00657C55" w:rsidP="001A4842">
            <w:pPr>
              <w:widowControl w:val="0"/>
              <w:suppressAutoHyphens/>
              <w:autoSpaceDE w:val="0"/>
              <w:spacing w:after="0" w:line="240" w:lineRule="auto"/>
              <w:ind w:firstLine="428"/>
              <w:jc w:val="both"/>
              <w:rPr>
                <w:rFonts w:ascii="Arial" w:eastAsia="Arial" w:hAnsi="Arial" w:cs="Arial"/>
                <w:bCs/>
                <w:sz w:val="24"/>
                <w:szCs w:val="24"/>
                <w:lang w:eastAsia="ar-SA"/>
              </w:rPr>
            </w:pPr>
            <w:r w:rsidRPr="001A4842">
              <w:rPr>
                <w:rFonts w:ascii="Arial" w:eastAsia="Arial" w:hAnsi="Arial" w:cs="Arial"/>
                <w:sz w:val="24"/>
                <w:szCs w:val="24"/>
                <w:lang w:eastAsia="ar-SA"/>
              </w:rPr>
              <w:t>4. Создание условий для роста благосостояния граждан – получателей мер социальной поддержки,</w:t>
            </w:r>
            <w:r w:rsidRPr="001A4842">
              <w:rPr>
                <w:rFonts w:ascii="Arial" w:eastAsia="Arial" w:hAnsi="Arial" w:cs="Arial"/>
                <w:bCs/>
                <w:sz w:val="24"/>
                <w:szCs w:val="24"/>
                <w:lang w:eastAsia="ar-SA"/>
              </w:rPr>
              <w:t xml:space="preserve"> создание дополнительных условий для развития институтов гражданского общества и повышения гражданской активности населения</w:t>
            </w:r>
          </w:p>
        </w:tc>
      </w:tr>
      <w:tr w:rsidR="00657C55" w:rsidRPr="001A4842" w:rsidTr="007E298C">
        <w:tc>
          <w:tcPr>
            <w:tcW w:w="3345" w:type="dxa"/>
            <w:tcBorders>
              <w:top w:val="nil"/>
              <w:left w:val="single" w:sz="2" w:space="0" w:color="000000"/>
              <w:bottom w:val="single" w:sz="2"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Задачи программы</w:t>
            </w:r>
          </w:p>
        </w:tc>
        <w:tc>
          <w:tcPr>
            <w:tcW w:w="6861" w:type="dxa"/>
            <w:tcBorders>
              <w:top w:val="nil"/>
              <w:left w:val="single" w:sz="2" w:space="0" w:color="000000"/>
              <w:bottom w:val="single" w:sz="2" w:space="0" w:color="000000"/>
              <w:right w:val="single" w:sz="2" w:space="0" w:color="000000"/>
            </w:tcBorders>
            <w:hideMark/>
          </w:tcPr>
          <w:p w:rsidR="00657C55" w:rsidRPr="001A4842" w:rsidRDefault="00657C55" w:rsidP="001A4842">
            <w:pPr>
              <w:suppressAutoHyphens/>
              <w:snapToGrid w:val="0"/>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1. Развитие детско-юношеского спорта,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массовой физической культуры и спорта в муниципальном образовании.</w:t>
            </w:r>
          </w:p>
          <w:p w:rsidR="00657C55" w:rsidRPr="001A4842" w:rsidRDefault="00657C55" w:rsidP="001A4842">
            <w:pPr>
              <w:suppressAutoHyphens/>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 Вовлечение молодежи в социальную практику; поддержка детского, молодежного и волонтерского движений; формирование в молодежной среде патриотических ценностей; поддержка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лучших представителей молодежи.</w:t>
            </w:r>
          </w:p>
          <w:p w:rsidR="00657C55" w:rsidRPr="001A4842" w:rsidRDefault="00657C55" w:rsidP="001A4842">
            <w:pPr>
              <w:widowControl w:val="0"/>
              <w:suppressAutoHyphens/>
              <w:autoSpaceDE w:val="0"/>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3. Обеспечение доступности оздоровительных услуг для детей, проживающих на территории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муниципального образования.</w:t>
            </w:r>
          </w:p>
          <w:p w:rsidR="00657C55" w:rsidRPr="001A4842" w:rsidRDefault="00657C55" w:rsidP="001A4842">
            <w:pPr>
              <w:widowControl w:val="0"/>
              <w:numPr>
                <w:ilvl w:val="3"/>
                <w:numId w:val="4"/>
              </w:numPr>
              <w:tabs>
                <w:tab w:val="clear" w:pos="1800"/>
                <w:tab w:val="num" w:pos="711"/>
              </w:tabs>
              <w:suppressAutoHyphens/>
              <w:autoSpaceDE w:val="0"/>
              <w:spacing w:after="0" w:line="240" w:lineRule="auto"/>
              <w:ind w:left="0" w:firstLine="428"/>
              <w:jc w:val="both"/>
              <w:rPr>
                <w:rFonts w:ascii="Arial" w:eastAsia="Arial" w:hAnsi="Arial" w:cs="Arial"/>
                <w:sz w:val="24"/>
                <w:szCs w:val="24"/>
                <w:lang w:eastAsia="ar-SA"/>
              </w:rPr>
            </w:pPr>
            <w:r w:rsidRPr="001A4842">
              <w:rPr>
                <w:rFonts w:ascii="Arial" w:eastAsia="Arial" w:hAnsi="Arial" w:cs="Arial"/>
                <w:sz w:val="24"/>
                <w:szCs w:val="24"/>
                <w:lang w:eastAsia="ar-SA"/>
              </w:rPr>
              <w:t>Обеспечение отдельных категорий</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граждан мерами дополнительной социальной поддержки.</w:t>
            </w:r>
          </w:p>
          <w:p w:rsidR="00657C55" w:rsidRPr="001A4842" w:rsidRDefault="00657C55" w:rsidP="001A4842">
            <w:pPr>
              <w:widowControl w:val="0"/>
              <w:numPr>
                <w:ilvl w:val="3"/>
                <w:numId w:val="4"/>
              </w:numPr>
              <w:tabs>
                <w:tab w:val="clear" w:pos="1800"/>
              </w:tabs>
              <w:suppressAutoHyphens/>
              <w:autoSpaceDE w:val="0"/>
              <w:spacing w:after="0" w:line="240" w:lineRule="auto"/>
              <w:ind w:left="0" w:firstLine="428"/>
              <w:jc w:val="both"/>
              <w:rPr>
                <w:rFonts w:ascii="Arial" w:eastAsia="Arial" w:hAnsi="Arial" w:cs="Arial"/>
                <w:sz w:val="24"/>
                <w:szCs w:val="24"/>
                <w:lang w:eastAsia="ar-SA"/>
              </w:rPr>
            </w:pPr>
            <w:r w:rsidRPr="001A4842">
              <w:rPr>
                <w:rFonts w:ascii="Arial" w:eastAsia="Arial" w:hAnsi="Arial" w:cs="Arial"/>
                <w:sz w:val="24"/>
                <w:szCs w:val="24"/>
                <w:lang w:eastAsia="ar-SA"/>
              </w:rPr>
              <w:lastRenderedPageBreak/>
              <w:t>Поддержка социально ориентированных некоммерческих организаций.</w:t>
            </w:r>
          </w:p>
        </w:tc>
      </w:tr>
      <w:tr w:rsidR="00657C55" w:rsidRPr="001A4842" w:rsidTr="003B51A5">
        <w:tc>
          <w:tcPr>
            <w:tcW w:w="3345" w:type="dxa"/>
            <w:tcBorders>
              <w:top w:val="single" w:sz="4" w:space="0" w:color="auto"/>
              <w:left w:val="single" w:sz="2" w:space="0" w:color="000000"/>
              <w:bottom w:val="single" w:sz="2" w:space="0" w:color="000000"/>
              <w:right w:val="nil"/>
            </w:tcBorders>
            <w:hideMark/>
          </w:tcPr>
          <w:p w:rsidR="00657C55" w:rsidRPr="001A4842" w:rsidRDefault="00657C55" w:rsidP="001A4842">
            <w:pPr>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Целевые индикаторы и показатели программы</w:t>
            </w:r>
          </w:p>
        </w:tc>
        <w:tc>
          <w:tcPr>
            <w:tcW w:w="6861" w:type="dxa"/>
            <w:tcBorders>
              <w:top w:val="single" w:sz="4" w:space="0" w:color="auto"/>
              <w:left w:val="single" w:sz="2" w:space="0" w:color="000000"/>
              <w:bottom w:val="single" w:sz="2" w:space="0" w:color="000000"/>
              <w:right w:val="single" w:sz="2" w:space="0" w:color="000000"/>
            </w:tcBorders>
            <w:hideMark/>
          </w:tcPr>
          <w:p w:rsidR="00657C55" w:rsidRPr="001A4842" w:rsidRDefault="00657C55" w:rsidP="001A4842">
            <w:pPr>
              <w:widowControl w:val="0"/>
              <w:suppressAutoHyphens/>
              <w:autoSpaceDE w:val="0"/>
              <w:snapToGrid w:val="0"/>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1. Доля граждан, систематически занимающихся физической культурой и спортом, от общей численности населения (процентов).</w:t>
            </w:r>
          </w:p>
          <w:p w:rsidR="00657C55" w:rsidRPr="001A4842" w:rsidRDefault="00657C55" w:rsidP="001A4842">
            <w:pPr>
              <w:widowControl w:val="0"/>
              <w:suppressAutoHyphens/>
              <w:autoSpaceDE w:val="0"/>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 Численность населения, систематически занимающегося физической культурой и спортом</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(человек).</w:t>
            </w:r>
          </w:p>
          <w:p w:rsidR="00657C55" w:rsidRPr="001A4842" w:rsidRDefault="00657C55" w:rsidP="001A4842">
            <w:pPr>
              <w:suppressAutoHyphens/>
              <w:snapToGrid w:val="0"/>
              <w:spacing w:after="0" w:line="240" w:lineRule="auto"/>
              <w:ind w:firstLine="428"/>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3. Доля детей и молодежи</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членов детских, молодежных, патриотических объединений и волонтерского движения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от общей численности детей и молодежи (процентов).</w:t>
            </w:r>
          </w:p>
          <w:p w:rsidR="00657C55" w:rsidRPr="001A4842" w:rsidRDefault="00657C55" w:rsidP="001A4842">
            <w:pPr>
              <w:suppressAutoHyphens/>
              <w:snapToGrid w:val="0"/>
              <w:spacing w:after="0" w:line="240" w:lineRule="auto"/>
              <w:ind w:firstLine="428"/>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4. Численность детей и молодежи, участвующих в</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мероприятиях патриотической, научной, творческой, культурной направленности (человек).</w:t>
            </w:r>
          </w:p>
          <w:p w:rsidR="00657C55" w:rsidRPr="001A4842" w:rsidRDefault="00657C55" w:rsidP="001A4842">
            <w:pPr>
              <w:tabs>
                <w:tab w:val="left" w:pos="10065"/>
              </w:tabs>
              <w:suppressAutoHyphens/>
              <w:spacing w:after="0" w:line="240" w:lineRule="auto"/>
              <w:ind w:firstLine="428"/>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5. Количество мероприятий для детей и молодежи (единиц)</w:t>
            </w:r>
          </w:p>
          <w:p w:rsidR="00657C55" w:rsidRPr="001A4842" w:rsidRDefault="00657C55" w:rsidP="001A4842">
            <w:pPr>
              <w:tabs>
                <w:tab w:val="left" w:pos="10065"/>
              </w:tabs>
              <w:suppressAutoHyphens/>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6. Доля детей в возрасте от 7 до 17 лет, вовлеченных в различные формы организованного отдыха и оздоровления, от общего количества детей данной возрастной группы (процентов).</w:t>
            </w:r>
          </w:p>
          <w:p w:rsidR="00657C55" w:rsidRPr="001A4842" w:rsidRDefault="00657C55" w:rsidP="001A4842">
            <w:pPr>
              <w:tabs>
                <w:tab w:val="left" w:pos="10065"/>
              </w:tabs>
              <w:suppressAutoHyphens/>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7. 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(процентов).</w:t>
            </w:r>
          </w:p>
          <w:p w:rsidR="00657C55" w:rsidRPr="001A4842" w:rsidRDefault="00657C55" w:rsidP="001A4842">
            <w:pPr>
              <w:tabs>
                <w:tab w:val="left" w:pos="10065"/>
              </w:tabs>
              <w:suppressAutoHyphens/>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8. Доля граждан, охваченных мерами дополнительной социальной поддержки, от общего количества граждан, имеющих право на дополнительную социальную поддержку (процентов). </w:t>
            </w:r>
          </w:p>
          <w:p w:rsidR="00657C55" w:rsidRPr="001A4842" w:rsidRDefault="00657C55" w:rsidP="001A4842">
            <w:pPr>
              <w:tabs>
                <w:tab w:val="left" w:pos="10065"/>
              </w:tabs>
              <w:suppressAutoHyphens/>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9. Количество мероприятий, проведенных для отдельных категорий граждан (единиц).</w:t>
            </w:r>
          </w:p>
          <w:p w:rsidR="00657C55" w:rsidRPr="001A4842" w:rsidRDefault="00657C55" w:rsidP="001A4842">
            <w:pPr>
              <w:widowControl w:val="0"/>
              <w:tabs>
                <w:tab w:val="left" w:pos="2520"/>
                <w:tab w:val="left" w:pos="2880"/>
              </w:tabs>
              <w:suppressAutoHyphens/>
              <w:autoSpaceDE w:val="0"/>
              <w:spacing w:after="0" w:line="240" w:lineRule="auto"/>
              <w:ind w:firstLine="428"/>
              <w:jc w:val="both"/>
              <w:rPr>
                <w:rFonts w:ascii="Arial" w:eastAsia="Times New Roman" w:hAnsi="Arial" w:cs="Arial"/>
                <w:bCs/>
                <w:sz w:val="24"/>
                <w:szCs w:val="24"/>
                <w:lang w:eastAsia="ar-SA"/>
              </w:rPr>
            </w:pPr>
            <w:r w:rsidRPr="001A4842">
              <w:rPr>
                <w:rFonts w:ascii="Arial" w:eastAsia="Times New Roman" w:hAnsi="Arial" w:cs="Arial"/>
                <w:sz w:val="24"/>
                <w:szCs w:val="24"/>
                <w:lang w:eastAsia="ar-SA"/>
              </w:rPr>
              <w:t>10. К</w:t>
            </w:r>
            <w:r w:rsidRPr="001A4842">
              <w:rPr>
                <w:rFonts w:ascii="Arial" w:eastAsia="Times New Roman" w:hAnsi="Arial" w:cs="Arial"/>
                <w:bCs/>
                <w:sz w:val="24"/>
                <w:szCs w:val="24"/>
                <w:lang w:eastAsia="ar-SA"/>
              </w:rPr>
              <w:t>оличество социально ориентированных</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некоммерческих организаций (единиц).</w:t>
            </w:r>
          </w:p>
        </w:tc>
      </w:tr>
      <w:tr w:rsidR="00657C55" w:rsidRPr="001A4842" w:rsidTr="007E298C">
        <w:tc>
          <w:tcPr>
            <w:tcW w:w="3345" w:type="dxa"/>
            <w:tcBorders>
              <w:top w:val="nil"/>
              <w:left w:val="single" w:sz="2" w:space="0" w:color="000000"/>
              <w:bottom w:val="single" w:sz="2" w:space="0" w:color="000000"/>
              <w:right w:val="nil"/>
            </w:tcBorders>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Этапы и сроки реализации программы </w:t>
            </w:r>
          </w:p>
        </w:tc>
        <w:tc>
          <w:tcPr>
            <w:tcW w:w="6861" w:type="dxa"/>
            <w:tcBorders>
              <w:top w:val="nil"/>
              <w:left w:val="single" w:sz="2" w:space="0" w:color="000000"/>
              <w:bottom w:val="single" w:sz="2" w:space="0" w:color="000000"/>
              <w:right w:val="single" w:sz="2" w:space="0" w:color="000000"/>
            </w:tcBorders>
            <w:hideMark/>
          </w:tcPr>
          <w:p w:rsidR="00657C55" w:rsidRPr="001A4842" w:rsidRDefault="00657C55" w:rsidP="001A4842">
            <w:pPr>
              <w:suppressLineNumbers/>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Программа реализуется в один этап с 2015 по 2020 годы</w:t>
            </w:r>
          </w:p>
        </w:tc>
      </w:tr>
      <w:tr w:rsidR="00657C55" w:rsidRPr="001A4842" w:rsidTr="007E298C">
        <w:tc>
          <w:tcPr>
            <w:tcW w:w="3345" w:type="dxa"/>
            <w:tcBorders>
              <w:top w:val="nil"/>
              <w:left w:val="single" w:sz="2" w:space="0" w:color="000000"/>
              <w:bottom w:val="single" w:sz="2"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Объемы бюджетных ассигнований программы </w:t>
            </w:r>
          </w:p>
        </w:tc>
        <w:tc>
          <w:tcPr>
            <w:tcW w:w="6861" w:type="dxa"/>
            <w:tcBorders>
              <w:top w:val="nil"/>
              <w:left w:val="single" w:sz="2" w:space="0" w:color="000000"/>
              <w:bottom w:val="single" w:sz="2" w:space="0" w:color="000000"/>
              <w:right w:val="single" w:sz="2" w:space="0" w:color="000000"/>
            </w:tcBorders>
          </w:tcPr>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Общий объем финансирования программы составляет – </w:t>
            </w:r>
            <w:r w:rsidR="0063059F" w:rsidRPr="001A4842">
              <w:rPr>
                <w:rFonts w:ascii="Arial" w:eastAsia="Times New Roman" w:hAnsi="Arial" w:cs="Arial"/>
                <w:b/>
                <w:sz w:val="24"/>
                <w:szCs w:val="24"/>
                <w:lang w:eastAsia="ar-SA"/>
              </w:rPr>
              <w:t>151</w:t>
            </w:r>
            <w:r w:rsidR="00117631" w:rsidRPr="001A4842">
              <w:rPr>
                <w:rFonts w:ascii="Arial" w:eastAsia="Times New Roman" w:hAnsi="Arial" w:cs="Arial"/>
                <w:b/>
                <w:sz w:val="24"/>
                <w:szCs w:val="24"/>
                <w:lang w:eastAsia="ar-SA"/>
              </w:rPr>
              <w:t>286,1</w:t>
            </w:r>
            <w:r w:rsidRPr="001A4842">
              <w:rPr>
                <w:rFonts w:ascii="Arial" w:eastAsia="Times New Roman" w:hAnsi="Arial" w:cs="Arial"/>
                <w:sz w:val="24"/>
                <w:szCs w:val="24"/>
                <w:lang w:eastAsia="ar-SA"/>
              </w:rPr>
              <w:t xml:space="preserve"> тыс. рублей, в том числе: </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2015 год – 20 867,6 тыс. рублей </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 26413,8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тыс. рублей </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29987,0тыс. рублей</w:t>
            </w:r>
          </w:p>
          <w:p w:rsidR="00657C55" w:rsidRPr="001A4842" w:rsidRDefault="0093446F"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2018 год - </w:t>
            </w:r>
            <w:r w:rsidR="0063059F" w:rsidRPr="001A4842">
              <w:rPr>
                <w:rFonts w:ascii="Arial" w:eastAsia="Times New Roman" w:hAnsi="Arial" w:cs="Arial"/>
                <w:sz w:val="24"/>
                <w:szCs w:val="24"/>
                <w:lang w:eastAsia="ar-SA"/>
              </w:rPr>
              <w:t>31</w:t>
            </w:r>
            <w:r w:rsidR="00117631" w:rsidRPr="001A4842">
              <w:rPr>
                <w:rFonts w:ascii="Arial" w:eastAsia="Times New Roman" w:hAnsi="Arial" w:cs="Arial"/>
                <w:sz w:val="24"/>
                <w:szCs w:val="24"/>
                <w:lang w:eastAsia="ar-SA"/>
              </w:rPr>
              <w:t>033,3</w:t>
            </w:r>
            <w:r w:rsidR="00657C55" w:rsidRPr="001A4842">
              <w:rPr>
                <w:rFonts w:ascii="Arial" w:eastAsia="Times New Roman" w:hAnsi="Arial" w:cs="Arial"/>
                <w:sz w:val="24"/>
                <w:szCs w:val="24"/>
                <w:lang w:eastAsia="ar-SA"/>
              </w:rPr>
              <w:t xml:space="preserve">тыс. рублей </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21372,1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21612,3 тыс. рублей</w:t>
            </w:r>
          </w:p>
          <w:p w:rsidR="00657C55" w:rsidRPr="001A4842" w:rsidRDefault="00657C55" w:rsidP="001A4842">
            <w:pPr>
              <w:widowControl w:val="0"/>
              <w:suppressAutoHyphens/>
              <w:autoSpaceDE w:val="0"/>
              <w:spacing w:after="0" w:line="240" w:lineRule="auto"/>
              <w:ind w:firstLine="428"/>
              <w:jc w:val="both"/>
              <w:rPr>
                <w:rFonts w:ascii="Arial" w:eastAsia="Arial" w:hAnsi="Arial" w:cs="Arial"/>
                <w:sz w:val="24"/>
                <w:szCs w:val="24"/>
                <w:lang w:eastAsia="ar-SA"/>
              </w:rPr>
            </w:pPr>
            <w:r w:rsidRPr="001A4842">
              <w:rPr>
                <w:rFonts w:ascii="Arial" w:eastAsia="Arial" w:hAnsi="Arial" w:cs="Arial"/>
                <w:sz w:val="24"/>
                <w:szCs w:val="24"/>
                <w:lang w:eastAsia="ar-SA"/>
              </w:rPr>
              <w:t>из них:</w:t>
            </w:r>
          </w:p>
          <w:p w:rsidR="00657C55" w:rsidRPr="001A4842" w:rsidRDefault="00657C55" w:rsidP="001A4842">
            <w:pPr>
              <w:widowControl w:val="0"/>
              <w:suppressAutoHyphens/>
              <w:autoSpaceDE w:val="0"/>
              <w:spacing w:after="0" w:line="240" w:lineRule="auto"/>
              <w:ind w:firstLine="428"/>
              <w:jc w:val="both"/>
              <w:rPr>
                <w:rFonts w:ascii="Arial" w:eastAsia="Arial" w:hAnsi="Arial" w:cs="Arial"/>
                <w:sz w:val="24"/>
                <w:szCs w:val="24"/>
                <w:lang w:eastAsia="ar-SA"/>
              </w:rPr>
            </w:pPr>
            <w:r w:rsidRPr="001A4842">
              <w:rPr>
                <w:rFonts w:ascii="Arial" w:eastAsia="Arial" w:hAnsi="Arial" w:cs="Arial"/>
                <w:sz w:val="24"/>
                <w:szCs w:val="24"/>
                <w:lang w:eastAsia="ar-SA"/>
              </w:rPr>
              <w:t xml:space="preserve">субсидии из бюджета Тульской области – </w:t>
            </w:r>
            <w:r w:rsidR="0063059F" w:rsidRPr="001A4842">
              <w:rPr>
                <w:rFonts w:ascii="Arial" w:eastAsia="Arial" w:hAnsi="Arial" w:cs="Arial"/>
                <w:b/>
                <w:sz w:val="24"/>
                <w:szCs w:val="24"/>
                <w:lang w:eastAsia="ar-SA"/>
              </w:rPr>
              <w:t>29</w:t>
            </w:r>
            <w:r w:rsidR="00F7739B" w:rsidRPr="001A4842">
              <w:rPr>
                <w:rFonts w:ascii="Arial" w:eastAsia="Arial" w:hAnsi="Arial" w:cs="Arial"/>
                <w:b/>
                <w:sz w:val="24"/>
                <w:szCs w:val="24"/>
                <w:lang w:eastAsia="ar-SA"/>
              </w:rPr>
              <w:t>046,9</w:t>
            </w:r>
            <w:r w:rsidRPr="001A4842">
              <w:rPr>
                <w:rFonts w:ascii="Arial" w:eastAsia="Arial" w:hAnsi="Arial" w:cs="Arial"/>
                <w:b/>
                <w:sz w:val="24"/>
                <w:szCs w:val="24"/>
                <w:lang w:eastAsia="ar-SA"/>
              </w:rPr>
              <w:t xml:space="preserve"> тыс. рублей</w:t>
            </w:r>
            <w:r w:rsidRPr="001A4842">
              <w:rPr>
                <w:rFonts w:ascii="Arial" w:eastAsia="Arial" w:hAnsi="Arial" w:cs="Arial"/>
                <w:sz w:val="24"/>
                <w:szCs w:val="24"/>
                <w:lang w:eastAsia="ar-SA"/>
              </w:rPr>
              <w:t>, в том числе по годам:</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3992,2 тыс. рублей</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7460,3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8478,3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2018 год</w:t>
            </w:r>
            <w:r w:rsidR="0093446F" w:rsidRPr="001A4842">
              <w:rPr>
                <w:rFonts w:ascii="Arial" w:eastAsia="Times New Roman" w:hAnsi="Arial" w:cs="Arial"/>
                <w:sz w:val="24"/>
                <w:szCs w:val="24"/>
                <w:lang w:eastAsia="ar-SA"/>
              </w:rPr>
              <w:t xml:space="preserve"> -</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8</w:t>
            </w:r>
            <w:r w:rsidR="00F7739B" w:rsidRPr="001A4842">
              <w:rPr>
                <w:rFonts w:ascii="Arial" w:eastAsia="Times New Roman" w:hAnsi="Arial" w:cs="Arial"/>
                <w:sz w:val="24"/>
                <w:szCs w:val="24"/>
                <w:lang w:eastAsia="ar-SA"/>
              </w:rPr>
              <w:t>407,1</w:t>
            </w:r>
            <w:r w:rsidR="0093446F" w:rsidRPr="001A4842">
              <w:rPr>
                <w:rFonts w:ascii="Arial" w:eastAsia="Times New Roman" w:hAnsi="Arial" w:cs="Arial"/>
                <w:sz w:val="24"/>
                <w:szCs w:val="24"/>
                <w:lang w:eastAsia="ar-SA"/>
              </w:rPr>
              <w:t xml:space="preserve"> тыс. рублей </w:t>
            </w:r>
          </w:p>
          <w:p w:rsidR="00657C55" w:rsidRPr="001A4842" w:rsidRDefault="0093446F" w:rsidP="001A4842">
            <w:pPr>
              <w:widowControl w:val="0"/>
              <w:suppressAutoHyphens/>
              <w:autoSpaceDE w:val="0"/>
              <w:snapToGrid w:val="0"/>
              <w:spacing w:after="0" w:line="240" w:lineRule="auto"/>
              <w:ind w:firstLine="428"/>
              <w:jc w:val="both"/>
              <w:rPr>
                <w:rFonts w:ascii="Arial" w:eastAsia="Arial" w:hAnsi="Arial" w:cs="Arial"/>
                <w:sz w:val="24"/>
                <w:szCs w:val="24"/>
                <w:lang w:eastAsia="ar-SA"/>
              </w:rPr>
            </w:pPr>
            <w:r w:rsidRPr="001A4842">
              <w:rPr>
                <w:rFonts w:ascii="Arial" w:eastAsia="Arial" w:hAnsi="Arial" w:cs="Arial"/>
                <w:sz w:val="24"/>
                <w:szCs w:val="24"/>
                <w:lang w:eastAsia="ar-SA"/>
              </w:rPr>
              <w:t>2019 год</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 xml:space="preserve">- </w:t>
            </w:r>
            <w:r w:rsidR="00657C55" w:rsidRPr="001A4842">
              <w:rPr>
                <w:rFonts w:ascii="Arial" w:eastAsia="Arial" w:hAnsi="Arial" w:cs="Arial"/>
                <w:sz w:val="24"/>
                <w:szCs w:val="24"/>
                <w:lang w:eastAsia="ar-SA"/>
              </w:rPr>
              <w:t>343,7</w:t>
            </w:r>
            <w:r w:rsidR="00B1315E">
              <w:rPr>
                <w:rFonts w:ascii="Arial" w:eastAsia="Arial" w:hAnsi="Arial" w:cs="Arial"/>
                <w:sz w:val="24"/>
                <w:szCs w:val="24"/>
                <w:lang w:eastAsia="ar-SA"/>
              </w:rPr>
              <w:t xml:space="preserve"> </w:t>
            </w:r>
            <w:r w:rsidR="00657C55" w:rsidRPr="001A4842">
              <w:rPr>
                <w:rFonts w:ascii="Arial" w:eastAsia="Arial" w:hAnsi="Arial" w:cs="Arial"/>
                <w:sz w:val="24"/>
                <w:szCs w:val="24"/>
                <w:lang w:eastAsia="ar-SA"/>
              </w:rPr>
              <w:t>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- 365,3</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657C55" w:rsidRPr="001A4842" w:rsidRDefault="00657C55" w:rsidP="001A4842">
            <w:pPr>
              <w:widowControl w:val="0"/>
              <w:suppressAutoHyphens/>
              <w:autoSpaceDE w:val="0"/>
              <w:snapToGrid w:val="0"/>
              <w:spacing w:after="0" w:line="240" w:lineRule="auto"/>
              <w:ind w:firstLine="428"/>
              <w:jc w:val="both"/>
              <w:rPr>
                <w:rFonts w:ascii="Arial" w:eastAsia="Arial" w:hAnsi="Arial" w:cs="Arial"/>
                <w:sz w:val="24"/>
                <w:szCs w:val="24"/>
                <w:lang w:eastAsia="ar-SA"/>
              </w:rPr>
            </w:pPr>
          </w:p>
          <w:p w:rsidR="00657C55" w:rsidRPr="001A4842" w:rsidRDefault="00657C55" w:rsidP="001A4842">
            <w:pPr>
              <w:suppressAutoHyphens/>
              <w:snapToGrid w:val="0"/>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 xml:space="preserve">средства местного бюджета – </w:t>
            </w:r>
            <w:r w:rsidRPr="001A4842">
              <w:rPr>
                <w:rFonts w:ascii="Arial" w:eastAsia="Times New Roman" w:hAnsi="Arial" w:cs="Arial"/>
                <w:b/>
                <w:sz w:val="24"/>
                <w:szCs w:val="24"/>
                <w:lang w:eastAsia="ar-SA"/>
              </w:rPr>
              <w:t>114</w:t>
            </w:r>
            <w:r w:rsidR="0093446F" w:rsidRPr="001A4842">
              <w:rPr>
                <w:rFonts w:ascii="Arial" w:eastAsia="Times New Roman" w:hAnsi="Arial" w:cs="Arial"/>
                <w:b/>
                <w:sz w:val="24"/>
                <w:szCs w:val="24"/>
                <w:lang w:eastAsia="ar-SA"/>
              </w:rPr>
              <w:t>031,1</w:t>
            </w:r>
            <w:r w:rsidRPr="001A4842">
              <w:rPr>
                <w:rFonts w:ascii="Arial" w:eastAsia="Times New Roman" w:hAnsi="Arial" w:cs="Arial"/>
                <w:b/>
                <w:sz w:val="24"/>
                <w:szCs w:val="24"/>
                <w:lang w:eastAsia="ar-SA"/>
              </w:rPr>
              <w:t xml:space="preserve"> тыс. рублей</w:t>
            </w:r>
            <w:r w:rsidRPr="001A4842">
              <w:rPr>
                <w:rFonts w:ascii="Arial" w:eastAsia="Times New Roman" w:hAnsi="Arial" w:cs="Arial"/>
                <w:sz w:val="24"/>
                <w:szCs w:val="24"/>
                <w:lang w:eastAsia="ar-SA"/>
              </w:rPr>
              <w:t>, в том числе по годам:</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15 851,1 тыс. рублей </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2016 год </w:t>
            </w:r>
            <w:r w:rsidRPr="001A4842">
              <w:rPr>
                <w:rFonts w:ascii="Arial" w:eastAsia="Times New Roman" w:hAnsi="Arial" w:cs="Arial"/>
                <w:b/>
                <w:sz w:val="24"/>
                <w:szCs w:val="24"/>
                <w:lang w:eastAsia="ar-SA"/>
              </w:rPr>
              <w:t>–</w:t>
            </w:r>
            <w:r w:rsidR="00B1315E">
              <w:rPr>
                <w:rFonts w:ascii="Arial" w:eastAsia="Times New Roman" w:hAnsi="Arial" w:cs="Arial"/>
                <w:b/>
                <w:sz w:val="24"/>
                <w:szCs w:val="24"/>
                <w:lang w:eastAsia="ar-SA"/>
              </w:rPr>
              <w:t xml:space="preserve"> </w:t>
            </w:r>
            <w:r w:rsidRPr="001A4842">
              <w:rPr>
                <w:rFonts w:ascii="Arial" w:eastAsia="Times New Roman" w:hAnsi="Arial" w:cs="Arial"/>
                <w:sz w:val="24"/>
                <w:szCs w:val="24"/>
                <w:lang w:eastAsia="ar-SA"/>
              </w:rPr>
              <w:t>17692,7</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20073,2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21</w:t>
            </w:r>
            <w:r w:rsidR="0093446F" w:rsidRPr="001A4842">
              <w:rPr>
                <w:rFonts w:ascii="Arial" w:eastAsia="Times New Roman" w:hAnsi="Arial" w:cs="Arial"/>
                <w:sz w:val="24"/>
                <w:szCs w:val="24"/>
                <w:lang w:eastAsia="ar-SA"/>
              </w:rPr>
              <w:t>247,8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тыс. рублей </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w:t>
            </w:r>
            <w:r w:rsidR="0093446F" w:rsidRPr="001A4842">
              <w:rPr>
                <w:rFonts w:ascii="Arial" w:eastAsia="Times New Roman" w:hAnsi="Arial" w:cs="Arial"/>
                <w:sz w:val="24"/>
                <w:szCs w:val="24"/>
                <w:lang w:eastAsia="ar-SA"/>
              </w:rPr>
              <w:t>19 год -</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19513,5</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19652,8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p>
          <w:p w:rsidR="00657C55" w:rsidRPr="001A4842" w:rsidRDefault="00657C55" w:rsidP="001A4842">
            <w:pPr>
              <w:widowControl w:val="0"/>
              <w:suppressAutoHyphens/>
              <w:autoSpaceDE w:val="0"/>
              <w:spacing w:after="0" w:line="240" w:lineRule="auto"/>
              <w:ind w:firstLine="428"/>
              <w:jc w:val="both"/>
              <w:rPr>
                <w:rFonts w:ascii="Arial" w:eastAsia="Arial" w:hAnsi="Arial" w:cs="Arial"/>
                <w:sz w:val="24"/>
                <w:szCs w:val="24"/>
                <w:lang w:eastAsia="ar-SA"/>
              </w:rPr>
            </w:pPr>
            <w:r w:rsidRPr="001A4842">
              <w:rPr>
                <w:rFonts w:ascii="Arial" w:eastAsia="Arial" w:hAnsi="Arial" w:cs="Arial"/>
                <w:sz w:val="24"/>
                <w:szCs w:val="24"/>
                <w:lang w:eastAsia="ar-SA"/>
              </w:rPr>
              <w:t>целевые средства (родительская плата) -</w:t>
            </w:r>
            <w:r w:rsidRPr="001A4842">
              <w:rPr>
                <w:rFonts w:ascii="Arial" w:eastAsia="Arial" w:hAnsi="Arial" w:cs="Arial"/>
                <w:b/>
                <w:sz w:val="24"/>
                <w:szCs w:val="24"/>
                <w:lang w:eastAsia="ar-SA"/>
              </w:rPr>
              <w:t>8</w:t>
            </w:r>
            <w:r w:rsidR="0093446F" w:rsidRPr="001A4842">
              <w:rPr>
                <w:rFonts w:ascii="Arial" w:eastAsia="Arial" w:hAnsi="Arial" w:cs="Arial"/>
                <w:b/>
                <w:sz w:val="24"/>
                <w:szCs w:val="24"/>
                <w:lang w:eastAsia="ar-SA"/>
              </w:rPr>
              <w:t>208,1</w:t>
            </w:r>
            <w:r w:rsidRPr="001A4842">
              <w:rPr>
                <w:rFonts w:ascii="Arial" w:eastAsia="Arial" w:hAnsi="Arial" w:cs="Arial"/>
                <w:b/>
                <w:sz w:val="24"/>
                <w:szCs w:val="24"/>
                <w:lang w:eastAsia="ar-SA"/>
              </w:rPr>
              <w:t xml:space="preserve"> тыс. рублей</w:t>
            </w:r>
            <w:r w:rsidRPr="001A4842">
              <w:rPr>
                <w:rFonts w:ascii="Arial" w:eastAsia="Arial" w:hAnsi="Arial" w:cs="Arial"/>
                <w:sz w:val="24"/>
                <w:szCs w:val="24"/>
                <w:lang w:eastAsia="ar-SA"/>
              </w:rPr>
              <w:t>,</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по годам:</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1 024,3 тыс. рублей</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1 260,8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1435,5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13</w:t>
            </w:r>
            <w:r w:rsidR="0093446F" w:rsidRPr="001A4842">
              <w:rPr>
                <w:rFonts w:ascii="Arial" w:eastAsia="Times New Roman" w:hAnsi="Arial" w:cs="Arial"/>
                <w:sz w:val="24"/>
                <w:szCs w:val="24"/>
                <w:lang w:eastAsia="ar-SA"/>
              </w:rPr>
              <w:t>7</w:t>
            </w:r>
            <w:r w:rsidRPr="001A4842">
              <w:rPr>
                <w:rFonts w:ascii="Arial" w:eastAsia="Times New Roman" w:hAnsi="Arial" w:cs="Arial"/>
                <w:sz w:val="24"/>
                <w:szCs w:val="24"/>
                <w:lang w:eastAsia="ar-SA"/>
              </w:rPr>
              <w:t>8,</w:t>
            </w:r>
            <w:r w:rsidR="0093446F" w:rsidRPr="001A4842">
              <w:rPr>
                <w:rFonts w:ascii="Arial" w:eastAsia="Times New Roman" w:hAnsi="Arial" w:cs="Arial"/>
                <w:sz w:val="24"/>
                <w:szCs w:val="24"/>
                <w:lang w:eastAsia="ar-SA"/>
              </w:rPr>
              <w:t>4</w:t>
            </w:r>
            <w:r w:rsidRPr="001A4842">
              <w:rPr>
                <w:rFonts w:ascii="Arial" w:eastAsia="Times New Roman" w:hAnsi="Arial" w:cs="Arial"/>
                <w:sz w:val="24"/>
                <w:szCs w:val="24"/>
                <w:lang w:eastAsia="ar-SA"/>
              </w:rPr>
              <w:t xml:space="preserve"> тыс. рублей </w:t>
            </w:r>
          </w:p>
          <w:p w:rsidR="00657C55" w:rsidRPr="001A4842" w:rsidRDefault="0093446F"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1514,9</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1594,2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p>
          <w:p w:rsidR="00657C55" w:rsidRPr="001A4842" w:rsidRDefault="00657C55" w:rsidP="001A4842">
            <w:pPr>
              <w:widowControl w:val="0"/>
              <w:suppressAutoHyphens/>
              <w:autoSpaceDE w:val="0"/>
              <w:spacing w:after="0" w:line="240" w:lineRule="auto"/>
              <w:ind w:firstLine="428"/>
              <w:jc w:val="both"/>
              <w:rPr>
                <w:rFonts w:ascii="Arial" w:eastAsia="Arial" w:hAnsi="Arial" w:cs="Arial"/>
                <w:sz w:val="24"/>
                <w:szCs w:val="24"/>
                <w:lang w:eastAsia="ar-SA"/>
              </w:rPr>
            </w:pPr>
            <w:r w:rsidRPr="001A4842">
              <w:rPr>
                <w:rFonts w:ascii="Arial" w:eastAsia="Arial" w:hAnsi="Arial" w:cs="Arial"/>
                <w:sz w:val="24"/>
                <w:szCs w:val="24"/>
                <w:lang w:eastAsia="ar-SA"/>
              </w:rPr>
              <w:t>из них:</w:t>
            </w:r>
          </w:p>
          <w:p w:rsidR="00657C55" w:rsidRPr="001A4842" w:rsidRDefault="00657C55" w:rsidP="001A4842">
            <w:pPr>
              <w:widowControl w:val="0"/>
              <w:suppressAutoHyphens/>
              <w:autoSpaceDE w:val="0"/>
              <w:spacing w:after="0" w:line="240" w:lineRule="auto"/>
              <w:ind w:firstLine="428"/>
              <w:jc w:val="both"/>
              <w:rPr>
                <w:rFonts w:ascii="Arial" w:eastAsia="Arial" w:hAnsi="Arial" w:cs="Arial"/>
                <w:sz w:val="24"/>
                <w:szCs w:val="24"/>
                <w:lang w:eastAsia="ar-SA"/>
              </w:rPr>
            </w:pPr>
            <w:r w:rsidRPr="001A4842">
              <w:rPr>
                <w:rFonts w:ascii="Arial" w:eastAsia="Arial" w:hAnsi="Arial" w:cs="Arial"/>
                <w:sz w:val="24"/>
                <w:szCs w:val="24"/>
                <w:lang w:eastAsia="ar-SA"/>
              </w:rPr>
              <w:t>Подпрограмма 1 –</w:t>
            </w:r>
            <w:r w:rsidR="00B1315E">
              <w:rPr>
                <w:rFonts w:ascii="Arial" w:eastAsia="Arial" w:hAnsi="Arial" w:cs="Arial"/>
                <w:sz w:val="24"/>
                <w:szCs w:val="24"/>
                <w:lang w:eastAsia="ar-SA"/>
              </w:rPr>
              <w:t xml:space="preserve"> </w:t>
            </w:r>
            <w:r w:rsidRPr="001A4842">
              <w:rPr>
                <w:rFonts w:ascii="Arial" w:eastAsia="Arial" w:hAnsi="Arial" w:cs="Arial"/>
                <w:b/>
                <w:sz w:val="24"/>
                <w:szCs w:val="24"/>
                <w:lang w:eastAsia="ar-SA"/>
              </w:rPr>
              <w:t>2</w:t>
            </w:r>
            <w:r w:rsidR="0093446F" w:rsidRPr="001A4842">
              <w:rPr>
                <w:rFonts w:ascii="Arial" w:eastAsia="Arial" w:hAnsi="Arial" w:cs="Arial"/>
                <w:b/>
                <w:sz w:val="24"/>
                <w:szCs w:val="24"/>
                <w:lang w:eastAsia="ar-SA"/>
              </w:rPr>
              <w:t>9163,2</w:t>
            </w:r>
            <w:r w:rsidRPr="001A4842">
              <w:rPr>
                <w:rFonts w:ascii="Arial" w:eastAsia="Arial" w:hAnsi="Arial" w:cs="Arial"/>
                <w:b/>
                <w:sz w:val="24"/>
                <w:szCs w:val="24"/>
                <w:lang w:eastAsia="ar-SA"/>
              </w:rPr>
              <w:t xml:space="preserve"> тыс. рублей</w:t>
            </w:r>
            <w:r w:rsidRPr="001A4842">
              <w:rPr>
                <w:rFonts w:ascii="Arial" w:eastAsia="Arial" w:hAnsi="Arial" w:cs="Arial"/>
                <w:sz w:val="24"/>
                <w:szCs w:val="24"/>
                <w:lang w:eastAsia="ar-SA"/>
              </w:rPr>
              <w:t>, в том числе по годам:</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3287,2 тыс. рублей </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2016 год </w:t>
            </w:r>
            <w:r w:rsidRPr="001A4842">
              <w:rPr>
                <w:rFonts w:ascii="Arial" w:eastAsia="Times New Roman" w:hAnsi="Arial" w:cs="Arial"/>
                <w:b/>
                <w:sz w:val="24"/>
                <w:szCs w:val="24"/>
                <w:lang w:eastAsia="ar-SA"/>
              </w:rPr>
              <w:t>–</w:t>
            </w:r>
            <w:r w:rsidR="00B1315E">
              <w:rPr>
                <w:rFonts w:ascii="Arial" w:eastAsia="Times New Roman" w:hAnsi="Arial" w:cs="Arial"/>
                <w:b/>
                <w:sz w:val="24"/>
                <w:szCs w:val="24"/>
                <w:lang w:eastAsia="ar-SA"/>
              </w:rPr>
              <w:t xml:space="preserve"> </w:t>
            </w:r>
            <w:r w:rsidRPr="001A4842">
              <w:rPr>
                <w:rFonts w:ascii="Arial" w:eastAsia="Times New Roman" w:hAnsi="Arial" w:cs="Arial"/>
                <w:sz w:val="24"/>
                <w:szCs w:val="24"/>
                <w:lang w:eastAsia="ar-SA"/>
              </w:rPr>
              <w:t>5160,7 тыс. рублей</w:t>
            </w:r>
          </w:p>
          <w:p w:rsidR="00657C55" w:rsidRPr="001A4842" w:rsidRDefault="00657C55" w:rsidP="001A4842">
            <w:pPr>
              <w:pBdr>
                <w:left w:val="single" w:sz="4" w:space="4" w:color="auto"/>
              </w:pBd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6333,7 тыс. рублей в том числе 900,0тыс.руб. расходы за счет дотации на поощрение достижения наилучших значений показателей деятельности ОМСУМР и ГО</w:t>
            </w:r>
          </w:p>
          <w:p w:rsidR="00657C55" w:rsidRPr="001A4842" w:rsidRDefault="00657C55" w:rsidP="001A4842">
            <w:pPr>
              <w:pBdr>
                <w:left w:val="single" w:sz="4" w:space="4" w:color="auto"/>
              </w:pBd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231,6 тыс. руб. реализация Всесоюзного физкультурно-спортивного комплекса ГТО за счет средств местного бюджета</w:t>
            </w:r>
          </w:p>
          <w:p w:rsidR="00657C55" w:rsidRPr="001A4842" w:rsidRDefault="00657C55" w:rsidP="001A4842">
            <w:pPr>
              <w:pBdr>
                <w:left w:val="single" w:sz="4" w:space="4" w:color="auto"/>
              </w:pBd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400,0 тыс. руб. реализация Всесоюзного физкультурно-спортивного комплекса ГТО за счет средств субсидий из бюджета ТО</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w:t>
            </w:r>
            <w:r w:rsidR="0093446F" w:rsidRPr="001A4842">
              <w:rPr>
                <w:rFonts w:ascii="Arial" w:eastAsia="Times New Roman" w:hAnsi="Arial" w:cs="Arial"/>
                <w:sz w:val="24"/>
                <w:szCs w:val="24"/>
                <w:lang w:eastAsia="ar-SA"/>
              </w:rPr>
              <w:t>420,6</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тыс. рублей </w:t>
            </w:r>
          </w:p>
          <w:p w:rsidR="00657C55" w:rsidRPr="001A4842" w:rsidRDefault="00657C55" w:rsidP="001A4842">
            <w:pPr>
              <w:pBdr>
                <w:left w:val="single" w:sz="4" w:space="4" w:color="auto"/>
              </w:pBd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208,2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 реализация Всесоюзного физкультурно-спортивного комплекса ГТО за счет средств местного бюджета</w:t>
            </w:r>
          </w:p>
          <w:p w:rsidR="00657C55" w:rsidRPr="001A4842" w:rsidRDefault="00657C55" w:rsidP="001A4842">
            <w:pPr>
              <w:pBdr>
                <w:left w:val="single" w:sz="4" w:space="4" w:color="auto"/>
              </w:pBd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345,3 тыс. руб. реализация Всесоюзного физкультурно-спортивного комплекса ГТО за счет средств субсидий из бюджета ТО</w:t>
            </w:r>
          </w:p>
          <w:p w:rsidR="000C6B6E" w:rsidRPr="001A4842" w:rsidRDefault="000C6B6E" w:rsidP="001A4842">
            <w:pPr>
              <w:pBdr>
                <w:left w:val="single" w:sz="4" w:space="4" w:color="auto"/>
              </w:pBd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191,6 тыс. руб. расходы за счет дотации на поощрение достижения наилучших значений показателей деятельности ОМСУМР и ГО</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p>
          <w:p w:rsidR="00657C55" w:rsidRPr="001A4842" w:rsidRDefault="0093446F"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2019 год</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-4471,8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4489,2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p>
          <w:p w:rsidR="00657C55" w:rsidRPr="001A4842" w:rsidRDefault="00657C55" w:rsidP="001A4842">
            <w:pPr>
              <w:suppressAutoHyphens/>
              <w:snapToGrid w:val="0"/>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2 –</w:t>
            </w:r>
            <w:r w:rsidR="00B1315E">
              <w:rPr>
                <w:rFonts w:ascii="Arial" w:eastAsia="Times New Roman" w:hAnsi="Arial" w:cs="Arial"/>
                <w:sz w:val="24"/>
                <w:szCs w:val="24"/>
                <w:lang w:eastAsia="ar-SA"/>
              </w:rPr>
              <w:t xml:space="preserve"> </w:t>
            </w:r>
            <w:r w:rsidRPr="001A4842">
              <w:rPr>
                <w:rFonts w:ascii="Arial" w:eastAsia="Times New Roman" w:hAnsi="Arial" w:cs="Arial"/>
                <w:b/>
                <w:sz w:val="24"/>
                <w:szCs w:val="24"/>
                <w:lang w:eastAsia="ar-SA"/>
              </w:rPr>
              <w:t>44</w:t>
            </w:r>
            <w:r w:rsidR="0093446F" w:rsidRPr="001A4842">
              <w:rPr>
                <w:rFonts w:ascii="Arial" w:eastAsia="Times New Roman" w:hAnsi="Arial" w:cs="Arial"/>
                <w:b/>
                <w:sz w:val="24"/>
                <w:szCs w:val="24"/>
                <w:lang w:eastAsia="ar-SA"/>
              </w:rPr>
              <w:t>164,3</w:t>
            </w:r>
            <w:r w:rsidRPr="001A4842">
              <w:rPr>
                <w:rFonts w:ascii="Arial" w:eastAsia="Times New Roman" w:hAnsi="Arial" w:cs="Arial"/>
                <w:b/>
                <w:sz w:val="24"/>
                <w:szCs w:val="24"/>
                <w:lang w:eastAsia="ar-SA"/>
              </w:rPr>
              <w:t xml:space="preserve"> тыс. рублей</w:t>
            </w:r>
            <w:r w:rsidRPr="001A4842">
              <w:rPr>
                <w:rFonts w:ascii="Arial" w:eastAsia="Times New Roman" w:hAnsi="Arial" w:cs="Arial"/>
                <w:sz w:val="24"/>
                <w:szCs w:val="24"/>
                <w:lang w:eastAsia="ar-SA"/>
              </w:rPr>
              <w:t>, в том числе по годам:</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5 377,8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5 545,1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6549,2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8570,7</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w:t>
            </w:r>
            <w:r w:rsidR="0093446F" w:rsidRPr="001A4842">
              <w:rPr>
                <w:rFonts w:ascii="Arial" w:eastAsia="Times New Roman" w:hAnsi="Arial" w:cs="Arial"/>
                <w:sz w:val="24"/>
                <w:szCs w:val="24"/>
                <w:lang w:eastAsia="ar-SA"/>
              </w:rPr>
              <w:t>019 год-</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 xml:space="preserve">9041,6 тыс. рублей </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2020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9079,9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3</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 </w:t>
            </w:r>
            <w:r w:rsidRPr="001A4842">
              <w:rPr>
                <w:rFonts w:ascii="Arial" w:eastAsia="Times New Roman" w:hAnsi="Arial" w:cs="Arial"/>
                <w:b/>
                <w:sz w:val="24"/>
                <w:szCs w:val="24"/>
                <w:lang w:eastAsia="ar-SA"/>
              </w:rPr>
              <w:t>5</w:t>
            </w:r>
            <w:r w:rsidR="005055E6" w:rsidRPr="001A4842">
              <w:rPr>
                <w:rFonts w:ascii="Arial" w:eastAsia="Times New Roman" w:hAnsi="Arial" w:cs="Arial"/>
                <w:b/>
                <w:sz w:val="24"/>
                <w:szCs w:val="24"/>
                <w:lang w:eastAsia="ar-SA"/>
              </w:rPr>
              <w:t>4750,0</w:t>
            </w:r>
            <w:r w:rsidRPr="001A4842">
              <w:rPr>
                <w:rFonts w:ascii="Arial" w:eastAsia="Times New Roman" w:hAnsi="Arial" w:cs="Arial"/>
                <w:b/>
                <w:sz w:val="24"/>
                <w:szCs w:val="24"/>
                <w:lang w:eastAsia="ar-SA"/>
              </w:rPr>
              <w:t>тыс. рублей</w:t>
            </w:r>
            <w:r w:rsidRPr="001A4842">
              <w:rPr>
                <w:rFonts w:ascii="Arial" w:eastAsia="Times New Roman" w:hAnsi="Arial" w:cs="Arial"/>
                <w:sz w:val="24"/>
                <w:szCs w:val="24"/>
                <w:lang w:eastAsia="ar-SA"/>
              </w:rPr>
              <w:t xml:space="preserve">, в том числе по годам: </w:t>
            </w:r>
          </w:p>
          <w:p w:rsidR="00657C55" w:rsidRPr="001A4842" w:rsidRDefault="00657C55" w:rsidP="001A4842">
            <w:pPr>
              <w:suppressAutoHyphens/>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2015 год </w:t>
            </w:r>
            <w:r w:rsidR="0093446F"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8739,5 тыс. рублей</w:t>
            </w:r>
          </w:p>
          <w:p w:rsidR="00657C55" w:rsidRPr="001A4842" w:rsidRDefault="0093446F" w:rsidP="001A4842">
            <w:pPr>
              <w:suppressAutoHyphens/>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12 240,0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12755,9</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005055E6" w:rsidRPr="001A4842">
              <w:rPr>
                <w:rFonts w:ascii="Arial" w:eastAsia="Times New Roman" w:hAnsi="Arial" w:cs="Arial"/>
                <w:sz w:val="24"/>
                <w:szCs w:val="24"/>
                <w:lang w:eastAsia="ar-SA"/>
              </w:rPr>
              <w:t>12923,7</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w:t>
            </w:r>
            <w:r w:rsidR="0093446F" w:rsidRPr="001A4842">
              <w:rPr>
                <w:rFonts w:ascii="Arial" w:eastAsia="Times New Roman" w:hAnsi="Arial" w:cs="Arial"/>
                <w:sz w:val="24"/>
                <w:szCs w:val="24"/>
                <w:lang w:eastAsia="ar-SA"/>
              </w:rPr>
              <w:t>19 год -</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3953,2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w:t>
            </w:r>
            <w:r w:rsidR="0093446F" w:rsidRPr="001A4842">
              <w:rPr>
                <w:rFonts w:ascii="Arial" w:eastAsia="Times New Roman" w:hAnsi="Arial" w:cs="Arial"/>
                <w:sz w:val="24"/>
                <w:szCs w:val="24"/>
                <w:lang w:eastAsia="ar-SA"/>
              </w:rPr>
              <w:t>20 год -</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4137,7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p>
          <w:p w:rsidR="00657C55" w:rsidRPr="001A4842" w:rsidRDefault="00657C55" w:rsidP="001A4842">
            <w:pPr>
              <w:suppressAutoHyphens/>
              <w:snapToGrid w:val="0"/>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Подпрограмма 4 – </w:t>
            </w:r>
            <w:r w:rsidRPr="001A4842">
              <w:rPr>
                <w:rFonts w:ascii="Arial" w:eastAsia="Times New Roman" w:hAnsi="Arial" w:cs="Arial"/>
                <w:b/>
                <w:sz w:val="24"/>
                <w:szCs w:val="24"/>
                <w:lang w:eastAsia="ar-SA"/>
              </w:rPr>
              <w:t>23</w:t>
            </w:r>
            <w:r w:rsidR="0093446F" w:rsidRPr="001A4842">
              <w:rPr>
                <w:rFonts w:ascii="Arial" w:eastAsia="Times New Roman" w:hAnsi="Arial" w:cs="Arial"/>
                <w:b/>
                <w:sz w:val="24"/>
                <w:szCs w:val="24"/>
                <w:lang w:eastAsia="ar-SA"/>
              </w:rPr>
              <w:t>208,6</w:t>
            </w:r>
            <w:r w:rsidRPr="001A4842">
              <w:rPr>
                <w:rFonts w:ascii="Arial" w:eastAsia="Times New Roman" w:hAnsi="Arial" w:cs="Arial"/>
                <w:b/>
                <w:sz w:val="24"/>
                <w:szCs w:val="24"/>
                <w:lang w:eastAsia="ar-SA"/>
              </w:rPr>
              <w:t xml:space="preserve"> тыс. рублей</w:t>
            </w:r>
            <w:r w:rsidRPr="001A4842">
              <w:rPr>
                <w:rFonts w:ascii="Arial" w:eastAsia="Times New Roman" w:hAnsi="Arial" w:cs="Arial"/>
                <w:sz w:val="24"/>
                <w:szCs w:val="24"/>
                <w:lang w:eastAsia="ar-SA"/>
              </w:rPr>
              <w:t xml:space="preserve">, в том числе по годам: </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3463,1 тыс. рублей </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2016 год </w:t>
            </w:r>
            <w:r w:rsidRPr="001A4842">
              <w:rPr>
                <w:rFonts w:ascii="Arial" w:eastAsia="Times New Roman" w:hAnsi="Arial" w:cs="Arial"/>
                <w:b/>
                <w:sz w:val="24"/>
                <w:szCs w:val="24"/>
                <w:lang w:eastAsia="ar-SA"/>
              </w:rPr>
              <w:t>–</w:t>
            </w:r>
            <w:r w:rsidR="00B1315E">
              <w:rPr>
                <w:rFonts w:ascii="Arial" w:eastAsia="Times New Roman" w:hAnsi="Arial" w:cs="Arial"/>
                <w:b/>
                <w:sz w:val="24"/>
                <w:szCs w:val="24"/>
                <w:lang w:eastAsia="ar-SA"/>
              </w:rPr>
              <w:t xml:space="preserve"> </w:t>
            </w:r>
            <w:r w:rsidRPr="001A4842">
              <w:rPr>
                <w:rFonts w:ascii="Arial" w:eastAsia="Times New Roman" w:hAnsi="Arial" w:cs="Arial"/>
                <w:sz w:val="24"/>
                <w:szCs w:val="24"/>
                <w:lang w:eastAsia="ar-SA"/>
              </w:rPr>
              <w:t>3468,0 тыс. рублей</w:t>
            </w:r>
          </w:p>
          <w:p w:rsidR="00657C55" w:rsidRPr="001A4842" w:rsidRDefault="0093446F"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2017 год -</w:t>
            </w:r>
            <w:r w:rsidR="00B1315E">
              <w:rPr>
                <w:rFonts w:ascii="Arial" w:eastAsia="Times New Roman" w:hAnsi="Arial" w:cs="Arial"/>
                <w:sz w:val="24"/>
                <w:szCs w:val="24"/>
                <w:lang w:eastAsia="ar-SA"/>
              </w:rPr>
              <w:t xml:space="preserve"> </w:t>
            </w:r>
            <w:r w:rsidR="00657C55" w:rsidRPr="001A4842">
              <w:rPr>
                <w:rFonts w:ascii="Arial" w:eastAsia="Times New Roman" w:hAnsi="Arial" w:cs="Arial"/>
                <w:sz w:val="24"/>
                <w:szCs w:val="24"/>
                <w:lang w:eastAsia="ar-SA"/>
              </w:rPr>
              <w:t xml:space="preserve">4348,2 тыс. рублей </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2018 год -</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4118,3</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 xml:space="preserve">тыс. рублей </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2019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3905,5 тыс. рублей</w:t>
            </w:r>
          </w:p>
          <w:p w:rsidR="00657C55" w:rsidRPr="001A4842" w:rsidRDefault="00657C55" w:rsidP="001A4842">
            <w:pPr>
              <w:suppressAutoHyphens/>
              <w:snapToGrid w:val="0"/>
              <w:spacing w:after="0" w:line="240" w:lineRule="auto"/>
              <w:ind w:firstLine="428"/>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2020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3905,5 тыс. рублей</w:t>
            </w:r>
          </w:p>
          <w:p w:rsidR="00657C55" w:rsidRPr="001A4842" w:rsidRDefault="00657C55" w:rsidP="001A4842">
            <w:pPr>
              <w:suppressAutoHyphens/>
              <w:spacing w:after="0" w:line="240" w:lineRule="auto"/>
              <w:ind w:firstLine="428"/>
              <w:rPr>
                <w:rFonts w:ascii="Arial" w:eastAsia="Times New Roman" w:hAnsi="Arial" w:cs="Arial"/>
                <w:sz w:val="24"/>
                <w:szCs w:val="24"/>
                <w:lang w:eastAsia="ar-SA"/>
              </w:rPr>
            </w:pPr>
          </w:p>
          <w:p w:rsidR="00657C55" w:rsidRPr="001A4842" w:rsidRDefault="00657C55" w:rsidP="001A4842">
            <w:pPr>
              <w:suppressAutoHyphens/>
              <w:snapToGrid w:val="0"/>
              <w:spacing w:after="0" w:line="240" w:lineRule="auto"/>
              <w:ind w:firstLine="42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течение реализации программы объемы финансирования подлежат уточнению.</w:t>
            </w:r>
          </w:p>
        </w:tc>
      </w:tr>
    </w:tbl>
    <w:p w:rsidR="00657C55" w:rsidRPr="001A4842" w:rsidRDefault="00657C55" w:rsidP="001A4842">
      <w:pPr>
        <w:suppressAutoHyphens/>
        <w:spacing w:after="0" w:line="240" w:lineRule="auto"/>
        <w:rPr>
          <w:rFonts w:ascii="Arial" w:eastAsia="Times New Roman" w:hAnsi="Arial" w:cs="Arial"/>
          <w:b/>
          <w:bCs/>
          <w:sz w:val="24"/>
          <w:szCs w:val="24"/>
          <w:lang w:eastAsia="ar-SA"/>
        </w:rPr>
      </w:pP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Характеристика сферы реализации муниципальной программы и прогноз ее развития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Физическая культура и спорт</w:t>
      </w:r>
    </w:p>
    <w:p w:rsidR="003E1A52" w:rsidRPr="001A4842" w:rsidRDefault="003E1A52" w:rsidP="001A4842">
      <w:pPr>
        <w:suppressAutoHyphens/>
        <w:spacing w:after="0" w:line="240" w:lineRule="auto"/>
        <w:jc w:val="center"/>
        <w:rPr>
          <w:rFonts w:ascii="Arial" w:eastAsia="Times New Roman" w:hAnsi="Arial" w:cs="Arial"/>
          <w:b/>
          <w:bCs/>
          <w:sz w:val="24"/>
          <w:szCs w:val="24"/>
          <w:lang w:eastAsia="ar-SA"/>
        </w:rPr>
      </w:pPr>
    </w:p>
    <w:p w:rsidR="00657C55" w:rsidRPr="001A4842" w:rsidRDefault="00657C55" w:rsidP="001A4842">
      <w:pPr>
        <w:shd w:val="clear" w:color="auto" w:fill="FFFFFF"/>
        <w:suppressAutoHyphens/>
        <w:spacing w:after="0" w:line="240" w:lineRule="auto"/>
        <w:ind w:right="1"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Физкультурно-оздоровительная работа в Алексинском районе проводится в 27 дошкольных образовательных учреждениях, 17 общеобразовательных учреждениях, 2-х техникумах, 3-х детских юношеских спортивных школах, муниципальных бюджетных образовательных учреждениях дополнительного образования детей «Дом детского творчества» и МБОУ «ЦПМСС», на предприятиях, в учреждениях и организациях: МКУ «КЦ «Чайка» (клубы «Вымпел», «Смена», «Ока», «Витязь»), спортивных комплексах ЗАО «Тяжпромарматура» и ФКП «Алексинский химический комбинат», ФГУП РУТБ «Ока», ООО «Центр спортивной подготовки Алексин - Заполярье».</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На территории Алексинского района расположены и функционируют 112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спортивных сооружений с единовременной пропускной способностью 2 774 человека, из них:</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стадион с трибунами – 2;</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плоскостные спортивные сооружения (включая школьные)– 43;</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спортивные залы (включая школьные) – 57;</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дворец спорта с искусственным льдом – 1;</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плавательные бассейны – 4;</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лыжные базы – 2;</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тиры – 3.</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Алексинском районе функционируют 3 детских юношеских спортивных школы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(12 отделений по видам спорта).</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течение последних лет наметилась устойчивая тенденция увеличения численности населения, систематически занимающегося физкультурой и спортом. В настоящее время данный показатель составляет 10 890 человек</w:t>
      </w:r>
      <w:r w:rsidRPr="001A4842">
        <w:rPr>
          <w:rFonts w:ascii="Arial" w:eastAsia="Times New Roman" w:hAnsi="Arial" w:cs="Arial"/>
          <w:i/>
          <w:sz w:val="24"/>
          <w:szCs w:val="24"/>
          <w:lang w:eastAsia="ar-SA"/>
        </w:rPr>
        <w:t>.</w:t>
      </w:r>
      <w:r w:rsidRPr="001A4842">
        <w:rPr>
          <w:rFonts w:ascii="Arial" w:eastAsia="Times New Roman" w:hAnsi="Arial" w:cs="Arial"/>
          <w:sz w:val="24"/>
          <w:szCs w:val="24"/>
          <w:lang w:eastAsia="ar-SA"/>
        </w:rPr>
        <w:t xml:space="preserve"> Удельный вес граждан, систематически занимающихся физкультурой и спортом, составляет 15,3%.</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pacing w:val="10"/>
          <w:sz w:val="24"/>
          <w:szCs w:val="24"/>
          <w:lang w:eastAsia="ar-SA"/>
        </w:rPr>
        <w:lastRenderedPageBreak/>
        <w:t>Однако существует ряд проблем, оказывающих значительное</w:t>
      </w:r>
      <w:r w:rsidR="00B1315E">
        <w:rPr>
          <w:rFonts w:ascii="Arial" w:eastAsia="Times New Roman" w:hAnsi="Arial" w:cs="Arial"/>
          <w:spacing w:val="10"/>
          <w:sz w:val="24"/>
          <w:szCs w:val="24"/>
          <w:lang w:eastAsia="ar-SA"/>
        </w:rPr>
        <w:t xml:space="preserve"> </w:t>
      </w:r>
      <w:r w:rsidRPr="001A4842">
        <w:rPr>
          <w:rFonts w:ascii="Arial" w:eastAsia="Times New Roman" w:hAnsi="Arial" w:cs="Arial"/>
          <w:sz w:val="24"/>
          <w:szCs w:val="24"/>
          <w:lang w:eastAsia="ar-SA"/>
        </w:rPr>
        <w:t>влияние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на развитие физической культуры и спорта, это:</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отсутствие необходимого финансирования, что сдерживает полноценное развитие отрасли: сложные финансовые условия обусловили значительный износ материально-технической базы в общеобразовательных учреждениях, учреждениях дополнительного образования, физкультурно-спортивных организациях;</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недостаточный уровень пропаганды физической культуры и спорта как составляющей здорового образа жизни, которая должна включать вопросы профилактики болезней, продления активного долголетия, борьбы с наркоманией, курением, употреблением алкоголя, другими негативными явлениями.</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Реализация программы направлена на решение указанных проблем.</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Финансовые ресурсы будут направлены на проведение физкультурно-оздоровительных и спортивно-массовых мероприятий.</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Реализация программы позволит привлечь к систематическим занятиям физкультурой и спортом и приобщить к здоровому образу жизни широкие массы населения, что окажет положительное влияние на улучшение качества жизни.</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08"/>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Молодежная политика</w:t>
      </w:r>
    </w:p>
    <w:p w:rsid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В современных условиях требуются новые подходы в решении вопросов интеграции молодых людей в обществе, их воспитания и социализации.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Муниципальная молодежная политика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должна обеспечить условия для развития личности в гражданском обществе, предоставить возможности для самореализации молодых людей, их вовлечения в созидательные процессы.</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рамках программы предполагается организовывать работу с молодежью по патриотическому воспитанию, развитию сотрудничества и партнерства.</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Программный метод решения вопросов патриотического воспитания способствует взаимодействию с воинскими и правоохранительными органами, ветеранскими, детскими 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молодежными общественными организациями и объединениями, обеспечивает развитие у молодежи готовности к служению обществу и государству.</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Молодежь в возрасте 14-30 лет составляет основной кадровый, экономический, политический ресурс Алексинского района. Поддержка молодых людей, их привлечение к созидательному, активному участию в жизни района - это инвестирование в будущее муниципального образования.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системе реализации муниципальной молодежной политики особое внимание уделяется созданию детских общественных и молодежных общественных объединений, в том числе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среди студенческой и работающей молодежи.</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На сегодняшний день в структуре населения Алексинского района молодежь в возрасте 14 – 30 лет составляет 15 340 человек (20,9% от общей численности постоянного населения), из них проживает в городе – 13 345 человек, на селе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1 995 человек.</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Созданы и действуют 12 детских школьных (входящих в состав Союза детских объединений «Юный Алексин»), 2 патриотических объединения. Широкое распространение получило волонтерское движение, насчитывающее более 300 человек.</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Численность детей и молодежи — членов детских, молодежных, патриотических объединений и волонтерского движения составляет 3 375 человек, или 22% от общей численности данной возрастной группы.</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Лучшие представители учащейся, студенческой и рабочей молодежи (в настоящее время их 12 человек) поощряются муниципальной стипендией.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Программе предусмотрена реализация комплекса мероприятий, направленных на формирование у молодежи установок на здоровый образ жизни, пропаганду альтернативных форм досуга.</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Реализация программы позволит увеличить численность детей и молодежи, ориентированных на реализацию молодежных инициатив, участие в социально значимой и социально полезной деятельности.</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09"/>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 xml:space="preserve">Отдых, оздоровление и временная занятость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соответствии с Федеральным Законом от 24.07.1998 №124-ФЗ «Об основных гарантиях прав ребёнка» и Законом Тульской области от 07.10.2009 №1336-ЗТО «О защите прав ребёнка» дети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имеют право на получение услуг по организации отдыха и оздоровления. Это позволяет сохранить здоровье ребёнка.</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На территории Алексинского района ежегодно реализуются мероприятия по проведению оздоровительной кампании, в том числе:</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обеспечение комплексной безопасности детей в период их пребывания в организациях отдыха детей и их оздоровления;</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сохранение доступности для несовершеннолетних наиболее эффективных форм отдыха — пребывания в загородных оздоровительных и санаторных оздоровительных лагерях;</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проведение межведомственных мероприятий, направленных на повышение качества услуг, предлагаемых детям в лагерях всех видов.</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Для несовершеннолетних сохранена доступность</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организованных форм отдыха и оздоровления.</w:t>
      </w:r>
      <w:r w:rsidR="00B1315E">
        <w:rPr>
          <w:rFonts w:ascii="Arial" w:eastAsia="Arial" w:hAnsi="Arial" w:cs="Arial"/>
          <w:sz w:val="24"/>
          <w:szCs w:val="24"/>
          <w:lang w:eastAsia="ar-SA"/>
        </w:rPr>
        <w:t xml:space="preserve"> </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xml:space="preserve">Увеличилась доля детей, побывавших в загородных оздоровительных и санаторных оздоровительных лагерях, от общего количества отдохнувших несовершеннолетних (2013 год – 68,3% детей, 2014 – 69,3% 2015 – 69,2%). </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Наблюдается рост оздоровленных детей из числа находящихся в трудной жизненной ситуации (2013 год –</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53% детей, 2014 – 55%, 2015 -58%).</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Использование программно-целевого метода позволило своевременно определить объём средств, необходимый для достижения поставленных целей. В установленные сроки и в плановом порядке осуществляется</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приобретение путёвок в оздоровительные учреждения.</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Значительно улучшилась ситуация, связанная с доступностью для детей оздоровительных услуг вне зависимости от места работы и дохода родителей.</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xml:space="preserve">Услуги по отдыху и оздоровлению предоставляются всем категориям несовершеннолетних по месту жительства, с учетом сформированных персонифицированных реестров детей, нуждающихся в санаторном оздоровлении (по медицинским показаниям), отдыхе в загородных оздоровительных учреждениях. </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xml:space="preserve">Введена новая форма оздоровительной услуги — выплата компенсации части стоимости путёвки семье, купившей её самостоятельно. </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xml:space="preserve">Организация отдыха и оздоровления детей — один из основных видов адресной социальной поддержки семей с детьми, в том числе находящихся в трудной жизненной ситуации. </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Для одаренных детей проводятся специализированные профильные смены, что способствует эффективно развивать и использовать детский образовательный потенциал.</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В целях профилактики безнадзорности и правонарушений в молодежной среде, повышения</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у подрастающего поколения мотивации к труду, приобретения ими навыков трудоустройства, создания</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условий для формирования активной жизненной позиции молодежи,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укрепления семейных</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отношений и снижения уровня социальной напряженности в обществе сформирована система и осуществляется работа по временному трудоустройству несовершеннолетних граждан в возрасте от 14 до 18 лет в свободное от учебы время и в период школьных каникул.</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xml:space="preserve"> Администрацией муниципального образования, государственным учреждением Тульской области «Центр занятости населения г. Алексина» совместно с социальными партнерами (предприятиями, учреждениями и организациями)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реализуются мероприятия, обеспечивающие предоставление гарантий занятости несовершеннолетним гражданам и оказание им поддержки в адаптации к современной экономической системе общества.</w:t>
      </w:r>
      <w:r w:rsidR="00B1315E">
        <w:rPr>
          <w:rFonts w:ascii="Arial" w:eastAsia="Arial" w:hAnsi="Arial" w:cs="Arial"/>
          <w:sz w:val="24"/>
          <w:szCs w:val="24"/>
          <w:lang w:eastAsia="ar-SA"/>
        </w:rPr>
        <w:t xml:space="preserve"> </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В текущем году в период школьных каникул были временно трудоустроены 334 несовершеннолетних гражданина).</w:t>
      </w:r>
      <w:r w:rsidR="00B1315E">
        <w:rPr>
          <w:rFonts w:ascii="Arial" w:eastAsia="Arial" w:hAnsi="Arial" w:cs="Arial"/>
          <w:sz w:val="24"/>
          <w:szCs w:val="24"/>
          <w:lang w:eastAsia="ar-SA"/>
        </w:rPr>
        <w:t xml:space="preserve"> </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lastRenderedPageBreak/>
        <w:t>Реализация программы позволит не только увеличить количество детей, вовлеченных в различные формы организованного отдыха и оздоровления, но 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реализовать интересы и раскрыть их способности, воспитать</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ценности здорового образа жизни через включение в мероприятия, способствующие формированию мотивации сохранения и укрепления здоровья, ценности безопасного поведения.</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p>
    <w:p w:rsidR="00657C55" w:rsidRPr="001A4842" w:rsidRDefault="00657C55" w:rsidP="001A4842">
      <w:pPr>
        <w:suppressAutoHyphens/>
        <w:autoSpaceDE w:val="0"/>
        <w:spacing w:after="0" w:line="240" w:lineRule="auto"/>
        <w:ind w:firstLine="709"/>
        <w:jc w:val="center"/>
        <w:rPr>
          <w:rFonts w:ascii="Arial" w:eastAsia="Arial" w:hAnsi="Arial" w:cs="Arial"/>
          <w:b/>
          <w:bCs/>
          <w:sz w:val="24"/>
          <w:szCs w:val="24"/>
          <w:lang w:eastAsia="ar-SA"/>
        </w:rPr>
      </w:pPr>
      <w:r w:rsidRPr="001A4842">
        <w:rPr>
          <w:rFonts w:ascii="Arial" w:eastAsia="Arial" w:hAnsi="Arial" w:cs="Arial"/>
          <w:b/>
          <w:bCs/>
          <w:sz w:val="24"/>
          <w:szCs w:val="24"/>
          <w:lang w:eastAsia="ar-SA"/>
        </w:rPr>
        <w:t xml:space="preserve">Социальная поддержка отдельных категорий граждан </w:t>
      </w:r>
    </w:p>
    <w:p w:rsidR="00657C55" w:rsidRPr="001A4842" w:rsidRDefault="00657C55" w:rsidP="001A4842">
      <w:pPr>
        <w:suppressAutoHyphens/>
        <w:autoSpaceDE w:val="0"/>
        <w:spacing w:after="0" w:line="240" w:lineRule="auto"/>
        <w:ind w:firstLine="709"/>
        <w:jc w:val="center"/>
        <w:rPr>
          <w:rFonts w:ascii="Arial" w:eastAsia="Arial" w:hAnsi="Arial" w:cs="Arial"/>
          <w:sz w:val="24"/>
          <w:szCs w:val="24"/>
          <w:lang w:eastAsia="ar-SA"/>
        </w:rPr>
      </w:pPr>
      <w:r w:rsidRPr="001A4842">
        <w:rPr>
          <w:rFonts w:ascii="Arial" w:eastAsia="Arial" w:hAnsi="Arial" w:cs="Arial"/>
          <w:b/>
          <w:bCs/>
          <w:sz w:val="24"/>
          <w:szCs w:val="24"/>
          <w:lang w:eastAsia="ar-SA"/>
        </w:rPr>
        <w:t>и социально ориентированных некоммерческих организаций</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Политика в сфере социальной защиты населения определяется особенностями социально-демографической ситуации, одной из которых является негативная тенденция ухудшения возрастной структуры населения, выражающаяся в увеличении численности населения старше трудоспособного возраста.</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Сложное материальное положение, одиночество, недостаточное физическое здоровье – все эти факторы приводят к снижению качества жизни граждан старшего поколения и свидетельствуют о необходимости их социальной поддержки, в том числе, связанной с организацией и проведением для них различных мероприятий.</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Кроме того, действие данной программы распространяется на многодетные семьи, малоимущих граждан, а также граждан, находящихся в трудной жизненной ситуации. </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Реализация программы позволит повысить уровень и качество жизни выше указанных категорий населения. </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Социально ориентированные некоммерческие организации являются важнейшим институтом гражданского общества. Их деятельность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На территории Алексинского района действует 28различных общественных организаций, которые осуществляют уставную деятельность по различным направлениям общественной жизни: объединения профсоюзов, предпринимателей, инвалидов, ветеранские, молодежные, спортивно-оздоровительные, национальные. Самыми многочисленными общественными структурами в муниципальном образовании являются ветеранские организации и общества инвалидов. </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На территории Алексинского района зарегистрировано 27 некоммерческих организаций, в том числе 10 общественных объединений, 8 иных некоммерческих организаций, 8 религиозных организаций, 1 казачье общество.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Администрация муниципального образования принимает усилия к созданию в Алексинском районе условий для дальнейшего развития гражданской позиции жителей, активно привлекая некоммерческий сектор в качестве посредников между органами местного самоуправления и населением.</w:t>
      </w:r>
    </w:p>
    <w:p w:rsidR="00657C55" w:rsidRPr="001A4842" w:rsidRDefault="00657C55" w:rsidP="001A4842">
      <w:pPr>
        <w:suppressAutoHyphens/>
        <w:spacing w:after="0" w:line="240" w:lineRule="auto"/>
        <w:ind w:firstLine="709"/>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Реализация программы позволит увеличить количество социально ориентированных некоммерческих организаций, что будет способствовать</w:t>
      </w:r>
      <w:r w:rsidR="00B1315E">
        <w:rPr>
          <w:rFonts w:ascii="Arial" w:eastAsia="Times New Roman" w:hAnsi="Arial" w:cs="Arial"/>
          <w:kern w:val="2"/>
          <w:sz w:val="24"/>
          <w:szCs w:val="24"/>
          <w:lang w:eastAsia="ar-SA"/>
        </w:rPr>
        <w:t xml:space="preserve"> </w:t>
      </w:r>
      <w:r w:rsidRPr="001A4842">
        <w:rPr>
          <w:rFonts w:ascii="Arial" w:eastAsia="Times New Roman" w:hAnsi="Arial" w:cs="Arial"/>
          <w:kern w:val="2"/>
          <w:sz w:val="24"/>
          <w:szCs w:val="24"/>
          <w:lang w:eastAsia="ar-SA"/>
        </w:rPr>
        <w:t>повышению гражданской активности населения.</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09"/>
        <w:jc w:val="center"/>
        <w:rPr>
          <w:rFonts w:ascii="Arial" w:eastAsia="Times New Roman" w:hAnsi="Arial" w:cs="Arial"/>
          <w:b/>
          <w:bCs/>
          <w:kern w:val="2"/>
          <w:sz w:val="24"/>
          <w:szCs w:val="24"/>
          <w:lang w:eastAsia="ar-SA"/>
        </w:rPr>
      </w:pPr>
      <w:r w:rsidRPr="001A4842">
        <w:rPr>
          <w:rFonts w:ascii="Arial" w:eastAsia="Times New Roman" w:hAnsi="Arial" w:cs="Arial"/>
          <w:b/>
          <w:bCs/>
          <w:kern w:val="2"/>
          <w:sz w:val="24"/>
          <w:szCs w:val="24"/>
          <w:lang w:eastAsia="ar-SA"/>
        </w:rPr>
        <w:t>Приоритеты в сфере реализации муниципальной программы</w:t>
      </w:r>
    </w:p>
    <w:p w:rsidR="00657C55" w:rsidRPr="001A4842" w:rsidRDefault="00657C55" w:rsidP="001A4842">
      <w:pPr>
        <w:suppressAutoHyphens/>
        <w:spacing w:after="0" w:line="240" w:lineRule="auto"/>
        <w:ind w:firstLine="709"/>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В соответствии с Концепцией долгосрочного социально-экономического развития Российской Федерации на период до 2020 года:</w:t>
      </w:r>
    </w:p>
    <w:p w:rsidR="00657C55" w:rsidRPr="001A4842" w:rsidRDefault="00657C55" w:rsidP="001A4842">
      <w:pPr>
        <w:suppressAutoHyphens/>
        <w:spacing w:after="0" w:line="240" w:lineRule="auto"/>
        <w:ind w:firstLine="709"/>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стратегическая цель государственной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w:t>
      </w:r>
    </w:p>
    <w:p w:rsidR="00657C55" w:rsidRPr="001A4842" w:rsidRDefault="00657C55" w:rsidP="001A4842">
      <w:pPr>
        <w:suppressAutoHyphens/>
        <w:spacing w:after="0" w:line="240" w:lineRule="auto"/>
        <w:ind w:firstLine="709"/>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цель государственной молодежной политики -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страны;</w:t>
      </w:r>
    </w:p>
    <w:p w:rsidR="00657C55" w:rsidRPr="001A4842" w:rsidRDefault="00657C55" w:rsidP="001A4842">
      <w:pPr>
        <w:suppressAutoHyphens/>
        <w:spacing w:after="0" w:line="240" w:lineRule="auto"/>
        <w:ind w:firstLine="709"/>
        <w:jc w:val="both"/>
        <w:rPr>
          <w:rFonts w:ascii="Arial" w:eastAsia="Arial" w:hAnsi="Arial" w:cs="Arial"/>
          <w:kern w:val="2"/>
          <w:sz w:val="24"/>
          <w:szCs w:val="24"/>
          <w:lang w:eastAsia="ar-SA"/>
        </w:rPr>
      </w:pPr>
      <w:r w:rsidRPr="001A4842">
        <w:rPr>
          <w:rFonts w:ascii="Arial" w:eastAsia="Times New Roman" w:hAnsi="Arial" w:cs="Arial"/>
          <w:kern w:val="2"/>
          <w:sz w:val="24"/>
          <w:szCs w:val="24"/>
          <w:lang w:eastAsia="ar-SA"/>
        </w:rPr>
        <w:lastRenderedPageBreak/>
        <w:t xml:space="preserve">основное направление </w:t>
      </w:r>
      <w:r w:rsidRPr="001A4842">
        <w:rPr>
          <w:rFonts w:ascii="Arial" w:eastAsia="Arial" w:hAnsi="Arial" w:cs="Arial"/>
          <w:kern w:val="2"/>
          <w:sz w:val="24"/>
          <w:szCs w:val="24"/>
          <w:lang w:eastAsia="ar-SA"/>
        </w:rPr>
        <w:t>политики социальной поддержки - улучшение социального климата в обществе путем усиления адресности и повышения эффективности социальной поддержки отдельных групп населения.</w:t>
      </w:r>
    </w:p>
    <w:p w:rsidR="00657C55" w:rsidRPr="001A4842" w:rsidRDefault="00657C55" w:rsidP="001A4842">
      <w:pPr>
        <w:suppressAutoHyphens/>
        <w:spacing w:after="0" w:line="240" w:lineRule="auto"/>
        <w:ind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В соответствии с Федеральным Законом от 24.07.1998 №124-ФЗ «Об основных гарантиях прав ребенка» организация отдыха, оздоровления и занятости детей — одно из приоритетных направлений государственной социальной политики, проводимой по обеспечению защиты прав и законных интересов детей.</w:t>
      </w:r>
    </w:p>
    <w:p w:rsidR="00657C55" w:rsidRPr="001A4842" w:rsidRDefault="00657C55" w:rsidP="001A4842">
      <w:pPr>
        <w:suppressAutoHyphens/>
        <w:spacing w:after="0" w:line="240" w:lineRule="auto"/>
        <w:ind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В соответствии с</w:t>
      </w:r>
      <w:r w:rsidR="00B1315E">
        <w:rPr>
          <w:rFonts w:ascii="Arial" w:eastAsia="Arial" w:hAnsi="Arial" w:cs="Arial"/>
          <w:kern w:val="2"/>
          <w:sz w:val="24"/>
          <w:szCs w:val="24"/>
          <w:lang w:eastAsia="ar-SA"/>
        </w:rPr>
        <w:t xml:space="preserve"> </w:t>
      </w:r>
      <w:r w:rsidRPr="001A4842">
        <w:rPr>
          <w:rFonts w:ascii="Arial" w:eastAsia="Arial" w:hAnsi="Arial" w:cs="Arial"/>
          <w:kern w:val="2"/>
          <w:sz w:val="24"/>
          <w:szCs w:val="24"/>
          <w:lang w:eastAsia="ar-SA"/>
        </w:rPr>
        <w:t>Федеральным Законом от 12.01.1996 №7-ФЗ «О некоммерческих организациях»</w:t>
      </w:r>
      <w:r w:rsidR="00B1315E">
        <w:rPr>
          <w:rFonts w:ascii="Arial" w:eastAsia="Arial" w:hAnsi="Arial" w:cs="Arial"/>
          <w:kern w:val="2"/>
          <w:sz w:val="24"/>
          <w:szCs w:val="24"/>
          <w:lang w:eastAsia="ar-SA"/>
        </w:rPr>
        <w:t xml:space="preserve"> </w:t>
      </w:r>
      <w:r w:rsidRPr="001A4842">
        <w:rPr>
          <w:rFonts w:ascii="Arial" w:eastAsia="Arial" w:hAnsi="Arial" w:cs="Arial"/>
          <w:kern w:val="2"/>
          <w:sz w:val="24"/>
          <w:szCs w:val="24"/>
          <w:lang w:eastAsia="ar-SA"/>
        </w:rPr>
        <w:t>органы местного самоуправления могут оказывать некоммерческим организациям экономическую поддержку.</w:t>
      </w:r>
    </w:p>
    <w:p w:rsidR="00657C55" w:rsidRPr="001A4842" w:rsidRDefault="00657C55" w:rsidP="001A4842">
      <w:pPr>
        <w:suppressAutoHyphens/>
        <w:spacing w:after="0" w:line="240" w:lineRule="auto"/>
        <w:ind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ab/>
        <w:t xml:space="preserve">В соответствии с Федеральным Законом от 06.10.2003 №131-ФЗ «Об общих принципах организации местного самоуправления в Российской Федерации» вопросами местного значения района относятся: </w:t>
      </w:r>
    </w:p>
    <w:p w:rsidR="00657C55" w:rsidRPr="001A4842" w:rsidRDefault="00657C55" w:rsidP="001A4842">
      <w:pPr>
        <w:widowControl w:val="0"/>
        <w:numPr>
          <w:ilvl w:val="0"/>
          <w:numId w:val="6"/>
        </w:numPr>
        <w:suppressAutoHyphens/>
        <w:autoSpaceDE w:val="0"/>
        <w:spacing w:after="0" w:line="240" w:lineRule="auto"/>
        <w:ind w:left="0" w:firstLine="709"/>
        <w:jc w:val="both"/>
        <w:rPr>
          <w:rFonts w:ascii="Arial" w:eastAsia="Arial" w:hAnsi="Arial" w:cs="Arial"/>
          <w:kern w:val="2"/>
          <w:sz w:val="24"/>
          <w:szCs w:val="24"/>
          <w:lang w:eastAsia="hi-IN" w:bidi="hi-IN"/>
        </w:rPr>
      </w:pPr>
      <w:r w:rsidRPr="001A4842">
        <w:rPr>
          <w:rFonts w:ascii="Arial" w:eastAsia="Arial" w:hAnsi="Arial" w:cs="Arial"/>
          <w:kern w:val="2"/>
          <w:sz w:val="24"/>
          <w:szCs w:val="24"/>
          <w:lang w:eastAsia="hi-IN" w:bidi="hi-IN"/>
        </w:rPr>
        <w:t>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657C55" w:rsidRPr="001A4842" w:rsidRDefault="00657C55" w:rsidP="001A4842">
      <w:pPr>
        <w:numPr>
          <w:ilvl w:val="0"/>
          <w:numId w:val="6"/>
        </w:numPr>
        <w:suppressAutoHyphens/>
        <w:spacing w:after="0" w:line="240" w:lineRule="auto"/>
        <w:ind w:left="0"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организация и осуществление мероприятий межпоселенческого характера по работе с детьми и молодежью;</w:t>
      </w:r>
    </w:p>
    <w:p w:rsidR="00657C55" w:rsidRPr="001A4842" w:rsidRDefault="00657C55" w:rsidP="001A4842">
      <w:pPr>
        <w:numPr>
          <w:ilvl w:val="0"/>
          <w:numId w:val="6"/>
        </w:numPr>
        <w:suppressAutoHyphens/>
        <w:spacing w:after="0" w:line="240" w:lineRule="auto"/>
        <w:ind w:left="0"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организация отдыха детей в каникулярное время;</w:t>
      </w:r>
    </w:p>
    <w:p w:rsidR="00657C55" w:rsidRPr="001A4842" w:rsidRDefault="00657C55" w:rsidP="001A4842">
      <w:pPr>
        <w:numPr>
          <w:ilvl w:val="0"/>
          <w:numId w:val="6"/>
        </w:numPr>
        <w:suppressAutoHyphens/>
        <w:spacing w:after="0" w:line="240" w:lineRule="auto"/>
        <w:ind w:left="0"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оказание поддержки социально ориентированным некоммерческим организациям, благотворительной деятельности и добровольчеству.</w:t>
      </w:r>
    </w:p>
    <w:p w:rsidR="00657C55" w:rsidRPr="001A4842" w:rsidRDefault="00657C55" w:rsidP="001A4842">
      <w:pPr>
        <w:suppressAutoHyphens/>
        <w:spacing w:after="0" w:line="240" w:lineRule="auto"/>
        <w:jc w:val="center"/>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09"/>
        <w:jc w:val="center"/>
        <w:rPr>
          <w:rFonts w:ascii="Arial" w:eastAsia="Arial" w:hAnsi="Arial" w:cs="Arial"/>
          <w:b/>
          <w:bCs/>
          <w:kern w:val="2"/>
          <w:sz w:val="24"/>
          <w:szCs w:val="24"/>
          <w:lang w:eastAsia="ar-SA"/>
        </w:rPr>
      </w:pPr>
      <w:r w:rsidRPr="001A4842">
        <w:rPr>
          <w:rFonts w:ascii="Arial" w:eastAsia="Arial" w:hAnsi="Arial" w:cs="Arial"/>
          <w:b/>
          <w:bCs/>
          <w:kern w:val="2"/>
          <w:sz w:val="24"/>
          <w:szCs w:val="24"/>
          <w:lang w:eastAsia="ar-SA"/>
        </w:rPr>
        <w:t xml:space="preserve">Цели, задачи и показатели муниципальной программы </w:t>
      </w:r>
    </w:p>
    <w:p w:rsidR="00657C55" w:rsidRPr="001A4842" w:rsidRDefault="00657C55" w:rsidP="001A4842">
      <w:pPr>
        <w:suppressAutoHyphens/>
        <w:spacing w:after="0" w:line="240" w:lineRule="auto"/>
        <w:ind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Цели программы:</w:t>
      </w:r>
    </w:p>
    <w:p w:rsidR="00657C55" w:rsidRPr="001A4842" w:rsidRDefault="00657C55" w:rsidP="001A4842">
      <w:pPr>
        <w:widowControl w:val="0"/>
        <w:suppressAutoHyphens/>
        <w:autoSpaceDE w:val="0"/>
        <w:snapToGrid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1. Приобщение к здоровому образу жизни населения, формирование потребностей в занятиях физической культурой и спортом у различных категорий населения.</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2. Обеспечение условий для успешной социализации и эффективной самореализации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молодежи.</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3. Обеспечение детей и подростков современными и качественными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услугами отдыха и оздоровления.</w:t>
      </w:r>
    </w:p>
    <w:p w:rsidR="00657C55" w:rsidRPr="001A4842" w:rsidRDefault="00657C55" w:rsidP="001A4842">
      <w:pPr>
        <w:widowControl w:val="0"/>
        <w:numPr>
          <w:ilvl w:val="2"/>
          <w:numId w:val="8"/>
        </w:numPr>
        <w:suppressAutoHyphens/>
        <w:autoSpaceDE w:val="0"/>
        <w:spacing w:after="0" w:line="240" w:lineRule="auto"/>
        <w:ind w:left="0" w:firstLine="709"/>
        <w:jc w:val="both"/>
        <w:rPr>
          <w:rFonts w:ascii="Arial" w:eastAsia="Arial" w:hAnsi="Arial" w:cs="Arial"/>
          <w:bCs/>
          <w:kern w:val="2"/>
          <w:sz w:val="24"/>
          <w:szCs w:val="24"/>
          <w:lang w:eastAsia="ar-SA"/>
        </w:rPr>
      </w:pPr>
      <w:r w:rsidRPr="001A4842">
        <w:rPr>
          <w:rFonts w:ascii="Arial" w:eastAsia="Arial" w:hAnsi="Arial" w:cs="Arial"/>
          <w:kern w:val="2"/>
          <w:sz w:val="24"/>
          <w:szCs w:val="24"/>
          <w:lang w:eastAsia="ar-SA"/>
        </w:rPr>
        <w:t>Создание условий для роста благосостояния граждан – получателей мер социальной поддержки,</w:t>
      </w:r>
      <w:r w:rsidRPr="001A4842">
        <w:rPr>
          <w:rFonts w:ascii="Arial" w:eastAsia="Arial" w:hAnsi="Arial" w:cs="Arial"/>
          <w:bCs/>
          <w:kern w:val="2"/>
          <w:sz w:val="24"/>
          <w:szCs w:val="24"/>
          <w:lang w:eastAsia="ar-SA"/>
        </w:rPr>
        <w:t xml:space="preserve"> создание дополнительных условий для развития институтов гражданского общества и повышения гражданской активности населения.</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bCs/>
          <w:kern w:val="2"/>
          <w:sz w:val="24"/>
          <w:szCs w:val="24"/>
          <w:lang w:eastAsia="ar-SA"/>
        </w:rPr>
      </w:pPr>
      <w:r w:rsidRPr="001A4842">
        <w:rPr>
          <w:rFonts w:ascii="Arial" w:eastAsia="Arial" w:hAnsi="Arial" w:cs="Arial"/>
          <w:bCs/>
          <w:kern w:val="2"/>
          <w:sz w:val="24"/>
          <w:szCs w:val="24"/>
          <w:lang w:eastAsia="ar-SA"/>
        </w:rPr>
        <w:t>Задачи программы:</w:t>
      </w:r>
    </w:p>
    <w:p w:rsidR="00657C55" w:rsidRPr="001A4842" w:rsidRDefault="00657C5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1. Развитие детско-юношеского спорта,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массовой физической культуры и спорта в районе.</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 Вовлечение молодежи в социальную практику; поддержка детского, молодежного и волонтерского движений; формирование в молодежной среде патриотических ценностей; поддержка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лучших представителей молодежи.</w:t>
      </w:r>
    </w:p>
    <w:p w:rsidR="00657C55" w:rsidRPr="001A4842" w:rsidRDefault="00657C55" w:rsidP="001A4842">
      <w:pPr>
        <w:widowControl w:val="0"/>
        <w:suppressAutoHyphens/>
        <w:autoSpaceDE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3. Обеспечение доступности оздоровительных услуг для детей, проживающих на территории района.</w:t>
      </w:r>
    </w:p>
    <w:p w:rsidR="00657C55" w:rsidRPr="001A4842" w:rsidRDefault="00657C55" w:rsidP="001A4842">
      <w:pPr>
        <w:widowControl w:val="0"/>
        <w:numPr>
          <w:ilvl w:val="0"/>
          <w:numId w:val="10"/>
        </w:numPr>
        <w:suppressAutoHyphens/>
        <w:autoSpaceDE w:val="0"/>
        <w:spacing w:after="0" w:line="240" w:lineRule="auto"/>
        <w:ind w:left="0" w:firstLine="709"/>
        <w:jc w:val="both"/>
        <w:rPr>
          <w:rFonts w:ascii="Arial" w:eastAsia="Arial" w:hAnsi="Arial" w:cs="Arial"/>
          <w:sz w:val="24"/>
          <w:szCs w:val="24"/>
          <w:lang w:eastAsia="ar-SA"/>
        </w:rPr>
      </w:pPr>
      <w:r w:rsidRPr="001A4842">
        <w:rPr>
          <w:rFonts w:ascii="Arial" w:eastAsia="Arial" w:hAnsi="Arial" w:cs="Arial"/>
          <w:sz w:val="24"/>
          <w:szCs w:val="24"/>
          <w:lang w:eastAsia="ar-SA"/>
        </w:rPr>
        <w:t>Обеспечение отдельных категорий</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граждан мерами дополнительной социальной поддержки.</w:t>
      </w:r>
    </w:p>
    <w:p w:rsidR="00657C55" w:rsidRPr="001A4842" w:rsidRDefault="00657C55" w:rsidP="001A4842">
      <w:pPr>
        <w:numPr>
          <w:ilvl w:val="0"/>
          <w:numId w:val="10"/>
        </w:numPr>
        <w:suppressAutoHyphens/>
        <w:spacing w:after="0" w:line="240" w:lineRule="auto"/>
        <w:ind w:left="0"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Поддержка социально ориентированных некоммерческих организаций.</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Реализация мероприятий муниципальной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программы позволит:</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1) у</w:t>
      </w:r>
      <w:r w:rsidRPr="001A4842">
        <w:rPr>
          <w:rFonts w:ascii="Arial" w:eastAsia="Times New Roman" w:hAnsi="Arial" w:cs="Arial"/>
          <w:sz w:val="24"/>
          <w:szCs w:val="24"/>
          <w:lang w:eastAsia="ar-SA"/>
        </w:rPr>
        <w:t>величить долю граждан, систематически занимающихся физической культурой и спортом, от общей численности населения,</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 15,3 до 15,7 процентов;</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 увеличить численность населения, систематически занимающегося физической культурой и спортом, с 10 890 до 11 000 человек;</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3) у</w:t>
      </w:r>
      <w:r w:rsidRPr="001A4842">
        <w:rPr>
          <w:rFonts w:ascii="Arial" w:eastAsia="Times New Roman" w:hAnsi="Arial" w:cs="Arial"/>
          <w:bCs/>
          <w:sz w:val="24"/>
          <w:szCs w:val="24"/>
          <w:lang w:eastAsia="ar-SA"/>
        </w:rPr>
        <w:t>величить долю детей и молодежи</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членов детских, молодежных, патриотических объединений и волонтерского движения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xml:space="preserve">от общей численности детей и молодежи, </w:t>
      </w:r>
      <w:r w:rsidRPr="001A4842">
        <w:rPr>
          <w:rFonts w:ascii="Arial" w:eastAsia="Times New Roman" w:hAnsi="Arial" w:cs="Arial"/>
          <w:sz w:val="24"/>
          <w:szCs w:val="24"/>
          <w:lang w:eastAsia="ar-SA"/>
        </w:rPr>
        <w:t>с 22 до 30 процентов;</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 xml:space="preserve">4) увеличить </w:t>
      </w:r>
      <w:r w:rsidRPr="001A4842">
        <w:rPr>
          <w:rFonts w:ascii="Arial" w:eastAsia="Times New Roman" w:hAnsi="Arial" w:cs="Arial"/>
          <w:bCs/>
          <w:sz w:val="24"/>
          <w:szCs w:val="24"/>
          <w:lang w:eastAsia="ar-SA"/>
        </w:rPr>
        <w:t>численность детей и молодежи, участвующих в</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мероприятиях патриотической, научной, творческой, культурной направленности</w:t>
      </w:r>
      <w:r w:rsidRPr="001A4842">
        <w:rPr>
          <w:rFonts w:ascii="Arial" w:eastAsia="Times New Roman" w:hAnsi="Arial" w:cs="Arial"/>
          <w:sz w:val="24"/>
          <w:szCs w:val="24"/>
          <w:lang w:eastAsia="ar-SA"/>
        </w:rPr>
        <w:t>, с 5 500</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до 7 000 человек;</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5) увеличить количество мероприятий для молодежи, с 50 до 60 единиц;</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6) увеличить долю детей в возрасте от 7 до 17 лет, вовлеченных в различные формы организованного отдыха и оздоровления, от общего количества детей данной возрастной группы, с 68 до 70 процентов;</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7) увеличить долю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с 52 до 55 процентов;</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8) охватить мерами дополнительной социальной поддержки 100% граждан, имеющих право на дополнительную социальную поддержку;</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9) увеличить количество</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проводимых для отдельных категорий граждан мероприятий,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 8 до 11 единиц;</w:t>
      </w:r>
    </w:p>
    <w:p w:rsidR="00657C55" w:rsidRPr="001A4842" w:rsidRDefault="00657C55" w:rsidP="001A4842">
      <w:pPr>
        <w:suppressAutoHyphens/>
        <w:spacing w:after="0" w:line="240" w:lineRule="auto"/>
        <w:ind w:firstLine="708"/>
        <w:jc w:val="both"/>
        <w:rPr>
          <w:rFonts w:ascii="Arial" w:eastAsia="Times New Roman" w:hAnsi="Arial" w:cs="Arial"/>
          <w:bCs/>
          <w:sz w:val="24"/>
          <w:szCs w:val="24"/>
          <w:lang w:eastAsia="ar-SA"/>
        </w:rPr>
      </w:pPr>
      <w:r w:rsidRPr="001A4842">
        <w:rPr>
          <w:rFonts w:ascii="Arial" w:eastAsia="Times New Roman" w:hAnsi="Arial" w:cs="Arial"/>
          <w:sz w:val="24"/>
          <w:szCs w:val="24"/>
          <w:lang w:eastAsia="ar-SA"/>
        </w:rPr>
        <w:t xml:space="preserve">10) увеличить </w:t>
      </w:r>
      <w:r w:rsidRPr="001A4842">
        <w:rPr>
          <w:rFonts w:ascii="Arial" w:eastAsia="Times New Roman" w:hAnsi="Arial" w:cs="Arial"/>
          <w:bCs/>
          <w:sz w:val="24"/>
          <w:szCs w:val="24"/>
          <w:lang w:eastAsia="ar-SA"/>
        </w:rPr>
        <w:t>количество социально</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ориентированных некоммерческих организаций, с 28 до 30 единиц.</w:t>
      </w:r>
    </w:p>
    <w:p w:rsidR="00EB3605" w:rsidRPr="001A4842" w:rsidRDefault="00EB3605" w:rsidP="001A4842">
      <w:pPr>
        <w:suppressAutoHyphens/>
        <w:spacing w:after="0" w:line="240" w:lineRule="auto"/>
        <w:ind w:firstLine="708"/>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09"/>
        <w:jc w:val="center"/>
        <w:rPr>
          <w:rFonts w:ascii="Arial" w:eastAsia="Arial" w:hAnsi="Arial" w:cs="Arial"/>
          <w:b/>
          <w:bCs/>
          <w:kern w:val="2"/>
          <w:sz w:val="24"/>
          <w:szCs w:val="24"/>
          <w:lang w:eastAsia="ar-SA"/>
        </w:rPr>
      </w:pPr>
      <w:r w:rsidRPr="001A4842">
        <w:rPr>
          <w:rFonts w:ascii="Arial" w:eastAsia="Arial" w:hAnsi="Arial" w:cs="Arial"/>
          <w:b/>
          <w:bCs/>
          <w:kern w:val="2"/>
          <w:sz w:val="24"/>
          <w:szCs w:val="24"/>
          <w:lang w:eastAsia="ar-SA"/>
        </w:rPr>
        <w:t>Сроки и этапы реализации муниципальной программы</w:t>
      </w:r>
    </w:p>
    <w:p w:rsidR="00657C55" w:rsidRPr="001A4842" w:rsidRDefault="00657C55" w:rsidP="001A4842">
      <w:pPr>
        <w:suppressAutoHyphens/>
        <w:autoSpaceDE w:val="0"/>
        <w:spacing w:after="0" w:line="240" w:lineRule="auto"/>
        <w:ind w:firstLine="709"/>
        <w:jc w:val="both"/>
        <w:rPr>
          <w:rFonts w:ascii="Arial" w:eastAsia="Arial" w:hAnsi="Arial" w:cs="Arial"/>
          <w:kern w:val="2"/>
          <w:sz w:val="24"/>
          <w:szCs w:val="24"/>
          <w:lang w:eastAsia="ar-SA"/>
        </w:rPr>
      </w:pPr>
    </w:p>
    <w:p w:rsidR="00657C55" w:rsidRPr="001A4842" w:rsidRDefault="00657C55" w:rsidP="001A4842">
      <w:pPr>
        <w:suppressAutoHyphens/>
        <w:autoSpaceDE w:val="0"/>
        <w:spacing w:after="0" w:line="240" w:lineRule="auto"/>
        <w:ind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Программа реализуется в один этап с 2015 по 2020 годы.</w:t>
      </w:r>
    </w:p>
    <w:p w:rsidR="00657C55" w:rsidRPr="001A4842" w:rsidRDefault="00657C55" w:rsidP="001A4842">
      <w:pPr>
        <w:suppressAutoHyphens/>
        <w:autoSpaceDE w:val="0"/>
        <w:spacing w:after="0" w:line="240" w:lineRule="auto"/>
        <w:ind w:firstLine="709"/>
        <w:jc w:val="both"/>
        <w:rPr>
          <w:rFonts w:ascii="Arial" w:eastAsia="Times New Roman" w:hAnsi="Arial" w:cs="Arial"/>
          <w:sz w:val="24"/>
          <w:szCs w:val="24"/>
          <w:lang w:eastAsia="ar-SA"/>
        </w:rPr>
      </w:pPr>
    </w:p>
    <w:p w:rsidR="00657C55" w:rsidRPr="001A4842" w:rsidRDefault="00657C55" w:rsidP="001A4842">
      <w:pPr>
        <w:suppressAutoHyphens/>
        <w:autoSpaceDE w:val="0"/>
        <w:spacing w:after="0" w:line="240" w:lineRule="auto"/>
        <w:ind w:firstLine="709"/>
        <w:jc w:val="center"/>
        <w:rPr>
          <w:rFonts w:ascii="Arial" w:eastAsia="Arial" w:hAnsi="Arial" w:cs="Arial"/>
          <w:b/>
          <w:bCs/>
          <w:kern w:val="2"/>
          <w:sz w:val="24"/>
          <w:szCs w:val="24"/>
          <w:lang w:eastAsia="ar-SA"/>
        </w:rPr>
      </w:pPr>
      <w:r w:rsidRPr="001A4842">
        <w:rPr>
          <w:rFonts w:ascii="Arial" w:eastAsia="Arial" w:hAnsi="Arial" w:cs="Arial"/>
          <w:b/>
          <w:bCs/>
          <w:kern w:val="2"/>
          <w:sz w:val="24"/>
          <w:szCs w:val="24"/>
          <w:lang w:eastAsia="ar-SA"/>
        </w:rPr>
        <w:t>Меры правового регулирования муниципальной программы</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Реализация подпрограмм и основного мероприятия муниципальной</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программы осуществляется в соответствии с федеральным законодательством,</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законодательством Тульской области и нормативно-правовыми актами органов местного самоуправления.</w:t>
      </w:r>
    </w:p>
    <w:p w:rsidR="00EB3605" w:rsidRPr="001A4842" w:rsidRDefault="00EB3605" w:rsidP="001A4842">
      <w:pPr>
        <w:widowControl w:val="0"/>
        <w:suppressAutoHyphens/>
        <w:autoSpaceDE w:val="0"/>
        <w:spacing w:after="0" w:line="240" w:lineRule="auto"/>
        <w:ind w:firstLine="709"/>
        <w:jc w:val="both"/>
        <w:rPr>
          <w:rFonts w:ascii="Arial" w:eastAsia="Arial" w:hAnsi="Arial" w:cs="Arial"/>
          <w:sz w:val="24"/>
          <w:szCs w:val="24"/>
          <w:lang w:eastAsia="ar-SA"/>
        </w:rPr>
      </w:pPr>
    </w:p>
    <w:p w:rsidR="00657C55" w:rsidRPr="001A4842" w:rsidRDefault="00657C55" w:rsidP="001A4842">
      <w:pPr>
        <w:widowControl w:val="0"/>
        <w:suppressAutoHyphens/>
        <w:autoSpaceDE w:val="0"/>
        <w:spacing w:after="0" w:line="240" w:lineRule="auto"/>
        <w:ind w:firstLine="540"/>
        <w:jc w:val="both"/>
        <w:rPr>
          <w:rFonts w:ascii="Arial" w:eastAsia="Arial" w:hAnsi="Arial" w:cs="Arial"/>
          <w:sz w:val="24"/>
          <w:szCs w:val="24"/>
          <w:lang w:eastAsia="ar-SA"/>
        </w:rPr>
      </w:pPr>
    </w:p>
    <w:tbl>
      <w:tblPr>
        <w:tblW w:w="0" w:type="auto"/>
        <w:tblInd w:w="108" w:type="dxa"/>
        <w:tblLayout w:type="fixed"/>
        <w:tblLook w:val="04A0"/>
      </w:tblPr>
      <w:tblGrid>
        <w:gridCol w:w="435"/>
        <w:gridCol w:w="1875"/>
        <w:gridCol w:w="2510"/>
        <w:gridCol w:w="1020"/>
        <w:gridCol w:w="1753"/>
        <w:gridCol w:w="1952"/>
      </w:tblGrid>
      <w:tr w:rsidR="00657C55" w:rsidRPr="001A4842" w:rsidTr="001A4842">
        <w:trPr>
          <w:trHeight w:val="144"/>
        </w:trPr>
        <w:tc>
          <w:tcPr>
            <w:tcW w:w="43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N </w:t>
            </w:r>
          </w:p>
        </w:tc>
        <w:tc>
          <w:tcPr>
            <w:tcW w:w="187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Наименование основного мероприятия</w:t>
            </w:r>
          </w:p>
        </w:tc>
        <w:tc>
          <w:tcPr>
            <w:tcW w:w="251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Вид НПА</w:t>
            </w:r>
          </w:p>
        </w:tc>
        <w:tc>
          <w:tcPr>
            <w:tcW w:w="1020" w:type="dxa"/>
            <w:tcBorders>
              <w:top w:val="single" w:sz="4" w:space="0" w:color="000000"/>
              <w:left w:val="single" w:sz="4" w:space="0" w:color="000000"/>
              <w:bottom w:val="nil"/>
              <w:right w:val="nil"/>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Сроки</w:t>
            </w:r>
          </w:p>
        </w:tc>
        <w:tc>
          <w:tcPr>
            <w:tcW w:w="1753" w:type="dxa"/>
            <w:tcBorders>
              <w:top w:val="single" w:sz="4" w:space="0" w:color="000000"/>
              <w:left w:val="single" w:sz="4" w:space="0" w:color="000000"/>
              <w:bottom w:val="nil"/>
              <w:right w:val="nil"/>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Исполнитель</w:t>
            </w:r>
          </w:p>
        </w:tc>
        <w:tc>
          <w:tcPr>
            <w:tcW w:w="1952"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Ожидаемый результат</w:t>
            </w:r>
          </w:p>
        </w:tc>
      </w:tr>
      <w:tr w:rsidR="00657C55" w:rsidRPr="001A4842" w:rsidTr="001A4842">
        <w:trPr>
          <w:trHeight w:val="144"/>
        </w:trPr>
        <w:tc>
          <w:tcPr>
            <w:tcW w:w="43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c>
          <w:tcPr>
            <w:tcW w:w="187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2</w:t>
            </w:r>
          </w:p>
        </w:tc>
        <w:tc>
          <w:tcPr>
            <w:tcW w:w="251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w:t>
            </w:r>
          </w:p>
        </w:tc>
        <w:tc>
          <w:tcPr>
            <w:tcW w:w="102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4</w:t>
            </w:r>
          </w:p>
        </w:tc>
        <w:tc>
          <w:tcPr>
            <w:tcW w:w="1753"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5</w:t>
            </w:r>
          </w:p>
        </w:tc>
        <w:tc>
          <w:tcPr>
            <w:tcW w:w="1952"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LineNumbers/>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6</w:t>
            </w:r>
          </w:p>
        </w:tc>
      </w:tr>
      <w:tr w:rsidR="00657C55" w:rsidRPr="001A4842" w:rsidTr="001A4842">
        <w:trPr>
          <w:trHeight w:val="144"/>
        </w:trPr>
        <w:tc>
          <w:tcPr>
            <w:tcW w:w="43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c>
          <w:tcPr>
            <w:tcW w:w="187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Меры социальной поддержки работников муниципальных учреждений образования </w:t>
            </w:r>
          </w:p>
        </w:tc>
        <w:tc>
          <w:tcPr>
            <w:tcW w:w="251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Закон Тульской области </w:t>
            </w:r>
          </w:p>
          <w:p w:rsidR="00657C55" w:rsidRPr="001A4842" w:rsidRDefault="00657C55" w:rsidP="001A4842">
            <w:pPr>
              <w:suppressLineNumbers/>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от 30.09 2013</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№1989-ЗТО «Об образовании»</w:t>
            </w:r>
          </w:p>
        </w:tc>
        <w:tc>
          <w:tcPr>
            <w:tcW w:w="102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2015-2020</w:t>
            </w:r>
          </w:p>
        </w:tc>
        <w:tc>
          <w:tcPr>
            <w:tcW w:w="1753"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Комитет по культуре, молодежной политике и спорту</w:t>
            </w:r>
          </w:p>
        </w:tc>
        <w:tc>
          <w:tcPr>
            <w:tcW w:w="1952"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Улучшение материального положения работников муниципальных учреждений </w:t>
            </w:r>
          </w:p>
        </w:tc>
      </w:tr>
      <w:tr w:rsidR="00657C55" w:rsidRPr="001A4842" w:rsidTr="001A4842">
        <w:trPr>
          <w:trHeight w:val="144"/>
        </w:trPr>
        <w:tc>
          <w:tcPr>
            <w:tcW w:w="43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w:t>
            </w:r>
          </w:p>
        </w:tc>
        <w:tc>
          <w:tcPr>
            <w:tcW w:w="187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Ежемесячная доплата почетным гражданам</w:t>
            </w:r>
          </w:p>
        </w:tc>
        <w:tc>
          <w:tcPr>
            <w:tcW w:w="251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Постановление администрации муниципального образования Алексинский район от 02.07.2013 №1674 «Об утверждении Порядка осуществления ежемесячной денежной выплаты лицам, удостоенным Звания «Почетный гражданин города и </w:t>
            </w:r>
            <w:r w:rsidRPr="001A4842">
              <w:rPr>
                <w:rFonts w:ascii="Arial" w:eastAsia="Times New Roman" w:hAnsi="Arial" w:cs="Arial"/>
                <w:sz w:val="24"/>
                <w:szCs w:val="24"/>
                <w:lang w:eastAsia="ar-SA"/>
              </w:rPr>
              <w:lastRenderedPageBreak/>
              <w:t xml:space="preserve">района» и Порядка осуществления единовременной денежной выплаты на погребение лиц, удостоенных Звания «Почетный гражданин города и района» </w:t>
            </w:r>
          </w:p>
        </w:tc>
        <w:tc>
          <w:tcPr>
            <w:tcW w:w="102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2015-2020</w:t>
            </w:r>
          </w:p>
        </w:tc>
        <w:tc>
          <w:tcPr>
            <w:tcW w:w="1753"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Комитет по культуре, молодежной политике и спорту</w:t>
            </w:r>
          </w:p>
        </w:tc>
        <w:tc>
          <w:tcPr>
            <w:tcW w:w="1952"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Повышение качества жизни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граждан, имеющих заслуги перед городом и районом</w:t>
            </w:r>
          </w:p>
        </w:tc>
      </w:tr>
      <w:tr w:rsidR="00657C55" w:rsidRPr="001A4842" w:rsidTr="001A4842">
        <w:trPr>
          <w:trHeight w:val="445"/>
        </w:trPr>
        <w:tc>
          <w:tcPr>
            <w:tcW w:w="43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3.</w:t>
            </w:r>
          </w:p>
        </w:tc>
        <w:tc>
          <w:tcPr>
            <w:tcW w:w="187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Ежемесячная доплата к трудовой пенсии лицам, замещавшим муниципальные должности и за выслугу лет</w:t>
            </w:r>
          </w:p>
        </w:tc>
        <w:tc>
          <w:tcPr>
            <w:tcW w:w="251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sz w:val="24"/>
                <w:szCs w:val="24"/>
                <w:lang w:eastAsia="ar-SA"/>
              </w:rPr>
              <w:t>Законы Тульской области: от 25.07.2005</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610-ЗТО «О пенсии за выслугу лет государственным гражданским служащим Тульской области и муниципальным служащим в Тульской области»;</w:t>
            </w:r>
          </w:p>
          <w:p w:rsidR="00657C55" w:rsidRPr="001A4842" w:rsidRDefault="00657C55" w:rsidP="001A4842">
            <w:pPr>
              <w:suppressLineNumbers/>
              <w:suppressAutoHyphens/>
              <w:spacing w:after="0" w:line="240" w:lineRule="auto"/>
              <w:rPr>
                <w:rFonts w:ascii="Arial" w:eastAsia="Times New Roman" w:hAnsi="Arial" w:cs="Arial"/>
                <w:sz w:val="24"/>
                <w:szCs w:val="24"/>
                <w:lang w:eastAsia="ar-SA"/>
              </w:rPr>
            </w:pPr>
            <w:r w:rsidRPr="001A4842">
              <w:rPr>
                <w:rFonts w:ascii="Arial" w:eastAsia="Times New Roman" w:hAnsi="Arial" w:cs="Arial"/>
                <w:bCs/>
                <w:sz w:val="24"/>
                <w:szCs w:val="24"/>
                <w:lang w:eastAsia="ar-SA"/>
              </w:rPr>
              <w:t xml:space="preserve">от </w:t>
            </w:r>
            <w:r w:rsidRPr="001A4842">
              <w:rPr>
                <w:rFonts w:ascii="Arial" w:eastAsia="Times New Roman" w:hAnsi="Arial" w:cs="Arial"/>
                <w:sz w:val="24"/>
                <w:szCs w:val="24"/>
                <w:lang w:eastAsia="ar-SA"/>
              </w:rPr>
              <w:t xml:space="preserve">25.07.2005 №609-ЗТО «О ежемесячной доплате к трудовой пенсии лицам, замещавшим государственные должности Тульской области и муниципальные должности в Тульской области»; Решение Собрания представителей муниципального образования Алексинский район от 19.11.2008 № 11(45).23 «Об утверждении Положения о пенсии за выслугу лет муниципальным служащим органов местного самоуправления муниципального образования Алексинский район и Положения о ежемесячной доплате к трудовой пенсии лицам, замещавшим </w:t>
            </w:r>
            <w:r w:rsidRPr="001A4842">
              <w:rPr>
                <w:rFonts w:ascii="Arial" w:eastAsia="Times New Roman" w:hAnsi="Arial" w:cs="Arial"/>
                <w:sz w:val="24"/>
                <w:szCs w:val="24"/>
                <w:lang w:eastAsia="ar-SA"/>
              </w:rPr>
              <w:lastRenderedPageBreak/>
              <w:t>муниципальные должности в органах местного самоуправления муниципального образования Алексинский район»</w:t>
            </w:r>
          </w:p>
        </w:tc>
        <w:tc>
          <w:tcPr>
            <w:tcW w:w="102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2015-2020</w:t>
            </w:r>
          </w:p>
        </w:tc>
        <w:tc>
          <w:tcPr>
            <w:tcW w:w="1753"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Управление по бюджету и финансам </w:t>
            </w:r>
          </w:p>
        </w:tc>
        <w:tc>
          <w:tcPr>
            <w:tcW w:w="1952"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Повышение качества жизни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отдельных категорий граждан</w:t>
            </w:r>
            <w:r w:rsidR="00B1315E">
              <w:rPr>
                <w:rFonts w:ascii="Arial" w:eastAsia="Times New Roman" w:hAnsi="Arial" w:cs="Arial"/>
                <w:sz w:val="24"/>
                <w:szCs w:val="24"/>
                <w:lang w:eastAsia="ar-SA"/>
              </w:rPr>
              <w:t xml:space="preserve"> </w:t>
            </w:r>
          </w:p>
        </w:tc>
      </w:tr>
      <w:tr w:rsidR="00657C55" w:rsidRPr="001A4842" w:rsidTr="001A4842">
        <w:trPr>
          <w:trHeight w:val="497"/>
        </w:trPr>
        <w:tc>
          <w:tcPr>
            <w:tcW w:w="43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4.</w:t>
            </w:r>
          </w:p>
        </w:tc>
        <w:tc>
          <w:tcPr>
            <w:tcW w:w="187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Единовременная выплата материальной помощи семьям при рождении 3-го и последующего детей</w:t>
            </w:r>
          </w:p>
        </w:tc>
        <w:tc>
          <w:tcPr>
            <w:tcW w:w="251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Постановление администрации муниципального образования Алексинский район от 17.12.2012 №2510 «Об утверждении правил по назначению и выплате единовременной материальной помощи семьям при рождении третьего или последующих детей в муниципальном образовании Алексинский район»</w:t>
            </w:r>
          </w:p>
        </w:tc>
        <w:tc>
          <w:tcPr>
            <w:tcW w:w="102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2015-2020</w:t>
            </w:r>
          </w:p>
        </w:tc>
        <w:tc>
          <w:tcPr>
            <w:tcW w:w="1753"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Комитет по культуре, молодежной политике и спорту</w:t>
            </w:r>
          </w:p>
        </w:tc>
        <w:tc>
          <w:tcPr>
            <w:tcW w:w="1952"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Повышение качества жизни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отдельных категорий граждан</w:t>
            </w:r>
            <w:r w:rsidR="00B1315E">
              <w:rPr>
                <w:rFonts w:ascii="Arial" w:eastAsia="Times New Roman" w:hAnsi="Arial" w:cs="Arial"/>
                <w:sz w:val="24"/>
                <w:szCs w:val="24"/>
                <w:lang w:eastAsia="ar-SA"/>
              </w:rPr>
              <w:t xml:space="preserve"> </w:t>
            </w:r>
          </w:p>
        </w:tc>
      </w:tr>
      <w:tr w:rsidR="00657C55" w:rsidRPr="001A4842" w:rsidTr="001A4842">
        <w:trPr>
          <w:trHeight w:val="497"/>
        </w:trPr>
        <w:tc>
          <w:tcPr>
            <w:tcW w:w="43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6.</w:t>
            </w:r>
          </w:p>
        </w:tc>
        <w:tc>
          <w:tcPr>
            <w:tcW w:w="1875" w:type="dxa"/>
            <w:tcBorders>
              <w:top w:val="single" w:sz="4" w:space="0" w:color="000000"/>
              <w:left w:val="single" w:sz="4" w:space="0" w:color="000000"/>
              <w:bottom w:val="single" w:sz="4" w:space="0" w:color="000000"/>
              <w:right w:val="nil"/>
            </w:tcBorders>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Предоставление на конкурсной основе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грантов СОНКО</w:t>
            </w:r>
            <w:r w:rsidR="00B1315E">
              <w:rPr>
                <w:rFonts w:ascii="Arial" w:eastAsia="Times New Roman" w:hAnsi="Arial" w:cs="Arial"/>
                <w:sz w:val="24"/>
                <w:szCs w:val="24"/>
                <w:lang w:eastAsia="ar-SA"/>
              </w:rPr>
              <w:t xml:space="preserve"> </w:t>
            </w:r>
          </w:p>
          <w:p w:rsidR="00657C55" w:rsidRPr="001A4842" w:rsidRDefault="00657C55" w:rsidP="001A4842">
            <w:pPr>
              <w:suppressLineNumbers/>
              <w:suppressAutoHyphens/>
              <w:spacing w:after="0" w:line="240" w:lineRule="auto"/>
              <w:rPr>
                <w:rFonts w:ascii="Arial" w:eastAsia="Times New Roman" w:hAnsi="Arial" w:cs="Arial"/>
                <w:sz w:val="24"/>
                <w:szCs w:val="24"/>
                <w:lang w:eastAsia="ar-SA"/>
              </w:rPr>
            </w:pPr>
          </w:p>
          <w:p w:rsidR="00657C55" w:rsidRPr="001A4842" w:rsidRDefault="00657C55" w:rsidP="001A4842">
            <w:pPr>
              <w:suppressLineNumbers/>
              <w:suppressAutoHyphens/>
              <w:spacing w:after="0" w:line="240" w:lineRule="auto"/>
              <w:rPr>
                <w:rFonts w:ascii="Arial" w:eastAsia="Times New Roman" w:hAnsi="Arial" w:cs="Arial"/>
                <w:sz w:val="24"/>
                <w:szCs w:val="24"/>
                <w:lang w:eastAsia="ar-SA"/>
              </w:rPr>
            </w:pPr>
          </w:p>
        </w:tc>
        <w:tc>
          <w:tcPr>
            <w:tcW w:w="251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Постановление администрации муниципального образования Алексинский район от 31.10.2013 №2613 «О муниципальных грантах, предоставляемых из бюджета муниципального образования Алексинский район социально ориентированным общественным организациям для осуществления социально-значимых программных мероприятий и общественно-гражданских инициатив в Алексинском районе»</w:t>
            </w:r>
          </w:p>
        </w:tc>
        <w:tc>
          <w:tcPr>
            <w:tcW w:w="102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2015-2020</w:t>
            </w:r>
          </w:p>
        </w:tc>
        <w:tc>
          <w:tcPr>
            <w:tcW w:w="1753"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Комитет по культуре, молодежной политике и спорту</w:t>
            </w:r>
          </w:p>
        </w:tc>
        <w:tc>
          <w:tcPr>
            <w:tcW w:w="1952"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Увеличение количества СОНКО,</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активно участвующих в решении социальных задач района</w:t>
            </w:r>
          </w:p>
        </w:tc>
      </w:tr>
      <w:tr w:rsidR="00657C55" w:rsidRPr="001A4842" w:rsidTr="001A4842">
        <w:trPr>
          <w:trHeight w:val="497"/>
        </w:trPr>
        <w:tc>
          <w:tcPr>
            <w:tcW w:w="43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7.</w:t>
            </w:r>
          </w:p>
        </w:tc>
        <w:tc>
          <w:tcPr>
            <w:tcW w:w="187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Организация отдыха и оздоровления детей </w:t>
            </w:r>
          </w:p>
        </w:tc>
        <w:tc>
          <w:tcPr>
            <w:tcW w:w="251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Постановление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администрации муниципального образования город Алексин «Об организации отдыха, оздоровления, временной занятости детей и подростков в муниципальном образовании»</w:t>
            </w:r>
          </w:p>
        </w:tc>
        <w:tc>
          <w:tcPr>
            <w:tcW w:w="102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квартал, 2015-2020</w:t>
            </w:r>
          </w:p>
        </w:tc>
        <w:tc>
          <w:tcPr>
            <w:tcW w:w="1753" w:type="dxa"/>
            <w:tcBorders>
              <w:top w:val="single" w:sz="4" w:space="0" w:color="000000"/>
              <w:left w:val="single" w:sz="4" w:space="0" w:color="000000"/>
              <w:bottom w:val="single" w:sz="4" w:space="0" w:color="000000"/>
              <w:right w:val="nil"/>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Комитет по культуре, молодежной политике и спорту</w:t>
            </w:r>
          </w:p>
        </w:tc>
        <w:tc>
          <w:tcPr>
            <w:tcW w:w="1952"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LineNumbers/>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Обеспечение доступности оздоровительных услуг для детей</w:t>
            </w:r>
          </w:p>
        </w:tc>
      </w:tr>
    </w:tbl>
    <w:p w:rsidR="00657C55" w:rsidRPr="001A4842" w:rsidRDefault="00657C55" w:rsidP="001A4842">
      <w:pPr>
        <w:suppressAutoHyphens/>
        <w:spacing w:after="0" w:line="240" w:lineRule="auto"/>
        <w:rPr>
          <w:rFonts w:ascii="Arial" w:eastAsia="Times New Roman" w:hAnsi="Arial" w:cs="Arial"/>
          <w:sz w:val="24"/>
          <w:szCs w:val="24"/>
          <w:lang w:eastAsia="ar-SA"/>
        </w:rPr>
      </w:pP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ПОДПРОГРАММА «Развитие физической культуры и спорта,</w:t>
      </w: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приобщение к здоровому образу жизни»</w:t>
      </w: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bCs/>
          <w:sz w:val="24"/>
          <w:szCs w:val="24"/>
          <w:lang w:eastAsia="ar-SA"/>
        </w:rPr>
      </w:pP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sz w:val="24"/>
          <w:szCs w:val="24"/>
          <w:lang w:eastAsia="ar-SA"/>
        </w:rPr>
      </w:pPr>
      <w:r w:rsidRPr="001A4842">
        <w:rPr>
          <w:rFonts w:ascii="Arial" w:eastAsia="Arial" w:hAnsi="Arial" w:cs="Arial"/>
          <w:b/>
          <w:sz w:val="24"/>
          <w:szCs w:val="24"/>
          <w:lang w:eastAsia="ar-SA"/>
        </w:rPr>
        <w:t xml:space="preserve">Паспорт подпрограммы </w:t>
      </w: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sz w:val="24"/>
          <w:szCs w:val="24"/>
          <w:lang w:eastAsia="ar-SA"/>
        </w:rPr>
      </w:pPr>
    </w:p>
    <w:tbl>
      <w:tblPr>
        <w:tblW w:w="0" w:type="auto"/>
        <w:tblInd w:w="70" w:type="dxa"/>
        <w:tblLayout w:type="fixed"/>
        <w:tblCellMar>
          <w:left w:w="70" w:type="dxa"/>
          <w:right w:w="70" w:type="dxa"/>
        </w:tblCellMar>
        <w:tblLook w:val="04A0"/>
      </w:tblPr>
      <w:tblGrid>
        <w:gridCol w:w="3071"/>
        <w:gridCol w:w="6283"/>
      </w:tblGrid>
      <w:tr w:rsidR="00657C55" w:rsidRPr="001A4842" w:rsidTr="00657C55">
        <w:trPr>
          <w:cantSplit/>
          <w:trHeight w:val="543"/>
        </w:trPr>
        <w:tc>
          <w:tcPr>
            <w:tcW w:w="3071"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Ответственный </w:t>
            </w:r>
          </w:p>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исполнитель подпрограммы </w:t>
            </w:r>
          </w:p>
        </w:tc>
        <w:tc>
          <w:tcPr>
            <w:tcW w:w="628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Комитет по культуре, молодежной политике и спорту </w:t>
            </w:r>
          </w:p>
        </w:tc>
      </w:tr>
      <w:tr w:rsidR="00657C55" w:rsidRPr="001A4842" w:rsidTr="00657C55">
        <w:trPr>
          <w:cantSplit/>
          <w:trHeight w:val="557"/>
        </w:trPr>
        <w:tc>
          <w:tcPr>
            <w:tcW w:w="3071"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Соисполнители подпрограммы </w:t>
            </w:r>
          </w:p>
        </w:tc>
        <w:tc>
          <w:tcPr>
            <w:tcW w:w="628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МКУ «КЦМ «Чайка»</w:t>
            </w:r>
          </w:p>
        </w:tc>
      </w:tr>
      <w:tr w:rsidR="00657C55" w:rsidRPr="001A4842" w:rsidTr="00657C55">
        <w:trPr>
          <w:cantSplit/>
          <w:trHeight w:val="297"/>
        </w:trPr>
        <w:tc>
          <w:tcPr>
            <w:tcW w:w="3071" w:type="dxa"/>
            <w:tcBorders>
              <w:top w:val="nil"/>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Участники подпрограммы </w:t>
            </w:r>
          </w:p>
        </w:tc>
        <w:tc>
          <w:tcPr>
            <w:tcW w:w="628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МКУ «КЦМ «Чайка», управление образования</w:t>
            </w:r>
          </w:p>
        </w:tc>
      </w:tr>
      <w:tr w:rsidR="00657C55" w:rsidRPr="001A4842" w:rsidTr="00657C55">
        <w:trPr>
          <w:cantSplit/>
          <w:trHeight w:val="578"/>
        </w:trPr>
        <w:tc>
          <w:tcPr>
            <w:tcW w:w="3071"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Цель подпрограммы</w:t>
            </w:r>
          </w:p>
        </w:tc>
        <w:tc>
          <w:tcPr>
            <w:tcW w:w="628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Приобщение к здоровому образу жизни населения, формирование потребностей в занятиях физической культурой и спортом у различных категорий населения</w:t>
            </w:r>
          </w:p>
        </w:tc>
      </w:tr>
      <w:tr w:rsidR="00657C55" w:rsidRPr="001A4842" w:rsidTr="00657C55">
        <w:trPr>
          <w:cantSplit/>
          <w:trHeight w:val="500"/>
        </w:trPr>
        <w:tc>
          <w:tcPr>
            <w:tcW w:w="3071"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Задачи подпрограммы</w:t>
            </w:r>
          </w:p>
        </w:tc>
        <w:tc>
          <w:tcPr>
            <w:tcW w:w="628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Развитие детско-юношеского спорта,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массовой физической культуры и спорта в районе </w:t>
            </w:r>
          </w:p>
        </w:tc>
      </w:tr>
      <w:tr w:rsidR="00657C55" w:rsidRPr="001A4842" w:rsidTr="00657C55">
        <w:trPr>
          <w:cantSplit/>
          <w:trHeight w:val="522"/>
        </w:trPr>
        <w:tc>
          <w:tcPr>
            <w:tcW w:w="3071"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Целевые индикаторы и показатели подпрограммы</w:t>
            </w:r>
          </w:p>
        </w:tc>
        <w:tc>
          <w:tcPr>
            <w:tcW w:w="628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1. Доля граждан, систематически занимающихся физической культурой и спортом, от общей численности населения (процентов)</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 Численность населения, систематически занимающегося физической культурой и спортом (человек)</w:t>
            </w:r>
          </w:p>
        </w:tc>
      </w:tr>
      <w:tr w:rsidR="00657C55" w:rsidRPr="001A4842" w:rsidTr="00657C55">
        <w:trPr>
          <w:cantSplit/>
          <w:trHeight w:val="480"/>
        </w:trPr>
        <w:tc>
          <w:tcPr>
            <w:tcW w:w="3071"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Этапы и сроки реализации подпрограммы</w:t>
            </w:r>
          </w:p>
        </w:tc>
        <w:tc>
          <w:tcPr>
            <w:tcW w:w="628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реализуется в один этап с 2015 по 2019 годы</w:t>
            </w:r>
          </w:p>
        </w:tc>
      </w:tr>
      <w:tr w:rsidR="00657C55" w:rsidRPr="001A4842" w:rsidTr="00657C55">
        <w:trPr>
          <w:cantSplit/>
          <w:trHeight w:val="2400"/>
        </w:trPr>
        <w:tc>
          <w:tcPr>
            <w:tcW w:w="3071" w:type="dxa"/>
            <w:tcBorders>
              <w:top w:val="single" w:sz="4" w:space="0" w:color="000000"/>
              <w:left w:val="single" w:sz="4" w:space="0" w:color="000000"/>
              <w:bottom w:val="single" w:sz="4" w:space="0" w:color="000000"/>
              <w:right w:val="nil"/>
            </w:tcBorders>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Объемы бюджетных ассигнований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подпрограммы</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p>
        </w:tc>
        <w:tc>
          <w:tcPr>
            <w:tcW w:w="628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Общий объем финансирования подпрограммы составляет</w:t>
            </w:r>
            <w:r w:rsidR="00B1315E">
              <w:rPr>
                <w:rFonts w:ascii="Arial" w:eastAsia="Times New Roman" w:hAnsi="Arial" w:cs="Arial"/>
                <w:sz w:val="24"/>
                <w:szCs w:val="24"/>
                <w:lang w:eastAsia="ar-SA"/>
              </w:rPr>
              <w:t xml:space="preserve"> </w:t>
            </w:r>
            <w:r w:rsidRPr="001A4842">
              <w:rPr>
                <w:rFonts w:ascii="Arial" w:eastAsia="Times New Roman" w:hAnsi="Arial" w:cs="Arial"/>
                <w:b/>
                <w:sz w:val="24"/>
                <w:szCs w:val="24"/>
                <w:lang w:eastAsia="ar-SA"/>
              </w:rPr>
              <w:t>2</w:t>
            </w:r>
            <w:r w:rsidR="0093446F" w:rsidRPr="001A4842">
              <w:rPr>
                <w:rFonts w:ascii="Arial" w:eastAsia="Times New Roman" w:hAnsi="Arial" w:cs="Arial"/>
                <w:b/>
                <w:sz w:val="24"/>
                <w:szCs w:val="24"/>
                <w:lang w:eastAsia="ar-SA"/>
              </w:rPr>
              <w:t>9163,2</w:t>
            </w:r>
            <w:r w:rsidRPr="001A4842">
              <w:rPr>
                <w:rFonts w:ascii="Arial" w:eastAsia="Times New Roman" w:hAnsi="Arial" w:cs="Arial"/>
                <w:b/>
                <w:sz w:val="24"/>
                <w:szCs w:val="24"/>
                <w:lang w:eastAsia="ar-SA"/>
              </w:rPr>
              <w:t xml:space="preserve"> тыс. руб</w:t>
            </w:r>
            <w:r w:rsidRPr="001A4842">
              <w:rPr>
                <w:rFonts w:ascii="Arial" w:eastAsia="Times New Roman" w:hAnsi="Arial" w:cs="Arial"/>
                <w:sz w:val="24"/>
                <w:szCs w:val="24"/>
                <w:lang w:eastAsia="ar-SA"/>
              </w:rPr>
              <w:t>., в том числе по годам:</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2015</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3287,2 тыс. руб. </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2016</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5160,7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2017</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6333,7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w:t>
            </w:r>
            <w:r w:rsidR="0093446F" w:rsidRPr="001A4842">
              <w:rPr>
                <w:rFonts w:ascii="Arial" w:eastAsia="Times New Roman" w:hAnsi="Arial" w:cs="Arial"/>
                <w:sz w:val="24"/>
                <w:szCs w:val="24"/>
                <w:lang w:eastAsia="ar-SA"/>
              </w:rPr>
              <w:t>420,6</w:t>
            </w:r>
            <w:r w:rsidRPr="001A4842">
              <w:rPr>
                <w:rFonts w:ascii="Arial" w:eastAsia="Times New Roman" w:hAnsi="Arial" w:cs="Arial"/>
                <w:sz w:val="24"/>
                <w:szCs w:val="24"/>
                <w:lang w:eastAsia="ar-SA"/>
              </w:rPr>
              <w:t xml:space="preserve">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2019</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- 4471,8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2020 -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4489,2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из них: </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средства местного бюджета </w:t>
            </w:r>
            <w:r w:rsidRPr="001A4842">
              <w:rPr>
                <w:rFonts w:ascii="Arial" w:eastAsia="Times New Roman" w:hAnsi="Arial" w:cs="Arial"/>
                <w:b/>
                <w:sz w:val="24"/>
                <w:szCs w:val="24"/>
                <w:lang w:eastAsia="ar-SA"/>
              </w:rPr>
              <w:t>28</w:t>
            </w:r>
            <w:r w:rsidR="0093446F" w:rsidRPr="001A4842">
              <w:rPr>
                <w:rFonts w:ascii="Arial" w:eastAsia="Times New Roman" w:hAnsi="Arial" w:cs="Arial"/>
                <w:b/>
                <w:sz w:val="24"/>
                <w:szCs w:val="24"/>
                <w:lang w:eastAsia="ar-SA"/>
              </w:rPr>
              <w:t>417,9</w:t>
            </w:r>
            <w:r w:rsidRPr="001A4842">
              <w:rPr>
                <w:rFonts w:ascii="Arial" w:eastAsia="Times New Roman" w:hAnsi="Arial" w:cs="Arial"/>
                <w:sz w:val="24"/>
                <w:szCs w:val="24"/>
                <w:lang w:eastAsia="ar-SA"/>
              </w:rPr>
              <w:t>тыс. руб., в том числе по годам:</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2015</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3287,2 тыс. руб. </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2016</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5160,7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2017</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5933,7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0093446F" w:rsidRPr="001A4842">
              <w:rPr>
                <w:rFonts w:ascii="Arial" w:eastAsia="Times New Roman" w:hAnsi="Arial" w:cs="Arial"/>
                <w:sz w:val="24"/>
                <w:szCs w:val="24"/>
                <w:lang w:eastAsia="ar-SA"/>
              </w:rPr>
              <w:t>5075,3</w:t>
            </w:r>
            <w:r w:rsidRPr="001A4842">
              <w:rPr>
                <w:rFonts w:ascii="Arial" w:eastAsia="Times New Roman" w:hAnsi="Arial" w:cs="Arial"/>
                <w:sz w:val="24"/>
                <w:szCs w:val="24"/>
                <w:lang w:eastAsia="ar-SA"/>
              </w:rPr>
              <w:t xml:space="preserve">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2019</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4471,8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2020</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4489,2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средства бюджета Тульской области 745,3 тыс. руб., в том числе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по годам:</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2017 – 400,0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2018 – 345,3 тыс. руб.</w:t>
            </w:r>
          </w:p>
        </w:tc>
      </w:tr>
      <w:tr w:rsidR="00657C55" w:rsidRPr="001A4842" w:rsidTr="00657C55">
        <w:trPr>
          <w:cantSplit/>
        </w:trPr>
        <w:tc>
          <w:tcPr>
            <w:tcW w:w="3071"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Ожидаемые конечные результаты реализации подпрограммы </w:t>
            </w:r>
          </w:p>
        </w:tc>
        <w:tc>
          <w:tcPr>
            <w:tcW w:w="628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1. У</w:t>
            </w:r>
            <w:r w:rsidRPr="001A4842">
              <w:rPr>
                <w:rFonts w:ascii="Arial" w:eastAsia="Times New Roman" w:hAnsi="Arial" w:cs="Arial"/>
                <w:sz w:val="24"/>
                <w:szCs w:val="24"/>
                <w:lang w:eastAsia="ar-SA"/>
              </w:rPr>
              <w:t>величение доли граждан, систематически занимающихся физической культурой и спортом, от общей численности населения,</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 15,3 до 15,7 процентов.</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 Увеличение численности населения, систематически занимающегося физической культурой и спортом, с 10 890 до 11 000 человек.</w:t>
            </w:r>
          </w:p>
        </w:tc>
      </w:tr>
    </w:tbl>
    <w:p w:rsidR="00657C55" w:rsidRPr="001A4842" w:rsidRDefault="00657C55" w:rsidP="001A4842">
      <w:pPr>
        <w:widowControl w:val="0"/>
        <w:suppressAutoHyphens/>
        <w:spacing w:after="0" w:line="240" w:lineRule="auto"/>
        <w:jc w:val="center"/>
        <w:rPr>
          <w:rFonts w:ascii="Arial" w:eastAsia="Times New Roman" w:hAnsi="Arial" w:cs="Arial"/>
          <w:sz w:val="24"/>
          <w:szCs w:val="24"/>
          <w:lang w:eastAsia="ar-SA"/>
        </w:rPr>
      </w:pPr>
    </w:p>
    <w:p w:rsidR="00657C55" w:rsidRPr="001A4842" w:rsidRDefault="00657C55" w:rsidP="001A4842">
      <w:pPr>
        <w:tabs>
          <w:tab w:val="left" w:pos="3000"/>
          <w:tab w:val="center" w:pos="5032"/>
        </w:tabs>
        <w:suppressAutoHyphens/>
        <w:autoSpaceDE w:val="0"/>
        <w:spacing w:after="0" w:line="240" w:lineRule="auto"/>
        <w:jc w:val="center"/>
        <w:rPr>
          <w:rFonts w:ascii="Arial" w:eastAsia="Arial" w:hAnsi="Arial" w:cs="Arial"/>
          <w:b/>
          <w:bCs/>
          <w:kern w:val="2"/>
          <w:sz w:val="24"/>
          <w:szCs w:val="24"/>
          <w:lang w:eastAsia="ar-SA"/>
        </w:rPr>
      </w:pPr>
      <w:r w:rsidRPr="001A4842">
        <w:rPr>
          <w:rFonts w:ascii="Arial" w:eastAsia="Arial" w:hAnsi="Arial" w:cs="Arial"/>
          <w:b/>
          <w:bCs/>
          <w:kern w:val="2"/>
          <w:sz w:val="24"/>
          <w:szCs w:val="24"/>
          <w:lang w:eastAsia="ar-SA"/>
        </w:rPr>
        <w:t>Характеристика подпрограмм</w:t>
      </w:r>
    </w:p>
    <w:p w:rsidR="00657C55" w:rsidRPr="001A4842" w:rsidRDefault="00657C55" w:rsidP="001A4842">
      <w:pPr>
        <w:suppressAutoHyphens/>
        <w:autoSpaceDE w:val="0"/>
        <w:spacing w:after="0" w:line="240" w:lineRule="auto"/>
        <w:ind w:firstLine="709"/>
        <w:jc w:val="center"/>
        <w:rPr>
          <w:rFonts w:ascii="Arial" w:eastAsia="Arial" w:hAnsi="Arial" w:cs="Arial"/>
          <w:b/>
          <w:bCs/>
          <w:kern w:val="2"/>
          <w:sz w:val="24"/>
          <w:szCs w:val="24"/>
          <w:lang w:eastAsia="ar-SA"/>
        </w:rPr>
      </w:pPr>
      <w:r w:rsidRPr="001A4842">
        <w:rPr>
          <w:rFonts w:ascii="Arial" w:eastAsia="Arial" w:hAnsi="Arial" w:cs="Arial"/>
          <w:b/>
          <w:bCs/>
          <w:kern w:val="2"/>
          <w:sz w:val="24"/>
          <w:szCs w:val="24"/>
          <w:lang w:eastAsia="ar-SA"/>
        </w:rPr>
        <w:t>и основных мероприятий муниципальной программы</w:t>
      </w:r>
    </w:p>
    <w:p w:rsidR="00657C55" w:rsidRPr="001A4842" w:rsidRDefault="00657C55" w:rsidP="001A4842">
      <w:pPr>
        <w:suppressAutoHyphens/>
        <w:autoSpaceDE w:val="0"/>
        <w:spacing w:after="0" w:line="240" w:lineRule="auto"/>
        <w:ind w:firstLine="709"/>
        <w:jc w:val="center"/>
        <w:rPr>
          <w:rFonts w:ascii="Arial" w:eastAsia="Times New Roman" w:hAnsi="Arial" w:cs="Arial"/>
          <w:b/>
          <w:bCs/>
          <w:sz w:val="24"/>
          <w:szCs w:val="24"/>
          <w:lang w:eastAsia="ar-SA"/>
        </w:rPr>
      </w:pPr>
    </w:p>
    <w:p w:rsidR="00657C55" w:rsidRPr="001A4842" w:rsidRDefault="00657C55" w:rsidP="001A4842">
      <w:pPr>
        <w:widowControl w:val="0"/>
        <w:suppressAutoHyphens/>
        <w:autoSpaceDE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Программа включает подпрограммы, которые направлены на создание условий для повышения эффективности реализации государственных (муниципальных) функций и обеспечение реализации приоритетов и целей социально-экономического развития района. При формировании подпрограмм Программы заложен принцип максимального охвата всех сфер деятельности исполнителей и повышения эффективности бюджетных расходов.</w:t>
      </w:r>
    </w:p>
    <w:p w:rsidR="00657C55" w:rsidRPr="001A4842" w:rsidRDefault="00657C55" w:rsidP="001A4842">
      <w:pPr>
        <w:widowControl w:val="0"/>
        <w:suppressAutoHyphens/>
        <w:autoSpaceDE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Масштаб задач Программы предусматривает выделение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четырех подпрограмм:</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1. «Развитие физической культуры и спорта, приобщение к здоровому образу жизни»;</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2. «Молодежь – будущее Алексина»;</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3. «Организация отдыха, оздоровления и временной занятости детей»;</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4. «Социальная поддержка отдельных категорий граждан и социально ориентированных некоммерческих организаций».</w:t>
      </w:r>
    </w:p>
    <w:p w:rsidR="00657C55" w:rsidRPr="001A4842" w:rsidRDefault="00657C55" w:rsidP="001A4842">
      <w:pPr>
        <w:suppressAutoHyphens/>
        <w:spacing w:after="0" w:line="240" w:lineRule="auto"/>
        <w:rPr>
          <w:rFonts w:ascii="Arial" w:eastAsia="Arial" w:hAnsi="Arial" w:cs="Arial"/>
          <w:b/>
          <w:bCs/>
          <w:sz w:val="24"/>
          <w:szCs w:val="24"/>
          <w:lang w:eastAsia="ar-SA"/>
        </w:rPr>
      </w:pP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Характеристика сферы реализации подпрограммы и прогноз ее развития</w:t>
      </w:r>
    </w:p>
    <w:p w:rsidR="00657C55" w:rsidRPr="001A4842" w:rsidRDefault="00657C55" w:rsidP="001A4842">
      <w:pPr>
        <w:suppressAutoHyphens/>
        <w:spacing w:after="0" w:line="240" w:lineRule="auto"/>
        <w:jc w:val="center"/>
        <w:rPr>
          <w:rFonts w:ascii="Arial" w:eastAsia="Times New Roman" w:hAnsi="Arial" w:cs="Arial"/>
          <w:sz w:val="24"/>
          <w:szCs w:val="24"/>
          <w:lang w:eastAsia="ar-SA"/>
        </w:rPr>
      </w:pPr>
    </w:p>
    <w:p w:rsidR="00657C55" w:rsidRPr="001A4842" w:rsidRDefault="00657C55" w:rsidP="001A4842">
      <w:pPr>
        <w:shd w:val="clear" w:color="auto" w:fill="FFFFFF"/>
        <w:suppressAutoHyphens/>
        <w:spacing w:after="0" w:line="240" w:lineRule="auto"/>
        <w:ind w:right="1"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Физкультурно-оздоровительная работа в Алексинском районе проводится в 27 дошкольных образовательных учреждениях, 17 общеобразовательных учреждениях, 2-х техникумах, 3-х детских юношеских спортивных школах, муниципальных бюджетных образовательных учреждениях дополнительного образования детей «Дом детского творчества» и МБОУ «ЦПМСС», на предприятиях, в учреждениях и </w:t>
      </w:r>
      <w:r w:rsidRPr="001A4842">
        <w:rPr>
          <w:rFonts w:ascii="Arial" w:eastAsia="Times New Roman" w:hAnsi="Arial" w:cs="Arial"/>
          <w:sz w:val="24"/>
          <w:szCs w:val="24"/>
          <w:lang w:eastAsia="ar-SA"/>
        </w:rPr>
        <w:lastRenderedPageBreak/>
        <w:t>организациях: МКУ «КЦ «Чайка» (клубы «Вымпел», «Смена», «Ока», «Витязь»), спортивных комплексах ЗАО «Тяжпромарматура» и ФКП «Алексинский химический комбинат», ФГУП РУТБ «Ока», ООО «Центр спортивной подготовки Алексин - Заполярье».</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На территории Алексинского района расположены и функционируют 112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спортивных сооружений с единовременной пропускной способностью 2 774 человека, из них:</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стадион с трибунами – 2;</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плоскостные спортивные сооружения (включая школьные)– 43;</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спортивные залы (включая школьные) – 57;</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дворец спорта с искусственным льдом – 1;</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плавательные бассейны – 4;</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лыжные базы – 2;</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тиры – 3.</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Алексинском районе функционируют 3-и детских юношеских спортивных школы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(12 отделений по видам спорта).</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течение последних лет наметилась устойчивая тенденция увеличения численности населения, систематически занимающегося физкультурой и спортом. В настоящее время данный показатель составляет 10 890 человек. Удельный вес граждан систематически занимающихся физкультурой и спортом, составляет 15,5%.</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pacing w:val="10"/>
          <w:sz w:val="24"/>
          <w:szCs w:val="24"/>
          <w:lang w:eastAsia="ar-SA"/>
        </w:rPr>
        <w:t>Однако существует ряд проблем, оказывающих значительное</w:t>
      </w:r>
      <w:r w:rsidR="00B1315E">
        <w:rPr>
          <w:rFonts w:ascii="Arial" w:eastAsia="Times New Roman" w:hAnsi="Arial" w:cs="Arial"/>
          <w:spacing w:val="10"/>
          <w:sz w:val="24"/>
          <w:szCs w:val="24"/>
          <w:lang w:eastAsia="ar-SA"/>
        </w:rPr>
        <w:t xml:space="preserve"> </w:t>
      </w:r>
      <w:r w:rsidRPr="001A4842">
        <w:rPr>
          <w:rFonts w:ascii="Arial" w:eastAsia="Times New Roman" w:hAnsi="Arial" w:cs="Arial"/>
          <w:sz w:val="24"/>
          <w:szCs w:val="24"/>
          <w:lang w:eastAsia="ar-SA"/>
        </w:rPr>
        <w:t>влияние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на развитие физической культуры и спорта, это:</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отсутствие необходимого финансирования, что сдерживает полноценное развитие отрасли: сложные финансовые условия обусловили значительный износ материально-технической базы в общеобразовательных учреждениях, учреждениях дополнительного образования, физкультурно-спортивных организациях;</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недостаточный уровень пропаганды физической культуры и спорта как составляющей здорового образа жизни, которая должна включать вопросы профилактики болезней, продления активного долголетия, борьбы с наркоманией, курением, употреблением алкоголя, другими негативными явлениями.</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Реализация программы направлена на решение указанных проблем.</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Финансовые ресурсы будут направлены на проведение физкультурно-оздоровительных и спортивно-массовых мероприятий.</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Реализация программы позволит привлечь к систематическим занятиям физкультурой и спортом и приобщить к здоровому образу жизни широкие массы населения, что окажет положительное влияние на улучшение качества жизни.</w:t>
      </w:r>
    </w:p>
    <w:p w:rsidR="00EB3605" w:rsidRPr="001A4842" w:rsidRDefault="00EB3605" w:rsidP="001A4842">
      <w:pPr>
        <w:suppressAutoHyphens/>
        <w:spacing w:after="0" w:line="240" w:lineRule="auto"/>
        <w:ind w:firstLine="708"/>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08"/>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Приоритеты в сфере реализации подпрограммы</w:t>
      </w:r>
    </w:p>
    <w:p w:rsidR="00EB3605" w:rsidRPr="001A4842" w:rsidRDefault="00EB3605" w:rsidP="001A4842">
      <w:pPr>
        <w:suppressAutoHyphens/>
        <w:spacing w:after="0" w:line="240" w:lineRule="auto"/>
        <w:ind w:firstLine="708"/>
        <w:jc w:val="center"/>
        <w:rPr>
          <w:rFonts w:ascii="Arial" w:eastAsia="Times New Roman" w:hAnsi="Arial" w:cs="Arial"/>
          <w:b/>
          <w:bCs/>
          <w:sz w:val="24"/>
          <w:szCs w:val="24"/>
          <w:lang w:eastAsia="ar-SA"/>
        </w:rPr>
      </w:pPr>
    </w:p>
    <w:p w:rsidR="00657C55" w:rsidRPr="001A4842" w:rsidRDefault="00657C55" w:rsidP="001A4842">
      <w:pPr>
        <w:suppressAutoHyphens/>
        <w:spacing w:after="0" w:line="240" w:lineRule="auto"/>
        <w:ind w:firstLine="709"/>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В соответствии с Концепцией долгосрочного социально-экономического развития Российской Федерации на период до 2020 года стратегическая цель государственной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w:t>
      </w:r>
    </w:p>
    <w:p w:rsidR="00EC1D5A" w:rsidRPr="001A4842" w:rsidRDefault="00657C55" w:rsidP="001A4842">
      <w:pPr>
        <w:suppressAutoHyphens/>
        <w:spacing w:after="0" w:line="240" w:lineRule="auto"/>
        <w:ind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В соответствии с Федеральным Законом от 06.10.2003 №131-ФЗ «Об общих принципах организации местного самоуправления в Российской Федерации» одним из полномочий муниципального района является обеспечение условий для развития</w:t>
      </w:r>
      <w:r w:rsidR="00B1315E">
        <w:rPr>
          <w:rFonts w:ascii="Arial" w:eastAsia="Arial" w:hAnsi="Arial" w:cs="Arial"/>
          <w:kern w:val="2"/>
          <w:sz w:val="24"/>
          <w:szCs w:val="24"/>
          <w:lang w:eastAsia="ar-SA"/>
        </w:rPr>
        <w:t xml:space="preserve"> </w:t>
      </w:r>
      <w:r w:rsidRPr="001A4842">
        <w:rPr>
          <w:rFonts w:ascii="Arial" w:eastAsia="Arial" w:hAnsi="Arial" w:cs="Arial"/>
          <w:kern w:val="2"/>
          <w:sz w:val="24"/>
          <w:szCs w:val="24"/>
          <w:lang w:eastAsia="ar-SA"/>
        </w:rPr>
        <w:t>физической культуры и массового спорта, организация проведения официальных физкультурно-оздоровительных и спортивных мероприятий.</w:t>
      </w:r>
    </w:p>
    <w:p w:rsidR="00EC1D5A" w:rsidRPr="001A4842" w:rsidRDefault="00EC1D5A" w:rsidP="001A4842">
      <w:pPr>
        <w:suppressAutoHyphens/>
        <w:spacing w:after="0" w:line="240" w:lineRule="auto"/>
        <w:jc w:val="both"/>
        <w:rPr>
          <w:rFonts w:ascii="Arial" w:eastAsia="Arial" w:hAnsi="Arial" w:cs="Arial"/>
          <w:kern w:val="2"/>
          <w:sz w:val="24"/>
          <w:szCs w:val="24"/>
          <w:lang w:eastAsia="ar-SA"/>
        </w:rPr>
      </w:pPr>
    </w:p>
    <w:p w:rsidR="00657C55" w:rsidRPr="001A4842" w:rsidRDefault="00657C55" w:rsidP="001A4842">
      <w:pPr>
        <w:suppressAutoHyphens/>
        <w:spacing w:after="0" w:line="240" w:lineRule="auto"/>
        <w:ind w:firstLine="709"/>
        <w:jc w:val="center"/>
        <w:rPr>
          <w:rFonts w:ascii="Arial" w:eastAsia="Arial" w:hAnsi="Arial" w:cs="Arial"/>
          <w:b/>
          <w:bCs/>
          <w:kern w:val="2"/>
          <w:sz w:val="24"/>
          <w:szCs w:val="24"/>
          <w:lang w:eastAsia="ar-SA"/>
        </w:rPr>
      </w:pPr>
      <w:r w:rsidRPr="001A4842">
        <w:rPr>
          <w:rFonts w:ascii="Arial" w:eastAsia="Arial" w:hAnsi="Arial" w:cs="Arial"/>
          <w:b/>
          <w:bCs/>
          <w:kern w:val="2"/>
          <w:sz w:val="24"/>
          <w:szCs w:val="24"/>
          <w:lang w:eastAsia="ar-SA"/>
        </w:rPr>
        <w:t xml:space="preserve">Цели, задачи и показатели подпрограммы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Arial" w:hAnsi="Arial" w:cs="Arial"/>
          <w:kern w:val="2"/>
          <w:sz w:val="24"/>
          <w:szCs w:val="24"/>
          <w:lang w:eastAsia="ar-SA"/>
        </w:rPr>
        <w:t>Цель подпрограммы - п</w:t>
      </w:r>
      <w:r w:rsidRPr="001A4842">
        <w:rPr>
          <w:rFonts w:ascii="Arial" w:eastAsia="Times New Roman" w:hAnsi="Arial" w:cs="Arial"/>
          <w:sz w:val="24"/>
          <w:szCs w:val="24"/>
          <w:lang w:eastAsia="ar-SA"/>
        </w:rPr>
        <w:t>риобщение к здоровому образу жизни населения, формирование потребностей в занятиях физической культурой и спортом у различных категорий населения.</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bCs/>
          <w:kern w:val="2"/>
          <w:sz w:val="24"/>
          <w:szCs w:val="24"/>
          <w:lang w:eastAsia="ar-SA"/>
        </w:rPr>
        <w:t xml:space="preserve">Задача подпрограммы - </w:t>
      </w:r>
      <w:r w:rsidRPr="001A4842">
        <w:rPr>
          <w:rFonts w:ascii="Arial" w:eastAsia="Arial" w:hAnsi="Arial" w:cs="Arial"/>
          <w:sz w:val="24"/>
          <w:szCs w:val="24"/>
          <w:lang w:eastAsia="ar-SA"/>
        </w:rPr>
        <w:t>развитие детско-юношеского спорта,</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 xml:space="preserve">массовой </w:t>
      </w:r>
      <w:r w:rsidRPr="001A4842">
        <w:rPr>
          <w:rFonts w:ascii="Arial" w:eastAsia="Arial" w:hAnsi="Arial" w:cs="Arial"/>
          <w:sz w:val="24"/>
          <w:szCs w:val="24"/>
          <w:lang w:eastAsia="ar-SA"/>
        </w:rPr>
        <w:lastRenderedPageBreak/>
        <w:t>физической культуры и спорта в муниципальном образовании.</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Реализация мероприятий муниципальной</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 xml:space="preserve">программы позволит: </w:t>
      </w:r>
    </w:p>
    <w:p w:rsidR="00657C55" w:rsidRPr="001A4842" w:rsidRDefault="00657C55" w:rsidP="001A4842">
      <w:pPr>
        <w:numPr>
          <w:ilvl w:val="0"/>
          <w:numId w:val="12"/>
        </w:numPr>
        <w:suppressAutoHyphens/>
        <w:spacing w:after="0" w:line="240" w:lineRule="auto"/>
        <w:ind w:left="0" w:firstLine="709"/>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увеличить долю граждан, систематически занимающихся физической культурой и спортом, от общей численности населения района,</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с 15,3 до 15,7 процентов;</w:t>
      </w:r>
    </w:p>
    <w:p w:rsidR="00657C55" w:rsidRPr="001A4842" w:rsidRDefault="00657C55" w:rsidP="001A4842">
      <w:pPr>
        <w:numPr>
          <w:ilvl w:val="0"/>
          <w:numId w:val="12"/>
        </w:numPr>
        <w:suppressAutoHyphens/>
        <w:spacing w:after="0" w:line="240" w:lineRule="auto"/>
        <w:ind w:left="0" w:firstLine="709"/>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увеличить численность населения, систематически занимающегося физической культурой и спортом, с 10 890 до 11 000 человек.</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09"/>
        <w:jc w:val="center"/>
        <w:rPr>
          <w:rFonts w:ascii="Arial" w:eastAsia="Arial" w:hAnsi="Arial" w:cs="Arial"/>
          <w:b/>
          <w:bCs/>
          <w:kern w:val="2"/>
          <w:sz w:val="24"/>
          <w:szCs w:val="24"/>
          <w:lang w:eastAsia="ar-SA"/>
        </w:rPr>
      </w:pPr>
      <w:r w:rsidRPr="001A4842">
        <w:rPr>
          <w:rFonts w:ascii="Arial" w:eastAsia="Arial" w:hAnsi="Arial" w:cs="Arial"/>
          <w:b/>
          <w:bCs/>
          <w:kern w:val="2"/>
          <w:sz w:val="24"/>
          <w:szCs w:val="24"/>
          <w:lang w:eastAsia="ar-SA"/>
        </w:rPr>
        <w:t>Сроки и этапы реализации подпрограммы</w:t>
      </w:r>
    </w:p>
    <w:p w:rsidR="00657C55" w:rsidRPr="001A4842" w:rsidRDefault="00657C55" w:rsidP="001A4842">
      <w:pPr>
        <w:suppressAutoHyphens/>
        <w:spacing w:after="0" w:line="240" w:lineRule="auto"/>
        <w:ind w:firstLine="709"/>
        <w:jc w:val="center"/>
        <w:rPr>
          <w:rFonts w:ascii="Arial" w:eastAsia="Times New Roman" w:hAnsi="Arial" w:cs="Arial"/>
          <w:b/>
          <w:bCs/>
          <w:sz w:val="24"/>
          <w:szCs w:val="24"/>
          <w:lang w:eastAsia="ar-SA"/>
        </w:rPr>
      </w:pPr>
    </w:p>
    <w:p w:rsidR="00657C55" w:rsidRPr="001A4842" w:rsidRDefault="00657C55" w:rsidP="001A4842">
      <w:pPr>
        <w:suppressAutoHyphens/>
        <w:autoSpaceDE w:val="0"/>
        <w:spacing w:after="0" w:line="240" w:lineRule="auto"/>
        <w:ind w:left="-426" w:firstLine="1135"/>
        <w:jc w:val="both"/>
        <w:rPr>
          <w:rFonts w:ascii="Arial" w:eastAsia="Arial" w:hAnsi="Arial" w:cs="Arial"/>
          <w:bCs/>
          <w:kern w:val="2"/>
          <w:sz w:val="24"/>
          <w:szCs w:val="24"/>
          <w:lang w:eastAsia="ar-SA"/>
        </w:rPr>
      </w:pPr>
      <w:r w:rsidRPr="001A4842">
        <w:rPr>
          <w:rFonts w:ascii="Arial" w:eastAsia="Arial" w:hAnsi="Arial" w:cs="Arial"/>
          <w:bCs/>
          <w:kern w:val="2"/>
          <w:sz w:val="24"/>
          <w:szCs w:val="24"/>
          <w:lang w:eastAsia="ar-SA"/>
        </w:rPr>
        <w:t>Программа реализуется в один этап с 2015 по 2020 годы.</w:t>
      </w:r>
    </w:p>
    <w:p w:rsidR="00657C55" w:rsidRPr="001A4842" w:rsidRDefault="00657C55" w:rsidP="001A4842">
      <w:pPr>
        <w:suppressAutoHyphens/>
        <w:autoSpaceDE w:val="0"/>
        <w:spacing w:after="0" w:line="240" w:lineRule="auto"/>
        <w:ind w:firstLine="709"/>
        <w:jc w:val="both"/>
        <w:rPr>
          <w:rFonts w:ascii="Arial" w:eastAsia="Times New Roman" w:hAnsi="Arial" w:cs="Arial"/>
          <w:sz w:val="24"/>
          <w:szCs w:val="24"/>
          <w:lang w:eastAsia="ar-SA"/>
        </w:rPr>
      </w:pPr>
    </w:p>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 xml:space="preserve">Показатели (индикаторы) подпрограммы </w:t>
      </w:r>
    </w:p>
    <w:p w:rsidR="00657C55" w:rsidRPr="001A4842" w:rsidRDefault="00657C55" w:rsidP="001A4842">
      <w:pPr>
        <w:widowControl w:val="0"/>
        <w:suppressAutoHyphens/>
        <w:autoSpaceDE w:val="0"/>
        <w:spacing w:after="0" w:line="240" w:lineRule="auto"/>
        <w:ind w:firstLine="709"/>
        <w:jc w:val="both"/>
        <w:rPr>
          <w:rFonts w:ascii="Arial" w:eastAsia="Times New Roman" w:hAnsi="Arial" w:cs="Arial"/>
          <w:sz w:val="24"/>
          <w:szCs w:val="24"/>
          <w:lang w:eastAsia="ar-SA"/>
        </w:rPr>
      </w:pPr>
    </w:p>
    <w:tbl>
      <w:tblPr>
        <w:tblW w:w="10350" w:type="dxa"/>
        <w:tblInd w:w="75" w:type="dxa"/>
        <w:tblLayout w:type="fixed"/>
        <w:tblCellMar>
          <w:left w:w="75" w:type="dxa"/>
          <w:right w:w="75" w:type="dxa"/>
        </w:tblCellMar>
        <w:tblLook w:val="04A0"/>
      </w:tblPr>
      <w:tblGrid>
        <w:gridCol w:w="634"/>
        <w:gridCol w:w="2911"/>
        <w:gridCol w:w="1276"/>
        <w:gridCol w:w="992"/>
        <w:gridCol w:w="992"/>
        <w:gridCol w:w="993"/>
        <w:gridCol w:w="850"/>
        <w:gridCol w:w="851"/>
        <w:gridCol w:w="851"/>
      </w:tblGrid>
      <w:tr w:rsidR="00657C55" w:rsidRPr="001A4842" w:rsidTr="00657C55">
        <w:trPr>
          <w:trHeight w:val="360"/>
        </w:trPr>
        <w:tc>
          <w:tcPr>
            <w:tcW w:w="633" w:type="dxa"/>
            <w:vMerge w:val="restart"/>
            <w:tcBorders>
              <w:top w:val="single" w:sz="4" w:space="0" w:color="000000"/>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Times New Roman" w:hAnsi="Arial" w:cs="Arial"/>
                <w:sz w:val="24"/>
                <w:szCs w:val="24"/>
                <w:lang w:eastAsia="ar-SA"/>
              </w:rPr>
              <w:t xml:space="preserve"> №</w:t>
            </w:r>
            <w:r w:rsidR="00B1315E">
              <w:rPr>
                <w:rFonts w:ascii="Arial" w:eastAsia="Times New Roman" w:hAnsi="Arial" w:cs="Arial"/>
                <w:sz w:val="24"/>
                <w:szCs w:val="24"/>
                <w:lang w:eastAsia="ar-SA"/>
              </w:rPr>
              <w:t xml:space="preserve"> </w:t>
            </w:r>
            <w:r w:rsidRPr="001A4842">
              <w:rPr>
                <w:rFonts w:ascii="Arial" w:eastAsia="Calibri" w:hAnsi="Arial" w:cs="Arial"/>
                <w:sz w:val="24"/>
                <w:szCs w:val="24"/>
                <w:lang w:eastAsia="ar-SA"/>
              </w:rPr>
              <w:br/>
              <w:t xml:space="preserve">п/п </w:t>
            </w:r>
          </w:p>
        </w:tc>
        <w:tc>
          <w:tcPr>
            <w:tcW w:w="2911" w:type="dxa"/>
            <w:vMerge w:val="restart"/>
            <w:tcBorders>
              <w:top w:val="single" w:sz="4" w:space="0" w:color="000000"/>
              <w:left w:val="single" w:sz="4" w:space="0" w:color="000000"/>
              <w:bottom w:val="single" w:sz="4" w:space="0" w:color="000000"/>
              <w:right w:val="nil"/>
            </w:tcBorders>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 xml:space="preserve">Наименование </w:t>
            </w:r>
          </w:p>
        </w:tc>
        <w:tc>
          <w:tcPr>
            <w:tcW w:w="1276" w:type="dxa"/>
            <w:vMerge w:val="restart"/>
            <w:tcBorders>
              <w:top w:val="single" w:sz="4" w:space="0" w:color="000000"/>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Единица измерения</w:t>
            </w:r>
          </w:p>
        </w:tc>
        <w:tc>
          <w:tcPr>
            <w:tcW w:w="5529" w:type="dxa"/>
            <w:gridSpan w:val="6"/>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Calibri" w:hAnsi="Arial" w:cs="Arial"/>
                <w:sz w:val="24"/>
                <w:szCs w:val="24"/>
                <w:lang w:eastAsia="ar-SA"/>
              </w:rPr>
              <w:t>Значения показателей</w:t>
            </w:r>
          </w:p>
        </w:tc>
      </w:tr>
      <w:tr w:rsidR="00657C55" w:rsidRPr="001A4842" w:rsidTr="00657C55">
        <w:trPr>
          <w:trHeight w:val="720"/>
        </w:trPr>
        <w:tc>
          <w:tcPr>
            <w:tcW w:w="10349"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2911"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1276"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992" w:type="dxa"/>
            <w:tcBorders>
              <w:top w:val="nil"/>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2015</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992" w:type="dxa"/>
            <w:tcBorders>
              <w:top w:val="nil"/>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2016</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993" w:type="dxa"/>
            <w:tcBorders>
              <w:top w:val="nil"/>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2017</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0" w:type="dxa"/>
            <w:tcBorders>
              <w:top w:val="nil"/>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2018</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1" w:type="dxa"/>
            <w:tcBorders>
              <w:top w:val="nil"/>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2019</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1" w:type="dxa"/>
            <w:tcBorders>
              <w:top w:val="nil"/>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2020</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r>
      <w:tr w:rsidR="00657C55" w:rsidRPr="001A4842" w:rsidTr="00657C55">
        <w:trPr>
          <w:trHeight w:val="341"/>
        </w:trPr>
        <w:tc>
          <w:tcPr>
            <w:tcW w:w="10349" w:type="dxa"/>
            <w:gridSpan w:val="9"/>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«Развитие физической культуры и спорта, приобщение к здоровому образу жизни»</w:t>
            </w:r>
          </w:p>
        </w:tc>
      </w:tr>
      <w:tr w:rsidR="00657C55" w:rsidRPr="001A4842" w:rsidTr="00657C55">
        <w:trPr>
          <w:trHeight w:val="281"/>
        </w:trPr>
        <w:tc>
          <w:tcPr>
            <w:tcW w:w="633" w:type="dxa"/>
            <w:tcBorders>
              <w:top w:val="nil"/>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c>
          <w:tcPr>
            <w:tcW w:w="2911" w:type="dxa"/>
            <w:tcBorders>
              <w:top w:val="nil"/>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Показатель 1 </w:t>
            </w:r>
          </w:p>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Доля граждан, систематически занимающихся физической культурой и спортом, от общей численности населения </w:t>
            </w:r>
          </w:p>
        </w:tc>
        <w:tc>
          <w:tcPr>
            <w:tcW w:w="1276" w:type="dxa"/>
            <w:tcBorders>
              <w:top w:val="nil"/>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Процентов</w:t>
            </w:r>
          </w:p>
        </w:tc>
        <w:tc>
          <w:tcPr>
            <w:tcW w:w="992" w:type="dxa"/>
            <w:tcBorders>
              <w:top w:val="nil"/>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15,3</w:t>
            </w:r>
          </w:p>
        </w:tc>
        <w:tc>
          <w:tcPr>
            <w:tcW w:w="992" w:type="dxa"/>
            <w:tcBorders>
              <w:top w:val="nil"/>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15,4</w:t>
            </w:r>
          </w:p>
        </w:tc>
        <w:tc>
          <w:tcPr>
            <w:tcW w:w="993" w:type="dxa"/>
            <w:tcBorders>
              <w:top w:val="nil"/>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15,6</w:t>
            </w:r>
          </w:p>
        </w:tc>
        <w:tc>
          <w:tcPr>
            <w:tcW w:w="850" w:type="dxa"/>
            <w:tcBorders>
              <w:top w:val="nil"/>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15,7</w:t>
            </w:r>
          </w:p>
        </w:tc>
        <w:tc>
          <w:tcPr>
            <w:tcW w:w="851" w:type="dxa"/>
            <w:tcBorders>
              <w:top w:val="nil"/>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15,7</w:t>
            </w:r>
          </w:p>
        </w:tc>
        <w:tc>
          <w:tcPr>
            <w:tcW w:w="851" w:type="dxa"/>
            <w:tcBorders>
              <w:top w:val="nil"/>
              <w:left w:val="single" w:sz="4" w:space="0" w:color="000000"/>
              <w:bottom w:val="single" w:sz="4" w:space="0" w:color="000000"/>
              <w:right w:val="single" w:sz="4" w:space="0" w:color="000000"/>
            </w:tcBorders>
          </w:tcPr>
          <w:p w:rsidR="00657C55" w:rsidRPr="001A4842" w:rsidRDefault="0085044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15,7</w:t>
            </w:r>
          </w:p>
        </w:tc>
      </w:tr>
      <w:tr w:rsidR="00657C55" w:rsidRPr="001A4842" w:rsidTr="00657C55">
        <w:trPr>
          <w:trHeight w:val="281"/>
        </w:trPr>
        <w:tc>
          <w:tcPr>
            <w:tcW w:w="633" w:type="dxa"/>
            <w:tcBorders>
              <w:top w:val="nil"/>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2.</w:t>
            </w:r>
          </w:p>
        </w:tc>
        <w:tc>
          <w:tcPr>
            <w:tcW w:w="2911" w:type="dxa"/>
            <w:tcBorders>
              <w:top w:val="nil"/>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Показатель 2 </w:t>
            </w:r>
          </w:p>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Численность населения, систематически занимающегося физической культурой и спортом </w:t>
            </w:r>
          </w:p>
        </w:tc>
        <w:tc>
          <w:tcPr>
            <w:tcW w:w="1276" w:type="dxa"/>
            <w:tcBorders>
              <w:top w:val="nil"/>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Человек</w:t>
            </w:r>
          </w:p>
        </w:tc>
        <w:tc>
          <w:tcPr>
            <w:tcW w:w="992" w:type="dxa"/>
            <w:tcBorders>
              <w:top w:val="nil"/>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10 890</w:t>
            </w:r>
          </w:p>
        </w:tc>
        <w:tc>
          <w:tcPr>
            <w:tcW w:w="992" w:type="dxa"/>
            <w:tcBorders>
              <w:top w:val="nil"/>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10 895</w:t>
            </w:r>
          </w:p>
        </w:tc>
        <w:tc>
          <w:tcPr>
            <w:tcW w:w="993" w:type="dxa"/>
            <w:tcBorders>
              <w:top w:val="nil"/>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10 900</w:t>
            </w:r>
          </w:p>
        </w:tc>
        <w:tc>
          <w:tcPr>
            <w:tcW w:w="850" w:type="dxa"/>
            <w:tcBorders>
              <w:top w:val="nil"/>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11 000</w:t>
            </w:r>
          </w:p>
        </w:tc>
        <w:tc>
          <w:tcPr>
            <w:tcW w:w="851" w:type="dxa"/>
            <w:tcBorders>
              <w:top w:val="nil"/>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11000</w:t>
            </w:r>
          </w:p>
        </w:tc>
        <w:tc>
          <w:tcPr>
            <w:tcW w:w="851" w:type="dxa"/>
            <w:tcBorders>
              <w:top w:val="nil"/>
              <w:left w:val="single" w:sz="4" w:space="0" w:color="000000"/>
              <w:bottom w:val="single" w:sz="4" w:space="0" w:color="000000"/>
              <w:right w:val="single" w:sz="4" w:space="0" w:color="000000"/>
            </w:tcBorders>
          </w:tcPr>
          <w:p w:rsidR="00657C55" w:rsidRPr="001A4842" w:rsidRDefault="0085044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11000</w:t>
            </w:r>
          </w:p>
        </w:tc>
      </w:tr>
    </w:tbl>
    <w:p w:rsidR="003E1A52" w:rsidRPr="001A4842" w:rsidRDefault="003E1A52" w:rsidP="001A4842">
      <w:pPr>
        <w:widowControl w:val="0"/>
        <w:suppressAutoHyphens/>
        <w:autoSpaceDE w:val="0"/>
        <w:spacing w:after="0" w:line="240" w:lineRule="auto"/>
        <w:ind w:right="-54"/>
        <w:rPr>
          <w:rFonts w:ascii="Arial" w:eastAsia="Arial" w:hAnsi="Arial" w:cs="Arial"/>
          <w:b/>
          <w:bCs/>
          <w:sz w:val="24"/>
          <w:szCs w:val="24"/>
          <w:lang w:eastAsia="ar-SA"/>
        </w:rPr>
      </w:pPr>
      <w:bookmarkStart w:id="1" w:name="Par101621"/>
      <w:bookmarkEnd w:id="1"/>
    </w:p>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показателя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«Доля граждан, систематически занимающихся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 xml:space="preserve"> физической культурой и спортом, от общей численности населения»</w:t>
      </w:r>
    </w:p>
    <w:p w:rsidR="00EB3605" w:rsidRPr="001A4842" w:rsidRDefault="00EB3605" w:rsidP="001A4842">
      <w:pPr>
        <w:suppressAutoHyphens/>
        <w:spacing w:after="0" w:line="240" w:lineRule="auto"/>
        <w:jc w:val="center"/>
        <w:rPr>
          <w:rFonts w:ascii="Arial" w:eastAsia="Times New Roman" w:hAnsi="Arial" w:cs="Arial"/>
          <w:b/>
          <w:bCs/>
          <w:sz w:val="24"/>
          <w:szCs w:val="24"/>
          <w:lang w:eastAsia="ar-SA"/>
        </w:rPr>
      </w:pPr>
    </w:p>
    <w:tbl>
      <w:tblPr>
        <w:tblW w:w="10348" w:type="dxa"/>
        <w:tblInd w:w="75" w:type="dxa"/>
        <w:tblLayout w:type="fixed"/>
        <w:tblCellMar>
          <w:left w:w="75" w:type="dxa"/>
          <w:right w:w="75" w:type="dxa"/>
        </w:tblCellMar>
        <w:tblLook w:val="04A0"/>
      </w:tblPr>
      <w:tblGrid>
        <w:gridCol w:w="4041"/>
        <w:gridCol w:w="6307"/>
      </w:tblGrid>
      <w:tr w:rsidR="00657C55" w:rsidRPr="001A4842" w:rsidTr="009D6D87">
        <w:trPr>
          <w:trHeight w:val="1080"/>
        </w:trPr>
        <w:tc>
          <w:tcPr>
            <w:tcW w:w="4041"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Исполнитель, ответственный за формирование показателя (контактная информация: Ф.И.О., должность,</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телефон)</w:t>
            </w:r>
          </w:p>
        </w:tc>
        <w:tc>
          <w:tcPr>
            <w:tcW w:w="6307"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Лосина Елена Юрьевна - менеджер комитета по культуре, молодежной политике и спорту администрации МО город Алексин, тел. 4-37-38</w:t>
            </w:r>
          </w:p>
        </w:tc>
      </w:tr>
      <w:tr w:rsidR="00657C55" w:rsidRPr="001A4842" w:rsidTr="009D6D87">
        <w:trPr>
          <w:trHeight w:val="360"/>
        </w:trPr>
        <w:tc>
          <w:tcPr>
            <w:tcW w:w="4041"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1. Номер паспорта показателя </w:t>
            </w:r>
          </w:p>
        </w:tc>
        <w:tc>
          <w:tcPr>
            <w:tcW w:w="6307"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r>
      <w:tr w:rsidR="00657C55" w:rsidRPr="001A4842" w:rsidTr="009D6D87">
        <w:trPr>
          <w:trHeight w:val="683"/>
        </w:trPr>
        <w:tc>
          <w:tcPr>
            <w:tcW w:w="4041"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 Наименование показателя</w:t>
            </w:r>
          </w:p>
        </w:tc>
        <w:tc>
          <w:tcPr>
            <w:tcW w:w="6307"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bCs/>
                <w:sz w:val="24"/>
                <w:szCs w:val="24"/>
                <w:lang w:eastAsia="ar-SA"/>
              </w:rPr>
              <w:t xml:space="preserve">Доля граждан, систематически занимающихся физической культурой и спортом, от общей численности населения </w:t>
            </w:r>
          </w:p>
        </w:tc>
      </w:tr>
      <w:tr w:rsidR="00657C55" w:rsidRPr="001A4842" w:rsidTr="009D6D87">
        <w:tc>
          <w:tcPr>
            <w:tcW w:w="4041"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3. Единица измерения </w:t>
            </w:r>
          </w:p>
        </w:tc>
        <w:tc>
          <w:tcPr>
            <w:tcW w:w="6307"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Проценты </w:t>
            </w:r>
          </w:p>
        </w:tc>
      </w:tr>
      <w:tr w:rsidR="00657C55" w:rsidRPr="001A4842" w:rsidTr="009D6D87">
        <w:tc>
          <w:tcPr>
            <w:tcW w:w="4041"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4. Тип показателя </w:t>
            </w:r>
          </w:p>
        </w:tc>
        <w:tc>
          <w:tcPr>
            <w:tcW w:w="6307"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w:t>
            </w:r>
          </w:p>
        </w:tc>
      </w:tr>
      <w:tr w:rsidR="00657C55" w:rsidRPr="001A4842" w:rsidTr="009D6D87">
        <w:trPr>
          <w:trHeight w:val="576"/>
        </w:trPr>
        <w:tc>
          <w:tcPr>
            <w:tcW w:w="4041"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5. Порядок формирования показателя </w:t>
            </w:r>
          </w:p>
        </w:tc>
        <w:tc>
          <w:tcPr>
            <w:tcW w:w="6307"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Исходные данные о количестве граждан, </w:t>
            </w:r>
            <w:r w:rsidRPr="001A4842">
              <w:rPr>
                <w:rFonts w:ascii="Arial" w:eastAsia="Times New Roman" w:hAnsi="Arial" w:cs="Arial"/>
                <w:bCs/>
                <w:sz w:val="24"/>
                <w:szCs w:val="24"/>
                <w:lang w:eastAsia="ar-SA"/>
              </w:rPr>
              <w:t>систематически занимающихся физической культурой и спортом</w:t>
            </w:r>
            <w:r w:rsidRPr="001A4842">
              <w:rPr>
                <w:rFonts w:ascii="Arial" w:eastAsia="Times New Roman" w:hAnsi="Arial" w:cs="Arial"/>
                <w:sz w:val="24"/>
                <w:szCs w:val="24"/>
                <w:lang w:eastAsia="ar-SA"/>
              </w:rPr>
              <w:t>, берутся из годового отчета</w:t>
            </w:r>
          </w:p>
        </w:tc>
      </w:tr>
      <w:tr w:rsidR="00657C55" w:rsidRPr="001A4842" w:rsidTr="009D6D87">
        <w:trPr>
          <w:trHeight w:val="440"/>
        </w:trPr>
        <w:tc>
          <w:tcPr>
            <w:tcW w:w="4041"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6. Описание системы мониторинга показателя </w:t>
            </w:r>
          </w:p>
        </w:tc>
        <w:tc>
          <w:tcPr>
            <w:tcW w:w="6307"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Обработка информации 1 раз по итогам года</w:t>
            </w:r>
            <w:r w:rsidR="00B1315E">
              <w:rPr>
                <w:rFonts w:ascii="Arial" w:eastAsia="Times New Roman" w:hAnsi="Arial" w:cs="Arial"/>
                <w:sz w:val="24"/>
                <w:szCs w:val="24"/>
                <w:lang w:eastAsia="ar-SA"/>
              </w:rPr>
              <w:t xml:space="preserve"> </w:t>
            </w:r>
          </w:p>
        </w:tc>
      </w:tr>
    </w:tbl>
    <w:p w:rsidR="00657C55" w:rsidRPr="001A4842" w:rsidRDefault="00657C55" w:rsidP="001A4842">
      <w:pPr>
        <w:widowControl w:val="0"/>
        <w:suppressAutoHyphens/>
        <w:autoSpaceDE w:val="0"/>
        <w:spacing w:after="0" w:line="240" w:lineRule="auto"/>
        <w:ind w:right="-54"/>
        <w:rPr>
          <w:rFonts w:ascii="Arial" w:eastAsia="Arial" w:hAnsi="Arial" w:cs="Arial"/>
          <w:b/>
          <w:bCs/>
          <w:sz w:val="24"/>
          <w:szCs w:val="24"/>
          <w:lang w:eastAsia="ar-SA"/>
        </w:rPr>
      </w:pPr>
    </w:p>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показателя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«Численность населения, систематически занимающегося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 xml:space="preserve"> физической культурой и спортом»</w:t>
      </w:r>
    </w:p>
    <w:p w:rsidR="00657C55" w:rsidRPr="001A4842" w:rsidRDefault="00657C55" w:rsidP="001A4842">
      <w:pPr>
        <w:suppressAutoHyphens/>
        <w:autoSpaceDE w:val="0"/>
        <w:spacing w:after="0" w:line="240" w:lineRule="auto"/>
        <w:rPr>
          <w:rFonts w:ascii="Arial" w:eastAsia="Times New Roman" w:hAnsi="Arial" w:cs="Arial"/>
          <w:b/>
          <w:bCs/>
          <w:sz w:val="24"/>
          <w:szCs w:val="24"/>
          <w:lang w:eastAsia="ar-SA"/>
        </w:rPr>
      </w:pPr>
    </w:p>
    <w:tbl>
      <w:tblPr>
        <w:tblW w:w="0" w:type="auto"/>
        <w:tblInd w:w="75" w:type="dxa"/>
        <w:tblLayout w:type="fixed"/>
        <w:tblCellMar>
          <w:left w:w="75" w:type="dxa"/>
          <w:right w:w="75" w:type="dxa"/>
        </w:tblCellMar>
        <w:tblLook w:val="04A0"/>
      </w:tblPr>
      <w:tblGrid>
        <w:gridCol w:w="4047"/>
        <w:gridCol w:w="6159"/>
      </w:tblGrid>
      <w:tr w:rsidR="00657C55" w:rsidRPr="001A4842" w:rsidTr="009D6D87">
        <w:trPr>
          <w:trHeight w:val="1080"/>
        </w:trPr>
        <w:tc>
          <w:tcPr>
            <w:tcW w:w="4047"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Исполнитель, ответственный за формирование показателя (контактная информация: Ф.И.О., должность,</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телефон)</w:t>
            </w:r>
          </w:p>
        </w:tc>
        <w:tc>
          <w:tcPr>
            <w:tcW w:w="6159"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Лосина Елена Юрьевна - менеджер комитета по культуре, молодежной политике и спорту администрации МО город Алексин, тел. 4-37-38</w:t>
            </w:r>
          </w:p>
        </w:tc>
      </w:tr>
      <w:tr w:rsidR="00657C55" w:rsidRPr="001A4842" w:rsidTr="009D6D87">
        <w:trPr>
          <w:trHeight w:val="360"/>
        </w:trPr>
        <w:tc>
          <w:tcPr>
            <w:tcW w:w="4047"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1. Номер паспорта показателя </w:t>
            </w:r>
          </w:p>
        </w:tc>
        <w:tc>
          <w:tcPr>
            <w:tcW w:w="6159"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r>
      <w:tr w:rsidR="00657C55" w:rsidRPr="001A4842" w:rsidTr="009D6D87">
        <w:trPr>
          <w:trHeight w:val="683"/>
        </w:trPr>
        <w:tc>
          <w:tcPr>
            <w:tcW w:w="4047"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 Наименование показателя</w:t>
            </w:r>
          </w:p>
        </w:tc>
        <w:tc>
          <w:tcPr>
            <w:tcW w:w="6159"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bCs/>
                <w:sz w:val="24"/>
                <w:szCs w:val="24"/>
                <w:lang w:eastAsia="ar-SA"/>
              </w:rPr>
              <w:t>Численность граждан, систематически занимающихся физической культурой и спортом</w:t>
            </w:r>
          </w:p>
        </w:tc>
      </w:tr>
      <w:tr w:rsidR="00657C55" w:rsidRPr="001A4842" w:rsidTr="009D6D87">
        <w:tc>
          <w:tcPr>
            <w:tcW w:w="4047"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3. Единица измерения </w:t>
            </w:r>
          </w:p>
        </w:tc>
        <w:tc>
          <w:tcPr>
            <w:tcW w:w="6159"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Человек</w:t>
            </w:r>
          </w:p>
        </w:tc>
      </w:tr>
      <w:tr w:rsidR="00657C55" w:rsidRPr="001A4842" w:rsidTr="009D6D87">
        <w:tc>
          <w:tcPr>
            <w:tcW w:w="4047"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4. Тип показателя </w:t>
            </w:r>
          </w:p>
        </w:tc>
        <w:tc>
          <w:tcPr>
            <w:tcW w:w="6159"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w:t>
            </w:r>
          </w:p>
        </w:tc>
      </w:tr>
      <w:tr w:rsidR="00657C55" w:rsidRPr="001A4842" w:rsidTr="009D6D87">
        <w:trPr>
          <w:trHeight w:val="576"/>
        </w:trPr>
        <w:tc>
          <w:tcPr>
            <w:tcW w:w="4047"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5. Порядок формирования показателя </w:t>
            </w:r>
          </w:p>
        </w:tc>
        <w:tc>
          <w:tcPr>
            <w:tcW w:w="6159"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Исходные данные о количестве граждан, </w:t>
            </w:r>
            <w:r w:rsidRPr="001A4842">
              <w:rPr>
                <w:rFonts w:ascii="Arial" w:eastAsia="Times New Roman" w:hAnsi="Arial" w:cs="Arial"/>
                <w:bCs/>
                <w:sz w:val="24"/>
                <w:szCs w:val="24"/>
                <w:lang w:eastAsia="ar-SA"/>
              </w:rPr>
              <w:t>систематически занимающихся физической культурой и спортом</w:t>
            </w:r>
            <w:r w:rsidRPr="001A4842">
              <w:rPr>
                <w:rFonts w:ascii="Arial" w:eastAsia="Times New Roman" w:hAnsi="Arial" w:cs="Arial"/>
                <w:sz w:val="24"/>
                <w:szCs w:val="24"/>
                <w:lang w:eastAsia="ar-SA"/>
              </w:rPr>
              <w:t>, берутся из годового отчета</w:t>
            </w:r>
          </w:p>
        </w:tc>
      </w:tr>
      <w:tr w:rsidR="00657C55" w:rsidRPr="001A4842" w:rsidTr="009D6D87">
        <w:trPr>
          <w:trHeight w:val="462"/>
        </w:trPr>
        <w:tc>
          <w:tcPr>
            <w:tcW w:w="4047"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6. Описание системы мониторинга показателя </w:t>
            </w:r>
          </w:p>
        </w:tc>
        <w:tc>
          <w:tcPr>
            <w:tcW w:w="6159"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Обработка информации 1 раз по итогам года</w:t>
            </w:r>
            <w:r w:rsidR="00B1315E">
              <w:rPr>
                <w:rFonts w:ascii="Arial" w:eastAsia="Times New Roman" w:hAnsi="Arial" w:cs="Arial"/>
                <w:sz w:val="24"/>
                <w:szCs w:val="24"/>
                <w:lang w:eastAsia="ar-SA"/>
              </w:rPr>
              <w:t xml:space="preserve"> </w:t>
            </w:r>
          </w:p>
        </w:tc>
      </w:tr>
    </w:tbl>
    <w:p w:rsidR="00EB3605" w:rsidRPr="001A4842" w:rsidRDefault="00EB3605" w:rsidP="001A4842">
      <w:pPr>
        <w:spacing w:after="0" w:line="240" w:lineRule="auto"/>
        <w:jc w:val="center"/>
        <w:rPr>
          <w:rFonts w:ascii="Arial" w:eastAsia="Times New Roman" w:hAnsi="Arial" w:cs="Arial"/>
          <w:b/>
          <w:sz w:val="24"/>
          <w:szCs w:val="24"/>
          <w:lang w:eastAsia="ar-SA"/>
        </w:rPr>
      </w:pPr>
    </w:p>
    <w:p w:rsidR="00EB3605" w:rsidRPr="001A4842" w:rsidRDefault="00EB3605" w:rsidP="001A4842">
      <w:pPr>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Ресурсное обеспечение подпрограммы</w:t>
      </w:r>
    </w:p>
    <w:p w:rsidR="00EB3605" w:rsidRPr="001A4842" w:rsidRDefault="00EB3605" w:rsidP="001A4842">
      <w:pPr>
        <w:spacing w:after="0" w:line="240" w:lineRule="auto"/>
        <w:jc w:val="center"/>
        <w:rPr>
          <w:rFonts w:ascii="Arial" w:eastAsia="Times New Roman" w:hAnsi="Arial" w:cs="Arial"/>
          <w:b/>
          <w:sz w:val="24"/>
          <w:szCs w:val="24"/>
          <w:lang w:eastAsia="ar-SA"/>
        </w:rPr>
      </w:pPr>
    </w:p>
    <w:tbl>
      <w:tblPr>
        <w:tblStyle w:val="afd"/>
        <w:tblW w:w="0" w:type="auto"/>
        <w:tblLook w:val="04A0"/>
      </w:tblPr>
      <w:tblGrid>
        <w:gridCol w:w="1010"/>
        <w:gridCol w:w="1883"/>
        <w:gridCol w:w="1947"/>
        <w:gridCol w:w="835"/>
        <w:gridCol w:w="835"/>
        <w:gridCol w:w="836"/>
        <w:gridCol w:w="836"/>
        <w:gridCol w:w="836"/>
        <w:gridCol w:w="836"/>
      </w:tblGrid>
      <w:tr w:rsidR="00EB3605" w:rsidRPr="001A4842" w:rsidTr="00F54825">
        <w:trPr>
          <w:trHeight w:val="724"/>
        </w:trPr>
        <w:tc>
          <w:tcPr>
            <w:tcW w:w="1094" w:type="dxa"/>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Статус</w:t>
            </w:r>
          </w:p>
        </w:tc>
        <w:tc>
          <w:tcPr>
            <w:tcW w:w="1095" w:type="dxa"/>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Наименование</w:t>
            </w:r>
          </w:p>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подпрограммы</w:t>
            </w:r>
          </w:p>
        </w:tc>
        <w:tc>
          <w:tcPr>
            <w:tcW w:w="1095" w:type="dxa"/>
            <w:vMerge w:val="restart"/>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Ответственный</w:t>
            </w:r>
          </w:p>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исполнитель,</w:t>
            </w:r>
          </w:p>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соисполнители</w:t>
            </w:r>
          </w:p>
          <w:p w:rsidR="00EB3605" w:rsidRPr="001A4842" w:rsidRDefault="00EB3605" w:rsidP="001A4842">
            <w:pPr>
              <w:jc w:val="center"/>
              <w:rPr>
                <w:rFonts w:ascii="Arial" w:hAnsi="Arial" w:cs="Arial"/>
                <w:sz w:val="24"/>
                <w:szCs w:val="24"/>
                <w:lang w:eastAsia="ar-SA"/>
              </w:rPr>
            </w:pPr>
          </w:p>
        </w:tc>
        <w:tc>
          <w:tcPr>
            <w:tcW w:w="6570" w:type="dxa"/>
            <w:gridSpan w:val="6"/>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Оценка расходов (тыс. руб.)</w:t>
            </w:r>
          </w:p>
        </w:tc>
      </w:tr>
      <w:tr w:rsidR="00EB3605" w:rsidRPr="001A4842" w:rsidTr="00F54825">
        <w:tc>
          <w:tcPr>
            <w:tcW w:w="1094" w:type="dxa"/>
            <w:vMerge w:val="restart"/>
            <w:textDirection w:val="btLr"/>
          </w:tcPr>
          <w:p w:rsidR="00EB3605" w:rsidRPr="001A4842" w:rsidRDefault="00EB3605"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подпрограмма</w:t>
            </w:r>
          </w:p>
        </w:tc>
        <w:tc>
          <w:tcPr>
            <w:tcW w:w="1095" w:type="dxa"/>
            <w:vMerge w:val="restart"/>
            <w:textDirection w:val="btLr"/>
          </w:tcPr>
          <w:p w:rsidR="00EB3605" w:rsidRPr="001A4842" w:rsidRDefault="00EB3605"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Развитие физической культуры и спорта,</w:t>
            </w:r>
          </w:p>
          <w:p w:rsidR="00EB3605" w:rsidRPr="001A4842" w:rsidRDefault="00EB3605"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Приобщение к здоровому образу жизни</w:t>
            </w:r>
          </w:p>
        </w:tc>
        <w:tc>
          <w:tcPr>
            <w:tcW w:w="1095" w:type="dxa"/>
            <w:vMerge/>
          </w:tcPr>
          <w:p w:rsidR="00EB3605" w:rsidRPr="001A4842" w:rsidRDefault="00EB3605" w:rsidP="001A4842">
            <w:pPr>
              <w:jc w:val="center"/>
              <w:rPr>
                <w:rFonts w:ascii="Arial" w:hAnsi="Arial" w:cs="Arial"/>
                <w:sz w:val="24"/>
                <w:szCs w:val="24"/>
                <w:lang w:eastAsia="ar-SA"/>
              </w:rPr>
            </w:pPr>
          </w:p>
        </w:tc>
        <w:tc>
          <w:tcPr>
            <w:tcW w:w="1095" w:type="dxa"/>
            <w:vAlign w:val="center"/>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2015</w:t>
            </w:r>
          </w:p>
        </w:tc>
        <w:tc>
          <w:tcPr>
            <w:tcW w:w="1095" w:type="dxa"/>
            <w:vAlign w:val="center"/>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2016</w:t>
            </w:r>
          </w:p>
        </w:tc>
        <w:tc>
          <w:tcPr>
            <w:tcW w:w="1095" w:type="dxa"/>
            <w:vAlign w:val="center"/>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2017</w:t>
            </w:r>
          </w:p>
        </w:tc>
        <w:tc>
          <w:tcPr>
            <w:tcW w:w="1095" w:type="dxa"/>
            <w:vAlign w:val="center"/>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2018</w:t>
            </w:r>
          </w:p>
        </w:tc>
        <w:tc>
          <w:tcPr>
            <w:tcW w:w="1095" w:type="dxa"/>
            <w:vAlign w:val="center"/>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2019</w:t>
            </w:r>
          </w:p>
        </w:tc>
        <w:tc>
          <w:tcPr>
            <w:tcW w:w="1095" w:type="dxa"/>
            <w:vAlign w:val="center"/>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2020</w:t>
            </w:r>
          </w:p>
        </w:tc>
      </w:tr>
      <w:tr w:rsidR="00EB3605" w:rsidRPr="001A4842" w:rsidTr="00F54825">
        <w:trPr>
          <w:cantSplit/>
          <w:trHeight w:val="1134"/>
        </w:trPr>
        <w:tc>
          <w:tcPr>
            <w:tcW w:w="1094" w:type="dxa"/>
            <w:vMerge/>
          </w:tcPr>
          <w:p w:rsidR="00EB3605" w:rsidRPr="001A4842" w:rsidRDefault="00EB3605" w:rsidP="001A4842">
            <w:pPr>
              <w:jc w:val="center"/>
              <w:rPr>
                <w:rFonts w:ascii="Arial" w:hAnsi="Arial" w:cs="Arial"/>
                <w:sz w:val="24"/>
                <w:szCs w:val="24"/>
                <w:lang w:eastAsia="ar-SA"/>
              </w:rPr>
            </w:pPr>
          </w:p>
        </w:tc>
        <w:tc>
          <w:tcPr>
            <w:tcW w:w="1095" w:type="dxa"/>
            <w:vMerge/>
          </w:tcPr>
          <w:p w:rsidR="00EB3605" w:rsidRPr="001A4842" w:rsidRDefault="00EB3605" w:rsidP="001A4842">
            <w:pPr>
              <w:jc w:val="center"/>
              <w:rPr>
                <w:rFonts w:ascii="Arial" w:hAnsi="Arial" w:cs="Arial"/>
                <w:sz w:val="24"/>
                <w:szCs w:val="24"/>
                <w:lang w:eastAsia="ar-SA"/>
              </w:rPr>
            </w:pPr>
          </w:p>
        </w:tc>
        <w:tc>
          <w:tcPr>
            <w:tcW w:w="1095" w:type="dxa"/>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 xml:space="preserve"> всего</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3287,2</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5160,7</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6333,7</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5420,6</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4471,8</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4489,2</w:t>
            </w:r>
          </w:p>
        </w:tc>
      </w:tr>
      <w:tr w:rsidR="00EB3605" w:rsidRPr="001A4842" w:rsidTr="00F54825">
        <w:trPr>
          <w:cantSplit/>
          <w:trHeight w:val="1134"/>
        </w:trPr>
        <w:tc>
          <w:tcPr>
            <w:tcW w:w="1094" w:type="dxa"/>
            <w:vMerge/>
          </w:tcPr>
          <w:p w:rsidR="00EB3605" w:rsidRPr="001A4842" w:rsidRDefault="00EB3605" w:rsidP="001A4842">
            <w:pPr>
              <w:jc w:val="center"/>
              <w:rPr>
                <w:rFonts w:ascii="Arial" w:hAnsi="Arial" w:cs="Arial"/>
                <w:sz w:val="24"/>
                <w:szCs w:val="24"/>
                <w:lang w:eastAsia="ar-SA"/>
              </w:rPr>
            </w:pPr>
          </w:p>
        </w:tc>
        <w:tc>
          <w:tcPr>
            <w:tcW w:w="1095" w:type="dxa"/>
            <w:vMerge/>
          </w:tcPr>
          <w:p w:rsidR="00EB3605" w:rsidRPr="001A4842" w:rsidRDefault="00EB3605" w:rsidP="001A4842">
            <w:pPr>
              <w:jc w:val="center"/>
              <w:rPr>
                <w:rFonts w:ascii="Arial" w:hAnsi="Arial" w:cs="Arial"/>
                <w:sz w:val="24"/>
                <w:szCs w:val="24"/>
                <w:lang w:eastAsia="ar-SA"/>
              </w:rPr>
            </w:pPr>
          </w:p>
        </w:tc>
        <w:tc>
          <w:tcPr>
            <w:tcW w:w="1095" w:type="dxa"/>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бюджет Тульской области</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400,0</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345,3</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w:t>
            </w:r>
          </w:p>
        </w:tc>
      </w:tr>
      <w:tr w:rsidR="00EB3605" w:rsidRPr="001A4842" w:rsidTr="00F54825">
        <w:trPr>
          <w:cantSplit/>
          <w:trHeight w:val="1134"/>
        </w:trPr>
        <w:tc>
          <w:tcPr>
            <w:tcW w:w="1094" w:type="dxa"/>
            <w:vMerge/>
          </w:tcPr>
          <w:p w:rsidR="00EB3605" w:rsidRPr="001A4842" w:rsidRDefault="00EB3605" w:rsidP="001A4842">
            <w:pPr>
              <w:jc w:val="center"/>
              <w:rPr>
                <w:rFonts w:ascii="Arial" w:hAnsi="Arial" w:cs="Arial"/>
                <w:sz w:val="24"/>
                <w:szCs w:val="24"/>
                <w:lang w:eastAsia="ar-SA"/>
              </w:rPr>
            </w:pPr>
          </w:p>
        </w:tc>
        <w:tc>
          <w:tcPr>
            <w:tcW w:w="1095" w:type="dxa"/>
            <w:vMerge/>
          </w:tcPr>
          <w:p w:rsidR="00EB3605" w:rsidRPr="001A4842" w:rsidRDefault="00EB3605" w:rsidP="001A4842">
            <w:pPr>
              <w:jc w:val="center"/>
              <w:rPr>
                <w:rFonts w:ascii="Arial" w:hAnsi="Arial" w:cs="Arial"/>
                <w:sz w:val="24"/>
                <w:szCs w:val="24"/>
                <w:lang w:eastAsia="ar-SA"/>
              </w:rPr>
            </w:pPr>
          </w:p>
        </w:tc>
        <w:tc>
          <w:tcPr>
            <w:tcW w:w="1095" w:type="dxa"/>
          </w:tcPr>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местный</w:t>
            </w:r>
          </w:p>
          <w:p w:rsidR="00EB3605" w:rsidRPr="001A4842" w:rsidRDefault="00EB3605" w:rsidP="001A4842">
            <w:pPr>
              <w:jc w:val="center"/>
              <w:rPr>
                <w:rFonts w:ascii="Arial" w:hAnsi="Arial" w:cs="Arial"/>
                <w:sz w:val="24"/>
                <w:szCs w:val="24"/>
                <w:lang w:eastAsia="ar-SA"/>
              </w:rPr>
            </w:pPr>
            <w:r w:rsidRPr="001A4842">
              <w:rPr>
                <w:rFonts w:ascii="Arial" w:hAnsi="Arial" w:cs="Arial"/>
                <w:sz w:val="24"/>
                <w:szCs w:val="24"/>
                <w:lang w:eastAsia="ar-SA"/>
              </w:rPr>
              <w:t>бюджет</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3287,2</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5160,7</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5933,7</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5075,3</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4471,8</w:t>
            </w:r>
          </w:p>
        </w:tc>
        <w:tc>
          <w:tcPr>
            <w:tcW w:w="1095" w:type="dxa"/>
            <w:textDirection w:val="btLr"/>
          </w:tcPr>
          <w:p w:rsidR="00EB3605" w:rsidRPr="001A4842" w:rsidRDefault="00EB3605" w:rsidP="001A4842">
            <w:pPr>
              <w:ind w:left="113" w:right="113"/>
              <w:jc w:val="center"/>
              <w:rPr>
                <w:rFonts w:ascii="Arial" w:hAnsi="Arial" w:cs="Arial"/>
                <w:sz w:val="24"/>
                <w:szCs w:val="24"/>
                <w:lang w:eastAsia="ar-SA"/>
              </w:rPr>
            </w:pPr>
            <w:r w:rsidRPr="001A4842">
              <w:rPr>
                <w:rFonts w:ascii="Arial" w:hAnsi="Arial" w:cs="Arial"/>
                <w:sz w:val="24"/>
                <w:szCs w:val="24"/>
                <w:lang w:eastAsia="ar-SA"/>
              </w:rPr>
              <w:t>4489,2</w:t>
            </w:r>
          </w:p>
        </w:tc>
      </w:tr>
    </w:tbl>
    <w:p w:rsidR="00657C55" w:rsidRPr="001A4842" w:rsidRDefault="00657C55" w:rsidP="001A4842">
      <w:pPr>
        <w:spacing w:after="0" w:line="240" w:lineRule="auto"/>
        <w:rPr>
          <w:rFonts w:ascii="Arial" w:eastAsia="Times New Roman" w:hAnsi="Arial" w:cs="Arial"/>
          <w:sz w:val="24"/>
          <w:szCs w:val="24"/>
          <w:lang w:eastAsia="ar-SA"/>
        </w:rPr>
        <w:sectPr w:rsidR="00657C55" w:rsidRPr="001A4842" w:rsidSect="001A4842">
          <w:pgSz w:w="11906" w:h="16838"/>
          <w:pgMar w:top="851" w:right="850" w:bottom="709" w:left="1418" w:header="720" w:footer="1134" w:gutter="0"/>
          <w:pgNumType w:start="1"/>
          <w:cols w:space="720"/>
        </w:sectPr>
      </w:pPr>
    </w:p>
    <w:p w:rsidR="00657C55" w:rsidRPr="001A4842" w:rsidRDefault="00657C55" w:rsidP="001A4842">
      <w:pPr>
        <w:widowControl w:val="0"/>
        <w:suppressAutoHyphens/>
        <w:autoSpaceDE w:val="0"/>
        <w:spacing w:after="0" w:line="240" w:lineRule="auto"/>
        <w:jc w:val="center"/>
        <w:rPr>
          <w:rFonts w:ascii="Arial" w:eastAsia="Arial" w:hAnsi="Arial" w:cs="Arial"/>
          <w:b/>
          <w:bCs/>
          <w:sz w:val="24"/>
          <w:szCs w:val="24"/>
          <w:shd w:val="clear" w:color="auto" w:fill="FFFFFF"/>
          <w:lang w:eastAsia="ar-SA"/>
        </w:rPr>
      </w:pPr>
      <w:bookmarkStart w:id="2" w:name="Par6761"/>
      <w:bookmarkEnd w:id="2"/>
      <w:r w:rsidRPr="001A4842">
        <w:rPr>
          <w:rFonts w:ascii="Arial" w:eastAsia="Arial" w:hAnsi="Arial" w:cs="Arial"/>
          <w:b/>
          <w:bCs/>
          <w:sz w:val="24"/>
          <w:szCs w:val="24"/>
          <w:shd w:val="clear" w:color="auto" w:fill="FFFFFF"/>
          <w:lang w:eastAsia="ar-SA"/>
        </w:rPr>
        <w:lastRenderedPageBreak/>
        <w:t>Социально-экономическая эффективность подпрограммы</w:t>
      </w:r>
    </w:p>
    <w:p w:rsidR="00657C55" w:rsidRPr="001A4842" w:rsidRDefault="00657C55" w:rsidP="001A4842">
      <w:pPr>
        <w:widowControl w:val="0"/>
        <w:suppressAutoHyphens/>
        <w:autoSpaceDE w:val="0"/>
        <w:spacing w:after="0" w:line="240" w:lineRule="auto"/>
        <w:ind w:firstLine="720"/>
        <w:jc w:val="center"/>
        <w:rPr>
          <w:rFonts w:ascii="Arial" w:eastAsia="Arial" w:hAnsi="Arial" w:cs="Arial"/>
          <w:b/>
          <w:bCs/>
          <w:sz w:val="24"/>
          <w:szCs w:val="24"/>
          <w:shd w:val="clear" w:color="auto" w:fill="FFFFFF"/>
          <w:lang w:eastAsia="ar-SA"/>
        </w:rPr>
      </w:pP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shd w:val="clear" w:color="auto" w:fill="FFFFFF"/>
          <w:lang w:eastAsia="ar-SA"/>
        </w:rPr>
      </w:pPr>
      <w:r w:rsidRPr="001A4842">
        <w:rPr>
          <w:rFonts w:ascii="Arial" w:eastAsia="Arial" w:hAnsi="Arial" w:cs="Arial"/>
          <w:sz w:val="24"/>
          <w:szCs w:val="24"/>
          <w:shd w:val="clear" w:color="auto" w:fill="FFFFFF"/>
          <w:lang w:eastAsia="ar-SA"/>
        </w:rPr>
        <w:t>Оценка эффективности реализации подпрограммы проводится на основе сравнения достигнутых значений показателей с плановыми значениями.</w:t>
      </w:r>
    </w:p>
    <w:p w:rsidR="00657C55" w:rsidRPr="001A4842" w:rsidRDefault="00657C55" w:rsidP="001A4842">
      <w:pPr>
        <w:suppressAutoHyphens/>
        <w:spacing w:after="0" w:line="240" w:lineRule="auto"/>
        <w:ind w:firstLine="709"/>
        <w:jc w:val="both"/>
        <w:rPr>
          <w:rFonts w:ascii="Arial" w:eastAsia="Times New Roman" w:hAnsi="Arial" w:cs="Arial"/>
          <w:sz w:val="24"/>
          <w:szCs w:val="24"/>
          <w:shd w:val="clear" w:color="auto" w:fill="FFFFFF"/>
          <w:lang w:eastAsia="ar-SA"/>
        </w:rPr>
      </w:pPr>
      <w:r w:rsidRPr="001A4842">
        <w:rPr>
          <w:rFonts w:ascii="Arial" w:eastAsia="Times New Roman" w:hAnsi="Arial" w:cs="Arial"/>
          <w:sz w:val="24"/>
          <w:szCs w:val="24"/>
          <w:shd w:val="clear" w:color="auto" w:fill="FFFFFF"/>
          <w:lang w:eastAsia="ar-SA"/>
        </w:rPr>
        <w:t xml:space="preserve">Ожидаемый вклад реализации подпрограммы выразится в: </w:t>
      </w:r>
    </w:p>
    <w:p w:rsidR="00657C55" w:rsidRPr="001A4842" w:rsidRDefault="00657C55" w:rsidP="001A4842">
      <w:pPr>
        <w:suppressAutoHyphens/>
        <w:spacing w:after="0" w:line="240" w:lineRule="auto"/>
        <w:ind w:firstLine="709"/>
        <w:jc w:val="both"/>
        <w:rPr>
          <w:rFonts w:ascii="Arial" w:eastAsia="Times New Roman" w:hAnsi="Arial" w:cs="Arial"/>
          <w:sz w:val="24"/>
          <w:szCs w:val="24"/>
          <w:shd w:val="clear" w:color="auto" w:fill="FFFFFF"/>
          <w:lang w:eastAsia="ar-SA"/>
        </w:rPr>
      </w:pPr>
      <w:r w:rsidRPr="001A4842">
        <w:rPr>
          <w:rFonts w:ascii="Arial" w:eastAsia="Times New Roman" w:hAnsi="Arial" w:cs="Arial"/>
          <w:bCs/>
          <w:sz w:val="24"/>
          <w:szCs w:val="24"/>
          <w:shd w:val="clear" w:color="auto" w:fill="FFFFFF"/>
          <w:lang w:eastAsia="ar-SA"/>
        </w:rPr>
        <w:t>у</w:t>
      </w:r>
      <w:r w:rsidRPr="001A4842">
        <w:rPr>
          <w:rFonts w:ascii="Arial" w:eastAsia="Times New Roman" w:hAnsi="Arial" w:cs="Arial"/>
          <w:sz w:val="24"/>
          <w:szCs w:val="24"/>
          <w:shd w:val="clear" w:color="auto" w:fill="FFFFFF"/>
          <w:lang w:eastAsia="ar-SA"/>
        </w:rPr>
        <w:t>величении доли граждан, систематически занимающихся физической культурой и спортом, от общей численности населения, с 15,3 до 15,7 процентов;</w:t>
      </w:r>
    </w:p>
    <w:p w:rsidR="00657C55" w:rsidRPr="001A4842" w:rsidRDefault="00657C55" w:rsidP="001A4842">
      <w:pPr>
        <w:suppressAutoHyphens/>
        <w:spacing w:after="0" w:line="240" w:lineRule="auto"/>
        <w:ind w:firstLine="709"/>
        <w:jc w:val="both"/>
        <w:rPr>
          <w:rFonts w:ascii="Arial" w:eastAsia="Times New Roman" w:hAnsi="Arial" w:cs="Arial"/>
          <w:sz w:val="24"/>
          <w:szCs w:val="24"/>
          <w:shd w:val="clear" w:color="auto" w:fill="FFFFFF"/>
          <w:lang w:eastAsia="ar-SA"/>
        </w:rPr>
      </w:pPr>
      <w:r w:rsidRPr="001A4842">
        <w:rPr>
          <w:rFonts w:ascii="Arial" w:eastAsia="Times New Roman" w:hAnsi="Arial" w:cs="Arial"/>
          <w:sz w:val="24"/>
          <w:szCs w:val="24"/>
          <w:shd w:val="clear" w:color="auto" w:fill="FFFFFF"/>
          <w:lang w:eastAsia="ar-SA"/>
        </w:rPr>
        <w:t>увеличении численности населения, систематически занимающегося физической культурой и спортом, с 10 890 до 11 000 человек.</w:t>
      </w:r>
    </w:p>
    <w:p w:rsidR="00657C55" w:rsidRPr="001A4842" w:rsidRDefault="00657C55" w:rsidP="001A4842">
      <w:pPr>
        <w:suppressAutoHyphens/>
        <w:spacing w:after="0" w:line="240" w:lineRule="auto"/>
        <w:ind w:firstLine="708"/>
        <w:jc w:val="both"/>
        <w:rPr>
          <w:rFonts w:ascii="Arial" w:eastAsia="Times New Roman" w:hAnsi="Arial" w:cs="Arial"/>
          <w:sz w:val="24"/>
          <w:szCs w:val="24"/>
          <w:shd w:val="clear" w:color="auto" w:fill="FFFFFF"/>
          <w:lang w:eastAsia="ar-SA"/>
        </w:rPr>
      </w:pPr>
    </w:p>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shd w:val="clear" w:color="auto" w:fill="FFFFFF"/>
          <w:lang w:eastAsia="ar-SA"/>
        </w:rPr>
      </w:pPr>
      <w:r w:rsidRPr="001A4842">
        <w:rPr>
          <w:rFonts w:ascii="Arial" w:eastAsia="Times New Roman" w:hAnsi="Arial" w:cs="Arial"/>
          <w:b/>
          <w:sz w:val="24"/>
          <w:szCs w:val="24"/>
          <w:shd w:val="clear" w:color="auto" w:fill="FFFFFF"/>
          <w:lang w:eastAsia="ar-SA"/>
        </w:rPr>
        <w:t>Управление реализацией подпрограммы и контроль за ходом ее выполнения</w:t>
      </w:r>
    </w:p>
    <w:p w:rsidR="00657C55" w:rsidRPr="001A4842" w:rsidRDefault="00657C55" w:rsidP="001A4842">
      <w:pPr>
        <w:widowControl w:val="0"/>
        <w:suppressAutoHyphens/>
        <w:autoSpaceDE w:val="0"/>
        <w:spacing w:after="0" w:line="240" w:lineRule="auto"/>
        <w:ind w:firstLine="720"/>
        <w:jc w:val="center"/>
        <w:rPr>
          <w:rFonts w:ascii="Arial" w:eastAsia="Arial" w:hAnsi="Arial" w:cs="Arial"/>
          <w:b/>
          <w:i/>
          <w:sz w:val="24"/>
          <w:szCs w:val="24"/>
          <w:shd w:val="clear" w:color="auto" w:fill="FFFFFF"/>
          <w:lang w:eastAsia="ar-SA"/>
        </w:rPr>
      </w:pP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shd w:val="clear" w:color="auto" w:fill="FFFFFF"/>
          <w:lang w:eastAsia="ar-SA"/>
        </w:rPr>
      </w:pPr>
      <w:r w:rsidRPr="001A4842">
        <w:rPr>
          <w:rFonts w:ascii="Arial" w:eastAsia="Arial" w:hAnsi="Arial" w:cs="Arial"/>
          <w:sz w:val="24"/>
          <w:szCs w:val="24"/>
          <w:shd w:val="clear" w:color="auto" w:fill="FFFFFF"/>
          <w:lang w:eastAsia="ar-SA"/>
        </w:rPr>
        <w:t>Ответственный исполнитель подпрограммы –</w:t>
      </w:r>
      <w:r w:rsidR="00B1315E">
        <w:rPr>
          <w:rFonts w:ascii="Arial" w:eastAsia="Arial" w:hAnsi="Arial" w:cs="Arial"/>
          <w:sz w:val="24"/>
          <w:szCs w:val="24"/>
          <w:shd w:val="clear" w:color="auto" w:fill="FFFFFF"/>
          <w:lang w:eastAsia="ar-SA"/>
        </w:rPr>
        <w:t xml:space="preserve"> </w:t>
      </w:r>
      <w:r w:rsidRPr="001A4842">
        <w:rPr>
          <w:rFonts w:ascii="Arial" w:eastAsia="Arial" w:hAnsi="Arial" w:cs="Arial"/>
          <w:sz w:val="24"/>
          <w:szCs w:val="24"/>
          <w:shd w:val="clear" w:color="auto" w:fill="FFFFFF"/>
          <w:lang w:eastAsia="ar-SA"/>
        </w:rPr>
        <w:t>комитет по культуре,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 ежегодно при необходимости вносит в администрацию муниципального образования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B1315E">
        <w:rPr>
          <w:rFonts w:ascii="Arial" w:eastAsia="Arial" w:hAnsi="Arial" w:cs="Arial"/>
          <w:sz w:val="24"/>
          <w:szCs w:val="24"/>
          <w:shd w:val="clear" w:color="auto" w:fill="FFFFFF"/>
          <w:lang w:eastAsia="ar-SA"/>
        </w:rPr>
        <w:t xml:space="preserve"> </w:t>
      </w:r>
      <w:r w:rsidRPr="001A4842">
        <w:rPr>
          <w:rFonts w:ascii="Arial" w:eastAsia="Arial" w:hAnsi="Arial" w:cs="Arial"/>
          <w:sz w:val="24"/>
          <w:szCs w:val="24"/>
          <w:shd w:val="clear" w:color="auto" w:fill="FFFFFF"/>
          <w:lang w:eastAsia="ar-SA"/>
        </w:rPr>
        <w:t>подпрограммы.</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shd w:val="clear" w:color="auto" w:fill="FFFFFF"/>
          <w:lang w:eastAsia="ar-SA"/>
        </w:rPr>
      </w:pPr>
      <w:r w:rsidRPr="001A4842">
        <w:rPr>
          <w:rFonts w:ascii="Arial" w:eastAsia="Arial" w:hAnsi="Arial" w:cs="Arial"/>
          <w:sz w:val="24"/>
          <w:szCs w:val="24"/>
          <w:shd w:val="clear" w:color="auto" w:fill="FFFFFF"/>
          <w:lang w:eastAsia="ar-SA"/>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657C55" w:rsidRPr="001A4842" w:rsidRDefault="00657C55" w:rsidP="001A4842">
      <w:pPr>
        <w:widowControl w:val="0"/>
        <w:suppressAutoHyphens/>
        <w:autoSpaceDE w:val="0"/>
        <w:spacing w:after="0" w:line="240" w:lineRule="auto"/>
        <w:ind w:firstLine="708"/>
        <w:jc w:val="both"/>
        <w:rPr>
          <w:rFonts w:ascii="Arial" w:eastAsia="Times New Roman" w:hAnsi="Arial" w:cs="Arial"/>
          <w:sz w:val="24"/>
          <w:szCs w:val="24"/>
          <w:shd w:val="clear" w:color="auto" w:fill="FFFFFF"/>
          <w:lang w:eastAsia="ar-SA"/>
        </w:rPr>
      </w:pPr>
      <w:r w:rsidRPr="001A4842">
        <w:rPr>
          <w:rFonts w:ascii="Arial" w:eastAsia="Times New Roman" w:hAnsi="Arial" w:cs="Arial"/>
          <w:sz w:val="24"/>
          <w:szCs w:val="24"/>
          <w:shd w:val="clear" w:color="auto" w:fill="FFFFFF"/>
          <w:lang w:eastAsia="ar-SA"/>
        </w:rPr>
        <w:t>Оценка эффективности подпрограммы будет ежегодно производиться на основе использования</w:t>
      </w:r>
      <w:r w:rsidR="00B1315E">
        <w:rPr>
          <w:rFonts w:ascii="Arial" w:eastAsia="Times New Roman" w:hAnsi="Arial" w:cs="Arial"/>
          <w:sz w:val="24"/>
          <w:szCs w:val="24"/>
          <w:shd w:val="clear" w:color="auto" w:fill="FFFFFF"/>
          <w:lang w:eastAsia="ar-SA"/>
        </w:rPr>
        <w:t xml:space="preserve"> </w:t>
      </w:r>
      <w:r w:rsidRPr="001A4842">
        <w:rPr>
          <w:rFonts w:ascii="Arial" w:eastAsia="Times New Roman" w:hAnsi="Arial" w:cs="Arial"/>
          <w:sz w:val="24"/>
          <w:szCs w:val="24"/>
          <w:shd w:val="clear" w:color="auto" w:fill="FFFFFF"/>
          <w:lang w:eastAsia="ar-SA"/>
        </w:rPr>
        <w:t>целевых показателей, которые обеспечат мониторинг ситуации</w:t>
      </w:r>
      <w:r w:rsidR="00B1315E">
        <w:rPr>
          <w:rFonts w:ascii="Arial" w:eastAsia="Times New Roman" w:hAnsi="Arial" w:cs="Arial"/>
          <w:sz w:val="24"/>
          <w:szCs w:val="24"/>
          <w:shd w:val="clear" w:color="auto" w:fill="FFFFFF"/>
          <w:lang w:eastAsia="ar-SA"/>
        </w:rPr>
        <w:t xml:space="preserve"> </w:t>
      </w:r>
      <w:r w:rsidRPr="001A4842">
        <w:rPr>
          <w:rFonts w:ascii="Arial" w:eastAsia="Times New Roman" w:hAnsi="Arial" w:cs="Arial"/>
          <w:sz w:val="24"/>
          <w:szCs w:val="24"/>
          <w:shd w:val="clear" w:color="auto" w:fill="FFFFFF"/>
          <w:lang w:eastAsia="ar-SA"/>
        </w:rPr>
        <w:t>за оцениваемый период.</w:t>
      </w:r>
    </w:p>
    <w:p w:rsidR="00657C55" w:rsidRPr="001A4842" w:rsidRDefault="00657C55" w:rsidP="001A4842">
      <w:pPr>
        <w:suppressAutoHyphens/>
        <w:autoSpaceDE w:val="0"/>
        <w:spacing w:after="0" w:line="240" w:lineRule="auto"/>
        <w:ind w:firstLine="709"/>
        <w:jc w:val="both"/>
        <w:rPr>
          <w:rFonts w:ascii="Arial" w:eastAsia="Arial" w:hAnsi="Arial" w:cs="Arial"/>
          <w:kern w:val="2"/>
          <w:sz w:val="24"/>
          <w:szCs w:val="24"/>
          <w:shd w:val="clear" w:color="auto" w:fill="FFFFFF"/>
          <w:lang w:eastAsia="ar-SA"/>
        </w:rPr>
      </w:pPr>
      <w:r w:rsidRPr="001A4842">
        <w:rPr>
          <w:rFonts w:ascii="Arial" w:eastAsia="Arial" w:hAnsi="Arial" w:cs="Arial"/>
          <w:kern w:val="2"/>
          <w:sz w:val="24"/>
          <w:szCs w:val="24"/>
          <w:shd w:val="clear" w:color="auto" w:fill="FFFFFF"/>
          <w:lang w:eastAsia="ar-SA"/>
        </w:rPr>
        <w:t>При</w:t>
      </w:r>
      <w:r w:rsidR="00B1315E">
        <w:rPr>
          <w:rFonts w:ascii="Arial" w:eastAsia="Arial" w:hAnsi="Arial" w:cs="Arial"/>
          <w:kern w:val="2"/>
          <w:sz w:val="24"/>
          <w:szCs w:val="24"/>
          <w:shd w:val="clear" w:color="auto" w:fill="FFFFFF"/>
          <w:lang w:eastAsia="ar-SA"/>
        </w:rPr>
        <w:t xml:space="preserve"> </w:t>
      </w:r>
      <w:r w:rsidRPr="001A4842">
        <w:rPr>
          <w:rFonts w:ascii="Arial" w:eastAsia="Arial" w:hAnsi="Arial" w:cs="Arial"/>
          <w:kern w:val="2"/>
          <w:sz w:val="24"/>
          <w:szCs w:val="24"/>
          <w:shd w:val="clear" w:color="auto" w:fill="FFFFFF"/>
          <w:lang w:eastAsia="ar-SA"/>
        </w:rPr>
        <w:t>оценке</w:t>
      </w:r>
      <w:r w:rsidR="00B1315E">
        <w:rPr>
          <w:rFonts w:ascii="Arial" w:eastAsia="Arial" w:hAnsi="Arial" w:cs="Arial"/>
          <w:kern w:val="2"/>
          <w:sz w:val="24"/>
          <w:szCs w:val="24"/>
          <w:shd w:val="clear" w:color="auto" w:fill="FFFFFF"/>
          <w:lang w:eastAsia="ar-SA"/>
        </w:rPr>
        <w:t xml:space="preserve"> </w:t>
      </w:r>
      <w:r w:rsidRPr="001A4842">
        <w:rPr>
          <w:rFonts w:ascii="Arial" w:eastAsia="Arial" w:hAnsi="Arial" w:cs="Arial"/>
          <w:kern w:val="2"/>
          <w:sz w:val="24"/>
          <w:szCs w:val="24"/>
          <w:shd w:val="clear" w:color="auto" w:fill="FFFFFF"/>
          <w:lang w:eastAsia="ar-SA"/>
        </w:rPr>
        <w:t>эффективности</w:t>
      </w:r>
      <w:r w:rsidR="00B1315E">
        <w:rPr>
          <w:rFonts w:ascii="Arial" w:eastAsia="Arial" w:hAnsi="Arial" w:cs="Arial"/>
          <w:kern w:val="2"/>
          <w:sz w:val="24"/>
          <w:szCs w:val="24"/>
          <w:shd w:val="clear" w:color="auto" w:fill="FFFFFF"/>
          <w:lang w:eastAsia="ar-SA"/>
        </w:rPr>
        <w:t xml:space="preserve"> </w:t>
      </w:r>
      <w:r w:rsidRPr="001A4842">
        <w:rPr>
          <w:rFonts w:ascii="Arial" w:eastAsia="Arial" w:hAnsi="Arial" w:cs="Arial"/>
          <w:kern w:val="2"/>
          <w:sz w:val="24"/>
          <w:szCs w:val="24"/>
          <w:shd w:val="clear" w:color="auto" w:fill="FFFFFF"/>
          <w:lang w:eastAsia="ar-SA"/>
        </w:rPr>
        <w:t>подпрограммы</w:t>
      </w:r>
      <w:r w:rsidR="00B1315E">
        <w:rPr>
          <w:rFonts w:ascii="Arial" w:eastAsia="Arial" w:hAnsi="Arial" w:cs="Arial"/>
          <w:kern w:val="2"/>
          <w:sz w:val="24"/>
          <w:szCs w:val="24"/>
          <w:shd w:val="clear" w:color="auto" w:fill="FFFFFF"/>
          <w:lang w:eastAsia="ar-SA"/>
        </w:rPr>
        <w:t xml:space="preserve"> </w:t>
      </w:r>
      <w:r w:rsidRPr="001A4842">
        <w:rPr>
          <w:rFonts w:ascii="Arial" w:eastAsia="Arial" w:hAnsi="Arial" w:cs="Arial"/>
          <w:kern w:val="2"/>
          <w:sz w:val="24"/>
          <w:szCs w:val="24"/>
          <w:shd w:val="clear" w:color="auto" w:fill="FFFFFF"/>
          <w:lang w:eastAsia="ar-SA"/>
        </w:rPr>
        <w:t>будут сравниваться текущие значения целевых показателей,</w:t>
      </w:r>
      <w:r w:rsidR="00B1315E">
        <w:rPr>
          <w:rFonts w:ascii="Arial" w:eastAsia="Arial" w:hAnsi="Arial" w:cs="Arial"/>
          <w:kern w:val="2"/>
          <w:sz w:val="24"/>
          <w:szCs w:val="24"/>
          <w:shd w:val="clear" w:color="auto" w:fill="FFFFFF"/>
          <w:lang w:eastAsia="ar-SA"/>
        </w:rPr>
        <w:t xml:space="preserve"> </w:t>
      </w:r>
      <w:r w:rsidRPr="001A4842">
        <w:rPr>
          <w:rFonts w:ascii="Arial" w:eastAsia="Arial" w:hAnsi="Arial" w:cs="Arial"/>
          <w:kern w:val="2"/>
          <w:sz w:val="24"/>
          <w:szCs w:val="24"/>
          <w:shd w:val="clear" w:color="auto" w:fill="FFFFFF"/>
          <w:lang w:eastAsia="ar-SA"/>
        </w:rPr>
        <w:t>определяемых</w:t>
      </w:r>
      <w:r w:rsidR="00B1315E">
        <w:rPr>
          <w:rFonts w:ascii="Arial" w:eastAsia="Arial" w:hAnsi="Arial" w:cs="Arial"/>
          <w:kern w:val="2"/>
          <w:sz w:val="24"/>
          <w:szCs w:val="24"/>
          <w:shd w:val="clear" w:color="auto" w:fill="FFFFFF"/>
          <w:lang w:eastAsia="ar-SA"/>
        </w:rPr>
        <w:t xml:space="preserve"> </w:t>
      </w:r>
      <w:r w:rsidRPr="001A4842">
        <w:rPr>
          <w:rFonts w:ascii="Arial" w:eastAsia="Arial" w:hAnsi="Arial" w:cs="Arial"/>
          <w:kern w:val="2"/>
          <w:sz w:val="24"/>
          <w:szCs w:val="24"/>
          <w:shd w:val="clear" w:color="auto" w:fill="FFFFFF"/>
          <w:lang w:eastAsia="ar-SA"/>
        </w:rPr>
        <w:t>на основе анализа данных государственных</w:t>
      </w:r>
      <w:r w:rsidR="00B1315E">
        <w:rPr>
          <w:rFonts w:ascii="Arial" w:eastAsia="Arial" w:hAnsi="Arial" w:cs="Arial"/>
          <w:kern w:val="2"/>
          <w:sz w:val="24"/>
          <w:szCs w:val="24"/>
          <w:shd w:val="clear" w:color="auto" w:fill="FFFFFF"/>
          <w:lang w:eastAsia="ar-SA"/>
        </w:rPr>
        <w:t xml:space="preserve"> </w:t>
      </w:r>
      <w:r w:rsidRPr="001A4842">
        <w:rPr>
          <w:rFonts w:ascii="Arial" w:eastAsia="Arial" w:hAnsi="Arial" w:cs="Arial"/>
          <w:kern w:val="2"/>
          <w:sz w:val="24"/>
          <w:szCs w:val="24"/>
          <w:shd w:val="clear" w:color="auto" w:fill="FFFFFF"/>
          <w:lang w:eastAsia="ar-SA"/>
        </w:rPr>
        <w:t>статистических</w:t>
      </w:r>
      <w:r w:rsidR="00B1315E">
        <w:rPr>
          <w:rFonts w:ascii="Arial" w:eastAsia="Arial" w:hAnsi="Arial" w:cs="Arial"/>
          <w:kern w:val="2"/>
          <w:sz w:val="24"/>
          <w:szCs w:val="24"/>
          <w:shd w:val="clear" w:color="auto" w:fill="FFFFFF"/>
          <w:lang w:eastAsia="ar-SA"/>
        </w:rPr>
        <w:t xml:space="preserve"> </w:t>
      </w:r>
      <w:r w:rsidRPr="001A4842">
        <w:rPr>
          <w:rFonts w:ascii="Arial" w:eastAsia="Arial" w:hAnsi="Arial" w:cs="Arial"/>
          <w:kern w:val="2"/>
          <w:sz w:val="24"/>
          <w:szCs w:val="24"/>
          <w:shd w:val="clear" w:color="auto" w:fill="FFFFFF"/>
          <w:lang w:eastAsia="ar-SA"/>
        </w:rPr>
        <w:t>форм отчетности,</w:t>
      </w:r>
      <w:r w:rsidR="00B1315E">
        <w:rPr>
          <w:rFonts w:ascii="Arial" w:eastAsia="Arial" w:hAnsi="Arial" w:cs="Arial"/>
          <w:kern w:val="2"/>
          <w:sz w:val="24"/>
          <w:szCs w:val="24"/>
          <w:shd w:val="clear" w:color="auto" w:fill="FFFFFF"/>
          <w:lang w:eastAsia="ar-SA"/>
        </w:rPr>
        <w:t xml:space="preserve"> </w:t>
      </w:r>
      <w:r w:rsidRPr="001A4842">
        <w:rPr>
          <w:rFonts w:ascii="Arial" w:eastAsia="Arial" w:hAnsi="Arial" w:cs="Arial"/>
          <w:kern w:val="2"/>
          <w:sz w:val="24"/>
          <w:szCs w:val="24"/>
          <w:shd w:val="clear" w:color="auto" w:fill="FFFFFF"/>
          <w:lang w:eastAsia="ar-SA"/>
        </w:rPr>
        <w:t>с установленными подпрогр</w:t>
      </w:r>
      <w:r w:rsidR="002C7B7C" w:rsidRPr="001A4842">
        <w:rPr>
          <w:rFonts w:ascii="Arial" w:eastAsia="Arial" w:hAnsi="Arial" w:cs="Arial"/>
          <w:kern w:val="2"/>
          <w:sz w:val="24"/>
          <w:szCs w:val="24"/>
          <w:shd w:val="clear" w:color="auto" w:fill="FFFFFF"/>
          <w:lang w:eastAsia="ar-SA"/>
        </w:rPr>
        <w:t>аммой значениями</w:t>
      </w:r>
      <w:r w:rsidR="00B1315E">
        <w:rPr>
          <w:rFonts w:ascii="Arial" w:eastAsia="Arial" w:hAnsi="Arial" w:cs="Arial"/>
          <w:kern w:val="2"/>
          <w:sz w:val="24"/>
          <w:szCs w:val="24"/>
          <w:shd w:val="clear" w:color="auto" w:fill="FFFFFF"/>
          <w:lang w:eastAsia="ar-SA"/>
        </w:rPr>
        <w:t xml:space="preserve"> </w:t>
      </w:r>
      <w:r w:rsidR="002C7B7C" w:rsidRPr="001A4842">
        <w:rPr>
          <w:rFonts w:ascii="Arial" w:eastAsia="Arial" w:hAnsi="Arial" w:cs="Arial"/>
          <w:kern w:val="2"/>
          <w:sz w:val="24"/>
          <w:szCs w:val="24"/>
          <w:shd w:val="clear" w:color="auto" w:fill="FFFFFF"/>
          <w:lang w:eastAsia="ar-SA"/>
        </w:rPr>
        <w:t>на 2015 - 2020</w:t>
      </w:r>
      <w:r w:rsidRPr="001A4842">
        <w:rPr>
          <w:rFonts w:ascii="Arial" w:eastAsia="Arial" w:hAnsi="Arial" w:cs="Arial"/>
          <w:kern w:val="2"/>
          <w:sz w:val="24"/>
          <w:szCs w:val="24"/>
          <w:shd w:val="clear" w:color="auto" w:fill="FFFFFF"/>
          <w:lang w:eastAsia="ar-SA"/>
        </w:rPr>
        <w:t xml:space="preserve"> годы.</w:t>
      </w:r>
    </w:p>
    <w:p w:rsidR="00657C55" w:rsidRPr="001A4842" w:rsidRDefault="00657C55" w:rsidP="001A4842">
      <w:pPr>
        <w:widowControl w:val="0"/>
        <w:suppressAutoHyphens/>
        <w:autoSpaceDE w:val="0"/>
        <w:snapToGrid w:val="0"/>
        <w:spacing w:after="0" w:line="240" w:lineRule="auto"/>
        <w:ind w:firstLine="540"/>
        <w:jc w:val="both"/>
        <w:rPr>
          <w:rFonts w:ascii="Arial" w:eastAsia="Times New Roman" w:hAnsi="Arial" w:cs="Arial"/>
          <w:b/>
          <w:bCs/>
          <w:sz w:val="24"/>
          <w:szCs w:val="24"/>
          <w:shd w:val="clear" w:color="auto" w:fill="FFFFFF"/>
          <w:lang w:eastAsia="ar-SA"/>
        </w:rPr>
      </w:pP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ПОДПРОГРАММА</w:t>
      </w:r>
      <w:r w:rsidR="00B1315E">
        <w:rPr>
          <w:rFonts w:ascii="Arial" w:eastAsia="Arial" w:hAnsi="Arial" w:cs="Arial"/>
          <w:b/>
          <w:bCs/>
          <w:sz w:val="24"/>
          <w:szCs w:val="24"/>
          <w:lang w:eastAsia="ar-SA"/>
        </w:rPr>
        <w:t xml:space="preserve"> </w:t>
      </w:r>
      <w:r w:rsidRPr="001A4842">
        <w:rPr>
          <w:rFonts w:ascii="Arial" w:eastAsia="Arial" w:hAnsi="Arial" w:cs="Arial"/>
          <w:b/>
          <w:bCs/>
          <w:sz w:val="24"/>
          <w:szCs w:val="24"/>
          <w:lang w:eastAsia="ar-SA"/>
        </w:rPr>
        <w:t>«Молодежь – будущее Алексина»</w:t>
      </w: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sz w:val="24"/>
          <w:szCs w:val="24"/>
          <w:lang w:eastAsia="ar-SA"/>
        </w:rPr>
      </w:pPr>
      <w:r w:rsidRPr="001A4842">
        <w:rPr>
          <w:rFonts w:ascii="Arial" w:eastAsia="Arial" w:hAnsi="Arial" w:cs="Arial"/>
          <w:b/>
          <w:sz w:val="24"/>
          <w:szCs w:val="24"/>
          <w:lang w:eastAsia="ar-SA"/>
        </w:rPr>
        <w:t xml:space="preserve">Паспорт подпрограммы </w:t>
      </w:r>
    </w:p>
    <w:p w:rsidR="00D075F1" w:rsidRPr="001A4842" w:rsidRDefault="00D075F1" w:rsidP="001A4842">
      <w:pPr>
        <w:widowControl w:val="0"/>
        <w:suppressAutoHyphens/>
        <w:autoSpaceDE w:val="0"/>
        <w:spacing w:after="0" w:line="240" w:lineRule="auto"/>
        <w:ind w:firstLine="708"/>
        <w:jc w:val="center"/>
        <w:rPr>
          <w:rFonts w:ascii="Arial" w:eastAsia="Arial" w:hAnsi="Arial" w:cs="Arial"/>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95"/>
      </w:tblGrid>
      <w:tr w:rsidR="00657C55" w:rsidRPr="001A4842" w:rsidTr="00657C55">
        <w:tc>
          <w:tcPr>
            <w:tcW w:w="2376"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Наименование</w:t>
            </w:r>
            <w:r w:rsidRPr="001A4842">
              <w:rPr>
                <w:rFonts w:ascii="Arial" w:eastAsia="Times New Roman" w:hAnsi="Arial" w:cs="Arial"/>
                <w:sz w:val="24"/>
                <w:szCs w:val="24"/>
                <w:lang w:eastAsia="ar-SA"/>
              </w:rPr>
              <w:br/>
              <w:t xml:space="preserve">подпрограммы </w:t>
            </w:r>
          </w:p>
        </w:tc>
        <w:tc>
          <w:tcPr>
            <w:tcW w:w="7195"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Молодежь – будущее Алексина</w:t>
            </w:r>
            <w:r w:rsidR="00B1315E">
              <w:rPr>
                <w:rFonts w:ascii="Arial" w:eastAsia="Times New Roman" w:hAnsi="Arial" w:cs="Arial"/>
                <w:sz w:val="24"/>
                <w:szCs w:val="24"/>
                <w:lang w:eastAsia="ar-SA"/>
              </w:rPr>
              <w:t xml:space="preserve"> </w:t>
            </w:r>
          </w:p>
        </w:tc>
      </w:tr>
      <w:tr w:rsidR="00657C55" w:rsidRPr="001A4842" w:rsidTr="00657C55">
        <w:tc>
          <w:tcPr>
            <w:tcW w:w="2376"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Ответственный исполнитель подпрограммы </w:t>
            </w:r>
          </w:p>
        </w:tc>
        <w:tc>
          <w:tcPr>
            <w:tcW w:w="7195"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Комитет по культуре, молодежной политике и спорту администрации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муниципального образования город Алексин</w:t>
            </w:r>
          </w:p>
        </w:tc>
      </w:tr>
      <w:tr w:rsidR="00657C55" w:rsidRPr="001A4842" w:rsidTr="00657C55">
        <w:tc>
          <w:tcPr>
            <w:tcW w:w="2376"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Соисполнители Подпрограммы </w:t>
            </w:r>
          </w:p>
        </w:tc>
        <w:tc>
          <w:tcPr>
            <w:tcW w:w="7195"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МКУ «КЦМ «Чайка»</w:t>
            </w:r>
          </w:p>
        </w:tc>
      </w:tr>
      <w:tr w:rsidR="00657C55" w:rsidRPr="001A4842" w:rsidTr="00657C55">
        <w:tc>
          <w:tcPr>
            <w:tcW w:w="2376"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Участники подпрограммы </w:t>
            </w:r>
          </w:p>
        </w:tc>
        <w:tc>
          <w:tcPr>
            <w:tcW w:w="7195"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МКУ «КЦМ «Чайка», МБУК «РДК», МБУ «КДЦ», МБУК «ЦБС»,</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МБУК «АХКМ», МКУК «Авангардский СДК», МКУК «Буныревский СДК», МКУК «Шелепинский СДК», управление образования</w:t>
            </w:r>
          </w:p>
        </w:tc>
      </w:tr>
      <w:tr w:rsidR="00657C55" w:rsidRPr="001A4842" w:rsidTr="00657C55">
        <w:tc>
          <w:tcPr>
            <w:tcW w:w="2376"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Цель подпрограммы</w:t>
            </w:r>
          </w:p>
        </w:tc>
        <w:tc>
          <w:tcPr>
            <w:tcW w:w="7195"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Обеспечение условий для успешной социализации и эффективной самореализации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молодежи</w:t>
            </w:r>
          </w:p>
        </w:tc>
      </w:tr>
      <w:tr w:rsidR="00657C55" w:rsidRPr="001A4842" w:rsidTr="00657C55">
        <w:tc>
          <w:tcPr>
            <w:tcW w:w="2376"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Задачи подпрограммы</w:t>
            </w:r>
          </w:p>
        </w:tc>
        <w:tc>
          <w:tcPr>
            <w:tcW w:w="7195"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Вовлечение молодежи в социальную практику; поддержка детского, молодежного и волонтерского движений; формирование в молодежной среде патриотических ценностей; поддержка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лучших представителей молодежи</w:t>
            </w:r>
          </w:p>
        </w:tc>
      </w:tr>
      <w:tr w:rsidR="00657C55" w:rsidRPr="001A4842" w:rsidTr="00657C55">
        <w:tc>
          <w:tcPr>
            <w:tcW w:w="2376"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Целевые индикаторы и показатели подпрограммы</w:t>
            </w:r>
          </w:p>
        </w:tc>
        <w:tc>
          <w:tcPr>
            <w:tcW w:w="7195"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ind w:firstLine="318"/>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Доля детей и молодежи</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членов детских, молодежных, патриотических объединений и волонтерского движения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от общей численности детей и молодежи (процентов).</w:t>
            </w:r>
          </w:p>
          <w:p w:rsidR="00657C55" w:rsidRPr="001A4842" w:rsidRDefault="00657C55" w:rsidP="001A4842">
            <w:pPr>
              <w:suppressAutoHyphens/>
              <w:snapToGrid w:val="0"/>
              <w:spacing w:after="0" w:line="240" w:lineRule="auto"/>
              <w:ind w:firstLine="318"/>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Численность детей и молодежи, участвующих в</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мероприятиях патриотической, научной, творческой, культурной направленности (человек).</w:t>
            </w:r>
          </w:p>
          <w:p w:rsidR="00657C55" w:rsidRPr="001A4842" w:rsidRDefault="00657C55" w:rsidP="001A4842">
            <w:pPr>
              <w:suppressAutoHyphens/>
              <w:spacing w:after="0" w:line="240" w:lineRule="auto"/>
              <w:ind w:firstLine="318"/>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Количество мероприятий для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молодежи (единиц)</w:t>
            </w:r>
          </w:p>
        </w:tc>
      </w:tr>
      <w:tr w:rsidR="00657C55" w:rsidRPr="001A4842" w:rsidTr="00657C55">
        <w:tc>
          <w:tcPr>
            <w:tcW w:w="2376"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Этапы и сроки реализации подпрограммы</w:t>
            </w:r>
          </w:p>
        </w:tc>
        <w:tc>
          <w:tcPr>
            <w:tcW w:w="7195"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реализуется в один этап с 2015 по 2019 годы </w:t>
            </w:r>
          </w:p>
        </w:tc>
      </w:tr>
      <w:tr w:rsidR="00657C55" w:rsidRPr="001A4842" w:rsidTr="00657C55">
        <w:tc>
          <w:tcPr>
            <w:tcW w:w="2376" w:type="dxa"/>
            <w:tcBorders>
              <w:top w:val="single" w:sz="4" w:space="0" w:color="auto"/>
              <w:left w:val="single" w:sz="4" w:space="0" w:color="auto"/>
              <w:bottom w:val="single" w:sz="4" w:space="0" w:color="auto"/>
              <w:right w:val="single" w:sz="4" w:space="0" w:color="auto"/>
            </w:tcBorders>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Объемы бюджетных ассигнований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подпрограммы</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p>
        </w:tc>
        <w:tc>
          <w:tcPr>
            <w:tcW w:w="7195"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Общий объем финансирования подпрограммы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составляет</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p>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b/>
                <w:sz w:val="24"/>
                <w:szCs w:val="24"/>
                <w:lang w:eastAsia="ar-SA"/>
              </w:rPr>
              <w:t xml:space="preserve"> 44</w:t>
            </w:r>
            <w:r w:rsidR="00850442" w:rsidRPr="001A4842">
              <w:rPr>
                <w:rFonts w:ascii="Arial" w:eastAsia="Times New Roman" w:hAnsi="Arial" w:cs="Arial"/>
                <w:b/>
                <w:sz w:val="24"/>
                <w:szCs w:val="24"/>
                <w:lang w:eastAsia="ar-SA"/>
              </w:rPr>
              <w:t>164,3</w:t>
            </w:r>
            <w:r w:rsidRPr="001A4842">
              <w:rPr>
                <w:rFonts w:ascii="Arial" w:eastAsia="Times New Roman" w:hAnsi="Arial" w:cs="Arial"/>
                <w:b/>
                <w:sz w:val="24"/>
                <w:szCs w:val="24"/>
                <w:lang w:eastAsia="ar-SA"/>
              </w:rPr>
              <w:t xml:space="preserve"> тыс. рублей</w:t>
            </w:r>
            <w:r w:rsidRPr="001A4842">
              <w:rPr>
                <w:rFonts w:ascii="Arial" w:eastAsia="Times New Roman" w:hAnsi="Arial" w:cs="Arial"/>
                <w:sz w:val="24"/>
                <w:szCs w:val="24"/>
                <w:lang w:eastAsia="ar-SA"/>
              </w:rPr>
              <w:t>, в том числе по годам:</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2015</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5 377,8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тыс. руб. </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2016</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5545,1 тыс. руб.</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2017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6549,2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00850442" w:rsidRPr="001A4842">
              <w:rPr>
                <w:rFonts w:ascii="Arial" w:eastAsia="Times New Roman" w:hAnsi="Arial" w:cs="Arial"/>
                <w:sz w:val="24"/>
                <w:szCs w:val="24"/>
                <w:lang w:eastAsia="ar-SA"/>
              </w:rPr>
              <w:t>8570,7</w:t>
            </w:r>
            <w:r w:rsidRPr="001A4842">
              <w:rPr>
                <w:rFonts w:ascii="Arial" w:eastAsia="Times New Roman" w:hAnsi="Arial" w:cs="Arial"/>
                <w:sz w:val="24"/>
                <w:szCs w:val="24"/>
                <w:lang w:eastAsia="ar-SA"/>
              </w:rPr>
              <w:t xml:space="preserve"> тыс. руб.</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2019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9041,6 тыс. руб.</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2020 – 9079,9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Из них: за счет средств местного бюджета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Pr="001A4842">
              <w:rPr>
                <w:rFonts w:ascii="Arial" w:eastAsia="Times New Roman" w:hAnsi="Arial" w:cs="Arial"/>
                <w:b/>
                <w:sz w:val="24"/>
                <w:szCs w:val="24"/>
                <w:lang w:eastAsia="ar-SA"/>
              </w:rPr>
              <w:t xml:space="preserve"> 44</w:t>
            </w:r>
            <w:r w:rsidR="00850442" w:rsidRPr="001A4842">
              <w:rPr>
                <w:rFonts w:ascii="Arial" w:eastAsia="Times New Roman" w:hAnsi="Arial" w:cs="Arial"/>
                <w:b/>
                <w:sz w:val="24"/>
                <w:szCs w:val="24"/>
                <w:lang w:eastAsia="ar-SA"/>
              </w:rPr>
              <w:t>164,3</w:t>
            </w:r>
            <w:r w:rsidRPr="001A4842">
              <w:rPr>
                <w:rFonts w:ascii="Arial" w:eastAsia="Times New Roman" w:hAnsi="Arial" w:cs="Arial"/>
                <w:sz w:val="24"/>
                <w:szCs w:val="24"/>
                <w:lang w:eastAsia="ar-SA"/>
              </w:rPr>
              <w:t>тыс. руб., в том числе по годам:</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2015</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5 377,8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тыс. руб. </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2016</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5545,1 тыс. руб.</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2017</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6549,2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00850442" w:rsidRPr="001A4842">
              <w:rPr>
                <w:rFonts w:ascii="Arial" w:eastAsia="Times New Roman" w:hAnsi="Arial" w:cs="Arial"/>
                <w:sz w:val="24"/>
                <w:szCs w:val="24"/>
                <w:lang w:eastAsia="ar-SA"/>
              </w:rPr>
              <w:t>8570,7</w:t>
            </w:r>
            <w:r w:rsidRPr="001A4842">
              <w:rPr>
                <w:rFonts w:ascii="Arial" w:eastAsia="Times New Roman" w:hAnsi="Arial" w:cs="Arial"/>
                <w:sz w:val="24"/>
                <w:szCs w:val="24"/>
                <w:lang w:eastAsia="ar-SA"/>
              </w:rPr>
              <w:t xml:space="preserve"> тыс. руб.</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2019</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9041,6</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w:t>
            </w:r>
          </w:p>
          <w:p w:rsidR="00657C55" w:rsidRPr="001A4842" w:rsidRDefault="00657C55" w:rsidP="001A4842">
            <w:pPr>
              <w:suppressAutoHyphens/>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2020 -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9079,9 тыс. руб</w:t>
            </w:r>
          </w:p>
        </w:tc>
      </w:tr>
      <w:tr w:rsidR="00657C55" w:rsidRPr="001A4842" w:rsidTr="00657C55">
        <w:tc>
          <w:tcPr>
            <w:tcW w:w="2376"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Ожидаемые конечные результаты реализации подпрограммы</w:t>
            </w:r>
          </w:p>
        </w:tc>
        <w:tc>
          <w:tcPr>
            <w:tcW w:w="7195" w:type="dxa"/>
            <w:tcBorders>
              <w:top w:val="single" w:sz="4" w:space="0" w:color="auto"/>
              <w:left w:val="single" w:sz="4" w:space="0" w:color="auto"/>
              <w:bottom w:val="single" w:sz="4" w:space="0" w:color="auto"/>
              <w:right w:val="single" w:sz="4" w:space="0" w:color="auto"/>
            </w:tcBorders>
            <w:hideMark/>
          </w:tcPr>
          <w:p w:rsidR="00657C55" w:rsidRPr="001A4842" w:rsidRDefault="00657C55" w:rsidP="001A4842">
            <w:pPr>
              <w:suppressAutoHyphens/>
              <w:snapToGrid w:val="0"/>
              <w:spacing w:after="0" w:line="240" w:lineRule="auto"/>
              <w:ind w:firstLine="318"/>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Увеличение доли детей и молодежи</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членов детских, молодежных, патриотических объединений и волонтерского движения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от общей численности детей и молодежи, с 22 до 30 процентов.</w:t>
            </w:r>
          </w:p>
          <w:p w:rsidR="00657C55" w:rsidRPr="001A4842" w:rsidRDefault="00657C55" w:rsidP="001A4842">
            <w:pPr>
              <w:suppressAutoHyphens/>
              <w:snapToGrid w:val="0"/>
              <w:spacing w:after="0" w:line="240" w:lineRule="auto"/>
              <w:ind w:firstLine="318"/>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Увеличение численности детей и молодежи, участвующих в</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мероприятиях патриотической, научной, творческой, культурной направленности, с 5500 до 7000 человек.</w:t>
            </w:r>
          </w:p>
          <w:p w:rsidR="00657C55" w:rsidRPr="001A4842" w:rsidRDefault="00657C55" w:rsidP="001A4842">
            <w:pPr>
              <w:suppressAutoHyphens/>
              <w:snapToGrid w:val="0"/>
              <w:spacing w:after="0" w:line="240" w:lineRule="auto"/>
              <w:ind w:firstLine="318"/>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Увеличение количества мероприятий для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молодежи, с 50 до 60 единиц.</w:t>
            </w:r>
          </w:p>
        </w:tc>
      </w:tr>
    </w:tbl>
    <w:p w:rsidR="00D075F1" w:rsidRPr="001A4842" w:rsidRDefault="00D075F1" w:rsidP="001A4842">
      <w:pPr>
        <w:suppressAutoHyphens/>
        <w:spacing w:after="0" w:line="240" w:lineRule="auto"/>
        <w:jc w:val="center"/>
        <w:rPr>
          <w:rFonts w:ascii="Arial" w:eastAsia="Times New Roman" w:hAnsi="Arial" w:cs="Arial"/>
          <w:b/>
          <w:bCs/>
          <w:sz w:val="24"/>
          <w:szCs w:val="24"/>
          <w:lang w:eastAsia="ar-SA"/>
        </w:rPr>
      </w:pP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Характеристика сферы реализации подпрограммы и прогноз ее развития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p>
    <w:p w:rsid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современных условиях требуются новые подходы в решении вопросов интеграции молодых людей в обществе, их воспитания и социализации.</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Муниципальная молодежная политика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должна обеспечить условия для развития личности в гражданском обществе, предоставить возможности для самореализации молодых людей, их вовлечения в созидательные процессы.</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рамках программы предполагается организовывать работу с молодежью по патриотическому воспитанию, развитию сотрудничества и партнерства.</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Программный метод решения вопросов патриотического воспитания способствует взаимодействию с воинскими и правоохранительными органами, ветеранскими, детскими 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молодежными общественными организациями и объединениями, обеспечивает развитие у молодежи готовности к служению обществу и государству.</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Молодежь в возрасте 14-30 лет составляет основной кадровый, экономический, политический ресурс Алексинского района. Поддержка молодых людей, их привлечение к созидательному, активному участию в жизни района - это инвестирование в будущее муниципального образования.</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системе реализации муниципальной молодежной политики особое внимание уделяется созданию детских общественных и молодежных общественных объединений, в том числе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среди студенческой и работающей молодежи.</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На сегодняшний день в структуре населения Алексинского района молодежь в возрасте 14 – 30 лет составляет 15 340 человек (20,9% от общей численности постоянного населения), из них проживает в городе – 13 345 человек, на селе – 1 995 человек.</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Созданы и действуют 12 детских школьных (входящих в состав Союза детских объединений «Юный Алексин»), 2 патриотических объединения. Широкое распространение получило волонтерское движение, насчитывающее более 300 человек.</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Численность детей и молодежи — членов детских, молодежных, </w:t>
      </w:r>
      <w:r w:rsidRPr="001A4842">
        <w:rPr>
          <w:rFonts w:ascii="Arial" w:eastAsia="Times New Roman" w:hAnsi="Arial" w:cs="Arial"/>
          <w:sz w:val="24"/>
          <w:szCs w:val="24"/>
          <w:lang w:eastAsia="ar-SA"/>
        </w:rPr>
        <w:lastRenderedPageBreak/>
        <w:t>патриотических объединений и волонтерского движения составляет 3 375 человек, или 22% от общей численности данной возрастной группы.</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Лучшие представители учащейся, студенческой и рабочей молодежи (в настоящее время их 12 человек) поощряются муниципальной стипендией.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Программе предусмотрена реализация комплекса мероприятий, направленных на формирование у молодежи установок на здоровый образ жизни, пропаганду альтернативных форм досуга.</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Реализация программы позволит увеличить численность детей и молодежи, ориентированных на реализацию молодежных инициатив, участие в социально значимой и социально полезной деятельности.</w:t>
      </w:r>
    </w:p>
    <w:p w:rsidR="00223AEC" w:rsidRPr="001A4842" w:rsidRDefault="00223AEC" w:rsidP="001A4842">
      <w:pPr>
        <w:suppressAutoHyphens/>
        <w:spacing w:after="0" w:line="240" w:lineRule="auto"/>
        <w:ind w:firstLine="708"/>
        <w:jc w:val="center"/>
        <w:rPr>
          <w:rFonts w:ascii="Arial" w:eastAsia="Times New Roman" w:hAnsi="Arial" w:cs="Arial"/>
          <w:b/>
          <w:bCs/>
          <w:sz w:val="24"/>
          <w:szCs w:val="24"/>
          <w:lang w:eastAsia="ar-SA"/>
        </w:rPr>
      </w:pPr>
    </w:p>
    <w:p w:rsidR="00657C55" w:rsidRPr="001A4842" w:rsidRDefault="00657C55" w:rsidP="001A4842">
      <w:pPr>
        <w:suppressAutoHyphens/>
        <w:spacing w:after="0" w:line="240" w:lineRule="auto"/>
        <w:ind w:firstLine="708"/>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Приоритеты в сфере реализации подпрограммы</w:t>
      </w:r>
    </w:p>
    <w:p w:rsidR="001A2BF7" w:rsidRPr="001A4842" w:rsidRDefault="001A2BF7" w:rsidP="001A4842">
      <w:pPr>
        <w:suppressAutoHyphens/>
        <w:spacing w:after="0" w:line="240" w:lineRule="auto"/>
        <w:ind w:firstLine="708"/>
        <w:jc w:val="center"/>
        <w:rPr>
          <w:rFonts w:ascii="Arial" w:eastAsia="Times New Roman" w:hAnsi="Arial" w:cs="Arial"/>
          <w:kern w:val="2"/>
          <w:sz w:val="24"/>
          <w:szCs w:val="24"/>
          <w:lang w:eastAsia="ar-SA"/>
        </w:rPr>
      </w:pPr>
    </w:p>
    <w:p w:rsidR="00657C55" w:rsidRPr="001A4842" w:rsidRDefault="00657C55" w:rsidP="001A4842">
      <w:pPr>
        <w:suppressAutoHyphens/>
        <w:spacing w:after="0" w:line="240" w:lineRule="auto"/>
        <w:ind w:firstLine="708"/>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Приоритеты муниципальной политики сформированы с учетом цели и задач, представленных в следующих документах:</w:t>
      </w:r>
    </w:p>
    <w:p w:rsidR="00657C55" w:rsidRPr="001A4842" w:rsidRDefault="00657C55" w:rsidP="001A4842">
      <w:pPr>
        <w:suppressAutoHyphens/>
        <w:spacing w:after="0" w:line="240" w:lineRule="auto"/>
        <w:ind w:firstLine="709"/>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 распоряжение Правительства Российской Федерации от 18.12.2006 № 1760-р «О Стратегии государственной молодежной политики в Российской Федерации на период до 2016 года»;</w:t>
      </w:r>
    </w:p>
    <w:p w:rsidR="00657C55" w:rsidRPr="001A4842" w:rsidRDefault="00657C55" w:rsidP="001A4842">
      <w:pPr>
        <w:suppressAutoHyphens/>
        <w:spacing w:after="0" w:line="240" w:lineRule="auto"/>
        <w:ind w:firstLine="709"/>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 распоряжение Правительства Российской Федерации от 17.11.2008 № 1662-р «О Концепции долгосрочного социально-экономического развития Российской Федерации на период до 2020 года»;</w:t>
      </w:r>
    </w:p>
    <w:p w:rsidR="00657C55" w:rsidRPr="001A4842" w:rsidRDefault="00657C55" w:rsidP="001A4842">
      <w:pPr>
        <w:suppressAutoHyphens/>
        <w:spacing w:after="0" w:line="240" w:lineRule="auto"/>
        <w:ind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В соответствии с Федеральным Законом от 06.10.2003 № 131-ФЗ «Об общих принципах организации местного самоуправления в Российской Федерации» одним из полномочий является</w:t>
      </w:r>
      <w:r w:rsidR="00B1315E">
        <w:rPr>
          <w:rFonts w:ascii="Arial" w:eastAsia="Arial" w:hAnsi="Arial" w:cs="Arial"/>
          <w:kern w:val="2"/>
          <w:sz w:val="24"/>
          <w:szCs w:val="24"/>
          <w:lang w:eastAsia="ar-SA"/>
        </w:rPr>
        <w:t xml:space="preserve"> </w:t>
      </w:r>
      <w:r w:rsidRPr="001A4842">
        <w:rPr>
          <w:rFonts w:ascii="Arial" w:eastAsia="Times New Roman" w:hAnsi="Arial" w:cs="Arial"/>
          <w:sz w:val="24"/>
          <w:szCs w:val="24"/>
          <w:lang w:eastAsia="ar-SA"/>
        </w:rPr>
        <w:t>организация и осуществление мероприятий межпоселенческого характера по работе с детьми и молодежью.</w:t>
      </w:r>
    </w:p>
    <w:p w:rsidR="00657C55" w:rsidRPr="001A4842" w:rsidRDefault="00657C55" w:rsidP="001A4842">
      <w:pPr>
        <w:suppressAutoHyphens/>
        <w:spacing w:after="0" w:line="240" w:lineRule="auto"/>
        <w:ind w:firstLine="709"/>
        <w:jc w:val="both"/>
        <w:rPr>
          <w:rFonts w:ascii="Arial" w:eastAsia="Times New Roman" w:hAnsi="Arial" w:cs="Arial"/>
          <w:kern w:val="2"/>
          <w:sz w:val="24"/>
          <w:szCs w:val="24"/>
          <w:lang w:eastAsia="ar-SA"/>
        </w:rPr>
      </w:pPr>
      <w:r w:rsidRPr="001A4842">
        <w:rPr>
          <w:rFonts w:ascii="Arial" w:eastAsia="Arial" w:hAnsi="Arial" w:cs="Arial"/>
          <w:kern w:val="2"/>
          <w:sz w:val="24"/>
          <w:szCs w:val="24"/>
          <w:lang w:eastAsia="ar-SA"/>
        </w:rPr>
        <w:t xml:space="preserve">Выполнение мероприятий подпрограммы будет направлено на достижение основной цели программы - </w:t>
      </w:r>
      <w:r w:rsidRPr="001A4842">
        <w:rPr>
          <w:rFonts w:ascii="Arial" w:eastAsia="Times New Roman" w:hAnsi="Arial" w:cs="Arial"/>
          <w:sz w:val="24"/>
          <w:szCs w:val="24"/>
          <w:lang w:eastAsia="ar-SA"/>
        </w:rPr>
        <w:t>обеспечение условий для успешной социализации и эффективной самореализации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молодежи</w:t>
      </w:r>
      <w:r w:rsidRPr="001A4842">
        <w:rPr>
          <w:rFonts w:ascii="Arial" w:eastAsia="Arial" w:hAnsi="Arial" w:cs="Arial"/>
          <w:kern w:val="2"/>
          <w:sz w:val="24"/>
          <w:szCs w:val="24"/>
          <w:lang w:eastAsia="ar-SA"/>
        </w:rPr>
        <w:t>, которые позволят изменить отношение молодых людей к перспективам проживания</w:t>
      </w:r>
      <w:r w:rsidRPr="001A4842">
        <w:rPr>
          <w:rFonts w:ascii="Arial" w:eastAsia="Times New Roman" w:hAnsi="Arial" w:cs="Arial"/>
          <w:kern w:val="2"/>
          <w:sz w:val="24"/>
          <w:szCs w:val="24"/>
          <w:lang w:eastAsia="ar-SA"/>
        </w:rPr>
        <w:t xml:space="preserve"> в родном городе.</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Для достижения поставленной цели предусматривается решение следующих задач: вовлечение молодежи в социальную практику; поддержка детского, молодежного и волонтерского движений; формирование в молодежной среде патриотических ценностей; поддержка</w:t>
      </w:r>
      <w:r w:rsidR="00B1315E">
        <w:rPr>
          <w:rFonts w:ascii="Arial" w:eastAsia="Arial" w:hAnsi="Arial" w:cs="Arial"/>
          <w:kern w:val="2"/>
          <w:sz w:val="24"/>
          <w:szCs w:val="24"/>
          <w:lang w:eastAsia="ar-SA"/>
        </w:rPr>
        <w:t xml:space="preserve"> </w:t>
      </w:r>
      <w:r w:rsidRPr="001A4842">
        <w:rPr>
          <w:rFonts w:ascii="Arial" w:eastAsia="Arial" w:hAnsi="Arial" w:cs="Arial"/>
          <w:kern w:val="2"/>
          <w:sz w:val="24"/>
          <w:szCs w:val="24"/>
          <w:lang w:eastAsia="ar-SA"/>
        </w:rPr>
        <w:t>лучших представителей молодежи.</w:t>
      </w:r>
    </w:p>
    <w:p w:rsidR="00657C55" w:rsidRPr="001A4842" w:rsidRDefault="00657C55" w:rsidP="001A4842">
      <w:pPr>
        <w:shd w:val="clear" w:color="auto" w:fill="FFFFFF"/>
        <w:suppressAutoHyphens/>
        <w:spacing w:after="0" w:line="240" w:lineRule="auto"/>
        <w:ind w:left="14" w:right="36" w:firstLine="691"/>
        <w:jc w:val="both"/>
        <w:rPr>
          <w:rFonts w:ascii="Arial" w:eastAsia="Times New Roman" w:hAnsi="Arial" w:cs="Arial"/>
          <w:sz w:val="24"/>
          <w:szCs w:val="24"/>
          <w:lang w:eastAsia="ar-SA"/>
        </w:rPr>
      </w:pPr>
    </w:p>
    <w:p w:rsidR="00657C55" w:rsidRPr="001A4842" w:rsidRDefault="00657C55" w:rsidP="001A4842">
      <w:pPr>
        <w:suppressAutoHyphens/>
        <w:autoSpaceDE w:val="0"/>
        <w:spacing w:after="0" w:line="240" w:lineRule="auto"/>
        <w:jc w:val="center"/>
        <w:rPr>
          <w:rFonts w:ascii="Arial" w:eastAsia="Arial" w:hAnsi="Arial" w:cs="Arial"/>
          <w:b/>
          <w:bCs/>
          <w:sz w:val="24"/>
          <w:szCs w:val="24"/>
          <w:lang w:eastAsia="ar-SA"/>
        </w:rPr>
      </w:pPr>
      <w:r w:rsidRPr="001A4842">
        <w:rPr>
          <w:rFonts w:ascii="Arial" w:eastAsia="Arial" w:hAnsi="Arial" w:cs="Arial"/>
          <w:b/>
          <w:bCs/>
          <w:sz w:val="24"/>
          <w:szCs w:val="24"/>
          <w:lang w:eastAsia="ar-SA"/>
        </w:rPr>
        <w:t xml:space="preserve">Цели и задачи подпрограммы, прогноз развития и прогноз конечных результатов подпрограммы </w:t>
      </w:r>
    </w:p>
    <w:p w:rsidR="00657C55" w:rsidRPr="001A4842" w:rsidRDefault="00657C55" w:rsidP="001A4842">
      <w:pPr>
        <w:suppressAutoHyphens/>
        <w:autoSpaceDE w:val="0"/>
        <w:spacing w:after="0" w:line="240" w:lineRule="auto"/>
        <w:jc w:val="center"/>
        <w:rPr>
          <w:rFonts w:ascii="Arial" w:eastAsia="Arial" w:hAnsi="Arial" w:cs="Arial"/>
          <w:b/>
          <w:bCs/>
          <w:sz w:val="24"/>
          <w:szCs w:val="24"/>
          <w:lang w:eastAsia="ar-SA"/>
        </w:rPr>
      </w:pP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Цель подпрограммы - обеспечение условий для успешной социализации и эффективной самореализации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молодежи.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Задача подпрограммы – вовлечение молодежи в социальную практику; поддержка детского, молодежного и волонтерского движений; формирование в молодежной среде патриотических ценностей; поддержка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лучших представителей молодежи.</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Реализация мероприятий муниципальной подпрограммы позволит:</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Увеличить долю детей и молодежи</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членов детских, молодежных, патриотических объединений и волонтерского движения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от общей численности детей и молодежи, с 22 до 30 процентов.</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Увеличить численность детей и молодежи, участвующих в</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мероприятиях патриотической, научной, творческой, культурной направленности, с 5500 до 7000 человек.</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Увеличить количество мероприятий для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молодежи, с 50 до 60 единиц.</w:t>
      </w:r>
    </w:p>
    <w:p w:rsidR="00657C55" w:rsidRPr="001A4842" w:rsidRDefault="00657C55" w:rsidP="001A4842">
      <w:pPr>
        <w:suppressAutoHyphens/>
        <w:snapToGrid w:val="0"/>
        <w:spacing w:after="0" w:line="240" w:lineRule="auto"/>
        <w:ind w:firstLine="432"/>
        <w:jc w:val="both"/>
        <w:rPr>
          <w:rFonts w:ascii="Arial" w:eastAsia="Times New Roman" w:hAnsi="Arial" w:cs="Arial"/>
          <w:bCs/>
          <w:sz w:val="24"/>
          <w:szCs w:val="24"/>
          <w:lang w:eastAsia="ar-SA"/>
        </w:rPr>
      </w:pPr>
    </w:p>
    <w:p w:rsidR="00657C55" w:rsidRPr="001A4842" w:rsidRDefault="00657C55" w:rsidP="001A4842">
      <w:pPr>
        <w:keepNext/>
        <w:tabs>
          <w:tab w:val="num" w:pos="0"/>
        </w:tabs>
        <w:suppressAutoHyphens/>
        <w:spacing w:after="0" w:line="240" w:lineRule="auto"/>
        <w:ind w:left="432" w:hanging="432"/>
        <w:jc w:val="center"/>
        <w:outlineLvl w:val="0"/>
        <w:rPr>
          <w:rFonts w:ascii="Arial" w:eastAsia="Times New Roman" w:hAnsi="Arial" w:cs="Arial"/>
          <w:b/>
          <w:bCs/>
          <w:kern w:val="2"/>
          <w:sz w:val="24"/>
          <w:szCs w:val="24"/>
          <w:lang w:eastAsia="ar-SA"/>
        </w:rPr>
      </w:pPr>
      <w:r w:rsidRPr="001A4842">
        <w:rPr>
          <w:rFonts w:ascii="Arial" w:eastAsia="Times New Roman" w:hAnsi="Arial" w:cs="Arial"/>
          <w:b/>
          <w:bCs/>
          <w:kern w:val="2"/>
          <w:sz w:val="24"/>
          <w:szCs w:val="24"/>
          <w:lang w:eastAsia="ar-SA"/>
        </w:rPr>
        <w:t xml:space="preserve">Этапы и сроки реализации подпрограммы </w:t>
      </w:r>
    </w:p>
    <w:p w:rsidR="00657C55" w:rsidRPr="001A4842" w:rsidRDefault="00657C55" w:rsidP="001A4842">
      <w:pPr>
        <w:suppressAutoHyphens/>
        <w:spacing w:after="0" w:line="240" w:lineRule="auto"/>
        <w:rPr>
          <w:rFonts w:ascii="Arial" w:eastAsia="Times New Roman" w:hAnsi="Arial" w:cs="Arial"/>
          <w:sz w:val="24"/>
          <w:szCs w:val="24"/>
          <w:lang w:eastAsia="ar-SA"/>
        </w:rPr>
      </w:pP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реализуется в один этап: 2015-2020 годы.</w:t>
      </w:r>
    </w:p>
    <w:p w:rsidR="00EC1D5A" w:rsidRPr="001A4842" w:rsidRDefault="00EC1D5A" w:rsidP="001A4842">
      <w:pPr>
        <w:suppressAutoHyphens/>
        <w:spacing w:after="0" w:line="240" w:lineRule="auto"/>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20"/>
        <w:jc w:val="both"/>
        <w:rPr>
          <w:rFonts w:ascii="Arial" w:eastAsia="Times New Roman" w:hAnsi="Arial" w:cs="Arial"/>
          <w:sz w:val="24"/>
          <w:szCs w:val="24"/>
          <w:lang w:eastAsia="ar-SA"/>
        </w:rPr>
      </w:pPr>
    </w:p>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 xml:space="preserve">Показатели (индикаторы) подпрограммы </w:t>
      </w:r>
    </w:p>
    <w:tbl>
      <w:tblPr>
        <w:tblpPr w:leftFromText="180" w:rightFromText="180" w:vertAnchor="text" w:tblpY="119"/>
        <w:tblW w:w="10350" w:type="dxa"/>
        <w:tblLayout w:type="fixed"/>
        <w:tblCellMar>
          <w:left w:w="75" w:type="dxa"/>
          <w:right w:w="75" w:type="dxa"/>
        </w:tblCellMar>
        <w:tblLook w:val="04A0"/>
      </w:tblPr>
      <w:tblGrid>
        <w:gridCol w:w="634"/>
        <w:gridCol w:w="3478"/>
        <w:gridCol w:w="1276"/>
        <w:gridCol w:w="709"/>
        <w:gridCol w:w="850"/>
        <w:gridCol w:w="851"/>
        <w:gridCol w:w="850"/>
        <w:gridCol w:w="851"/>
        <w:gridCol w:w="851"/>
      </w:tblGrid>
      <w:tr w:rsidR="003F7E77" w:rsidRPr="001A4842" w:rsidTr="003F7E77">
        <w:trPr>
          <w:trHeight w:val="360"/>
        </w:trPr>
        <w:tc>
          <w:tcPr>
            <w:tcW w:w="634" w:type="dxa"/>
            <w:vMerge w:val="restart"/>
            <w:tcBorders>
              <w:top w:val="single" w:sz="4" w:space="0" w:color="000000"/>
              <w:left w:val="single" w:sz="4" w:space="0" w:color="000000"/>
              <w:bottom w:val="single" w:sz="4" w:space="0" w:color="000000"/>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Times New Roman" w:hAnsi="Arial" w:cs="Arial"/>
                <w:sz w:val="24"/>
                <w:szCs w:val="24"/>
                <w:lang w:eastAsia="ar-SA"/>
              </w:rPr>
              <w:lastRenderedPageBreak/>
              <w:t>№</w:t>
            </w:r>
            <w:r w:rsidR="00B1315E">
              <w:rPr>
                <w:rFonts w:ascii="Arial" w:eastAsia="Times New Roman" w:hAnsi="Arial" w:cs="Arial"/>
                <w:sz w:val="24"/>
                <w:szCs w:val="24"/>
                <w:lang w:eastAsia="ar-SA"/>
              </w:rPr>
              <w:t xml:space="preserve"> </w:t>
            </w:r>
            <w:r w:rsidRPr="001A4842">
              <w:rPr>
                <w:rFonts w:ascii="Arial" w:eastAsia="Calibri" w:hAnsi="Arial" w:cs="Arial"/>
                <w:sz w:val="24"/>
                <w:szCs w:val="24"/>
                <w:lang w:eastAsia="ar-SA"/>
              </w:rPr>
              <w:br/>
              <w:t xml:space="preserve">п/п </w:t>
            </w:r>
          </w:p>
        </w:tc>
        <w:tc>
          <w:tcPr>
            <w:tcW w:w="3478" w:type="dxa"/>
            <w:vMerge w:val="restart"/>
            <w:tcBorders>
              <w:top w:val="single" w:sz="4" w:space="0" w:color="000000"/>
              <w:left w:val="single" w:sz="4" w:space="0" w:color="000000"/>
              <w:bottom w:val="single" w:sz="4" w:space="0" w:color="000000"/>
              <w:right w:val="nil"/>
            </w:tcBorders>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 xml:space="preserve">Наименование </w:t>
            </w:r>
          </w:p>
          <w:p w:rsidR="003F7E77" w:rsidRPr="001A4842" w:rsidRDefault="003F7E77" w:rsidP="001A4842">
            <w:pPr>
              <w:widowControl w:val="0"/>
              <w:suppressAutoHyphens/>
              <w:autoSpaceDE w:val="0"/>
              <w:spacing w:after="0" w:line="240" w:lineRule="auto"/>
              <w:jc w:val="center"/>
              <w:rPr>
                <w:rFonts w:ascii="Arial" w:eastAsia="Calibri" w:hAnsi="Arial" w:cs="Arial"/>
                <w:sz w:val="24"/>
                <w:szCs w:val="24"/>
                <w:lang w:eastAsia="ar-SA"/>
              </w:rPr>
            </w:pPr>
          </w:p>
        </w:tc>
        <w:tc>
          <w:tcPr>
            <w:tcW w:w="1276" w:type="dxa"/>
            <w:vMerge w:val="restart"/>
            <w:tcBorders>
              <w:top w:val="single" w:sz="4" w:space="0" w:color="000000"/>
              <w:left w:val="single" w:sz="4" w:space="0" w:color="000000"/>
              <w:bottom w:val="single" w:sz="4" w:space="0" w:color="000000"/>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Единица измерения</w:t>
            </w:r>
          </w:p>
        </w:tc>
        <w:tc>
          <w:tcPr>
            <w:tcW w:w="4962" w:type="dxa"/>
            <w:gridSpan w:val="6"/>
            <w:tcBorders>
              <w:top w:val="single" w:sz="4" w:space="0" w:color="000000"/>
              <w:left w:val="single" w:sz="4" w:space="0" w:color="000000"/>
              <w:bottom w:val="single" w:sz="4" w:space="0" w:color="000000"/>
              <w:right w:val="single" w:sz="4" w:space="0" w:color="000000"/>
            </w:tcBorders>
            <w:hideMark/>
          </w:tcPr>
          <w:p w:rsidR="003F7E77" w:rsidRPr="001A4842" w:rsidRDefault="003F7E77"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Calibri" w:hAnsi="Arial" w:cs="Arial"/>
                <w:sz w:val="24"/>
                <w:szCs w:val="24"/>
                <w:lang w:eastAsia="ar-SA"/>
              </w:rPr>
              <w:t>Значения показателей</w:t>
            </w:r>
            <w:r w:rsidR="00B1315E">
              <w:rPr>
                <w:rFonts w:ascii="Arial" w:eastAsia="Calibri" w:hAnsi="Arial" w:cs="Arial"/>
                <w:sz w:val="24"/>
                <w:szCs w:val="24"/>
                <w:lang w:eastAsia="ar-SA"/>
              </w:rPr>
              <w:t xml:space="preserve">  </w:t>
            </w:r>
          </w:p>
        </w:tc>
      </w:tr>
      <w:tr w:rsidR="003F7E77" w:rsidRPr="001A4842" w:rsidTr="003F7E77">
        <w:trPr>
          <w:trHeight w:val="476"/>
        </w:trPr>
        <w:tc>
          <w:tcPr>
            <w:tcW w:w="634" w:type="dxa"/>
            <w:vMerge/>
            <w:tcBorders>
              <w:top w:val="single" w:sz="4" w:space="0" w:color="000000"/>
              <w:left w:val="single" w:sz="4" w:space="0" w:color="000000"/>
              <w:bottom w:val="single" w:sz="4" w:space="0" w:color="000000"/>
              <w:right w:val="nil"/>
            </w:tcBorders>
            <w:vAlign w:val="center"/>
            <w:hideMark/>
          </w:tcPr>
          <w:p w:rsidR="003F7E77" w:rsidRPr="001A4842" w:rsidRDefault="003F7E77" w:rsidP="001A4842">
            <w:pPr>
              <w:spacing w:after="0" w:line="240" w:lineRule="auto"/>
              <w:rPr>
                <w:rFonts w:ascii="Arial" w:eastAsia="Calibri" w:hAnsi="Arial" w:cs="Arial"/>
                <w:sz w:val="24"/>
                <w:szCs w:val="24"/>
                <w:lang w:eastAsia="ar-SA"/>
              </w:rPr>
            </w:pPr>
          </w:p>
        </w:tc>
        <w:tc>
          <w:tcPr>
            <w:tcW w:w="3478" w:type="dxa"/>
            <w:vMerge/>
            <w:tcBorders>
              <w:top w:val="single" w:sz="4" w:space="0" w:color="000000"/>
              <w:left w:val="single" w:sz="4" w:space="0" w:color="000000"/>
              <w:bottom w:val="single" w:sz="4" w:space="0" w:color="000000"/>
              <w:right w:val="nil"/>
            </w:tcBorders>
            <w:vAlign w:val="center"/>
            <w:hideMark/>
          </w:tcPr>
          <w:p w:rsidR="003F7E77" w:rsidRPr="001A4842" w:rsidRDefault="003F7E77" w:rsidP="001A4842">
            <w:pPr>
              <w:spacing w:after="0" w:line="240" w:lineRule="auto"/>
              <w:rPr>
                <w:rFonts w:ascii="Arial" w:eastAsia="Calibri" w:hAnsi="Arial" w:cs="Arial"/>
                <w:sz w:val="24"/>
                <w:szCs w:val="24"/>
                <w:lang w:eastAsia="ar-SA"/>
              </w:rPr>
            </w:pPr>
          </w:p>
        </w:tc>
        <w:tc>
          <w:tcPr>
            <w:tcW w:w="1276" w:type="dxa"/>
            <w:vMerge/>
            <w:tcBorders>
              <w:top w:val="single" w:sz="4" w:space="0" w:color="000000"/>
              <w:left w:val="single" w:sz="4" w:space="0" w:color="000000"/>
              <w:bottom w:val="single" w:sz="4" w:space="0" w:color="000000"/>
              <w:right w:val="nil"/>
            </w:tcBorders>
            <w:vAlign w:val="center"/>
            <w:hideMark/>
          </w:tcPr>
          <w:p w:rsidR="003F7E77" w:rsidRPr="001A4842" w:rsidRDefault="003F7E77" w:rsidP="001A4842">
            <w:pPr>
              <w:spacing w:after="0" w:line="240" w:lineRule="auto"/>
              <w:rPr>
                <w:rFonts w:ascii="Arial" w:eastAsia="Calibri" w:hAnsi="Arial" w:cs="Arial"/>
                <w:sz w:val="24"/>
                <w:szCs w:val="24"/>
                <w:lang w:eastAsia="ar-SA"/>
              </w:rPr>
            </w:pPr>
          </w:p>
        </w:tc>
        <w:tc>
          <w:tcPr>
            <w:tcW w:w="709" w:type="dxa"/>
            <w:tcBorders>
              <w:top w:val="nil"/>
              <w:left w:val="single" w:sz="4" w:space="0" w:color="000000"/>
              <w:bottom w:val="single" w:sz="4" w:space="0" w:color="000000"/>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2015</w:t>
            </w:r>
          </w:p>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0" w:type="dxa"/>
            <w:tcBorders>
              <w:top w:val="nil"/>
              <w:left w:val="single" w:sz="4" w:space="0" w:color="000000"/>
              <w:bottom w:val="single" w:sz="4" w:space="0" w:color="000000"/>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2016</w:t>
            </w:r>
          </w:p>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1" w:type="dxa"/>
            <w:tcBorders>
              <w:top w:val="nil"/>
              <w:left w:val="single" w:sz="4" w:space="0" w:color="000000"/>
              <w:bottom w:val="single" w:sz="4" w:space="0" w:color="000000"/>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2017</w:t>
            </w:r>
          </w:p>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0" w:type="dxa"/>
            <w:tcBorders>
              <w:top w:val="nil"/>
              <w:left w:val="single" w:sz="4" w:space="0" w:color="000000"/>
              <w:bottom w:val="single" w:sz="4" w:space="0" w:color="000000"/>
              <w:right w:val="single" w:sz="4" w:space="0" w:color="000000"/>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2018</w:t>
            </w:r>
          </w:p>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1" w:type="dxa"/>
            <w:tcBorders>
              <w:top w:val="nil"/>
              <w:left w:val="single" w:sz="4" w:space="0" w:color="000000"/>
              <w:bottom w:val="single" w:sz="4" w:space="0" w:color="000000"/>
              <w:right w:val="single" w:sz="4" w:space="0" w:color="000000"/>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2019</w:t>
            </w:r>
          </w:p>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1" w:type="dxa"/>
            <w:tcBorders>
              <w:top w:val="nil"/>
              <w:left w:val="single" w:sz="4" w:space="0" w:color="000000"/>
              <w:bottom w:val="single" w:sz="4" w:space="0" w:color="000000"/>
              <w:right w:val="single" w:sz="4" w:space="0" w:color="000000"/>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2020</w:t>
            </w:r>
          </w:p>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r>
      <w:tr w:rsidR="003F7E77" w:rsidRPr="001A4842" w:rsidTr="003F7E77">
        <w:trPr>
          <w:trHeight w:val="341"/>
        </w:trPr>
        <w:tc>
          <w:tcPr>
            <w:tcW w:w="8648" w:type="dxa"/>
            <w:gridSpan w:val="7"/>
            <w:tcBorders>
              <w:top w:val="nil"/>
              <w:left w:val="single" w:sz="4" w:space="0" w:color="000000"/>
              <w:bottom w:val="single" w:sz="4" w:space="0" w:color="000000"/>
              <w:right w:val="single" w:sz="4" w:space="0" w:color="000000"/>
            </w:tcBorders>
            <w:hideMark/>
          </w:tcPr>
          <w:p w:rsidR="003F7E77" w:rsidRPr="001A4842" w:rsidRDefault="003F7E77"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«Молодежь – будущее Алексина»</w:t>
            </w:r>
          </w:p>
        </w:tc>
        <w:tc>
          <w:tcPr>
            <w:tcW w:w="851" w:type="dxa"/>
            <w:tcBorders>
              <w:top w:val="nil"/>
              <w:left w:val="single" w:sz="4" w:space="0" w:color="000000"/>
              <w:bottom w:val="single" w:sz="4" w:space="0" w:color="000000"/>
              <w:right w:val="single" w:sz="4" w:space="0" w:color="000000"/>
            </w:tcBorders>
          </w:tcPr>
          <w:p w:rsidR="003F7E77" w:rsidRPr="001A4842" w:rsidRDefault="003F7E77" w:rsidP="001A4842">
            <w:pPr>
              <w:suppressAutoHyphens/>
              <w:snapToGrid w:val="0"/>
              <w:spacing w:after="0" w:line="240" w:lineRule="auto"/>
              <w:jc w:val="both"/>
              <w:rPr>
                <w:rFonts w:ascii="Arial" w:eastAsia="Times New Roman" w:hAnsi="Arial" w:cs="Arial"/>
                <w:sz w:val="24"/>
                <w:szCs w:val="24"/>
                <w:lang w:eastAsia="ar-SA"/>
              </w:rPr>
            </w:pPr>
          </w:p>
        </w:tc>
        <w:tc>
          <w:tcPr>
            <w:tcW w:w="851" w:type="dxa"/>
            <w:tcBorders>
              <w:top w:val="nil"/>
              <w:left w:val="single" w:sz="4" w:space="0" w:color="000000"/>
              <w:bottom w:val="single" w:sz="4" w:space="0" w:color="000000"/>
              <w:right w:val="single" w:sz="4" w:space="0" w:color="000000"/>
            </w:tcBorders>
          </w:tcPr>
          <w:p w:rsidR="003F7E77" w:rsidRPr="001A4842" w:rsidRDefault="003F7E77" w:rsidP="001A4842">
            <w:pPr>
              <w:suppressAutoHyphens/>
              <w:snapToGrid w:val="0"/>
              <w:spacing w:after="0" w:line="240" w:lineRule="auto"/>
              <w:jc w:val="both"/>
              <w:rPr>
                <w:rFonts w:ascii="Arial" w:eastAsia="Times New Roman" w:hAnsi="Arial" w:cs="Arial"/>
                <w:sz w:val="24"/>
                <w:szCs w:val="24"/>
                <w:lang w:eastAsia="ar-SA"/>
              </w:rPr>
            </w:pPr>
          </w:p>
        </w:tc>
      </w:tr>
      <w:tr w:rsidR="003F7E77" w:rsidRPr="001A4842" w:rsidTr="003F7E77">
        <w:trPr>
          <w:trHeight w:val="281"/>
        </w:trPr>
        <w:tc>
          <w:tcPr>
            <w:tcW w:w="634" w:type="dxa"/>
            <w:tcBorders>
              <w:top w:val="nil"/>
              <w:left w:val="single" w:sz="4" w:space="0" w:color="000000"/>
              <w:bottom w:val="single" w:sz="4" w:space="0" w:color="000000"/>
              <w:right w:val="nil"/>
            </w:tcBorders>
            <w:hideMark/>
          </w:tcPr>
          <w:p w:rsidR="003F7E77" w:rsidRPr="001A4842" w:rsidRDefault="003F7E77"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c>
          <w:tcPr>
            <w:tcW w:w="3478" w:type="dxa"/>
            <w:tcBorders>
              <w:top w:val="nil"/>
              <w:left w:val="single" w:sz="4" w:space="0" w:color="000000"/>
              <w:bottom w:val="single" w:sz="4" w:space="0" w:color="000000"/>
              <w:right w:val="nil"/>
            </w:tcBorders>
            <w:hideMark/>
          </w:tcPr>
          <w:p w:rsidR="003F7E77" w:rsidRPr="001A4842" w:rsidRDefault="003F7E77"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Показатель 1</w:t>
            </w:r>
          </w:p>
          <w:p w:rsidR="003F7E77" w:rsidRPr="001A4842" w:rsidRDefault="003F7E77"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Доля детей и молодежи</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членов детских, молодежных, патриотических объединений и волонтерского движения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xml:space="preserve">от общей численности детей и молодежи </w:t>
            </w:r>
          </w:p>
        </w:tc>
        <w:tc>
          <w:tcPr>
            <w:tcW w:w="1276" w:type="dxa"/>
            <w:tcBorders>
              <w:top w:val="nil"/>
              <w:left w:val="single" w:sz="4" w:space="0" w:color="000000"/>
              <w:bottom w:val="single" w:sz="4" w:space="0" w:color="000000"/>
              <w:right w:val="nil"/>
            </w:tcBorders>
            <w:hideMark/>
          </w:tcPr>
          <w:p w:rsidR="003F7E77" w:rsidRPr="001A4842" w:rsidRDefault="003F7E77"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Процентов</w:t>
            </w:r>
          </w:p>
        </w:tc>
        <w:tc>
          <w:tcPr>
            <w:tcW w:w="709" w:type="dxa"/>
            <w:tcBorders>
              <w:top w:val="nil"/>
              <w:left w:val="single" w:sz="4" w:space="0" w:color="000000"/>
              <w:bottom w:val="single" w:sz="4" w:space="0" w:color="000000"/>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22</w:t>
            </w:r>
          </w:p>
        </w:tc>
        <w:tc>
          <w:tcPr>
            <w:tcW w:w="850" w:type="dxa"/>
            <w:tcBorders>
              <w:top w:val="nil"/>
              <w:left w:val="single" w:sz="4" w:space="0" w:color="000000"/>
              <w:bottom w:val="single" w:sz="4" w:space="0" w:color="000000"/>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24,5</w:t>
            </w:r>
          </w:p>
        </w:tc>
        <w:tc>
          <w:tcPr>
            <w:tcW w:w="851" w:type="dxa"/>
            <w:tcBorders>
              <w:top w:val="nil"/>
              <w:left w:val="single" w:sz="4" w:space="0" w:color="000000"/>
              <w:bottom w:val="single" w:sz="4" w:space="0" w:color="000000"/>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27</w:t>
            </w:r>
          </w:p>
        </w:tc>
        <w:tc>
          <w:tcPr>
            <w:tcW w:w="850" w:type="dxa"/>
            <w:tcBorders>
              <w:top w:val="nil"/>
              <w:left w:val="single" w:sz="4" w:space="0" w:color="000000"/>
              <w:bottom w:val="single" w:sz="4" w:space="0" w:color="000000"/>
              <w:right w:val="single" w:sz="4" w:space="0" w:color="000000"/>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w:t>
            </w:r>
          </w:p>
        </w:tc>
        <w:tc>
          <w:tcPr>
            <w:tcW w:w="851" w:type="dxa"/>
            <w:tcBorders>
              <w:top w:val="nil"/>
              <w:left w:val="single" w:sz="4" w:space="0" w:color="000000"/>
              <w:bottom w:val="single" w:sz="4" w:space="0" w:color="000000"/>
              <w:right w:val="single" w:sz="4" w:space="0" w:color="000000"/>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w:t>
            </w:r>
          </w:p>
        </w:tc>
        <w:tc>
          <w:tcPr>
            <w:tcW w:w="851" w:type="dxa"/>
            <w:tcBorders>
              <w:top w:val="nil"/>
              <w:left w:val="single" w:sz="4" w:space="0" w:color="000000"/>
              <w:bottom w:val="single" w:sz="4" w:space="0" w:color="000000"/>
              <w:right w:val="single" w:sz="4" w:space="0" w:color="000000"/>
            </w:tcBorders>
          </w:tcPr>
          <w:p w:rsidR="003F7E77" w:rsidRPr="001A4842" w:rsidRDefault="0085044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w:t>
            </w:r>
          </w:p>
        </w:tc>
      </w:tr>
      <w:tr w:rsidR="003F7E77" w:rsidRPr="001A4842" w:rsidTr="003F7E77">
        <w:trPr>
          <w:trHeight w:val="1245"/>
        </w:trPr>
        <w:tc>
          <w:tcPr>
            <w:tcW w:w="634" w:type="dxa"/>
            <w:tcBorders>
              <w:top w:val="nil"/>
              <w:left w:val="single" w:sz="4" w:space="0" w:color="000000"/>
              <w:bottom w:val="single" w:sz="4" w:space="0" w:color="auto"/>
              <w:right w:val="nil"/>
            </w:tcBorders>
            <w:hideMark/>
          </w:tcPr>
          <w:p w:rsidR="003F7E77" w:rsidRPr="001A4842" w:rsidRDefault="003F7E77"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2.</w:t>
            </w:r>
          </w:p>
        </w:tc>
        <w:tc>
          <w:tcPr>
            <w:tcW w:w="3478" w:type="dxa"/>
            <w:tcBorders>
              <w:top w:val="nil"/>
              <w:left w:val="single" w:sz="4" w:space="0" w:color="000000"/>
              <w:bottom w:val="single" w:sz="4" w:space="0" w:color="auto"/>
              <w:right w:val="nil"/>
            </w:tcBorders>
            <w:hideMark/>
          </w:tcPr>
          <w:p w:rsidR="003F7E77" w:rsidRPr="001A4842" w:rsidRDefault="003F7E77"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Показатель 2</w:t>
            </w:r>
          </w:p>
          <w:p w:rsidR="003F7E77" w:rsidRPr="001A4842" w:rsidRDefault="003F7E77"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Численность детей и молодежи, участвующих в</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xml:space="preserve">мероприятиях патриотической, научной, творческой, культурной направленности </w:t>
            </w:r>
          </w:p>
        </w:tc>
        <w:tc>
          <w:tcPr>
            <w:tcW w:w="1276" w:type="dxa"/>
            <w:tcBorders>
              <w:top w:val="nil"/>
              <w:left w:val="single" w:sz="4" w:space="0" w:color="000000"/>
              <w:bottom w:val="single" w:sz="4" w:space="0" w:color="auto"/>
              <w:right w:val="nil"/>
            </w:tcBorders>
            <w:hideMark/>
          </w:tcPr>
          <w:p w:rsidR="003F7E77" w:rsidRPr="001A4842" w:rsidRDefault="003F7E77"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Человек</w:t>
            </w:r>
          </w:p>
        </w:tc>
        <w:tc>
          <w:tcPr>
            <w:tcW w:w="709" w:type="dxa"/>
            <w:tcBorders>
              <w:top w:val="nil"/>
              <w:left w:val="single" w:sz="4" w:space="0" w:color="000000"/>
              <w:bottom w:val="single" w:sz="4" w:space="0" w:color="auto"/>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5500</w:t>
            </w:r>
          </w:p>
        </w:tc>
        <w:tc>
          <w:tcPr>
            <w:tcW w:w="850" w:type="dxa"/>
            <w:tcBorders>
              <w:top w:val="nil"/>
              <w:left w:val="single" w:sz="4" w:space="0" w:color="000000"/>
              <w:bottom w:val="single" w:sz="4" w:space="0" w:color="auto"/>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6000</w:t>
            </w:r>
          </w:p>
        </w:tc>
        <w:tc>
          <w:tcPr>
            <w:tcW w:w="851" w:type="dxa"/>
            <w:tcBorders>
              <w:top w:val="nil"/>
              <w:left w:val="single" w:sz="4" w:space="0" w:color="000000"/>
              <w:bottom w:val="single" w:sz="4" w:space="0" w:color="auto"/>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6500</w:t>
            </w:r>
          </w:p>
        </w:tc>
        <w:tc>
          <w:tcPr>
            <w:tcW w:w="850" w:type="dxa"/>
            <w:tcBorders>
              <w:top w:val="nil"/>
              <w:left w:val="single" w:sz="4" w:space="0" w:color="000000"/>
              <w:bottom w:val="single" w:sz="4" w:space="0" w:color="auto"/>
              <w:right w:val="single" w:sz="4" w:space="0" w:color="000000"/>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7000</w:t>
            </w:r>
          </w:p>
        </w:tc>
        <w:tc>
          <w:tcPr>
            <w:tcW w:w="851" w:type="dxa"/>
            <w:tcBorders>
              <w:top w:val="nil"/>
              <w:left w:val="single" w:sz="4" w:space="0" w:color="000000"/>
              <w:bottom w:val="single" w:sz="4" w:space="0" w:color="auto"/>
              <w:right w:val="single" w:sz="4" w:space="0" w:color="000000"/>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7000</w:t>
            </w:r>
          </w:p>
        </w:tc>
        <w:tc>
          <w:tcPr>
            <w:tcW w:w="851" w:type="dxa"/>
            <w:tcBorders>
              <w:top w:val="nil"/>
              <w:left w:val="single" w:sz="4" w:space="0" w:color="000000"/>
              <w:bottom w:val="single" w:sz="4" w:space="0" w:color="auto"/>
              <w:right w:val="single" w:sz="4" w:space="0" w:color="000000"/>
            </w:tcBorders>
          </w:tcPr>
          <w:p w:rsidR="003F7E77" w:rsidRPr="001A4842" w:rsidRDefault="0085044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7000</w:t>
            </w:r>
          </w:p>
        </w:tc>
      </w:tr>
      <w:tr w:rsidR="003F7E77" w:rsidRPr="001A4842" w:rsidTr="003F7E77">
        <w:tc>
          <w:tcPr>
            <w:tcW w:w="634" w:type="dxa"/>
            <w:tcBorders>
              <w:top w:val="single" w:sz="4" w:space="0" w:color="auto"/>
              <w:left w:val="single" w:sz="4" w:space="0" w:color="000000"/>
              <w:bottom w:val="single" w:sz="4" w:space="0" w:color="auto"/>
              <w:right w:val="nil"/>
            </w:tcBorders>
            <w:hideMark/>
          </w:tcPr>
          <w:p w:rsidR="003F7E77" w:rsidRPr="001A4842" w:rsidRDefault="003F7E77"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w:t>
            </w:r>
          </w:p>
        </w:tc>
        <w:tc>
          <w:tcPr>
            <w:tcW w:w="3478" w:type="dxa"/>
            <w:tcBorders>
              <w:top w:val="single" w:sz="4" w:space="0" w:color="auto"/>
              <w:left w:val="single" w:sz="4" w:space="0" w:color="000000"/>
              <w:bottom w:val="single" w:sz="4" w:space="0" w:color="auto"/>
              <w:right w:val="nil"/>
            </w:tcBorders>
            <w:hideMark/>
          </w:tcPr>
          <w:p w:rsidR="003F7E77" w:rsidRPr="001A4842" w:rsidRDefault="003F7E77"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Показатель 3</w:t>
            </w:r>
          </w:p>
          <w:p w:rsidR="003F7E77" w:rsidRPr="001A4842" w:rsidRDefault="003F7E77"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Количество мероприятий для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детей и молодежи</w:t>
            </w:r>
          </w:p>
        </w:tc>
        <w:tc>
          <w:tcPr>
            <w:tcW w:w="1276" w:type="dxa"/>
            <w:tcBorders>
              <w:top w:val="single" w:sz="4" w:space="0" w:color="auto"/>
              <w:left w:val="single" w:sz="4" w:space="0" w:color="000000"/>
              <w:bottom w:val="single" w:sz="4" w:space="0" w:color="auto"/>
              <w:right w:val="nil"/>
            </w:tcBorders>
            <w:hideMark/>
          </w:tcPr>
          <w:p w:rsidR="003F7E77" w:rsidRPr="001A4842" w:rsidRDefault="003F7E77"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Единиц</w:t>
            </w:r>
          </w:p>
        </w:tc>
        <w:tc>
          <w:tcPr>
            <w:tcW w:w="709" w:type="dxa"/>
            <w:tcBorders>
              <w:top w:val="single" w:sz="4" w:space="0" w:color="auto"/>
              <w:left w:val="single" w:sz="4" w:space="0" w:color="000000"/>
              <w:bottom w:val="single" w:sz="4" w:space="0" w:color="auto"/>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50</w:t>
            </w:r>
          </w:p>
        </w:tc>
        <w:tc>
          <w:tcPr>
            <w:tcW w:w="850" w:type="dxa"/>
            <w:tcBorders>
              <w:top w:val="single" w:sz="4" w:space="0" w:color="auto"/>
              <w:left w:val="single" w:sz="4" w:space="0" w:color="000000"/>
              <w:bottom w:val="single" w:sz="4" w:space="0" w:color="auto"/>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54</w:t>
            </w:r>
          </w:p>
        </w:tc>
        <w:tc>
          <w:tcPr>
            <w:tcW w:w="851" w:type="dxa"/>
            <w:tcBorders>
              <w:top w:val="single" w:sz="4" w:space="0" w:color="auto"/>
              <w:left w:val="single" w:sz="4" w:space="0" w:color="000000"/>
              <w:bottom w:val="single" w:sz="4" w:space="0" w:color="auto"/>
              <w:right w:val="nil"/>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57</w:t>
            </w:r>
          </w:p>
        </w:tc>
        <w:tc>
          <w:tcPr>
            <w:tcW w:w="850" w:type="dxa"/>
            <w:tcBorders>
              <w:top w:val="single" w:sz="4" w:space="0" w:color="auto"/>
              <w:left w:val="single" w:sz="4" w:space="0" w:color="000000"/>
              <w:bottom w:val="single" w:sz="4" w:space="0" w:color="auto"/>
              <w:right w:val="single" w:sz="4" w:space="0" w:color="000000"/>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w:t>
            </w:r>
          </w:p>
        </w:tc>
        <w:tc>
          <w:tcPr>
            <w:tcW w:w="851" w:type="dxa"/>
            <w:tcBorders>
              <w:top w:val="single" w:sz="4" w:space="0" w:color="auto"/>
              <w:left w:val="single" w:sz="4" w:space="0" w:color="000000"/>
              <w:bottom w:val="single" w:sz="4" w:space="0" w:color="auto"/>
              <w:right w:val="single" w:sz="4" w:space="0" w:color="000000"/>
            </w:tcBorders>
            <w:hideMark/>
          </w:tcPr>
          <w:p w:rsidR="003F7E77" w:rsidRPr="001A4842" w:rsidRDefault="003F7E77"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w:t>
            </w:r>
          </w:p>
        </w:tc>
        <w:tc>
          <w:tcPr>
            <w:tcW w:w="851" w:type="dxa"/>
            <w:tcBorders>
              <w:top w:val="single" w:sz="4" w:space="0" w:color="auto"/>
              <w:left w:val="single" w:sz="4" w:space="0" w:color="000000"/>
              <w:bottom w:val="single" w:sz="4" w:space="0" w:color="auto"/>
              <w:right w:val="single" w:sz="4" w:space="0" w:color="000000"/>
            </w:tcBorders>
          </w:tcPr>
          <w:p w:rsidR="003F7E77" w:rsidRPr="001A4842" w:rsidRDefault="0085044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w:t>
            </w:r>
          </w:p>
        </w:tc>
      </w:tr>
    </w:tbl>
    <w:p w:rsidR="00EC1D5A" w:rsidRPr="001A4842" w:rsidRDefault="00EC1D5A" w:rsidP="001A4842">
      <w:pPr>
        <w:widowControl w:val="0"/>
        <w:suppressAutoHyphens/>
        <w:autoSpaceDE w:val="0"/>
        <w:spacing w:after="0" w:line="240" w:lineRule="auto"/>
        <w:ind w:right="-54"/>
        <w:jc w:val="center"/>
        <w:rPr>
          <w:rFonts w:ascii="Arial" w:eastAsia="Arial" w:hAnsi="Arial" w:cs="Arial"/>
          <w:b/>
          <w:bCs/>
          <w:sz w:val="24"/>
          <w:szCs w:val="24"/>
          <w:lang w:eastAsia="ar-SA"/>
        </w:rPr>
      </w:pPr>
    </w:p>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показателя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«Доля детей и молодежи</w:t>
      </w:r>
      <w:r w:rsidR="00B1315E">
        <w:rPr>
          <w:rFonts w:ascii="Arial" w:eastAsia="Times New Roman" w:hAnsi="Arial" w:cs="Arial"/>
          <w:b/>
          <w:bCs/>
          <w:sz w:val="24"/>
          <w:szCs w:val="24"/>
          <w:lang w:eastAsia="ar-SA"/>
        </w:rPr>
        <w:t xml:space="preserve"> </w:t>
      </w:r>
      <w:r w:rsidRPr="001A4842">
        <w:rPr>
          <w:rFonts w:ascii="Arial" w:eastAsia="Times New Roman" w:hAnsi="Arial" w:cs="Arial"/>
          <w:b/>
          <w:bCs/>
          <w:sz w:val="24"/>
          <w:szCs w:val="24"/>
          <w:lang w:eastAsia="ar-SA"/>
        </w:rPr>
        <w:t>– членов детских, молодежных, патриотических объединений и волонтерского движения от общей численности детей и молодежи»</w:t>
      </w:r>
    </w:p>
    <w:p w:rsidR="00657C55" w:rsidRPr="001A4842" w:rsidRDefault="00657C55" w:rsidP="001A4842">
      <w:pPr>
        <w:suppressAutoHyphens/>
        <w:autoSpaceDE w:val="0"/>
        <w:spacing w:after="0" w:line="240" w:lineRule="auto"/>
        <w:rPr>
          <w:rFonts w:ascii="Arial" w:eastAsia="Times New Roman" w:hAnsi="Arial" w:cs="Arial"/>
          <w:b/>
          <w:bCs/>
          <w:sz w:val="24"/>
          <w:szCs w:val="24"/>
          <w:lang w:eastAsia="ar-SA"/>
        </w:rPr>
      </w:pPr>
    </w:p>
    <w:tbl>
      <w:tblPr>
        <w:tblW w:w="9876" w:type="dxa"/>
        <w:tblInd w:w="-20" w:type="dxa"/>
        <w:tblLayout w:type="fixed"/>
        <w:tblCellMar>
          <w:left w:w="75" w:type="dxa"/>
          <w:right w:w="75" w:type="dxa"/>
        </w:tblCellMar>
        <w:tblLook w:val="04A0"/>
      </w:tblPr>
      <w:tblGrid>
        <w:gridCol w:w="4115"/>
        <w:gridCol w:w="5761"/>
      </w:tblGrid>
      <w:tr w:rsidR="00657C55" w:rsidRPr="001A4842" w:rsidTr="00596E4D">
        <w:trPr>
          <w:trHeight w:val="1080"/>
        </w:trPr>
        <w:tc>
          <w:tcPr>
            <w:tcW w:w="411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Исполнитель, ответственный за формирование показателя (контактная информация: Ф.И.О., должность,</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телефон)</w:t>
            </w:r>
          </w:p>
        </w:tc>
        <w:tc>
          <w:tcPr>
            <w:tcW w:w="5761" w:type="dxa"/>
            <w:tcBorders>
              <w:top w:val="single" w:sz="4" w:space="0" w:color="000000"/>
              <w:left w:val="single" w:sz="4" w:space="0" w:color="000000"/>
              <w:bottom w:val="single" w:sz="4" w:space="0" w:color="000000"/>
              <w:right w:val="single" w:sz="4" w:space="0" w:color="000000"/>
            </w:tcBorders>
            <w:hideMark/>
          </w:tcPr>
          <w:p w:rsidR="00657C55" w:rsidRPr="001A4842" w:rsidRDefault="00850442" w:rsidP="001A4842">
            <w:pPr>
              <w:suppressAutoHyphens/>
              <w:autoSpaceDE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Анохина Елизавета В</w:t>
            </w:r>
            <w:r w:rsidR="00FC727A" w:rsidRPr="001A4842">
              <w:rPr>
                <w:rFonts w:ascii="Arial" w:eastAsia="Times New Roman" w:hAnsi="Arial" w:cs="Arial"/>
                <w:sz w:val="24"/>
                <w:szCs w:val="24"/>
                <w:lang w:eastAsia="ar-SA"/>
              </w:rPr>
              <w:t>алериевна</w:t>
            </w:r>
            <w:r w:rsidR="00657C55" w:rsidRPr="001A4842">
              <w:rPr>
                <w:rFonts w:ascii="Arial" w:eastAsia="Times New Roman" w:hAnsi="Arial" w:cs="Arial"/>
                <w:sz w:val="24"/>
                <w:szCs w:val="24"/>
                <w:lang w:eastAsia="ar-SA"/>
              </w:rPr>
              <w:t xml:space="preserve"> – старший </w:t>
            </w:r>
            <w:r w:rsidRPr="001A4842">
              <w:rPr>
                <w:rFonts w:ascii="Arial" w:eastAsia="Times New Roman" w:hAnsi="Arial" w:cs="Arial"/>
                <w:sz w:val="24"/>
                <w:szCs w:val="24"/>
                <w:lang w:eastAsia="ar-SA"/>
              </w:rPr>
              <w:t>инструктор-</w:t>
            </w:r>
            <w:r w:rsidR="00657C55" w:rsidRPr="001A4842">
              <w:rPr>
                <w:rFonts w:ascii="Arial" w:eastAsia="Times New Roman" w:hAnsi="Arial" w:cs="Arial"/>
                <w:sz w:val="24"/>
                <w:szCs w:val="24"/>
                <w:lang w:eastAsia="ar-SA"/>
              </w:rPr>
              <w:t>специалист комитета по культуре, молодежной политике и спорту администрации МО город Алексин, тел. 4-37-38</w:t>
            </w:r>
          </w:p>
        </w:tc>
      </w:tr>
      <w:tr w:rsidR="00657C55" w:rsidRPr="001A4842" w:rsidTr="00596E4D">
        <w:trPr>
          <w:trHeight w:val="360"/>
        </w:trPr>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1. Номер паспорта показателя </w:t>
            </w:r>
          </w:p>
        </w:tc>
        <w:tc>
          <w:tcPr>
            <w:tcW w:w="5761"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r>
      <w:tr w:rsidR="00657C55" w:rsidRPr="001A4842" w:rsidTr="00596E4D">
        <w:trPr>
          <w:trHeight w:val="683"/>
        </w:trPr>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 Наименование показателя</w:t>
            </w:r>
          </w:p>
        </w:tc>
        <w:tc>
          <w:tcPr>
            <w:tcW w:w="5761"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bCs/>
                <w:sz w:val="24"/>
                <w:szCs w:val="24"/>
                <w:lang w:eastAsia="ar-SA"/>
              </w:rPr>
              <w:t>Доля детей и молодежи</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членов детских, молодежных, патриотических объединений и волонтерского движения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от общей численности детей и молодежи</w:t>
            </w:r>
          </w:p>
        </w:tc>
      </w:tr>
      <w:tr w:rsidR="00657C55" w:rsidRPr="001A4842" w:rsidTr="00596E4D">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3. Единица измерения </w:t>
            </w:r>
          </w:p>
        </w:tc>
        <w:tc>
          <w:tcPr>
            <w:tcW w:w="5761"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проценты </w:t>
            </w:r>
          </w:p>
        </w:tc>
      </w:tr>
      <w:tr w:rsidR="00657C55" w:rsidRPr="001A4842" w:rsidTr="00596E4D">
        <w:tc>
          <w:tcPr>
            <w:tcW w:w="411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4. Тип показателя </w:t>
            </w:r>
          </w:p>
        </w:tc>
        <w:tc>
          <w:tcPr>
            <w:tcW w:w="5761"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w:t>
            </w:r>
          </w:p>
        </w:tc>
      </w:tr>
      <w:tr w:rsidR="00657C55" w:rsidRPr="001A4842" w:rsidTr="00596E4D">
        <w:trPr>
          <w:trHeight w:val="576"/>
        </w:trPr>
        <w:tc>
          <w:tcPr>
            <w:tcW w:w="411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5. Порядок формирования показателя </w:t>
            </w:r>
          </w:p>
        </w:tc>
        <w:tc>
          <w:tcPr>
            <w:tcW w:w="5761"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Исходные данные о доле детей и молодежи -членов </w:t>
            </w:r>
            <w:r w:rsidRPr="001A4842">
              <w:rPr>
                <w:rFonts w:ascii="Arial" w:eastAsia="Times New Roman" w:hAnsi="Arial" w:cs="Arial"/>
                <w:bCs/>
                <w:sz w:val="24"/>
                <w:szCs w:val="24"/>
                <w:lang w:eastAsia="ar-SA"/>
              </w:rPr>
              <w:t>детских, молодежных, патриотических объединений и волонтерского движения</w:t>
            </w:r>
            <w:r w:rsidRPr="001A4842">
              <w:rPr>
                <w:rFonts w:ascii="Arial" w:eastAsia="Times New Roman" w:hAnsi="Arial" w:cs="Arial"/>
                <w:sz w:val="24"/>
                <w:szCs w:val="24"/>
                <w:lang w:eastAsia="ar-SA"/>
              </w:rPr>
              <w:t>, берутся из годового отчета</w:t>
            </w:r>
          </w:p>
        </w:tc>
      </w:tr>
      <w:tr w:rsidR="00657C55" w:rsidRPr="001A4842" w:rsidTr="00596E4D">
        <w:trPr>
          <w:trHeight w:val="469"/>
        </w:trPr>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6. Описание системы мониторинга показателя </w:t>
            </w:r>
          </w:p>
        </w:tc>
        <w:tc>
          <w:tcPr>
            <w:tcW w:w="5761"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Обработка информации 1 раз по итогам года</w:t>
            </w:r>
            <w:r w:rsidR="00B1315E">
              <w:rPr>
                <w:rFonts w:ascii="Arial" w:eastAsia="Times New Roman" w:hAnsi="Arial" w:cs="Arial"/>
                <w:sz w:val="24"/>
                <w:szCs w:val="24"/>
                <w:lang w:eastAsia="ar-SA"/>
              </w:rPr>
              <w:t xml:space="preserve"> </w:t>
            </w:r>
          </w:p>
        </w:tc>
      </w:tr>
    </w:tbl>
    <w:p w:rsidR="00657C55" w:rsidRPr="001A4842" w:rsidRDefault="00657C55" w:rsidP="001A4842">
      <w:pPr>
        <w:widowControl w:val="0"/>
        <w:suppressAutoHyphens/>
        <w:autoSpaceDE w:val="0"/>
        <w:spacing w:after="0" w:line="240" w:lineRule="auto"/>
        <w:ind w:right="-54"/>
        <w:jc w:val="center"/>
        <w:rPr>
          <w:rFonts w:ascii="Arial" w:eastAsia="Arial" w:hAnsi="Arial" w:cs="Arial"/>
          <w:sz w:val="24"/>
          <w:szCs w:val="24"/>
          <w:lang w:eastAsia="ar-SA"/>
        </w:rPr>
      </w:pPr>
    </w:p>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показателя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«Численность детей и молодежи, участвующих в</w:t>
      </w:r>
      <w:r w:rsidR="00B1315E">
        <w:rPr>
          <w:rFonts w:ascii="Arial" w:eastAsia="Times New Roman" w:hAnsi="Arial" w:cs="Arial"/>
          <w:b/>
          <w:bCs/>
          <w:sz w:val="24"/>
          <w:szCs w:val="24"/>
          <w:lang w:eastAsia="ar-SA"/>
        </w:rPr>
        <w:t xml:space="preserve"> </w:t>
      </w:r>
      <w:r w:rsidRPr="001A4842">
        <w:rPr>
          <w:rFonts w:ascii="Arial" w:eastAsia="Times New Roman" w:hAnsi="Arial" w:cs="Arial"/>
          <w:b/>
          <w:bCs/>
          <w:sz w:val="24"/>
          <w:szCs w:val="24"/>
          <w:lang w:eastAsia="ar-SA"/>
        </w:rPr>
        <w:t>мероприятиях патриотической, научной, творческой, культурной направленности»</w:t>
      </w:r>
    </w:p>
    <w:p w:rsidR="00223AEC" w:rsidRPr="001A4842" w:rsidRDefault="00223AEC" w:rsidP="001A4842">
      <w:pPr>
        <w:suppressAutoHyphens/>
        <w:spacing w:after="0" w:line="240" w:lineRule="auto"/>
        <w:jc w:val="center"/>
        <w:rPr>
          <w:rFonts w:ascii="Arial" w:eastAsia="Times New Roman" w:hAnsi="Arial" w:cs="Arial"/>
          <w:b/>
          <w:bCs/>
          <w:sz w:val="24"/>
          <w:szCs w:val="24"/>
          <w:lang w:eastAsia="ar-SA"/>
        </w:rPr>
      </w:pPr>
    </w:p>
    <w:tbl>
      <w:tblPr>
        <w:tblW w:w="9876" w:type="dxa"/>
        <w:tblInd w:w="-20" w:type="dxa"/>
        <w:tblLayout w:type="fixed"/>
        <w:tblCellMar>
          <w:left w:w="75" w:type="dxa"/>
          <w:right w:w="75" w:type="dxa"/>
        </w:tblCellMar>
        <w:tblLook w:val="04A0"/>
      </w:tblPr>
      <w:tblGrid>
        <w:gridCol w:w="4115"/>
        <w:gridCol w:w="5761"/>
      </w:tblGrid>
      <w:tr w:rsidR="00657C55" w:rsidRPr="001A4842" w:rsidTr="00596E4D">
        <w:trPr>
          <w:trHeight w:val="1080"/>
        </w:trPr>
        <w:tc>
          <w:tcPr>
            <w:tcW w:w="411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Исполнитель, ответственный за формирование показателя (контактная информация: Ф.И.О., должность,</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телефон)</w:t>
            </w:r>
          </w:p>
        </w:tc>
        <w:tc>
          <w:tcPr>
            <w:tcW w:w="5761" w:type="dxa"/>
            <w:tcBorders>
              <w:top w:val="single" w:sz="4" w:space="0" w:color="000000"/>
              <w:left w:val="single" w:sz="4" w:space="0" w:color="000000"/>
              <w:bottom w:val="single" w:sz="4" w:space="0" w:color="000000"/>
              <w:right w:val="single" w:sz="4" w:space="0" w:color="000000"/>
            </w:tcBorders>
            <w:hideMark/>
          </w:tcPr>
          <w:p w:rsidR="00657C55" w:rsidRPr="001A4842" w:rsidRDefault="00850442" w:rsidP="001A4842">
            <w:pPr>
              <w:suppressAutoHyphens/>
              <w:autoSpaceDE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Анохина </w:t>
            </w:r>
            <w:r w:rsidR="00FC727A" w:rsidRPr="001A4842">
              <w:rPr>
                <w:rFonts w:ascii="Arial" w:eastAsia="Times New Roman" w:hAnsi="Arial" w:cs="Arial"/>
                <w:sz w:val="24"/>
                <w:szCs w:val="24"/>
                <w:lang w:eastAsia="ar-SA"/>
              </w:rPr>
              <w:t>Елизавета Валерие</w:t>
            </w:r>
            <w:r w:rsidRPr="001A4842">
              <w:rPr>
                <w:rFonts w:ascii="Arial" w:eastAsia="Times New Roman" w:hAnsi="Arial" w:cs="Arial"/>
                <w:sz w:val="24"/>
                <w:szCs w:val="24"/>
                <w:lang w:eastAsia="ar-SA"/>
              </w:rPr>
              <w:t>вна – старший инструктор-специалист комитета по культуре, молодежной политике и спорту администрации МО город Алексин, тел. 4-37-38</w:t>
            </w:r>
          </w:p>
        </w:tc>
      </w:tr>
      <w:tr w:rsidR="00657C55" w:rsidRPr="001A4842" w:rsidTr="00596E4D">
        <w:trPr>
          <w:trHeight w:val="360"/>
        </w:trPr>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1. Номер паспорта показателя </w:t>
            </w:r>
          </w:p>
        </w:tc>
        <w:tc>
          <w:tcPr>
            <w:tcW w:w="5761"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r>
      <w:tr w:rsidR="00657C55" w:rsidRPr="001A4842" w:rsidTr="00596E4D">
        <w:trPr>
          <w:trHeight w:val="683"/>
        </w:trPr>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2. Наименование показателя</w:t>
            </w:r>
          </w:p>
        </w:tc>
        <w:tc>
          <w:tcPr>
            <w:tcW w:w="5761"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bCs/>
                <w:sz w:val="24"/>
                <w:szCs w:val="24"/>
                <w:lang w:eastAsia="ar-SA"/>
              </w:rPr>
              <w:t>Численность детей и молодежи, участвующих в</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мероприятиях патриотической, научной, творческой, культурной направленности</w:t>
            </w:r>
          </w:p>
        </w:tc>
      </w:tr>
      <w:tr w:rsidR="00657C55" w:rsidRPr="001A4842" w:rsidTr="00596E4D">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3. Единица измерения </w:t>
            </w:r>
          </w:p>
        </w:tc>
        <w:tc>
          <w:tcPr>
            <w:tcW w:w="5761"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человек </w:t>
            </w:r>
          </w:p>
        </w:tc>
      </w:tr>
      <w:tr w:rsidR="00657C55" w:rsidRPr="001A4842" w:rsidTr="00596E4D">
        <w:tc>
          <w:tcPr>
            <w:tcW w:w="411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4. Тип показателя </w:t>
            </w:r>
          </w:p>
        </w:tc>
        <w:tc>
          <w:tcPr>
            <w:tcW w:w="5761"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w:t>
            </w:r>
          </w:p>
        </w:tc>
      </w:tr>
      <w:tr w:rsidR="00657C55" w:rsidRPr="001A4842" w:rsidTr="00596E4D">
        <w:trPr>
          <w:trHeight w:val="576"/>
        </w:trPr>
        <w:tc>
          <w:tcPr>
            <w:tcW w:w="411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5. Порядок формирования показателя </w:t>
            </w:r>
          </w:p>
        </w:tc>
        <w:tc>
          <w:tcPr>
            <w:tcW w:w="5761"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Исходные данные о количестве молодежи,</w:t>
            </w:r>
            <w:r w:rsidRPr="001A4842">
              <w:rPr>
                <w:rFonts w:ascii="Arial" w:eastAsia="Times New Roman" w:hAnsi="Arial" w:cs="Arial"/>
                <w:bCs/>
                <w:sz w:val="24"/>
                <w:szCs w:val="24"/>
                <w:lang w:eastAsia="ar-SA"/>
              </w:rPr>
              <w:t xml:space="preserve"> участвующих в мероприятиях</w:t>
            </w:r>
            <w:r w:rsidRPr="001A4842">
              <w:rPr>
                <w:rFonts w:ascii="Arial" w:eastAsia="Times New Roman" w:hAnsi="Arial" w:cs="Arial"/>
                <w:sz w:val="24"/>
                <w:szCs w:val="24"/>
                <w:lang w:eastAsia="ar-SA"/>
              </w:rPr>
              <w:t>, берутся из годового отчета</w:t>
            </w:r>
          </w:p>
        </w:tc>
      </w:tr>
      <w:tr w:rsidR="00657C55" w:rsidRPr="001A4842" w:rsidTr="00596E4D">
        <w:trPr>
          <w:trHeight w:val="507"/>
        </w:trPr>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6. Описание системы мониторинга показателя </w:t>
            </w:r>
          </w:p>
        </w:tc>
        <w:tc>
          <w:tcPr>
            <w:tcW w:w="5761"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Обработка информации 1 раз по итогам года</w:t>
            </w:r>
            <w:r w:rsidR="00B1315E">
              <w:rPr>
                <w:rFonts w:ascii="Arial" w:eastAsia="Times New Roman" w:hAnsi="Arial" w:cs="Arial"/>
                <w:sz w:val="24"/>
                <w:szCs w:val="24"/>
                <w:lang w:eastAsia="ar-SA"/>
              </w:rPr>
              <w:t xml:space="preserve"> </w:t>
            </w:r>
          </w:p>
        </w:tc>
      </w:tr>
    </w:tbl>
    <w:p w:rsidR="00657C55" w:rsidRPr="001A4842" w:rsidRDefault="00657C55" w:rsidP="001A4842">
      <w:pPr>
        <w:suppressAutoHyphens/>
        <w:spacing w:after="0" w:line="240" w:lineRule="auto"/>
        <w:ind w:left="360"/>
        <w:jc w:val="center"/>
        <w:rPr>
          <w:rFonts w:ascii="Arial" w:eastAsia="Times New Roman" w:hAnsi="Arial" w:cs="Arial"/>
          <w:sz w:val="24"/>
          <w:szCs w:val="24"/>
          <w:lang w:eastAsia="ar-SA"/>
        </w:rPr>
      </w:pPr>
    </w:p>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показателя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«Количество мероприятий для молодежи»</w:t>
      </w:r>
    </w:p>
    <w:p w:rsidR="00657C55" w:rsidRPr="001A4842" w:rsidRDefault="00657C55" w:rsidP="001A4842">
      <w:pPr>
        <w:suppressAutoHyphens/>
        <w:autoSpaceDE w:val="0"/>
        <w:spacing w:after="0" w:line="240" w:lineRule="auto"/>
        <w:rPr>
          <w:rFonts w:ascii="Arial" w:eastAsia="Times New Roman" w:hAnsi="Arial" w:cs="Arial"/>
          <w:b/>
          <w:bCs/>
          <w:sz w:val="24"/>
          <w:szCs w:val="24"/>
          <w:lang w:eastAsia="ar-SA"/>
        </w:rPr>
      </w:pPr>
    </w:p>
    <w:tbl>
      <w:tblPr>
        <w:tblW w:w="10018" w:type="dxa"/>
        <w:tblInd w:w="-20" w:type="dxa"/>
        <w:tblLayout w:type="fixed"/>
        <w:tblCellMar>
          <w:left w:w="75" w:type="dxa"/>
          <w:right w:w="75" w:type="dxa"/>
        </w:tblCellMar>
        <w:tblLook w:val="04A0"/>
      </w:tblPr>
      <w:tblGrid>
        <w:gridCol w:w="4115"/>
        <w:gridCol w:w="5903"/>
      </w:tblGrid>
      <w:tr w:rsidR="00657C55" w:rsidRPr="001A4842" w:rsidTr="00596E4D">
        <w:trPr>
          <w:trHeight w:val="1080"/>
        </w:trPr>
        <w:tc>
          <w:tcPr>
            <w:tcW w:w="411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Исполнитель, ответственный за формирование показателя (контактная информация: Ф.И.О., должность,</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телефон)</w:t>
            </w:r>
          </w:p>
        </w:tc>
        <w:tc>
          <w:tcPr>
            <w:tcW w:w="5903" w:type="dxa"/>
            <w:tcBorders>
              <w:top w:val="single" w:sz="4" w:space="0" w:color="000000"/>
              <w:left w:val="single" w:sz="4" w:space="0" w:color="000000"/>
              <w:bottom w:val="single" w:sz="4" w:space="0" w:color="000000"/>
              <w:right w:val="single" w:sz="4" w:space="0" w:color="000000"/>
            </w:tcBorders>
            <w:hideMark/>
          </w:tcPr>
          <w:p w:rsidR="00657C55" w:rsidRPr="001A4842" w:rsidRDefault="00FC727A" w:rsidP="001A4842">
            <w:pPr>
              <w:suppressAutoHyphens/>
              <w:autoSpaceDE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Анохина Елизавета Валерие</w:t>
            </w:r>
            <w:r w:rsidR="00E039CD" w:rsidRPr="001A4842">
              <w:rPr>
                <w:rFonts w:ascii="Arial" w:eastAsia="Times New Roman" w:hAnsi="Arial" w:cs="Arial"/>
                <w:sz w:val="24"/>
                <w:szCs w:val="24"/>
                <w:lang w:eastAsia="ar-SA"/>
              </w:rPr>
              <w:t>вна – старший инструктор-специалист комитета по культуре, молодежной политике и спорту администрации МО город Алексин, тел. 4-37-38</w:t>
            </w:r>
          </w:p>
        </w:tc>
      </w:tr>
      <w:tr w:rsidR="00657C55" w:rsidRPr="001A4842" w:rsidTr="00596E4D">
        <w:trPr>
          <w:trHeight w:val="360"/>
        </w:trPr>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1. Номер паспорта показателя </w:t>
            </w:r>
          </w:p>
        </w:tc>
        <w:tc>
          <w:tcPr>
            <w:tcW w:w="590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r>
      <w:tr w:rsidR="00657C55" w:rsidRPr="001A4842" w:rsidTr="00596E4D">
        <w:trPr>
          <w:trHeight w:val="326"/>
        </w:trPr>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 Наименование показателя</w:t>
            </w:r>
          </w:p>
        </w:tc>
        <w:tc>
          <w:tcPr>
            <w:tcW w:w="590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bCs/>
                <w:sz w:val="24"/>
                <w:szCs w:val="24"/>
                <w:lang w:eastAsia="ar-SA"/>
              </w:rPr>
              <w:t>Количество мероприятий для молодежи</w:t>
            </w:r>
          </w:p>
        </w:tc>
      </w:tr>
      <w:tr w:rsidR="00657C55" w:rsidRPr="001A4842" w:rsidTr="00596E4D">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3. Единица измерения </w:t>
            </w:r>
          </w:p>
        </w:tc>
        <w:tc>
          <w:tcPr>
            <w:tcW w:w="590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единиц </w:t>
            </w:r>
          </w:p>
        </w:tc>
      </w:tr>
      <w:tr w:rsidR="00657C55" w:rsidRPr="001A4842" w:rsidTr="00596E4D">
        <w:tc>
          <w:tcPr>
            <w:tcW w:w="411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4. Тип показателя </w:t>
            </w:r>
          </w:p>
        </w:tc>
        <w:tc>
          <w:tcPr>
            <w:tcW w:w="59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w:t>
            </w:r>
          </w:p>
        </w:tc>
      </w:tr>
      <w:tr w:rsidR="00657C55" w:rsidRPr="001A4842" w:rsidTr="00596E4D">
        <w:trPr>
          <w:trHeight w:val="576"/>
        </w:trPr>
        <w:tc>
          <w:tcPr>
            <w:tcW w:w="4115"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5. Порядок формирования показателя </w:t>
            </w:r>
          </w:p>
        </w:tc>
        <w:tc>
          <w:tcPr>
            <w:tcW w:w="59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Исходные данные о количестве </w:t>
            </w:r>
            <w:r w:rsidRPr="001A4842">
              <w:rPr>
                <w:rFonts w:ascii="Arial" w:eastAsia="Times New Roman" w:hAnsi="Arial" w:cs="Arial"/>
                <w:bCs/>
                <w:sz w:val="24"/>
                <w:szCs w:val="24"/>
                <w:lang w:eastAsia="ar-SA"/>
              </w:rPr>
              <w:t>мероприятий для</w:t>
            </w:r>
            <w:r w:rsidRPr="001A4842">
              <w:rPr>
                <w:rFonts w:ascii="Arial" w:eastAsia="Times New Roman" w:hAnsi="Arial" w:cs="Arial"/>
                <w:sz w:val="24"/>
                <w:szCs w:val="24"/>
                <w:lang w:eastAsia="ar-SA"/>
              </w:rPr>
              <w:t xml:space="preserve"> молодежи, берутся из годового отчета</w:t>
            </w:r>
          </w:p>
        </w:tc>
      </w:tr>
      <w:tr w:rsidR="00657C55" w:rsidRPr="001A4842" w:rsidTr="00596E4D">
        <w:trPr>
          <w:trHeight w:val="437"/>
        </w:trPr>
        <w:tc>
          <w:tcPr>
            <w:tcW w:w="4115"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6. Описание системы мониторинга показателя </w:t>
            </w:r>
          </w:p>
        </w:tc>
        <w:tc>
          <w:tcPr>
            <w:tcW w:w="590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Обработка информации 1 раз по итогам года</w:t>
            </w:r>
            <w:r w:rsidR="00B1315E">
              <w:rPr>
                <w:rFonts w:ascii="Arial" w:eastAsia="Times New Roman" w:hAnsi="Arial" w:cs="Arial"/>
                <w:sz w:val="24"/>
                <w:szCs w:val="24"/>
                <w:lang w:eastAsia="ar-SA"/>
              </w:rPr>
              <w:t xml:space="preserve"> </w:t>
            </w:r>
          </w:p>
        </w:tc>
      </w:tr>
    </w:tbl>
    <w:p w:rsidR="00657C55" w:rsidRPr="001A4842" w:rsidRDefault="00657C55" w:rsidP="001A4842">
      <w:pPr>
        <w:suppressAutoHyphens/>
        <w:spacing w:after="0" w:line="240" w:lineRule="auto"/>
        <w:rPr>
          <w:rFonts w:ascii="Arial" w:eastAsia="Times New Roman" w:hAnsi="Arial" w:cs="Arial"/>
          <w:b/>
          <w:bCs/>
          <w:sz w:val="24"/>
          <w:szCs w:val="24"/>
          <w:lang w:eastAsia="ar-SA"/>
        </w:rPr>
      </w:pP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p>
    <w:p w:rsidR="006C4DCD" w:rsidRPr="001A4842" w:rsidRDefault="006C4DCD" w:rsidP="001A4842">
      <w:pPr>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Ресурсное обеспечение подпрограммы</w:t>
      </w:r>
    </w:p>
    <w:p w:rsidR="006C4DCD" w:rsidRPr="001A4842" w:rsidRDefault="006C4DCD" w:rsidP="001A4842">
      <w:pPr>
        <w:spacing w:after="0" w:line="240" w:lineRule="auto"/>
        <w:jc w:val="center"/>
        <w:rPr>
          <w:rFonts w:ascii="Arial" w:eastAsia="Times New Roman" w:hAnsi="Arial" w:cs="Arial"/>
          <w:b/>
          <w:sz w:val="24"/>
          <w:szCs w:val="24"/>
          <w:lang w:eastAsia="ar-SA"/>
        </w:rPr>
      </w:pPr>
    </w:p>
    <w:tbl>
      <w:tblPr>
        <w:tblStyle w:val="afd"/>
        <w:tblW w:w="10314" w:type="dxa"/>
        <w:tblLook w:val="04A0"/>
      </w:tblPr>
      <w:tblGrid>
        <w:gridCol w:w="1013"/>
        <w:gridCol w:w="1883"/>
        <w:gridCol w:w="1947"/>
        <w:gridCol w:w="889"/>
        <w:gridCol w:w="889"/>
        <w:gridCol w:w="889"/>
        <w:gridCol w:w="889"/>
        <w:gridCol w:w="889"/>
        <w:gridCol w:w="1026"/>
      </w:tblGrid>
      <w:tr w:rsidR="006C4DCD" w:rsidRPr="001A4842" w:rsidTr="00887C37">
        <w:trPr>
          <w:trHeight w:val="724"/>
        </w:trPr>
        <w:tc>
          <w:tcPr>
            <w:tcW w:w="1022" w:type="dxa"/>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Статус</w:t>
            </w:r>
          </w:p>
        </w:tc>
        <w:tc>
          <w:tcPr>
            <w:tcW w:w="1745" w:type="dxa"/>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Наименование</w:t>
            </w:r>
          </w:p>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подпрограммы</w:t>
            </w:r>
          </w:p>
        </w:tc>
        <w:tc>
          <w:tcPr>
            <w:tcW w:w="1797" w:type="dxa"/>
            <w:vMerge w:val="restart"/>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Ответственный</w:t>
            </w:r>
          </w:p>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исполнитель,</w:t>
            </w:r>
          </w:p>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соисполнители</w:t>
            </w:r>
          </w:p>
          <w:p w:rsidR="006C4DCD" w:rsidRPr="001A4842" w:rsidRDefault="006C4DCD" w:rsidP="001A4842">
            <w:pPr>
              <w:jc w:val="center"/>
              <w:rPr>
                <w:rFonts w:ascii="Arial" w:hAnsi="Arial" w:cs="Arial"/>
                <w:sz w:val="24"/>
                <w:szCs w:val="24"/>
                <w:lang w:eastAsia="ar-SA"/>
              </w:rPr>
            </w:pPr>
          </w:p>
        </w:tc>
        <w:tc>
          <w:tcPr>
            <w:tcW w:w="5750" w:type="dxa"/>
            <w:gridSpan w:val="6"/>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Оценка расходов (тыс. руб.)</w:t>
            </w:r>
          </w:p>
        </w:tc>
      </w:tr>
      <w:tr w:rsidR="006C4DCD" w:rsidRPr="001A4842" w:rsidTr="00887C37">
        <w:tc>
          <w:tcPr>
            <w:tcW w:w="1022" w:type="dxa"/>
            <w:vMerge w:val="restart"/>
            <w:textDirection w:val="btLr"/>
          </w:tcPr>
          <w:p w:rsidR="006C4DCD" w:rsidRPr="001A4842" w:rsidRDefault="006C4DCD"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подпрограмма</w:t>
            </w:r>
          </w:p>
        </w:tc>
        <w:tc>
          <w:tcPr>
            <w:tcW w:w="1745" w:type="dxa"/>
            <w:vMerge w:val="restart"/>
            <w:textDirection w:val="btLr"/>
          </w:tcPr>
          <w:p w:rsidR="006C4DCD" w:rsidRPr="001A4842" w:rsidRDefault="006C4DCD"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Молодёжь – будущее</w:t>
            </w:r>
          </w:p>
          <w:p w:rsidR="006C4DCD" w:rsidRPr="001A4842" w:rsidRDefault="006C4DCD"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Алексина</w:t>
            </w:r>
          </w:p>
        </w:tc>
        <w:tc>
          <w:tcPr>
            <w:tcW w:w="1797" w:type="dxa"/>
            <w:vMerge/>
          </w:tcPr>
          <w:p w:rsidR="006C4DCD" w:rsidRPr="001A4842" w:rsidRDefault="006C4DCD" w:rsidP="001A4842">
            <w:pPr>
              <w:jc w:val="center"/>
              <w:rPr>
                <w:rFonts w:ascii="Arial" w:hAnsi="Arial" w:cs="Arial"/>
                <w:sz w:val="24"/>
                <w:szCs w:val="24"/>
                <w:lang w:eastAsia="ar-SA"/>
              </w:rPr>
            </w:pPr>
          </w:p>
        </w:tc>
        <w:tc>
          <w:tcPr>
            <w:tcW w:w="929" w:type="dxa"/>
            <w:vAlign w:val="center"/>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2015</w:t>
            </w:r>
          </w:p>
        </w:tc>
        <w:tc>
          <w:tcPr>
            <w:tcW w:w="929" w:type="dxa"/>
            <w:vAlign w:val="center"/>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2016</w:t>
            </w:r>
          </w:p>
        </w:tc>
        <w:tc>
          <w:tcPr>
            <w:tcW w:w="929" w:type="dxa"/>
            <w:vAlign w:val="center"/>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2017</w:t>
            </w:r>
          </w:p>
        </w:tc>
        <w:tc>
          <w:tcPr>
            <w:tcW w:w="929" w:type="dxa"/>
            <w:vAlign w:val="center"/>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2018</w:t>
            </w:r>
          </w:p>
        </w:tc>
        <w:tc>
          <w:tcPr>
            <w:tcW w:w="929" w:type="dxa"/>
            <w:vAlign w:val="center"/>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2019</w:t>
            </w:r>
          </w:p>
        </w:tc>
        <w:tc>
          <w:tcPr>
            <w:tcW w:w="1105" w:type="dxa"/>
            <w:vAlign w:val="center"/>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2020</w:t>
            </w:r>
          </w:p>
        </w:tc>
      </w:tr>
      <w:tr w:rsidR="006C4DCD" w:rsidRPr="001A4842" w:rsidTr="00887C37">
        <w:trPr>
          <w:cantSplit/>
          <w:trHeight w:val="1134"/>
        </w:trPr>
        <w:tc>
          <w:tcPr>
            <w:tcW w:w="1022" w:type="dxa"/>
            <w:vMerge/>
          </w:tcPr>
          <w:p w:rsidR="006C4DCD" w:rsidRPr="001A4842" w:rsidRDefault="006C4DCD" w:rsidP="001A4842">
            <w:pPr>
              <w:jc w:val="center"/>
              <w:rPr>
                <w:rFonts w:ascii="Arial" w:hAnsi="Arial" w:cs="Arial"/>
                <w:sz w:val="24"/>
                <w:szCs w:val="24"/>
                <w:lang w:eastAsia="ar-SA"/>
              </w:rPr>
            </w:pPr>
          </w:p>
        </w:tc>
        <w:tc>
          <w:tcPr>
            <w:tcW w:w="1745" w:type="dxa"/>
            <w:vMerge/>
          </w:tcPr>
          <w:p w:rsidR="006C4DCD" w:rsidRPr="001A4842" w:rsidRDefault="006C4DCD" w:rsidP="001A4842">
            <w:pPr>
              <w:jc w:val="center"/>
              <w:rPr>
                <w:rFonts w:ascii="Arial" w:hAnsi="Arial" w:cs="Arial"/>
                <w:sz w:val="24"/>
                <w:szCs w:val="24"/>
                <w:lang w:eastAsia="ar-SA"/>
              </w:rPr>
            </w:pPr>
          </w:p>
        </w:tc>
        <w:tc>
          <w:tcPr>
            <w:tcW w:w="1797" w:type="dxa"/>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 xml:space="preserve"> всего</w:t>
            </w:r>
          </w:p>
        </w:tc>
        <w:tc>
          <w:tcPr>
            <w:tcW w:w="929" w:type="dxa"/>
            <w:textDirection w:val="btLr"/>
          </w:tcPr>
          <w:p w:rsidR="006C4DCD" w:rsidRPr="001A4842" w:rsidRDefault="006C4DCD" w:rsidP="001A4842">
            <w:pPr>
              <w:ind w:left="113" w:right="113"/>
              <w:jc w:val="center"/>
              <w:rPr>
                <w:rFonts w:ascii="Arial" w:hAnsi="Arial" w:cs="Arial"/>
                <w:sz w:val="24"/>
                <w:szCs w:val="24"/>
                <w:lang w:eastAsia="ar-SA"/>
              </w:rPr>
            </w:pPr>
            <w:r w:rsidRPr="001A4842">
              <w:rPr>
                <w:rFonts w:ascii="Arial" w:hAnsi="Arial" w:cs="Arial"/>
                <w:sz w:val="24"/>
                <w:szCs w:val="24"/>
                <w:lang w:eastAsia="ar-SA"/>
              </w:rPr>
              <w:t>5377,8</w:t>
            </w:r>
          </w:p>
        </w:tc>
        <w:tc>
          <w:tcPr>
            <w:tcW w:w="929" w:type="dxa"/>
            <w:textDirection w:val="btLr"/>
          </w:tcPr>
          <w:p w:rsidR="006C4DCD" w:rsidRPr="001A4842" w:rsidRDefault="006C4DCD" w:rsidP="001A4842">
            <w:pPr>
              <w:ind w:left="113" w:right="113"/>
              <w:jc w:val="center"/>
              <w:rPr>
                <w:rFonts w:ascii="Arial" w:hAnsi="Arial" w:cs="Arial"/>
                <w:sz w:val="24"/>
                <w:szCs w:val="24"/>
                <w:lang w:eastAsia="ar-SA"/>
              </w:rPr>
            </w:pPr>
            <w:r w:rsidRPr="001A4842">
              <w:rPr>
                <w:rFonts w:ascii="Arial" w:hAnsi="Arial" w:cs="Arial"/>
                <w:sz w:val="24"/>
                <w:szCs w:val="24"/>
                <w:lang w:eastAsia="ar-SA"/>
              </w:rPr>
              <w:t>5545,1</w:t>
            </w:r>
          </w:p>
        </w:tc>
        <w:tc>
          <w:tcPr>
            <w:tcW w:w="929" w:type="dxa"/>
            <w:textDirection w:val="btLr"/>
          </w:tcPr>
          <w:p w:rsidR="006C4DCD" w:rsidRPr="001A4842" w:rsidRDefault="006C4DCD" w:rsidP="001A4842">
            <w:pPr>
              <w:ind w:left="113" w:right="113"/>
              <w:jc w:val="center"/>
              <w:rPr>
                <w:rFonts w:ascii="Arial" w:hAnsi="Arial" w:cs="Arial"/>
                <w:sz w:val="24"/>
                <w:szCs w:val="24"/>
                <w:lang w:eastAsia="ar-SA"/>
              </w:rPr>
            </w:pPr>
            <w:r w:rsidRPr="001A4842">
              <w:rPr>
                <w:rFonts w:ascii="Arial" w:hAnsi="Arial" w:cs="Arial"/>
                <w:sz w:val="24"/>
                <w:szCs w:val="24"/>
                <w:lang w:eastAsia="ar-SA"/>
              </w:rPr>
              <w:t>6549,2</w:t>
            </w:r>
          </w:p>
        </w:tc>
        <w:tc>
          <w:tcPr>
            <w:tcW w:w="929" w:type="dxa"/>
            <w:textDirection w:val="btLr"/>
          </w:tcPr>
          <w:p w:rsidR="006C4DCD" w:rsidRPr="001A4842" w:rsidRDefault="00953CDE" w:rsidP="001A4842">
            <w:pPr>
              <w:ind w:left="113" w:right="113"/>
              <w:jc w:val="center"/>
              <w:rPr>
                <w:rFonts w:ascii="Arial" w:hAnsi="Arial" w:cs="Arial"/>
                <w:sz w:val="24"/>
                <w:szCs w:val="24"/>
                <w:lang w:eastAsia="ar-SA"/>
              </w:rPr>
            </w:pPr>
            <w:r w:rsidRPr="001A4842">
              <w:rPr>
                <w:rFonts w:ascii="Arial" w:hAnsi="Arial" w:cs="Arial"/>
                <w:sz w:val="24"/>
                <w:szCs w:val="24"/>
                <w:lang w:eastAsia="ar-SA"/>
              </w:rPr>
              <w:t>8570,7</w:t>
            </w:r>
          </w:p>
        </w:tc>
        <w:tc>
          <w:tcPr>
            <w:tcW w:w="929" w:type="dxa"/>
            <w:textDirection w:val="btLr"/>
          </w:tcPr>
          <w:p w:rsidR="006C4DCD" w:rsidRPr="001A4842" w:rsidRDefault="006C4DCD" w:rsidP="001A4842">
            <w:pPr>
              <w:ind w:left="113" w:right="113"/>
              <w:jc w:val="center"/>
              <w:rPr>
                <w:rFonts w:ascii="Arial" w:hAnsi="Arial" w:cs="Arial"/>
                <w:sz w:val="24"/>
                <w:szCs w:val="24"/>
                <w:lang w:eastAsia="ar-SA"/>
              </w:rPr>
            </w:pPr>
            <w:r w:rsidRPr="001A4842">
              <w:rPr>
                <w:rFonts w:ascii="Arial" w:hAnsi="Arial" w:cs="Arial"/>
                <w:sz w:val="24"/>
                <w:szCs w:val="24"/>
                <w:lang w:eastAsia="ar-SA"/>
              </w:rPr>
              <w:t>9041,6</w:t>
            </w:r>
          </w:p>
        </w:tc>
        <w:tc>
          <w:tcPr>
            <w:tcW w:w="1105" w:type="dxa"/>
            <w:textDirection w:val="btLr"/>
          </w:tcPr>
          <w:p w:rsidR="006C4DCD" w:rsidRPr="001A4842" w:rsidRDefault="006C4DCD" w:rsidP="001A4842">
            <w:pPr>
              <w:ind w:left="113" w:right="113"/>
              <w:jc w:val="center"/>
              <w:rPr>
                <w:rFonts w:ascii="Arial" w:hAnsi="Arial" w:cs="Arial"/>
                <w:sz w:val="24"/>
                <w:szCs w:val="24"/>
                <w:lang w:eastAsia="ar-SA"/>
              </w:rPr>
            </w:pPr>
            <w:r w:rsidRPr="001A4842">
              <w:rPr>
                <w:rFonts w:ascii="Arial" w:hAnsi="Arial" w:cs="Arial"/>
                <w:sz w:val="24"/>
                <w:szCs w:val="24"/>
                <w:lang w:eastAsia="ar-SA"/>
              </w:rPr>
              <w:t>9079,9</w:t>
            </w:r>
          </w:p>
        </w:tc>
      </w:tr>
      <w:tr w:rsidR="006C4DCD" w:rsidRPr="001A4842" w:rsidTr="00887C37">
        <w:trPr>
          <w:cantSplit/>
          <w:trHeight w:val="1134"/>
        </w:trPr>
        <w:tc>
          <w:tcPr>
            <w:tcW w:w="1022" w:type="dxa"/>
            <w:vMerge/>
          </w:tcPr>
          <w:p w:rsidR="006C4DCD" w:rsidRPr="001A4842" w:rsidRDefault="006C4DCD" w:rsidP="001A4842">
            <w:pPr>
              <w:jc w:val="center"/>
              <w:rPr>
                <w:rFonts w:ascii="Arial" w:hAnsi="Arial" w:cs="Arial"/>
                <w:sz w:val="24"/>
                <w:szCs w:val="24"/>
                <w:lang w:eastAsia="ar-SA"/>
              </w:rPr>
            </w:pPr>
          </w:p>
        </w:tc>
        <w:tc>
          <w:tcPr>
            <w:tcW w:w="1745" w:type="dxa"/>
            <w:vMerge/>
          </w:tcPr>
          <w:p w:rsidR="006C4DCD" w:rsidRPr="001A4842" w:rsidRDefault="006C4DCD" w:rsidP="001A4842">
            <w:pPr>
              <w:jc w:val="center"/>
              <w:rPr>
                <w:rFonts w:ascii="Arial" w:hAnsi="Arial" w:cs="Arial"/>
                <w:sz w:val="24"/>
                <w:szCs w:val="24"/>
                <w:lang w:eastAsia="ar-SA"/>
              </w:rPr>
            </w:pPr>
          </w:p>
        </w:tc>
        <w:tc>
          <w:tcPr>
            <w:tcW w:w="1797" w:type="dxa"/>
          </w:tcPr>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местный</w:t>
            </w:r>
          </w:p>
          <w:p w:rsidR="006C4DCD" w:rsidRPr="001A4842" w:rsidRDefault="006C4DCD" w:rsidP="001A4842">
            <w:pPr>
              <w:jc w:val="center"/>
              <w:rPr>
                <w:rFonts w:ascii="Arial" w:hAnsi="Arial" w:cs="Arial"/>
                <w:sz w:val="24"/>
                <w:szCs w:val="24"/>
                <w:lang w:eastAsia="ar-SA"/>
              </w:rPr>
            </w:pPr>
            <w:r w:rsidRPr="001A4842">
              <w:rPr>
                <w:rFonts w:ascii="Arial" w:hAnsi="Arial" w:cs="Arial"/>
                <w:sz w:val="24"/>
                <w:szCs w:val="24"/>
                <w:lang w:eastAsia="ar-SA"/>
              </w:rPr>
              <w:t>бюджет</w:t>
            </w:r>
          </w:p>
        </w:tc>
        <w:tc>
          <w:tcPr>
            <w:tcW w:w="929" w:type="dxa"/>
            <w:textDirection w:val="btLr"/>
          </w:tcPr>
          <w:p w:rsidR="006C4DCD" w:rsidRPr="001A4842" w:rsidRDefault="006C4DCD" w:rsidP="001A4842">
            <w:pPr>
              <w:ind w:left="113" w:right="113"/>
              <w:jc w:val="center"/>
              <w:rPr>
                <w:rFonts w:ascii="Arial" w:hAnsi="Arial" w:cs="Arial"/>
                <w:sz w:val="24"/>
                <w:szCs w:val="24"/>
                <w:lang w:eastAsia="ar-SA"/>
              </w:rPr>
            </w:pPr>
            <w:r w:rsidRPr="001A4842">
              <w:rPr>
                <w:rFonts w:ascii="Arial" w:hAnsi="Arial" w:cs="Arial"/>
                <w:sz w:val="24"/>
                <w:szCs w:val="24"/>
                <w:lang w:eastAsia="ar-SA"/>
              </w:rPr>
              <w:t>5377,8</w:t>
            </w:r>
          </w:p>
        </w:tc>
        <w:tc>
          <w:tcPr>
            <w:tcW w:w="929" w:type="dxa"/>
            <w:textDirection w:val="btLr"/>
          </w:tcPr>
          <w:p w:rsidR="006C4DCD" w:rsidRPr="001A4842" w:rsidRDefault="006C4DCD" w:rsidP="001A4842">
            <w:pPr>
              <w:ind w:left="113" w:right="113"/>
              <w:jc w:val="center"/>
              <w:rPr>
                <w:rFonts w:ascii="Arial" w:hAnsi="Arial" w:cs="Arial"/>
                <w:sz w:val="24"/>
                <w:szCs w:val="24"/>
                <w:lang w:eastAsia="ar-SA"/>
              </w:rPr>
            </w:pPr>
            <w:r w:rsidRPr="001A4842">
              <w:rPr>
                <w:rFonts w:ascii="Arial" w:hAnsi="Arial" w:cs="Arial"/>
                <w:sz w:val="24"/>
                <w:szCs w:val="24"/>
                <w:lang w:eastAsia="ar-SA"/>
              </w:rPr>
              <w:t>5545,1</w:t>
            </w:r>
          </w:p>
        </w:tc>
        <w:tc>
          <w:tcPr>
            <w:tcW w:w="929" w:type="dxa"/>
            <w:textDirection w:val="btLr"/>
          </w:tcPr>
          <w:p w:rsidR="006C4DCD" w:rsidRPr="001A4842" w:rsidRDefault="006C4DCD" w:rsidP="001A4842">
            <w:pPr>
              <w:ind w:left="113" w:right="113"/>
              <w:jc w:val="center"/>
              <w:rPr>
                <w:rFonts w:ascii="Arial" w:hAnsi="Arial" w:cs="Arial"/>
                <w:sz w:val="24"/>
                <w:szCs w:val="24"/>
                <w:lang w:eastAsia="ar-SA"/>
              </w:rPr>
            </w:pPr>
            <w:r w:rsidRPr="001A4842">
              <w:rPr>
                <w:rFonts w:ascii="Arial" w:hAnsi="Arial" w:cs="Arial"/>
                <w:sz w:val="24"/>
                <w:szCs w:val="24"/>
                <w:lang w:eastAsia="ar-SA"/>
              </w:rPr>
              <w:t>6549,2</w:t>
            </w:r>
          </w:p>
        </w:tc>
        <w:tc>
          <w:tcPr>
            <w:tcW w:w="929" w:type="dxa"/>
            <w:textDirection w:val="btLr"/>
          </w:tcPr>
          <w:p w:rsidR="006C4DCD" w:rsidRPr="001A4842" w:rsidRDefault="00953CDE" w:rsidP="001A4842">
            <w:pPr>
              <w:ind w:left="113" w:right="113"/>
              <w:jc w:val="center"/>
              <w:rPr>
                <w:rFonts w:ascii="Arial" w:hAnsi="Arial" w:cs="Arial"/>
                <w:sz w:val="24"/>
                <w:szCs w:val="24"/>
                <w:lang w:eastAsia="ar-SA"/>
              </w:rPr>
            </w:pPr>
            <w:r w:rsidRPr="001A4842">
              <w:rPr>
                <w:rFonts w:ascii="Arial" w:hAnsi="Arial" w:cs="Arial"/>
                <w:sz w:val="24"/>
                <w:szCs w:val="24"/>
                <w:lang w:eastAsia="ar-SA"/>
              </w:rPr>
              <w:t>8570,8</w:t>
            </w:r>
          </w:p>
        </w:tc>
        <w:tc>
          <w:tcPr>
            <w:tcW w:w="929" w:type="dxa"/>
            <w:textDirection w:val="btLr"/>
          </w:tcPr>
          <w:p w:rsidR="006C4DCD" w:rsidRPr="001A4842" w:rsidRDefault="006C4DCD" w:rsidP="001A4842">
            <w:pPr>
              <w:ind w:left="113" w:right="113"/>
              <w:jc w:val="center"/>
              <w:rPr>
                <w:rFonts w:ascii="Arial" w:hAnsi="Arial" w:cs="Arial"/>
                <w:sz w:val="24"/>
                <w:szCs w:val="24"/>
                <w:lang w:eastAsia="ar-SA"/>
              </w:rPr>
            </w:pPr>
            <w:r w:rsidRPr="001A4842">
              <w:rPr>
                <w:rFonts w:ascii="Arial" w:hAnsi="Arial" w:cs="Arial"/>
                <w:sz w:val="24"/>
                <w:szCs w:val="24"/>
                <w:lang w:eastAsia="ar-SA"/>
              </w:rPr>
              <w:t>9041,6</w:t>
            </w:r>
          </w:p>
        </w:tc>
        <w:tc>
          <w:tcPr>
            <w:tcW w:w="1105" w:type="dxa"/>
            <w:textDirection w:val="btLr"/>
          </w:tcPr>
          <w:p w:rsidR="006C4DCD" w:rsidRPr="001A4842" w:rsidRDefault="006C4DCD" w:rsidP="001A4842">
            <w:pPr>
              <w:ind w:left="113" w:right="113"/>
              <w:jc w:val="center"/>
              <w:rPr>
                <w:rFonts w:ascii="Arial" w:hAnsi="Arial" w:cs="Arial"/>
                <w:sz w:val="24"/>
                <w:szCs w:val="24"/>
                <w:lang w:eastAsia="ar-SA"/>
              </w:rPr>
            </w:pPr>
            <w:r w:rsidRPr="001A4842">
              <w:rPr>
                <w:rFonts w:ascii="Arial" w:hAnsi="Arial" w:cs="Arial"/>
                <w:sz w:val="24"/>
                <w:szCs w:val="24"/>
                <w:lang w:eastAsia="ar-SA"/>
              </w:rPr>
              <w:t>9079,9</w:t>
            </w:r>
          </w:p>
        </w:tc>
      </w:tr>
    </w:tbl>
    <w:p w:rsidR="00657C55" w:rsidRPr="001A4842" w:rsidRDefault="00657C55" w:rsidP="001A4842">
      <w:pPr>
        <w:spacing w:after="0" w:line="240" w:lineRule="auto"/>
        <w:rPr>
          <w:rFonts w:ascii="Arial" w:eastAsia="Times New Roman" w:hAnsi="Arial" w:cs="Arial"/>
          <w:b/>
          <w:bCs/>
          <w:sz w:val="24"/>
          <w:szCs w:val="24"/>
          <w:lang w:eastAsia="ar-SA"/>
        </w:rPr>
        <w:sectPr w:rsidR="00657C55" w:rsidRPr="001A4842" w:rsidSect="004B0ACF">
          <w:pgSz w:w="11906" w:h="16838"/>
          <w:pgMar w:top="284" w:right="850" w:bottom="284" w:left="1134" w:header="720" w:footer="1134" w:gutter="0"/>
          <w:cols w:space="720"/>
        </w:sectPr>
      </w:pPr>
    </w:p>
    <w:p w:rsidR="006A5E5B" w:rsidRPr="001A4842" w:rsidRDefault="006A5E5B" w:rsidP="001A4842">
      <w:pPr>
        <w:widowControl w:val="0"/>
        <w:suppressAutoHyphens/>
        <w:autoSpaceDE w:val="0"/>
        <w:spacing w:after="0" w:line="240" w:lineRule="auto"/>
        <w:jc w:val="center"/>
        <w:rPr>
          <w:rFonts w:ascii="Arial" w:eastAsia="Arial" w:hAnsi="Arial" w:cs="Arial"/>
          <w:b/>
          <w:bCs/>
          <w:sz w:val="24"/>
          <w:szCs w:val="24"/>
          <w:lang w:eastAsia="ar-SA"/>
        </w:rPr>
      </w:pPr>
      <w:r w:rsidRPr="001A4842">
        <w:rPr>
          <w:rFonts w:ascii="Arial" w:eastAsia="Arial" w:hAnsi="Arial" w:cs="Arial"/>
          <w:b/>
          <w:bCs/>
          <w:sz w:val="24"/>
          <w:szCs w:val="24"/>
          <w:lang w:eastAsia="ar-SA"/>
        </w:rPr>
        <w:lastRenderedPageBreak/>
        <w:t>Социально-экономическая эффективность подпрограммы</w:t>
      </w:r>
    </w:p>
    <w:p w:rsidR="006A5E5B" w:rsidRPr="001A4842" w:rsidRDefault="006A5E5B" w:rsidP="001A4842">
      <w:pPr>
        <w:widowControl w:val="0"/>
        <w:suppressAutoHyphens/>
        <w:autoSpaceDE w:val="0"/>
        <w:spacing w:after="0" w:line="240" w:lineRule="auto"/>
        <w:ind w:firstLine="720"/>
        <w:jc w:val="center"/>
        <w:rPr>
          <w:rFonts w:ascii="Arial" w:eastAsia="Arial" w:hAnsi="Arial" w:cs="Arial"/>
          <w:b/>
          <w:bCs/>
          <w:sz w:val="24"/>
          <w:szCs w:val="24"/>
          <w:lang w:eastAsia="ar-SA"/>
        </w:rPr>
      </w:pPr>
    </w:p>
    <w:p w:rsidR="006A5E5B" w:rsidRPr="001A4842" w:rsidRDefault="006A5E5B"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Оценка эффективности реализации подпрограммы проводится на основе сравнения достигнутых значений показателей с плановыми значениями.</w:t>
      </w:r>
    </w:p>
    <w:p w:rsidR="006A5E5B" w:rsidRPr="001A4842" w:rsidRDefault="006A5E5B"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Ожидаемый вклад реализации подпрограммы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выразится в: </w:t>
      </w:r>
    </w:p>
    <w:p w:rsidR="006A5E5B" w:rsidRPr="001A4842" w:rsidRDefault="006A5E5B" w:rsidP="001A4842">
      <w:pPr>
        <w:suppressAutoHyphens/>
        <w:snapToGrid w:val="0"/>
        <w:spacing w:after="0" w:line="240" w:lineRule="auto"/>
        <w:ind w:firstLine="709"/>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 xml:space="preserve"> увеличении доли детей и молодежи</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членов детских, молодежных, патриотических объединений и волонтерского движения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от общей численности детей и молодежи, с 22 до 30 процентов;</w:t>
      </w:r>
    </w:p>
    <w:p w:rsidR="006A5E5B" w:rsidRPr="001A4842" w:rsidRDefault="006A5E5B" w:rsidP="001A4842">
      <w:pPr>
        <w:suppressAutoHyphens/>
        <w:snapToGrid w:val="0"/>
        <w:spacing w:after="0" w:line="240" w:lineRule="auto"/>
        <w:ind w:firstLine="709"/>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увеличении численности детей и молодежи, участвующих в</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мероприятиях патриотической, научной, творческой, культурной направленности, с 5500 до 7000 человек;</w:t>
      </w:r>
    </w:p>
    <w:p w:rsidR="006A5E5B" w:rsidRPr="001A4842" w:rsidRDefault="006A5E5B" w:rsidP="001A4842">
      <w:pPr>
        <w:suppressAutoHyphens/>
        <w:snapToGrid w:val="0"/>
        <w:spacing w:after="0" w:line="240" w:lineRule="auto"/>
        <w:ind w:firstLine="708"/>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увеличении количества мероприятий для</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молодежи, с 50 до 60 единиц.</w:t>
      </w:r>
    </w:p>
    <w:p w:rsidR="006A5E5B" w:rsidRPr="001A4842" w:rsidRDefault="006A5E5B" w:rsidP="001A4842">
      <w:pPr>
        <w:suppressAutoHyphens/>
        <w:spacing w:after="0" w:line="240" w:lineRule="auto"/>
        <w:ind w:firstLine="708"/>
        <w:jc w:val="both"/>
        <w:rPr>
          <w:rFonts w:ascii="Arial" w:eastAsia="Times New Roman" w:hAnsi="Arial" w:cs="Arial"/>
          <w:sz w:val="24"/>
          <w:szCs w:val="24"/>
          <w:lang w:eastAsia="ar-SA"/>
        </w:rPr>
      </w:pPr>
    </w:p>
    <w:p w:rsidR="006A5E5B" w:rsidRPr="001A4842" w:rsidRDefault="006A5E5B" w:rsidP="001A4842">
      <w:pPr>
        <w:suppressAutoHyphens/>
        <w:spacing w:after="0" w:line="240" w:lineRule="auto"/>
        <w:ind w:left="360" w:firstLine="348"/>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Управление реализацией подпрограммы</w:t>
      </w:r>
      <w:r w:rsidR="00B1315E">
        <w:rPr>
          <w:rFonts w:ascii="Arial" w:eastAsia="Times New Roman" w:hAnsi="Arial" w:cs="Arial"/>
          <w:b/>
          <w:sz w:val="24"/>
          <w:szCs w:val="24"/>
          <w:lang w:eastAsia="ar-SA"/>
        </w:rPr>
        <w:t xml:space="preserve"> </w:t>
      </w:r>
      <w:r w:rsidRPr="001A4842">
        <w:rPr>
          <w:rFonts w:ascii="Arial" w:eastAsia="Times New Roman" w:hAnsi="Arial" w:cs="Arial"/>
          <w:b/>
          <w:sz w:val="24"/>
          <w:szCs w:val="24"/>
          <w:lang w:eastAsia="ar-SA"/>
        </w:rPr>
        <w:t>и контроль за ходом ее выполнения</w:t>
      </w:r>
    </w:p>
    <w:p w:rsidR="006A5E5B" w:rsidRPr="001A4842" w:rsidRDefault="006A5E5B" w:rsidP="001A4842">
      <w:pPr>
        <w:suppressAutoHyphens/>
        <w:spacing w:after="0" w:line="240" w:lineRule="auto"/>
        <w:ind w:left="360" w:firstLine="348"/>
        <w:jc w:val="center"/>
        <w:rPr>
          <w:rFonts w:ascii="Arial" w:eastAsia="Times New Roman" w:hAnsi="Arial" w:cs="Arial"/>
          <w:b/>
          <w:sz w:val="24"/>
          <w:szCs w:val="24"/>
          <w:lang w:eastAsia="ar-SA"/>
        </w:rPr>
      </w:pPr>
    </w:p>
    <w:p w:rsidR="006A5E5B" w:rsidRPr="001A4842" w:rsidRDefault="006A5E5B"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Ответственный исполнитель подпрограммы –</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комитет по культуре, молодежной политике и спорту администрации МО город Алексин осуществляет координацию деятельности по реализации подпрограммы, ежегодно при необходимости вносит в администрацию муниципального образования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подпрограммы.</w:t>
      </w:r>
    </w:p>
    <w:p w:rsidR="006A5E5B" w:rsidRPr="001A4842" w:rsidRDefault="006A5E5B"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6A5E5B" w:rsidRPr="001A4842" w:rsidRDefault="006A5E5B" w:rsidP="001A4842">
      <w:pPr>
        <w:widowControl w:val="0"/>
        <w:suppressAutoHyphens/>
        <w:autoSpaceDE w:val="0"/>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Оценка эффективности подпрограммы будет ежегодно производиться на основе использования</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целевых показателей, которые обеспечат мониторинг ситуации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за оцениваемый период.</w:t>
      </w:r>
    </w:p>
    <w:p w:rsidR="00657C55" w:rsidRDefault="006A5E5B" w:rsidP="001A4842">
      <w:pPr>
        <w:suppressAutoHyphens/>
        <w:autoSpaceDE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оценке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эффективности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подпрограммы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будут сравниваться текущие значения целевых показателей,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определяемых</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на основе анализа данных государственных</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статистических</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форм отчетности,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 установленными подпрограммой з</w:t>
      </w:r>
      <w:r w:rsidR="002D4B85" w:rsidRPr="001A4842">
        <w:rPr>
          <w:rFonts w:ascii="Arial" w:eastAsia="Times New Roman" w:hAnsi="Arial" w:cs="Arial"/>
          <w:sz w:val="24"/>
          <w:szCs w:val="24"/>
          <w:lang w:eastAsia="ar-SA"/>
        </w:rPr>
        <w:t>начениями</w:t>
      </w:r>
      <w:r w:rsidR="00B1315E">
        <w:rPr>
          <w:rFonts w:ascii="Arial" w:eastAsia="Times New Roman" w:hAnsi="Arial" w:cs="Arial"/>
          <w:sz w:val="24"/>
          <w:szCs w:val="24"/>
          <w:lang w:eastAsia="ar-SA"/>
        </w:rPr>
        <w:t xml:space="preserve"> </w:t>
      </w:r>
      <w:r w:rsidR="002D4B85" w:rsidRPr="001A4842">
        <w:rPr>
          <w:rFonts w:ascii="Arial" w:eastAsia="Times New Roman" w:hAnsi="Arial" w:cs="Arial"/>
          <w:sz w:val="24"/>
          <w:szCs w:val="24"/>
          <w:lang w:eastAsia="ar-SA"/>
        </w:rPr>
        <w:t>на 2015 - 2020 год.</w:t>
      </w:r>
    </w:p>
    <w:p w:rsidR="001A4842" w:rsidRPr="001A4842" w:rsidRDefault="001A4842" w:rsidP="001A4842">
      <w:pPr>
        <w:suppressAutoHyphens/>
        <w:autoSpaceDE w:val="0"/>
        <w:spacing w:after="0" w:line="240" w:lineRule="auto"/>
        <w:ind w:firstLine="709"/>
        <w:jc w:val="both"/>
        <w:rPr>
          <w:rFonts w:ascii="Arial" w:eastAsia="Times New Roman" w:hAnsi="Arial" w:cs="Arial"/>
          <w:sz w:val="24"/>
          <w:szCs w:val="24"/>
          <w:lang w:eastAsia="ar-SA"/>
        </w:rPr>
        <w:sectPr w:rsidR="001A4842" w:rsidRPr="001A4842" w:rsidSect="001A4842">
          <w:pgSz w:w="11906" w:h="16838"/>
          <w:pgMar w:top="1134" w:right="707" w:bottom="1134" w:left="1276" w:header="720" w:footer="720" w:gutter="0"/>
          <w:cols w:space="720"/>
          <w:docGrid w:linePitch="299"/>
        </w:sectPr>
      </w:pPr>
    </w:p>
    <w:p w:rsidR="00DB5730" w:rsidRPr="001A4842" w:rsidRDefault="00DB5730" w:rsidP="001A4842">
      <w:pPr>
        <w:widowControl w:val="0"/>
        <w:suppressAutoHyphens/>
        <w:autoSpaceDE w:val="0"/>
        <w:spacing w:after="0" w:line="240" w:lineRule="auto"/>
        <w:rPr>
          <w:rFonts w:ascii="Arial" w:eastAsia="Arial" w:hAnsi="Arial" w:cs="Arial"/>
          <w:b/>
          <w:bCs/>
          <w:sz w:val="24"/>
          <w:szCs w:val="24"/>
          <w:lang w:eastAsia="ar-SA"/>
        </w:rPr>
      </w:pPr>
    </w:p>
    <w:p w:rsidR="003F7E77" w:rsidRPr="001A4842" w:rsidRDefault="003F7E77" w:rsidP="001A4842">
      <w:pPr>
        <w:widowControl w:val="0"/>
        <w:suppressAutoHyphens/>
        <w:autoSpaceDE w:val="0"/>
        <w:spacing w:after="0" w:line="240" w:lineRule="auto"/>
        <w:ind w:firstLine="708"/>
        <w:jc w:val="center"/>
        <w:rPr>
          <w:rFonts w:ascii="Arial" w:eastAsia="Arial" w:hAnsi="Arial" w:cs="Arial"/>
          <w:b/>
          <w:bCs/>
          <w:sz w:val="24"/>
          <w:szCs w:val="24"/>
          <w:lang w:eastAsia="ar-SA"/>
        </w:rPr>
      </w:pP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ПОДПРОГРАММА</w:t>
      </w: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«Организация отдыха, оздоровления и временной занятости</w:t>
      </w:r>
      <w:r w:rsidR="00B1315E">
        <w:rPr>
          <w:rFonts w:ascii="Arial" w:eastAsia="Arial" w:hAnsi="Arial" w:cs="Arial"/>
          <w:b/>
          <w:bCs/>
          <w:sz w:val="24"/>
          <w:szCs w:val="24"/>
          <w:lang w:eastAsia="ar-SA"/>
        </w:rPr>
        <w:t xml:space="preserve"> </w:t>
      </w:r>
      <w:r w:rsidRPr="001A4842">
        <w:rPr>
          <w:rFonts w:ascii="Arial" w:eastAsia="Arial" w:hAnsi="Arial" w:cs="Arial"/>
          <w:b/>
          <w:bCs/>
          <w:sz w:val="24"/>
          <w:szCs w:val="24"/>
          <w:lang w:eastAsia="ar-SA"/>
        </w:rPr>
        <w:t>детей»</w:t>
      </w: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bCs/>
          <w:sz w:val="24"/>
          <w:szCs w:val="24"/>
          <w:lang w:eastAsia="ar-SA"/>
        </w:rPr>
      </w:pP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sz w:val="24"/>
          <w:szCs w:val="24"/>
          <w:lang w:eastAsia="ar-SA"/>
        </w:rPr>
      </w:pPr>
      <w:r w:rsidRPr="001A4842">
        <w:rPr>
          <w:rFonts w:ascii="Arial" w:eastAsia="Arial" w:hAnsi="Arial" w:cs="Arial"/>
          <w:b/>
          <w:sz w:val="24"/>
          <w:szCs w:val="24"/>
          <w:lang w:eastAsia="ar-SA"/>
        </w:rPr>
        <w:t>Паспорт подпрограммы</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p>
    <w:tbl>
      <w:tblPr>
        <w:tblW w:w="10015" w:type="dxa"/>
        <w:tblInd w:w="-22" w:type="dxa"/>
        <w:tblLayout w:type="fixed"/>
        <w:tblCellMar>
          <w:left w:w="70" w:type="dxa"/>
          <w:right w:w="70" w:type="dxa"/>
        </w:tblCellMar>
        <w:tblLook w:val="04A0"/>
      </w:tblPr>
      <w:tblGrid>
        <w:gridCol w:w="3239"/>
        <w:gridCol w:w="6776"/>
      </w:tblGrid>
      <w:tr w:rsidR="00657C55" w:rsidRPr="001A4842" w:rsidTr="00887C37">
        <w:trPr>
          <w:cantSplit/>
          <w:trHeight w:val="480"/>
        </w:trPr>
        <w:tc>
          <w:tcPr>
            <w:tcW w:w="3239"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Наименование</w:t>
            </w:r>
            <w:r w:rsidRPr="001A4842">
              <w:rPr>
                <w:rFonts w:ascii="Arial" w:eastAsia="Times New Roman" w:hAnsi="Arial" w:cs="Arial"/>
                <w:sz w:val="24"/>
                <w:szCs w:val="24"/>
                <w:lang w:eastAsia="ar-SA"/>
              </w:rPr>
              <w:br/>
              <w:t xml:space="preserve">подпрограммы </w:t>
            </w: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Организация отдыха, оздоровления и временной занятости детей</w:t>
            </w:r>
            <w:r w:rsidR="00B1315E">
              <w:rPr>
                <w:rFonts w:ascii="Arial" w:eastAsia="Times New Roman" w:hAnsi="Arial" w:cs="Arial"/>
                <w:sz w:val="24"/>
                <w:szCs w:val="24"/>
                <w:lang w:eastAsia="ar-SA"/>
              </w:rPr>
              <w:t xml:space="preserve"> </w:t>
            </w:r>
          </w:p>
        </w:tc>
      </w:tr>
      <w:tr w:rsidR="00657C55" w:rsidRPr="001A4842" w:rsidTr="00887C37">
        <w:trPr>
          <w:cantSplit/>
          <w:trHeight w:val="430"/>
        </w:trPr>
        <w:tc>
          <w:tcPr>
            <w:tcW w:w="3239"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Ответственный исполнитель подпрограммы </w:t>
            </w: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Комитет по культуре, молодежной политике и спорту</w:t>
            </w:r>
            <w:r w:rsidR="00B1315E">
              <w:rPr>
                <w:rFonts w:ascii="Arial" w:eastAsia="Times New Roman" w:hAnsi="Arial" w:cs="Arial"/>
                <w:sz w:val="24"/>
                <w:szCs w:val="24"/>
                <w:lang w:eastAsia="ar-SA"/>
              </w:rPr>
              <w:t xml:space="preserve"> </w:t>
            </w:r>
          </w:p>
        </w:tc>
      </w:tr>
      <w:tr w:rsidR="00657C55" w:rsidRPr="001A4842" w:rsidTr="00887C37">
        <w:trPr>
          <w:cantSplit/>
          <w:trHeight w:val="587"/>
        </w:trPr>
        <w:tc>
          <w:tcPr>
            <w:tcW w:w="3239"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Соисполнители подпрограммы </w:t>
            </w: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Управление образования</w:t>
            </w:r>
          </w:p>
        </w:tc>
      </w:tr>
      <w:tr w:rsidR="00657C55" w:rsidRPr="001A4842" w:rsidTr="00887C37">
        <w:trPr>
          <w:cantSplit/>
          <w:trHeight w:val="539"/>
        </w:trPr>
        <w:tc>
          <w:tcPr>
            <w:tcW w:w="3239"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Участники подпрограммы</w:t>
            </w: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Управление образования </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МКУ «КЦМ «Чайка»</w:t>
            </w:r>
          </w:p>
        </w:tc>
      </w:tr>
      <w:tr w:rsidR="00657C55" w:rsidRPr="001A4842" w:rsidTr="00887C37">
        <w:trPr>
          <w:cantSplit/>
          <w:trHeight w:val="578"/>
        </w:trPr>
        <w:tc>
          <w:tcPr>
            <w:tcW w:w="3239"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Цель подпрограммы</w:t>
            </w: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Обеспечение детей и подростков современными и качественными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услугами отдыха и оздоровления</w:t>
            </w:r>
          </w:p>
        </w:tc>
      </w:tr>
      <w:tr w:rsidR="00657C55" w:rsidRPr="001A4842" w:rsidTr="00887C37">
        <w:trPr>
          <w:cantSplit/>
          <w:trHeight w:val="500"/>
        </w:trPr>
        <w:tc>
          <w:tcPr>
            <w:tcW w:w="3239"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Задачи подпрограммы</w:t>
            </w: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Обеспечение доступности оздоровительных услуг для детей, проживающих на территории района</w:t>
            </w:r>
          </w:p>
        </w:tc>
      </w:tr>
      <w:tr w:rsidR="00657C55" w:rsidRPr="001A4842" w:rsidTr="00887C37">
        <w:trPr>
          <w:cantSplit/>
          <w:trHeight w:val="522"/>
        </w:trPr>
        <w:tc>
          <w:tcPr>
            <w:tcW w:w="3239"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Целевые индикаторы и показатели подпрограммы</w:t>
            </w: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Доля детей в возрасте от 7 до 17 лет, вовлеченных в различные формы организованного отдыха и оздоровления, от общего количества детей данной возрастной группы, проживающих в Алексинском районе (процентов);</w:t>
            </w:r>
          </w:p>
          <w:p w:rsidR="00657C55" w:rsidRPr="001A4842" w:rsidRDefault="00657C55" w:rsidP="001A4842">
            <w:pPr>
              <w:suppressAutoHyphens/>
              <w:snapToGrid w:val="0"/>
              <w:spacing w:after="0" w:line="240" w:lineRule="auto"/>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(процентов)</w:t>
            </w:r>
          </w:p>
        </w:tc>
      </w:tr>
      <w:tr w:rsidR="00657C55" w:rsidRPr="001A4842" w:rsidTr="00887C37">
        <w:trPr>
          <w:cantSplit/>
          <w:trHeight w:val="480"/>
        </w:trPr>
        <w:tc>
          <w:tcPr>
            <w:tcW w:w="3239"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Этапы и сроки реализации подпрограммы</w:t>
            </w: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реализуется в один этап: 2015 - 2020 годы</w:t>
            </w:r>
          </w:p>
        </w:tc>
      </w:tr>
      <w:tr w:rsidR="00657C55" w:rsidRPr="001A4842" w:rsidTr="00887C37">
        <w:trPr>
          <w:cantSplit/>
          <w:trHeight w:val="2261"/>
        </w:trPr>
        <w:tc>
          <w:tcPr>
            <w:tcW w:w="3239" w:type="dxa"/>
            <w:vMerge w:val="restart"/>
            <w:tcBorders>
              <w:top w:val="single" w:sz="4" w:space="0" w:color="000000"/>
              <w:left w:val="single" w:sz="4" w:space="0" w:color="000000"/>
              <w:bottom w:val="single" w:sz="4" w:space="0" w:color="000000"/>
              <w:right w:val="nil"/>
            </w:tcBorders>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Объемы бюджетных ассигнований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подпрограммы</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Общий объем финансирования подпрограммы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составляет</w:t>
            </w:r>
            <w:r w:rsidR="00B1315E">
              <w:rPr>
                <w:rFonts w:ascii="Arial" w:eastAsia="Times New Roman" w:hAnsi="Arial" w:cs="Arial"/>
                <w:sz w:val="24"/>
                <w:szCs w:val="24"/>
                <w:lang w:eastAsia="ar-SA"/>
              </w:rPr>
              <w:t xml:space="preserve"> </w:t>
            </w:r>
            <w:r w:rsidRPr="001A4842">
              <w:rPr>
                <w:rFonts w:ascii="Arial" w:eastAsia="Times New Roman" w:hAnsi="Arial" w:cs="Arial"/>
                <w:b/>
                <w:sz w:val="24"/>
                <w:szCs w:val="24"/>
                <w:lang w:eastAsia="ar-SA"/>
              </w:rPr>
              <w:t>5</w:t>
            </w:r>
            <w:r w:rsidR="007420B6" w:rsidRPr="001A4842">
              <w:rPr>
                <w:rFonts w:ascii="Arial" w:eastAsia="Times New Roman" w:hAnsi="Arial" w:cs="Arial"/>
                <w:b/>
                <w:sz w:val="24"/>
                <w:szCs w:val="24"/>
                <w:lang w:eastAsia="ar-SA"/>
              </w:rPr>
              <w:t>4750,0</w:t>
            </w:r>
            <w:r w:rsidRPr="001A4842">
              <w:rPr>
                <w:rFonts w:ascii="Arial" w:eastAsia="Times New Roman" w:hAnsi="Arial" w:cs="Arial"/>
                <w:b/>
                <w:sz w:val="24"/>
                <w:szCs w:val="24"/>
                <w:lang w:eastAsia="ar-SA"/>
              </w:rPr>
              <w:t xml:space="preserve"> тыс. руб</w:t>
            </w:r>
            <w:r w:rsidRPr="001A4842">
              <w:rPr>
                <w:rFonts w:ascii="Arial" w:eastAsia="Times New Roman" w:hAnsi="Arial" w:cs="Arial"/>
                <w:sz w:val="24"/>
                <w:szCs w:val="24"/>
                <w:lang w:eastAsia="ar-SA"/>
              </w:rPr>
              <w:t>., в том числе по годам:</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8739,5</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12240,0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12755,9</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007B64FE" w:rsidRPr="001A4842">
              <w:rPr>
                <w:rFonts w:ascii="Arial" w:eastAsia="Times New Roman" w:hAnsi="Arial" w:cs="Arial"/>
                <w:sz w:val="24"/>
                <w:szCs w:val="24"/>
                <w:lang w:eastAsia="ar-SA"/>
              </w:rPr>
              <w:t>1</w:t>
            </w:r>
            <w:r w:rsidR="007420B6" w:rsidRPr="001A4842">
              <w:rPr>
                <w:rFonts w:ascii="Arial" w:eastAsia="Times New Roman" w:hAnsi="Arial" w:cs="Arial"/>
                <w:sz w:val="24"/>
                <w:szCs w:val="24"/>
                <w:lang w:eastAsia="ar-SA"/>
              </w:rPr>
              <w:t>2923,7</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w:t>
            </w:r>
            <w:r w:rsidR="00B1315E">
              <w:rPr>
                <w:rFonts w:ascii="Arial" w:eastAsia="Times New Roman" w:hAnsi="Arial" w:cs="Arial"/>
                <w:sz w:val="24"/>
                <w:szCs w:val="24"/>
                <w:lang w:eastAsia="ar-SA"/>
              </w:rPr>
              <w:t xml:space="preserve"> </w:t>
            </w:r>
          </w:p>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3953,2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w:t>
            </w:r>
          </w:p>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4137,7 тыс. руб.</w:t>
            </w:r>
          </w:p>
        </w:tc>
      </w:tr>
      <w:tr w:rsidR="00657C55" w:rsidRPr="001A4842" w:rsidTr="00887C37">
        <w:trPr>
          <w:cantSplit/>
          <w:trHeight w:val="480"/>
        </w:trPr>
        <w:tc>
          <w:tcPr>
            <w:tcW w:w="3239"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Из них: за счет средств местного бюджета </w:t>
            </w:r>
            <w:r w:rsidRPr="001A4842">
              <w:rPr>
                <w:rFonts w:ascii="Arial" w:eastAsia="Times New Roman" w:hAnsi="Arial" w:cs="Arial"/>
                <w:b/>
                <w:sz w:val="24"/>
                <w:szCs w:val="24"/>
                <w:lang w:eastAsia="ar-SA"/>
              </w:rPr>
              <w:t>1</w:t>
            </w:r>
            <w:r w:rsidR="00F41520" w:rsidRPr="001A4842">
              <w:rPr>
                <w:rFonts w:ascii="Arial" w:eastAsia="Times New Roman" w:hAnsi="Arial" w:cs="Arial"/>
                <w:b/>
                <w:sz w:val="24"/>
                <w:szCs w:val="24"/>
                <w:lang w:eastAsia="ar-SA"/>
              </w:rPr>
              <w:t>8</w:t>
            </w:r>
            <w:r w:rsidR="00674C71" w:rsidRPr="001A4842">
              <w:rPr>
                <w:rFonts w:ascii="Arial" w:eastAsia="Times New Roman" w:hAnsi="Arial" w:cs="Arial"/>
                <w:b/>
                <w:sz w:val="24"/>
                <w:szCs w:val="24"/>
                <w:lang w:eastAsia="ar-SA"/>
              </w:rPr>
              <w:t>240</w:t>
            </w:r>
            <w:r w:rsidR="00F41520" w:rsidRPr="001A4842">
              <w:rPr>
                <w:rFonts w:ascii="Arial" w:eastAsia="Times New Roman" w:hAnsi="Arial" w:cs="Arial"/>
                <w:b/>
                <w:sz w:val="24"/>
                <w:szCs w:val="24"/>
                <w:lang w:eastAsia="ar-SA"/>
              </w:rPr>
              <w:t>,3</w:t>
            </w:r>
            <w:r w:rsidRPr="001A4842">
              <w:rPr>
                <w:rFonts w:ascii="Arial" w:eastAsia="Times New Roman" w:hAnsi="Arial" w:cs="Arial"/>
                <w:sz w:val="24"/>
                <w:szCs w:val="24"/>
                <w:lang w:eastAsia="ar-SA"/>
              </w:rPr>
              <w:t>тыс. руб., в том числе по годам:</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2015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3723,0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2016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3518,9тыс.руб.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2017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3242,1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2018 -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w:t>
            </w:r>
            <w:r w:rsidR="00F54825" w:rsidRPr="001A4842">
              <w:rPr>
                <w:rFonts w:ascii="Arial" w:eastAsia="Times New Roman" w:hAnsi="Arial" w:cs="Arial"/>
                <w:sz w:val="24"/>
                <w:szCs w:val="24"/>
                <w:lang w:eastAsia="ar-SA"/>
              </w:rPr>
              <w:t>48</w:t>
            </w:r>
            <w:r w:rsidR="00F41520" w:rsidRPr="001A4842">
              <w:rPr>
                <w:rFonts w:ascii="Arial" w:eastAsia="Times New Roman" w:hAnsi="Arial" w:cs="Arial"/>
                <w:sz w:val="24"/>
                <w:szCs w:val="24"/>
                <w:lang w:eastAsia="ar-SA"/>
              </w:rPr>
              <w:t>3,5</w:t>
            </w:r>
            <w:r w:rsidRPr="001A4842">
              <w:rPr>
                <w:rFonts w:ascii="Arial" w:eastAsia="Times New Roman" w:hAnsi="Arial" w:cs="Arial"/>
                <w:sz w:val="24"/>
                <w:szCs w:val="24"/>
                <w:lang w:eastAsia="ar-SA"/>
              </w:rPr>
              <w:t xml:space="preserve">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2019 -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2094,6 тыс. руб.</w:t>
            </w:r>
          </w:p>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2020 -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2178,2 тыс. руб.</w:t>
            </w:r>
          </w:p>
        </w:tc>
      </w:tr>
      <w:tr w:rsidR="00657C55" w:rsidRPr="001A4842" w:rsidTr="00887C37">
        <w:trPr>
          <w:cantSplit/>
          <w:trHeight w:val="480"/>
        </w:trPr>
        <w:tc>
          <w:tcPr>
            <w:tcW w:w="3239"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Целевые (родительские) средства – </w:t>
            </w:r>
            <w:r w:rsidRPr="001A4842">
              <w:rPr>
                <w:rFonts w:ascii="Arial" w:eastAsia="Times New Roman" w:hAnsi="Arial" w:cs="Arial"/>
                <w:b/>
                <w:sz w:val="24"/>
                <w:szCs w:val="24"/>
                <w:lang w:eastAsia="ar-SA"/>
              </w:rPr>
              <w:t>8</w:t>
            </w:r>
            <w:r w:rsidR="00D7529D" w:rsidRPr="001A4842">
              <w:rPr>
                <w:rFonts w:ascii="Arial" w:eastAsia="Times New Roman" w:hAnsi="Arial" w:cs="Arial"/>
                <w:b/>
                <w:sz w:val="24"/>
                <w:szCs w:val="24"/>
                <w:lang w:eastAsia="ar-SA"/>
              </w:rPr>
              <w:t>208,1</w:t>
            </w:r>
            <w:r w:rsidRPr="001A4842">
              <w:rPr>
                <w:rFonts w:ascii="Arial" w:eastAsia="Times New Roman" w:hAnsi="Arial" w:cs="Arial"/>
                <w:sz w:val="24"/>
                <w:szCs w:val="24"/>
                <w:lang w:eastAsia="ar-SA"/>
              </w:rPr>
              <w:t xml:space="preserve"> тыс. руб., в том числе по годам:</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2015 – 1 024,3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2016 – 1 260,8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2017 – 1 435,5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2018 – 13</w:t>
            </w:r>
            <w:r w:rsidR="00D7529D" w:rsidRPr="001A4842">
              <w:rPr>
                <w:rFonts w:ascii="Arial" w:eastAsia="Times New Roman" w:hAnsi="Arial" w:cs="Arial"/>
                <w:sz w:val="24"/>
                <w:szCs w:val="24"/>
                <w:lang w:eastAsia="ar-SA"/>
              </w:rPr>
              <w:t>7</w:t>
            </w:r>
            <w:r w:rsidRPr="001A4842">
              <w:rPr>
                <w:rFonts w:ascii="Arial" w:eastAsia="Times New Roman" w:hAnsi="Arial" w:cs="Arial"/>
                <w:sz w:val="24"/>
                <w:szCs w:val="24"/>
                <w:lang w:eastAsia="ar-SA"/>
              </w:rPr>
              <w:t>8,</w:t>
            </w:r>
            <w:r w:rsidR="00D7529D" w:rsidRPr="001A4842">
              <w:rPr>
                <w:rFonts w:ascii="Arial" w:eastAsia="Times New Roman" w:hAnsi="Arial" w:cs="Arial"/>
                <w:sz w:val="24"/>
                <w:szCs w:val="24"/>
                <w:lang w:eastAsia="ar-SA"/>
              </w:rPr>
              <w:t>4</w:t>
            </w:r>
            <w:r w:rsidRPr="001A4842">
              <w:rPr>
                <w:rFonts w:ascii="Arial" w:eastAsia="Times New Roman" w:hAnsi="Arial" w:cs="Arial"/>
                <w:sz w:val="24"/>
                <w:szCs w:val="24"/>
                <w:lang w:eastAsia="ar-SA"/>
              </w:rPr>
              <w:t xml:space="preserve"> тыс. руб. </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2019 – 1514,9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2020 – 1594,2 тыс. руб.</w:t>
            </w:r>
          </w:p>
        </w:tc>
      </w:tr>
      <w:tr w:rsidR="00657C55" w:rsidRPr="001A4842" w:rsidTr="00887C37">
        <w:trPr>
          <w:cantSplit/>
          <w:trHeight w:val="480"/>
        </w:trPr>
        <w:tc>
          <w:tcPr>
            <w:tcW w:w="3239"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Из них: за счет средств бюджета Тульской области – </w:t>
            </w:r>
            <w:r w:rsidRPr="001A4842">
              <w:rPr>
                <w:rFonts w:ascii="Arial" w:eastAsia="Times New Roman" w:hAnsi="Arial" w:cs="Arial"/>
                <w:b/>
                <w:sz w:val="24"/>
                <w:szCs w:val="24"/>
                <w:lang w:eastAsia="ar-SA"/>
              </w:rPr>
              <w:t>2</w:t>
            </w:r>
            <w:r w:rsidR="00F8685E" w:rsidRPr="001A4842">
              <w:rPr>
                <w:rFonts w:ascii="Arial" w:eastAsia="Times New Roman" w:hAnsi="Arial" w:cs="Arial"/>
                <w:b/>
                <w:sz w:val="24"/>
                <w:szCs w:val="24"/>
                <w:lang w:eastAsia="ar-SA"/>
              </w:rPr>
              <w:t>8</w:t>
            </w:r>
            <w:r w:rsidR="007420B6" w:rsidRPr="001A4842">
              <w:rPr>
                <w:rFonts w:ascii="Arial" w:eastAsia="Times New Roman" w:hAnsi="Arial" w:cs="Arial"/>
                <w:b/>
                <w:sz w:val="24"/>
                <w:szCs w:val="24"/>
                <w:lang w:eastAsia="ar-SA"/>
              </w:rPr>
              <w:t>301,6</w:t>
            </w:r>
            <w:r w:rsidRPr="001A4842">
              <w:rPr>
                <w:rFonts w:ascii="Arial" w:eastAsia="Times New Roman" w:hAnsi="Arial" w:cs="Arial"/>
                <w:sz w:val="24"/>
                <w:szCs w:val="24"/>
                <w:lang w:eastAsia="ar-SA"/>
              </w:rPr>
              <w:t xml:space="preserve"> тыс. руб., в том числе по годам:</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2015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3992,2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2016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7460,3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2017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8078,3 тыс. руб.</w:t>
            </w:r>
          </w:p>
          <w:p w:rsidR="00657C55" w:rsidRPr="001A4842" w:rsidRDefault="00F8685E"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2018 -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8</w:t>
            </w:r>
            <w:r w:rsidR="007420B6" w:rsidRPr="001A4842">
              <w:rPr>
                <w:rFonts w:ascii="Arial" w:eastAsia="Times New Roman" w:hAnsi="Arial" w:cs="Arial"/>
                <w:sz w:val="24"/>
                <w:szCs w:val="24"/>
                <w:lang w:eastAsia="ar-SA"/>
              </w:rPr>
              <w:t>061,8</w:t>
            </w:r>
            <w:r w:rsidR="00657C55" w:rsidRPr="001A4842">
              <w:rPr>
                <w:rFonts w:ascii="Arial" w:eastAsia="Times New Roman" w:hAnsi="Arial" w:cs="Arial"/>
                <w:sz w:val="24"/>
                <w:szCs w:val="24"/>
                <w:lang w:eastAsia="ar-SA"/>
              </w:rPr>
              <w:t xml:space="preserve">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2019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343,7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2020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365,3 тыс. руб.</w:t>
            </w:r>
          </w:p>
        </w:tc>
      </w:tr>
      <w:tr w:rsidR="00657C55" w:rsidRPr="001A4842" w:rsidTr="00887C37">
        <w:trPr>
          <w:cantSplit/>
        </w:trPr>
        <w:tc>
          <w:tcPr>
            <w:tcW w:w="3239"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Ожидаемые конечные результаты реализации подпрограммы </w:t>
            </w:r>
          </w:p>
        </w:tc>
        <w:tc>
          <w:tcPr>
            <w:tcW w:w="6776"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Увеличение доли детей в возрасте от 7 до 17 лет, вовлеченных в различные формы организованного отдыха и оздоровления, от общего количества детей данной возрастной группы, проживающих в Алексинском районе, с 68 до 70 процентов;</w:t>
            </w:r>
          </w:p>
          <w:p w:rsidR="00657C55" w:rsidRPr="001A4842" w:rsidRDefault="00657C55" w:rsidP="001A4842">
            <w:pPr>
              <w:suppressAutoHyphens/>
              <w:snapToGrid w:val="0"/>
              <w:spacing w:after="0" w:line="240" w:lineRule="auto"/>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Увеличение доли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с 52 до 55 процентов</w:t>
            </w:r>
          </w:p>
        </w:tc>
      </w:tr>
    </w:tbl>
    <w:p w:rsidR="00657C55" w:rsidRPr="001A4842" w:rsidRDefault="00657C55" w:rsidP="001A4842">
      <w:pPr>
        <w:suppressAutoHyphens/>
        <w:spacing w:after="0" w:line="240" w:lineRule="auto"/>
        <w:ind w:left="360"/>
        <w:jc w:val="center"/>
        <w:rPr>
          <w:rFonts w:ascii="Arial" w:eastAsia="Times New Roman" w:hAnsi="Arial" w:cs="Arial"/>
          <w:b/>
          <w:bCs/>
          <w:sz w:val="24"/>
          <w:szCs w:val="24"/>
          <w:lang w:eastAsia="ar-SA"/>
        </w:rPr>
      </w:pPr>
    </w:p>
    <w:p w:rsidR="00657C55" w:rsidRPr="001A4842" w:rsidRDefault="00657C55" w:rsidP="001A4842">
      <w:pPr>
        <w:suppressAutoHyphens/>
        <w:spacing w:after="0" w:line="240" w:lineRule="auto"/>
        <w:ind w:left="360"/>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Характеристика сферы реализации</w:t>
      </w:r>
      <w:r w:rsidR="00B1315E">
        <w:rPr>
          <w:rFonts w:ascii="Arial" w:eastAsia="Times New Roman" w:hAnsi="Arial" w:cs="Arial"/>
          <w:b/>
          <w:bCs/>
          <w:sz w:val="24"/>
          <w:szCs w:val="24"/>
          <w:lang w:eastAsia="ar-SA"/>
        </w:rPr>
        <w:t xml:space="preserve"> </w:t>
      </w:r>
      <w:r w:rsidRPr="001A4842">
        <w:rPr>
          <w:rFonts w:ascii="Arial" w:eastAsia="Times New Roman" w:hAnsi="Arial" w:cs="Arial"/>
          <w:b/>
          <w:bCs/>
          <w:sz w:val="24"/>
          <w:szCs w:val="24"/>
          <w:lang w:eastAsia="ar-SA"/>
        </w:rPr>
        <w:t>подпрограммы</w:t>
      </w:r>
      <w:r w:rsidR="00B1315E">
        <w:rPr>
          <w:rFonts w:ascii="Arial" w:eastAsia="Times New Roman" w:hAnsi="Arial" w:cs="Arial"/>
          <w:b/>
          <w:bCs/>
          <w:sz w:val="24"/>
          <w:szCs w:val="24"/>
          <w:lang w:eastAsia="ar-SA"/>
        </w:rPr>
        <w:t xml:space="preserve"> </w:t>
      </w:r>
      <w:r w:rsidRPr="001A4842">
        <w:rPr>
          <w:rFonts w:ascii="Arial" w:eastAsia="Times New Roman" w:hAnsi="Arial" w:cs="Arial"/>
          <w:b/>
          <w:bCs/>
          <w:sz w:val="24"/>
          <w:szCs w:val="24"/>
          <w:lang w:eastAsia="ar-SA"/>
        </w:rPr>
        <w:t>и прогноз ее развития</w:t>
      </w:r>
    </w:p>
    <w:p w:rsidR="00657C55" w:rsidRPr="001A4842" w:rsidRDefault="00657C55" w:rsidP="001A4842">
      <w:pPr>
        <w:suppressAutoHyphens/>
        <w:spacing w:after="0" w:line="240" w:lineRule="auto"/>
        <w:ind w:left="360"/>
        <w:jc w:val="center"/>
        <w:rPr>
          <w:rFonts w:ascii="Arial" w:eastAsia="Times New Roman" w:hAnsi="Arial" w:cs="Arial"/>
          <w:b/>
          <w:bCs/>
          <w:sz w:val="24"/>
          <w:szCs w:val="24"/>
          <w:lang w:eastAsia="ar-SA"/>
        </w:rPr>
      </w:pP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В соответствии с Федеральным Законом от 24.07.1998 № 124-ФЗ «Об основных гарантиях прав ребёнка» и Законом Тульской области от 07.10.2009 № 1336-ЗТО «О защите прав ребёнка» дети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имеют право на получение услуг по организации отдыха и оздоровления. Это позволяет сохранить здоровье ребёнка.</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На территории Алексинского района ежегодно реализуются мероприятия по проведению оздоровительной кампании, в том числе:</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обеспечение комплексной безопасности детей в период их пребывания в организациях отдыха детей и их оздоровления;</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сохранение доступности для несовершеннолетних наиболее эффективных форм отдыха — пребывания в загородных оздоровительных и санаторных оздоровительных лагерях;</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проведение межведомственных мероприятий, направленных на повышение качества услуг, предлагаемых детям в лагерях всех видов.</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Для несовершеннолетних сохранена доступность</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организованных форм отдыха и оздоровления.</w:t>
      </w:r>
      <w:r w:rsidR="00B1315E">
        <w:rPr>
          <w:rFonts w:ascii="Arial" w:eastAsia="Arial" w:hAnsi="Arial" w:cs="Arial"/>
          <w:sz w:val="24"/>
          <w:szCs w:val="24"/>
          <w:lang w:eastAsia="ar-SA"/>
        </w:rPr>
        <w:t xml:space="preserve"> </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xml:space="preserve">Увеличилась доля детей, побывавших в загородных оздоровительных и санаторных оздоровительных лагерях, от общего количества отдохнувших несовершеннолетних (2013 год – 68,3% детей, 2014 – 69,3% , 2015-69,2%). </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Наблюдается рост оздоровленных детей из числа находящихся в трудной жизненной ситуации (2013 год –</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53% детей, 2014 – 55%, 2015 -58%).</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Использование программно-целевого метода позволило своевременно определить объём средств, необходимый для достижения поставленных целей. В установленные сроки и в плановом порядке осуществляется</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приобретение путёвок в оздоровительные учреждения.</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Значительно улучшилась ситуация, связанная с доступностью для детей оздоровительных услуг вне зависимости от места работы и дохода родителей.</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xml:space="preserve">Услуги по отдыху и оздоровлению предоставляются всем категориям несовершеннолетних по месту жительства, с учетом сформированных персонифицированных реестров детей, нуждающихся в санаторном оздоровлении (по медицинским показаниям), отдыхе в загородных оздоровительных учреждениях. </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xml:space="preserve">Введена новая форма оздоровительной услуги — выплата компенсации части стоимости путёвки семье, купившей её самостоятельно. </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lastRenderedPageBreak/>
        <w:t xml:space="preserve">Организация отдыха и оздоровления детей — один из основных видов адресной социальной поддержки семей с детьми, в том числе находящихся в трудной жизненной ситуации. </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Для одаренных детей проводятся специализированные профильные смены, что способствует эффективно развивать и использовать детский образовательный потенциал.</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В целях профилактики безнадзорности и правонарушений в молодежной среде, повышения</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у подрастающего поколения мотивации к труду, приобретения ими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навыков трудоустройства, создания</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условий для формирования активной жизненной позиции молодежи,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укрепления семейных</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отношений</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снижения</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уровня</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социальной напряженности в обществе сформирована система и осуществляется работа по временному трудоустройству несовершеннолетних граждан в возрасте от 14 до 18 лет в свободное от учебы время и в период школьных каникул.</w:t>
      </w:r>
      <w:r w:rsidRPr="001A4842">
        <w:rPr>
          <w:rFonts w:ascii="Arial" w:eastAsia="Arial" w:hAnsi="Arial" w:cs="Arial"/>
          <w:sz w:val="24"/>
          <w:szCs w:val="24"/>
          <w:lang w:eastAsia="ar-SA"/>
        </w:rPr>
        <w:tab/>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xml:space="preserve"> Администрацией муниципального образования, государственным учреждением Тульской области «Центр занятости населения г. Алексина» совместно с социальными партнерами (предприятиями, учреждениями и организациями)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реализуются мероприятия, обеспечивающие предоставление гарантий занятости несовершеннолетним гражданам и оказание им поддержки в адаптации к современной экономической системе общества.</w:t>
      </w:r>
      <w:r w:rsidR="00B1315E">
        <w:rPr>
          <w:rFonts w:ascii="Arial" w:eastAsia="Arial" w:hAnsi="Arial" w:cs="Arial"/>
          <w:sz w:val="24"/>
          <w:szCs w:val="24"/>
          <w:lang w:eastAsia="ar-SA"/>
        </w:rPr>
        <w:t xml:space="preserve"> </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В текущем году в период школьных каникул были временно трудоустроены 334 несовершеннолетних гражданина).</w:t>
      </w:r>
      <w:r w:rsidR="00B1315E">
        <w:rPr>
          <w:rFonts w:ascii="Arial" w:eastAsia="Arial" w:hAnsi="Arial" w:cs="Arial"/>
          <w:sz w:val="24"/>
          <w:szCs w:val="24"/>
          <w:lang w:eastAsia="ar-SA"/>
        </w:rPr>
        <w:t xml:space="preserve"> </w:t>
      </w:r>
    </w:p>
    <w:p w:rsidR="00657C55" w:rsidRPr="001A4842" w:rsidRDefault="00657C55" w:rsidP="001A4842">
      <w:pPr>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Реализация программы позволит не только увеличить количество детей, вовлеченных в различные формы организованного отдыха и оздоровления, но и</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реализовать интересы и раскрыть их способности, воспитать</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ценности здорового образа жизни через включение в мероприятия, способствующие формированию мотивации сохранения и укрепления здоровья, ценности безопасного поведения.</w:t>
      </w:r>
    </w:p>
    <w:p w:rsidR="00657C55" w:rsidRPr="001A4842" w:rsidRDefault="00657C55" w:rsidP="001A4842">
      <w:pPr>
        <w:suppressAutoHyphens/>
        <w:spacing w:after="0" w:line="240" w:lineRule="auto"/>
        <w:ind w:left="360"/>
        <w:jc w:val="center"/>
        <w:rPr>
          <w:rFonts w:ascii="Arial" w:eastAsia="Times New Roman" w:hAnsi="Arial" w:cs="Arial"/>
          <w:b/>
          <w:bCs/>
          <w:sz w:val="24"/>
          <w:szCs w:val="24"/>
          <w:lang w:eastAsia="ar-SA"/>
        </w:rPr>
      </w:pPr>
    </w:p>
    <w:p w:rsidR="00657C55" w:rsidRPr="001A4842" w:rsidRDefault="00657C55" w:rsidP="001A4842">
      <w:pPr>
        <w:suppressAutoHyphens/>
        <w:spacing w:after="0" w:line="240" w:lineRule="auto"/>
        <w:ind w:firstLine="708"/>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Приоритеты в сфере реализации подпрограммы</w:t>
      </w:r>
    </w:p>
    <w:p w:rsidR="00657C55" w:rsidRPr="001A4842" w:rsidRDefault="00657C55" w:rsidP="001A4842">
      <w:pPr>
        <w:tabs>
          <w:tab w:val="left" w:pos="5580"/>
        </w:tabs>
        <w:suppressAutoHyphens/>
        <w:spacing w:after="0" w:line="240" w:lineRule="auto"/>
        <w:ind w:firstLine="708"/>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Приоритеты муниципальной политики сформированы с учетом цели и задач, представленных в следующих документах:</w:t>
      </w:r>
    </w:p>
    <w:p w:rsidR="00657C55" w:rsidRPr="001A4842" w:rsidRDefault="00657C55" w:rsidP="001A4842">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kern w:val="2"/>
          <w:sz w:val="24"/>
          <w:szCs w:val="24"/>
          <w:lang w:eastAsia="ar-SA"/>
        </w:rPr>
        <w:t xml:space="preserve">- </w:t>
      </w:r>
      <w:r w:rsidRPr="001A4842">
        <w:rPr>
          <w:rFonts w:ascii="Arial" w:eastAsia="Times New Roman" w:hAnsi="Arial" w:cs="Arial"/>
          <w:sz w:val="24"/>
          <w:szCs w:val="24"/>
          <w:lang w:eastAsia="ar-SA"/>
        </w:rPr>
        <w:t xml:space="preserve">Федеральный </w:t>
      </w:r>
      <w:hyperlink r:id="rId6" w:history="1">
        <w:r w:rsidRPr="001A4842">
          <w:rPr>
            <w:rFonts w:ascii="Arial" w:eastAsia="Times New Roman" w:hAnsi="Arial" w:cs="Arial"/>
            <w:color w:val="0000FF"/>
            <w:sz w:val="24"/>
            <w:szCs w:val="24"/>
            <w:u w:val="single"/>
            <w:lang w:eastAsia="ar-SA"/>
          </w:rPr>
          <w:t>закон</w:t>
        </w:r>
      </w:hyperlink>
      <w:r w:rsidRPr="001A4842">
        <w:rPr>
          <w:rFonts w:ascii="Arial" w:eastAsia="Times New Roman" w:hAnsi="Arial" w:cs="Arial"/>
          <w:sz w:val="24"/>
          <w:szCs w:val="24"/>
          <w:lang w:eastAsia="ar-SA"/>
        </w:rPr>
        <w:t xml:space="preserve"> от 24.07.1998 № 124-ФЗ «Об основных гарантиях прав ребенка в Российской Федерации»</w:t>
      </w:r>
    </w:p>
    <w:p w:rsidR="00657C55" w:rsidRPr="001A4842" w:rsidRDefault="00657C55" w:rsidP="001A4842">
      <w:pPr>
        <w:widowControl w:val="0"/>
        <w:suppressAutoHyphens/>
        <w:autoSpaceDE w:val="0"/>
        <w:autoSpaceDN w:val="0"/>
        <w:adjustRightInd w:val="0"/>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w:t>
      </w:r>
      <w:hyperlink r:id="rId7" w:history="1">
        <w:r w:rsidRPr="001A4842">
          <w:rPr>
            <w:rFonts w:ascii="Arial" w:eastAsia="Times New Roman" w:hAnsi="Arial" w:cs="Arial"/>
            <w:color w:val="0000FF"/>
            <w:sz w:val="24"/>
            <w:szCs w:val="24"/>
            <w:u w:val="single"/>
            <w:lang w:eastAsia="ar-SA"/>
          </w:rPr>
          <w:t>Закон</w:t>
        </w:r>
      </w:hyperlink>
      <w:r w:rsidRPr="001A4842">
        <w:rPr>
          <w:rFonts w:ascii="Arial" w:eastAsia="Times New Roman" w:hAnsi="Arial" w:cs="Arial"/>
          <w:sz w:val="24"/>
          <w:szCs w:val="24"/>
          <w:lang w:eastAsia="ar-SA"/>
        </w:rPr>
        <w:t xml:space="preserve"> Тульской области от 7.10.2009 № 1336-ЗТО «О защите прав ребенка»</w:t>
      </w:r>
    </w:p>
    <w:p w:rsidR="00657C55" w:rsidRPr="001A4842" w:rsidRDefault="00657C55" w:rsidP="001A4842">
      <w:pPr>
        <w:suppressAutoHyphens/>
        <w:spacing w:after="0" w:line="240" w:lineRule="auto"/>
        <w:ind w:firstLine="708"/>
        <w:jc w:val="both"/>
        <w:outlineLvl w:val="0"/>
        <w:rPr>
          <w:rFonts w:ascii="Arial" w:eastAsia="Times New Roman" w:hAnsi="Arial" w:cs="Arial"/>
          <w:sz w:val="24"/>
          <w:szCs w:val="24"/>
          <w:lang w:eastAsia="ar-SA"/>
        </w:rPr>
      </w:pPr>
      <w:r w:rsidRPr="001A4842">
        <w:rPr>
          <w:rFonts w:ascii="Arial" w:eastAsia="Times New Roman" w:hAnsi="Arial" w:cs="Arial"/>
          <w:sz w:val="24"/>
          <w:szCs w:val="24"/>
          <w:lang w:eastAsia="ar-SA"/>
        </w:rPr>
        <w:t>- Распоряжение Правительства Тульской области от 8.10. 2012 N 621-р «О стратегии действий в интересах детей Тульской области на 2012-2017 годы»</w:t>
      </w:r>
    </w:p>
    <w:p w:rsidR="00657C55" w:rsidRPr="001A4842" w:rsidRDefault="00657C55" w:rsidP="001A4842">
      <w:pPr>
        <w:suppressAutoHyphens/>
        <w:spacing w:after="0" w:line="240" w:lineRule="auto"/>
        <w:ind w:firstLine="708"/>
        <w:jc w:val="both"/>
        <w:rPr>
          <w:rFonts w:ascii="Arial" w:eastAsia="Arial" w:hAnsi="Arial" w:cs="Arial"/>
          <w:kern w:val="2"/>
          <w:sz w:val="24"/>
          <w:szCs w:val="24"/>
          <w:lang w:eastAsia="ar-SA"/>
        </w:rPr>
      </w:pPr>
      <w:r w:rsidRPr="001A4842">
        <w:rPr>
          <w:rFonts w:ascii="Arial" w:eastAsia="Arial" w:hAnsi="Arial" w:cs="Arial"/>
          <w:kern w:val="2"/>
          <w:sz w:val="24"/>
          <w:szCs w:val="24"/>
          <w:lang w:eastAsia="ar-SA"/>
        </w:rPr>
        <w:t>В соответствии с Федеральным Законом от 06.10.2003 № 131-ФЗ «Об общих принципах организации местного самоуправления в Российской Федерации» одним из полномочий является</w:t>
      </w:r>
      <w:r w:rsidR="00B1315E">
        <w:rPr>
          <w:rFonts w:ascii="Arial" w:eastAsia="Arial" w:hAnsi="Arial" w:cs="Arial"/>
          <w:kern w:val="2"/>
          <w:sz w:val="24"/>
          <w:szCs w:val="24"/>
          <w:lang w:eastAsia="ar-SA"/>
        </w:rPr>
        <w:t xml:space="preserve"> </w:t>
      </w:r>
      <w:r w:rsidRPr="001A4842">
        <w:rPr>
          <w:rFonts w:ascii="Arial" w:eastAsia="Arial" w:hAnsi="Arial" w:cs="Arial"/>
          <w:kern w:val="2"/>
          <w:sz w:val="24"/>
          <w:szCs w:val="24"/>
          <w:lang w:eastAsia="ar-SA"/>
        </w:rPr>
        <w:t>организация отдыха детей в каникулярное время.</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p>
    <w:p w:rsidR="00657C55" w:rsidRPr="001A4842" w:rsidRDefault="00657C55" w:rsidP="001A4842">
      <w:pPr>
        <w:suppressAutoHyphens/>
        <w:autoSpaceDE w:val="0"/>
        <w:spacing w:after="0" w:line="240" w:lineRule="auto"/>
        <w:jc w:val="center"/>
        <w:rPr>
          <w:rFonts w:ascii="Arial" w:eastAsia="Arial" w:hAnsi="Arial" w:cs="Arial"/>
          <w:b/>
          <w:bCs/>
          <w:sz w:val="24"/>
          <w:szCs w:val="24"/>
          <w:lang w:eastAsia="ar-SA"/>
        </w:rPr>
      </w:pPr>
      <w:r w:rsidRPr="001A4842">
        <w:rPr>
          <w:rFonts w:ascii="Arial" w:eastAsia="Arial" w:hAnsi="Arial" w:cs="Arial"/>
          <w:b/>
          <w:bCs/>
          <w:sz w:val="24"/>
          <w:szCs w:val="24"/>
          <w:lang w:eastAsia="ar-SA"/>
        </w:rPr>
        <w:t xml:space="preserve">Цели и задачи подпрограммы, прогноз развития и прогноз конечных результатов подпрограммы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Цель подпрограммы - обеспечение детей и подростков современными и качественными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услугами отдыха и оздоровления.</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Задача подпрограммы – обеспечение доступности оздоровительных услуг для детей, проживающих на территории района.</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Реализация мероприятий муниципальной подпрограммы позволит:</w:t>
      </w:r>
    </w:p>
    <w:p w:rsidR="00657C55" w:rsidRPr="001A4842" w:rsidRDefault="00657C55" w:rsidP="001A4842">
      <w:pPr>
        <w:suppressAutoHyphens/>
        <w:snapToGrid w:val="0"/>
        <w:spacing w:after="0" w:line="240" w:lineRule="auto"/>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увеличить долю детей в возрасте от 7 до 17 лет, вовлеченных в различные формы организованного отдыха и оздоровления, от общего количества детей данной возрастной группы, проживающих в Алексинском районе, с 68 до 70 процентов;</w:t>
      </w:r>
    </w:p>
    <w:p w:rsidR="00657C55" w:rsidRPr="001A4842" w:rsidRDefault="00657C55" w:rsidP="001A4842">
      <w:pPr>
        <w:suppressAutoHyphens/>
        <w:snapToGrid w:val="0"/>
        <w:spacing w:after="0" w:line="240" w:lineRule="auto"/>
        <w:ind w:firstLine="709"/>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увеличить долю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с 52 до 55 процентов.</w:t>
      </w:r>
    </w:p>
    <w:p w:rsidR="003F7E77" w:rsidRPr="001A4842" w:rsidRDefault="003F7E77" w:rsidP="001A4842">
      <w:pPr>
        <w:keepNext/>
        <w:tabs>
          <w:tab w:val="num" w:pos="0"/>
        </w:tabs>
        <w:suppressAutoHyphens/>
        <w:spacing w:after="0" w:line="240" w:lineRule="auto"/>
        <w:ind w:left="432" w:hanging="432"/>
        <w:jc w:val="center"/>
        <w:outlineLvl w:val="0"/>
        <w:rPr>
          <w:rFonts w:ascii="Arial" w:eastAsia="Times New Roman" w:hAnsi="Arial" w:cs="Arial"/>
          <w:b/>
          <w:bCs/>
          <w:kern w:val="2"/>
          <w:sz w:val="24"/>
          <w:szCs w:val="24"/>
          <w:lang w:eastAsia="ar-SA"/>
        </w:rPr>
      </w:pPr>
    </w:p>
    <w:p w:rsidR="00657C55" w:rsidRPr="001A4842" w:rsidRDefault="00657C55" w:rsidP="001A4842">
      <w:pPr>
        <w:keepNext/>
        <w:tabs>
          <w:tab w:val="num" w:pos="0"/>
        </w:tabs>
        <w:suppressAutoHyphens/>
        <w:spacing w:after="0" w:line="240" w:lineRule="auto"/>
        <w:ind w:left="432" w:hanging="432"/>
        <w:jc w:val="center"/>
        <w:outlineLvl w:val="0"/>
        <w:rPr>
          <w:rFonts w:ascii="Arial" w:eastAsia="Times New Roman" w:hAnsi="Arial" w:cs="Arial"/>
          <w:b/>
          <w:bCs/>
          <w:kern w:val="2"/>
          <w:sz w:val="24"/>
          <w:szCs w:val="24"/>
          <w:lang w:eastAsia="ar-SA"/>
        </w:rPr>
      </w:pPr>
      <w:r w:rsidRPr="001A4842">
        <w:rPr>
          <w:rFonts w:ascii="Arial" w:eastAsia="Times New Roman" w:hAnsi="Arial" w:cs="Arial"/>
          <w:b/>
          <w:bCs/>
          <w:kern w:val="2"/>
          <w:sz w:val="24"/>
          <w:szCs w:val="24"/>
          <w:lang w:eastAsia="ar-SA"/>
        </w:rPr>
        <w:t xml:space="preserve">Этапы и сроки реализации подпрограммы </w:t>
      </w:r>
    </w:p>
    <w:p w:rsidR="00657C55" w:rsidRPr="001A4842" w:rsidRDefault="00657C55" w:rsidP="001A4842">
      <w:pPr>
        <w:suppressAutoHyphens/>
        <w:spacing w:after="0" w:line="240" w:lineRule="auto"/>
        <w:ind w:firstLine="720"/>
        <w:jc w:val="both"/>
        <w:rPr>
          <w:rFonts w:ascii="Arial" w:eastAsia="Times New Roman" w:hAnsi="Arial" w:cs="Arial"/>
          <w:sz w:val="24"/>
          <w:szCs w:val="24"/>
          <w:lang w:eastAsia="ar-SA"/>
        </w:rPr>
      </w:pPr>
    </w:p>
    <w:p w:rsidR="001F7CD6" w:rsidRPr="001A4842" w:rsidRDefault="00657C55" w:rsidP="001A4842">
      <w:pPr>
        <w:suppressAutoHyphens/>
        <w:spacing w:after="0" w:line="240" w:lineRule="auto"/>
        <w:ind w:firstLine="72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реализуется в один этап с 2015 по 2020 годы.</w:t>
      </w:r>
    </w:p>
    <w:p w:rsidR="001F7CD6" w:rsidRPr="001A4842" w:rsidRDefault="001F7CD6" w:rsidP="001A4842">
      <w:pPr>
        <w:widowControl w:val="0"/>
        <w:suppressAutoHyphens/>
        <w:autoSpaceDE w:val="0"/>
        <w:spacing w:after="0" w:line="240" w:lineRule="auto"/>
        <w:jc w:val="center"/>
        <w:rPr>
          <w:rFonts w:ascii="Arial" w:eastAsia="Times New Roman" w:hAnsi="Arial" w:cs="Arial"/>
          <w:b/>
          <w:sz w:val="24"/>
          <w:szCs w:val="24"/>
          <w:lang w:eastAsia="ar-SA"/>
        </w:rPr>
      </w:pPr>
    </w:p>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 xml:space="preserve">Показатели (индикаторы) подпрограммы </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p>
    <w:tbl>
      <w:tblPr>
        <w:tblW w:w="9781" w:type="dxa"/>
        <w:tblInd w:w="75" w:type="dxa"/>
        <w:tblLayout w:type="fixed"/>
        <w:tblCellMar>
          <w:left w:w="75" w:type="dxa"/>
          <w:right w:w="75" w:type="dxa"/>
        </w:tblCellMar>
        <w:tblLook w:val="04A0"/>
      </w:tblPr>
      <w:tblGrid>
        <w:gridCol w:w="632"/>
        <w:gridCol w:w="2909"/>
        <w:gridCol w:w="1137"/>
        <w:gridCol w:w="847"/>
        <w:gridCol w:w="854"/>
        <w:gridCol w:w="851"/>
        <w:gridCol w:w="850"/>
        <w:gridCol w:w="851"/>
        <w:gridCol w:w="850"/>
      </w:tblGrid>
      <w:tr w:rsidR="00657C55" w:rsidRPr="001A4842" w:rsidTr="00C37125">
        <w:trPr>
          <w:trHeight w:val="360"/>
        </w:trPr>
        <w:tc>
          <w:tcPr>
            <w:tcW w:w="632" w:type="dxa"/>
            <w:vMerge w:val="restart"/>
            <w:tcBorders>
              <w:top w:val="single" w:sz="4" w:space="0" w:color="000000"/>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Calibri" w:hAnsi="Arial" w:cs="Arial"/>
                <w:sz w:val="24"/>
                <w:szCs w:val="24"/>
                <w:lang w:eastAsia="ar-SA"/>
              </w:rPr>
              <w:br/>
              <w:t xml:space="preserve">п/п </w:t>
            </w:r>
          </w:p>
        </w:tc>
        <w:tc>
          <w:tcPr>
            <w:tcW w:w="2909" w:type="dxa"/>
            <w:vMerge w:val="restart"/>
            <w:tcBorders>
              <w:top w:val="single" w:sz="4" w:space="0" w:color="000000"/>
              <w:left w:val="single" w:sz="4" w:space="0" w:color="000000"/>
              <w:bottom w:val="single" w:sz="4" w:space="0" w:color="000000"/>
              <w:right w:val="nil"/>
            </w:tcBorders>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 xml:space="preserve">Наименование </w:t>
            </w:r>
          </w:p>
          <w:p w:rsidR="00657C55" w:rsidRPr="001A4842" w:rsidRDefault="00657C55" w:rsidP="001A4842">
            <w:pPr>
              <w:widowControl w:val="0"/>
              <w:suppressAutoHyphens/>
              <w:autoSpaceDE w:val="0"/>
              <w:spacing w:after="0" w:line="240" w:lineRule="auto"/>
              <w:jc w:val="center"/>
              <w:rPr>
                <w:rFonts w:ascii="Arial" w:eastAsia="Calibri" w:hAnsi="Arial" w:cs="Arial"/>
                <w:sz w:val="24"/>
                <w:szCs w:val="24"/>
                <w:lang w:eastAsia="ar-SA"/>
              </w:rPr>
            </w:pPr>
          </w:p>
        </w:tc>
        <w:tc>
          <w:tcPr>
            <w:tcW w:w="1137" w:type="dxa"/>
            <w:vMerge w:val="restart"/>
            <w:tcBorders>
              <w:top w:val="single" w:sz="4" w:space="0" w:color="000000"/>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Единица измерения</w:t>
            </w:r>
          </w:p>
        </w:tc>
        <w:tc>
          <w:tcPr>
            <w:tcW w:w="5103" w:type="dxa"/>
            <w:gridSpan w:val="6"/>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Calibri" w:hAnsi="Arial" w:cs="Arial"/>
                <w:sz w:val="24"/>
                <w:szCs w:val="24"/>
                <w:lang w:eastAsia="ar-SA"/>
              </w:rPr>
              <w:t>Значения показателей</w:t>
            </w:r>
            <w:r w:rsidR="00B1315E">
              <w:rPr>
                <w:rFonts w:ascii="Arial" w:eastAsia="Calibri" w:hAnsi="Arial" w:cs="Arial"/>
                <w:sz w:val="24"/>
                <w:szCs w:val="24"/>
                <w:lang w:eastAsia="ar-SA"/>
              </w:rPr>
              <w:t xml:space="preserve">  </w:t>
            </w:r>
          </w:p>
        </w:tc>
      </w:tr>
      <w:tr w:rsidR="005B2A62" w:rsidRPr="001A4842" w:rsidTr="002D4B85">
        <w:trPr>
          <w:trHeight w:val="503"/>
        </w:trPr>
        <w:tc>
          <w:tcPr>
            <w:tcW w:w="632" w:type="dxa"/>
            <w:vMerge/>
            <w:tcBorders>
              <w:top w:val="single" w:sz="4" w:space="0" w:color="000000"/>
              <w:left w:val="single" w:sz="4" w:space="0" w:color="000000"/>
              <w:bottom w:val="single" w:sz="4" w:space="0" w:color="000000"/>
              <w:right w:val="nil"/>
            </w:tcBorders>
            <w:vAlign w:val="center"/>
            <w:hideMark/>
          </w:tcPr>
          <w:p w:rsidR="005B2A62" w:rsidRPr="001A4842" w:rsidRDefault="005B2A62" w:rsidP="001A4842">
            <w:pPr>
              <w:spacing w:after="0" w:line="240" w:lineRule="auto"/>
              <w:rPr>
                <w:rFonts w:ascii="Arial" w:eastAsia="Calibri" w:hAnsi="Arial" w:cs="Arial"/>
                <w:sz w:val="24"/>
                <w:szCs w:val="24"/>
                <w:lang w:eastAsia="ar-SA"/>
              </w:rPr>
            </w:pPr>
          </w:p>
        </w:tc>
        <w:tc>
          <w:tcPr>
            <w:tcW w:w="2909" w:type="dxa"/>
            <w:vMerge/>
            <w:tcBorders>
              <w:top w:val="single" w:sz="4" w:space="0" w:color="000000"/>
              <w:left w:val="single" w:sz="4" w:space="0" w:color="000000"/>
              <w:bottom w:val="single" w:sz="4" w:space="0" w:color="000000"/>
              <w:right w:val="nil"/>
            </w:tcBorders>
            <w:vAlign w:val="center"/>
            <w:hideMark/>
          </w:tcPr>
          <w:p w:rsidR="005B2A62" w:rsidRPr="001A4842" w:rsidRDefault="005B2A62" w:rsidP="001A4842">
            <w:pPr>
              <w:spacing w:after="0" w:line="240" w:lineRule="auto"/>
              <w:rPr>
                <w:rFonts w:ascii="Arial" w:eastAsia="Calibri" w:hAnsi="Arial" w:cs="Arial"/>
                <w:sz w:val="24"/>
                <w:szCs w:val="24"/>
                <w:lang w:eastAsia="ar-SA"/>
              </w:rPr>
            </w:pPr>
          </w:p>
        </w:tc>
        <w:tc>
          <w:tcPr>
            <w:tcW w:w="1137" w:type="dxa"/>
            <w:vMerge/>
            <w:tcBorders>
              <w:top w:val="single" w:sz="4" w:space="0" w:color="000000"/>
              <w:left w:val="single" w:sz="4" w:space="0" w:color="000000"/>
              <w:bottom w:val="single" w:sz="4" w:space="0" w:color="000000"/>
              <w:right w:val="nil"/>
            </w:tcBorders>
            <w:vAlign w:val="center"/>
            <w:hideMark/>
          </w:tcPr>
          <w:p w:rsidR="005B2A62" w:rsidRPr="001A4842" w:rsidRDefault="005B2A62" w:rsidP="001A4842">
            <w:pPr>
              <w:spacing w:after="0" w:line="240" w:lineRule="auto"/>
              <w:rPr>
                <w:rFonts w:ascii="Arial" w:eastAsia="Calibri" w:hAnsi="Arial" w:cs="Arial"/>
                <w:sz w:val="24"/>
                <w:szCs w:val="24"/>
                <w:lang w:eastAsia="ar-SA"/>
              </w:rPr>
            </w:pPr>
          </w:p>
        </w:tc>
        <w:tc>
          <w:tcPr>
            <w:tcW w:w="847" w:type="dxa"/>
            <w:tcBorders>
              <w:top w:val="single" w:sz="4" w:space="0" w:color="auto"/>
              <w:left w:val="single" w:sz="4" w:space="0" w:color="000000"/>
              <w:bottom w:val="single" w:sz="4" w:space="0" w:color="000000"/>
              <w:right w:val="nil"/>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2015</w:t>
            </w:r>
          </w:p>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4" w:type="dxa"/>
            <w:tcBorders>
              <w:top w:val="single" w:sz="4" w:space="0" w:color="auto"/>
              <w:left w:val="single" w:sz="4" w:space="0" w:color="000000"/>
              <w:bottom w:val="single" w:sz="4" w:space="0" w:color="000000"/>
              <w:right w:val="nil"/>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w:t>
            </w:r>
            <w:r w:rsidR="00A63605" w:rsidRPr="001A4842">
              <w:rPr>
                <w:rFonts w:ascii="Arial" w:eastAsia="Calibri" w:hAnsi="Arial" w:cs="Arial"/>
                <w:sz w:val="24"/>
                <w:szCs w:val="24"/>
                <w:lang w:eastAsia="ar-SA"/>
              </w:rPr>
              <w:t>6</w:t>
            </w:r>
          </w:p>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1" w:type="dxa"/>
            <w:tcBorders>
              <w:top w:val="single" w:sz="4" w:space="0" w:color="auto"/>
              <w:left w:val="single" w:sz="4" w:space="0" w:color="000000"/>
              <w:bottom w:val="single" w:sz="4" w:space="0" w:color="000000"/>
              <w:right w:val="nil"/>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w:t>
            </w:r>
            <w:r w:rsidR="00A63605" w:rsidRPr="001A4842">
              <w:rPr>
                <w:rFonts w:ascii="Arial" w:eastAsia="Calibri" w:hAnsi="Arial" w:cs="Arial"/>
                <w:sz w:val="24"/>
                <w:szCs w:val="24"/>
                <w:lang w:eastAsia="ar-SA"/>
              </w:rPr>
              <w:t>7</w:t>
            </w:r>
          </w:p>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0" w:type="dxa"/>
            <w:tcBorders>
              <w:top w:val="single" w:sz="4" w:space="0" w:color="auto"/>
              <w:left w:val="single" w:sz="4" w:space="0" w:color="000000"/>
              <w:bottom w:val="single" w:sz="4" w:space="0" w:color="000000"/>
              <w:right w:val="single" w:sz="4" w:space="0" w:color="000000"/>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w:t>
            </w:r>
            <w:r w:rsidR="00A63605" w:rsidRPr="001A4842">
              <w:rPr>
                <w:rFonts w:ascii="Arial" w:eastAsia="Calibri" w:hAnsi="Arial" w:cs="Arial"/>
                <w:sz w:val="24"/>
                <w:szCs w:val="24"/>
                <w:lang w:eastAsia="ar-SA"/>
              </w:rPr>
              <w:t>8</w:t>
            </w:r>
          </w:p>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1" w:type="dxa"/>
            <w:tcBorders>
              <w:top w:val="single" w:sz="4" w:space="0" w:color="auto"/>
              <w:left w:val="single" w:sz="4" w:space="0" w:color="000000"/>
              <w:bottom w:val="single" w:sz="4" w:space="0" w:color="000000"/>
              <w:right w:val="single" w:sz="4" w:space="0" w:color="000000"/>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w:t>
            </w:r>
            <w:r w:rsidR="00A63605" w:rsidRPr="001A4842">
              <w:rPr>
                <w:rFonts w:ascii="Arial" w:eastAsia="Calibri" w:hAnsi="Arial" w:cs="Arial"/>
                <w:sz w:val="24"/>
                <w:szCs w:val="24"/>
                <w:lang w:eastAsia="ar-SA"/>
              </w:rPr>
              <w:t>9</w:t>
            </w:r>
          </w:p>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0" w:type="dxa"/>
            <w:tcBorders>
              <w:top w:val="single" w:sz="4" w:space="0" w:color="auto"/>
              <w:left w:val="single" w:sz="4" w:space="0" w:color="000000"/>
              <w:bottom w:val="single" w:sz="4" w:space="0" w:color="000000"/>
              <w:right w:val="single" w:sz="4" w:space="0" w:color="000000"/>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2020</w:t>
            </w:r>
          </w:p>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r>
      <w:tr w:rsidR="00657C55" w:rsidRPr="001A4842" w:rsidTr="00C37125">
        <w:trPr>
          <w:trHeight w:val="341"/>
        </w:trPr>
        <w:tc>
          <w:tcPr>
            <w:tcW w:w="9781" w:type="dxa"/>
            <w:gridSpan w:val="9"/>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«Организация отдыха, оздоровления и временной занятости детей»</w:t>
            </w:r>
          </w:p>
        </w:tc>
      </w:tr>
      <w:tr w:rsidR="005B2A62" w:rsidRPr="001A4842" w:rsidTr="00C37125">
        <w:trPr>
          <w:trHeight w:val="281"/>
        </w:trPr>
        <w:tc>
          <w:tcPr>
            <w:tcW w:w="632" w:type="dxa"/>
            <w:tcBorders>
              <w:top w:val="nil"/>
              <w:left w:val="single" w:sz="4" w:space="0" w:color="000000"/>
              <w:bottom w:val="single" w:sz="4" w:space="0" w:color="000000"/>
              <w:right w:val="nil"/>
            </w:tcBorders>
            <w:hideMark/>
          </w:tcPr>
          <w:p w:rsidR="005B2A62" w:rsidRPr="001A4842" w:rsidRDefault="005B2A62"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c>
          <w:tcPr>
            <w:tcW w:w="2909" w:type="dxa"/>
            <w:tcBorders>
              <w:top w:val="nil"/>
              <w:left w:val="single" w:sz="4" w:space="0" w:color="000000"/>
              <w:bottom w:val="single" w:sz="4" w:space="0" w:color="000000"/>
              <w:right w:val="nil"/>
            </w:tcBorders>
            <w:hideMark/>
          </w:tcPr>
          <w:p w:rsidR="005B2A62" w:rsidRPr="001A4842" w:rsidRDefault="005B2A62"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Показатель 1</w:t>
            </w:r>
          </w:p>
          <w:p w:rsidR="005B2A62" w:rsidRPr="001A4842" w:rsidRDefault="005B2A62"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Доля детей в возрасте от 7 до 17 лет, вовлеченных в различные формы организованного отдыха и оздоровления, от общего количества детей данной возрастной группы</w:t>
            </w:r>
          </w:p>
        </w:tc>
        <w:tc>
          <w:tcPr>
            <w:tcW w:w="1137" w:type="dxa"/>
            <w:tcBorders>
              <w:top w:val="nil"/>
              <w:left w:val="single" w:sz="4" w:space="0" w:color="000000"/>
              <w:bottom w:val="single" w:sz="4" w:space="0" w:color="000000"/>
              <w:right w:val="nil"/>
            </w:tcBorders>
            <w:hideMark/>
          </w:tcPr>
          <w:p w:rsidR="005B2A62" w:rsidRPr="001A4842" w:rsidRDefault="005B2A62"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процентов</w:t>
            </w:r>
          </w:p>
        </w:tc>
        <w:tc>
          <w:tcPr>
            <w:tcW w:w="847" w:type="dxa"/>
            <w:tcBorders>
              <w:top w:val="nil"/>
              <w:left w:val="single" w:sz="4" w:space="0" w:color="000000"/>
              <w:bottom w:val="single" w:sz="4" w:space="0" w:color="000000"/>
              <w:right w:val="nil"/>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69</w:t>
            </w:r>
          </w:p>
        </w:tc>
        <w:tc>
          <w:tcPr>
            <w:tcW w:w="854" w:type="dxa"/>
            <w:tcBorders>
              <w:top w:val="nil"/>
              <w:left w:val="single" w:sz="4" w:space="0" w:color="000000"/>
              <w:bottom w:val="single" w:sz="4" w:space="0" w:color="000000"/>
              <w:right w:val="nil"/>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69</w:t>
            </w:r>
          </w:p>
        </w:tc>
        <w:tc>
          <w:tcPr>
            <w:tcW w:w="851" w:type="dxa"/>
            <w:tcBorders>
              <w:top w:val="nil"/>
              <w:left w:val="single" w:sz="4" w:space="0" w:color="000000"/>
              <w:bottom w:val="single" w:sz="4" w:space="0" w:color="000000"/>
              <w:right w:val="nil"/>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69</w:t>
            </w:r>
          </w:p>
        </w:tc>
        <w:tc>
          <w:tcPr>
            <w:tcW w:w="850" w:type="dxa"/>
            <w:tcBorders>
              <w:top w:val="nil"/>
              <w:left w:val="single" w:sz="4" w:space="0" w:color="000000"/>
              <w:bottom w:val="single" w:sz="4" w:space="0" w:color="000000"/>
              <w:right w:val="single" w:sz="4" w:space="0" w:color="000000"/>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70</w:t>
            </w:r>
          </w:p>
        </w:tc>
        <w:tc>
          <w:tcPr>
            <w:tcW w:w="851" w:type="dxa"/>
            <w:tcBorders>
              <w:top w:val="nil"/>
              <w:left w:val="single" w:sz="4" w:space="0" w:color="000000"/>
              <w:bottom w:val="single" w:sz="4" w:space="0" w:color="000000"/>
              <w:right w:val="single" w:sz="4" w:space="0" w:color="000000"/>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70</w:t>
            </w:r>
          </w:p>
        </w:tc>
        <w:tc>
          <w:tcPr>
            <w:tcW w:w="850" w:type="dxa"/>
            <w:tcBorders>
              <w:top w:val="nil"/>
              <w:left w:val="single" w:sz="4" w:space="0" w:color="000000"/>
              <w:bottom w:val="single" w:sz="4" w:space="0" w:color="000000"/>
              <w:right w:val="single" w:sz="4" w:space="0" w:color="000000"/>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70</w:t>
            </w:r>
          </w:p>
        </w:tc>
      </w:tr>
      <w:tr w:rsidR="005B2A62" w:rsidRPr="001A4842" w:rsidTr="00C37125">
        <w:trPr>
          <w:trHeight w:val="1245"/>
        </w:trPr>
        <w:tc>
          <w:tcPr>
            <w:tcW w:w="632" w:type="dxa"/>
            <w:tcBorders>
              <w:top w:val="nil"/>
              <w:left w:val="single" w:sz="4" w:space="0" w:color="000000"/>
              <w:bottom w:val="single" w:sz="4" w:space="0" w:color="auto"/>
              <w:right w:val="nil"/>
            </w:tcBorders>
            <w:hideMark/>
          </w:tcPr>
          <w:p w:rsidR="005B2A62" w:rsidRPr="001A4842" w:rsidRDefault="005B2A62"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2.</w:t>
            </w:r>
          </w:p>
        </w:tc>
        <w:tc>
          <w:tcPr>
            <w:tcW w:w="2909" w:type="dxa"/>
            <w:tcBorders>
              <w:top w:val="nil"/>
              <w:left w:val="single" w:sz="4" w:space="0" w:color="000000"/>
              <w:bottom w:val="single" w:sz="4" w:space="0" w:color="auto"/>
              <w:right w:val="nil"/>
            </w:tcBorders>
            <w:hideMark/>
          </w:tcPr>
          <w:p w:rsidR="005B2A62" w:rsidRPr="001A4842" w:rsidRDefault="005B2A62"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Показатель 2</w:t>
            </w:r>
          </w:p>
          <w:p w:rsidR="005B2A62" w:rsidRPr="001A4842" w:rsidRDefault="005B2A62"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w:t>
            </w:r>
          </w:p>
        </w:tc>
        <w:tc>
          <w:tcPr>
            <w:tcW w:w="1137" w:type="dxa"/>
            <w:tcBorders>
              <w:top w:val="nil"/>
              <w:left w:val="single" w:sz="4" w:space="0" w:color="000000"/>
              <w:bottom w:val="single" w:sz="4" w:space="0" w:color="auto"/>
              <w:right w:val="nil"/>
            </w:tcBorders>
            <w:hideMark/>
          </w:tcPr>
          <w:p w:rsidR="005B2A62" w:rsidRPr="001A4842" w:rsidRDefault="005B2A62"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процентов</w:t>
            </w:r>
          </w:p>
        </w:tc>
        <w:tc>
          <w:tcPr>
            <w:tcW w:w="847" w:type="dxa"/>
            <w:tcBorders>
              <w:top w:val="nil"/>
              <w:left w:val="single" w:sz="4" w:space="0" w:color="000000"/>
              <w:bottom w:val="single" w:sz="4" w:space="0" w:color="auto"/>
              <w:right w:val="nil"/>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55</w:t>
            </w:r>
          </w:p>
        </w:tc>
        <w:tc>
          <w:tcPr>
            <w:tcW w:w="854" w:type="dxa"/>
            <w:tcBorders>
              <w:top w:val="nil"/>
              <w:left w:val="single" w:sz="4" w:space="0" w:color="000000"/>
              <w:bottom w:val="single" w:sz="4" w:space="0" w:color="auto"/>
              <w:right w:val="nil"/>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55</w:t>
            </w:r>
          </w:p>
        </w:tc>
        <w:tc>
          <w:tcPr>
            <w:tcW w:w="851" w:type="dxa"/>
            <w:tcBorders>
              <w:top w:val="nil"/>
              <w:left w:val="single" w:sz="4" w:space="0" w:color="000000"/>
              <w:bottom w:val="single" w:sz="4" w:space="0" w:color="auto"/>
              <w:right w:val="nil"/>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55</w:t>
            </w:r>
          </w:p>
        </w:tc>
        <w:tc>
          <w:tcPr>
            <w:tcW w:w="850" w:type="dxa"/>
            <w:tcBorders>
              <w:top w:val="nil"/>
              <w:left w:val="single" w:sz="4" w:space="0" w:color="000000"/>
              <w:bottom w:val="single" w:sz="4" w:space="0" w:color="auto"/>
              <w:right w:val="single" w:sz="4" w:space="0" w:color="000000"/>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55</w:t>
            </w:r>
          </w:p>
        </w:tc>
        <w:tc>
          <w:tcPr>
            <w:tcW w:w="851" w:type="dxa"/>
            <w:tcBorders>
              <w:top w:val="nil"/>
              <w:left w:val="single" w:sz="4" w:space="0" w:color="000000"/>
              <w:bottom w:val="single" w:sz="4" w:space="0" w:color="auto"/>
              <w:right w:val="single" w:sz="4" w:space="0" w:color="000000"/>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55</w:t>
            </w:r>
          </w:p>
        </w:tc>
        <w:tc>
          <w:tcPr>
            <w:tcW w:w="850" w:type="dxa"/>
            <w:tcBorders>
              <w:top w:val="nil"/>
              <w:left w:val="single" w:sz="4" w:space="0" w:color="000000"/>
              <w:bottom w:val="single" w:sz="4" w:space="0" w:color="auto"/>
              <w:right w:val="single" w:sz="4" w:space="0" w:color="000000"/>
            </w:tcBorders>
            <w:hideMark/>
          </w:tcPr>
          <w:p w:rsidR="005B2A62" w:rsidRPr="001A4842" w:rsidRDefault="005B2A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55</w:t>
            </w:r>
          </w:p>
        </w:tc>
      </w:tr>
    </w:tbl>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p>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показателя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«Доля детей в возрасте от 7 до 17 лет, вовлеченных в различные формы организованного отдыха и оздоровления, от общего количества детей данной возрастной группы»</w:t>
      </w:r>
    </w:p>
    <w:p w:rsidR="00657C55" w:rsidRPr="001A4842" w:rsidRDefault="00657C55" w:rsidP="001A4842">
      <w:pPr>
        <w:suppressAutoHyphens/>
        <w:autoSpaceDE w:val="0"/>
        <w:spacing w:after="0" w:line="240" w:lineRule="auto"/>
        <w:rPr>
          <w:rFonts w:ascii="Arial" w:eastAsia="Times New Roman" w:hAnsi="Arial" w:cs="Arial"/>
          <w:b/>
          <w:bCs/>
          <w:sz w:val="24"/>
          <w:szCs w:val="24"/>
          <w:lang w:eastAsia="ar-SA"/>
        </w:rPr>
      </w:pPr>
    </w:p>
    <w:tbl>
      <w:tblPr>
        <w:tblW w:w="0" w:type="auto"/>
        <w:tblInd w:w="-20" w:type="dxa"/>
        <w:tblLayout w:type="fixed"/>
        <w:tblCellMar>
          <w:left w:w="75" w:type="dxa"/>
          <w:right w:w="75" w:type="dxa"/>
        </w:tblCellMar>
        <w:tblLook w:val="04A0"/>
      </w:tblPr>
      <w:tblGrid>
        <w:gridCol w:w="4112"/>
        <w:gridCol w:w="5993"/>
      </w:tblGrid>
      <w:tr w:rsidR="00657C55" w:rsidRPr="001A4842" w:rsidTr="00657C55">
        <w:trPr>
          <w:trHeight w:val="1080"/>
        </w:trPr>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Исполнитель, ответственный за формирование показателя (контактная информация: Ф.И.О., должность,</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телефон)</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Семенова Надежда Дмитриевна – старший специалист комитета по культуре, молодежной политике и спорту администрации МО город Алексин, тел. 4-33-25</w:t>
            </w:r>
          </w:p>
        </w:tc>
      </w:tr>
      <w:tr w:rsidR="00657C55" w:rsidRPr="001A4842" w:rsidTr="00657C55">
        <w:trPr>
          <w:trHeight w:val="360"/>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1. Номер паспорта показателя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r>
      <w:tr w:rsidR="00657C55" w:rsidRPr="001A4842" w:rsidTr="00657C55">
        <w:trPr>
          <w:trHeight w:val="683"/>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 Наименование показателя</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 xml:space="preserve">Доля детей в возрасте от 7 до 17 лет, вовлеченных в различные формы организованного отдыха и оздоровления, от общего количества детей данной возрастной группы </w:t>
            </w:r>
          </w:p>
        </w:tc>
      </w:tr>
      <w:tr w:rsidR="00657C55" w:rsidRPr="001A4842" w:rsidTr="00657C55">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3. Единица измерения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проценты </w:t>
            </w:r>
          </w:p>
        </w:tc>
      </w:tr>
      <w:tr w:rsidR="00657C55" w:rsidRPr="001A4842" w:rsidTr="00657C55">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4. Тип показателя </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w:t>
            </w:r>
          </w:p>
        </w:tc>
      </w:tr>
      <w:tr w:rsidR="00657C55" w:rsidRPr="001A4842" w:rsidTr="00657C55">
        <w:trPr>
          <w:trHeight w:val="576"/>
        </w:trPr>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5. Порядок формирования показателя </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Исходные данные о доли </w:t>
            </w:r>
            <w:r w:rsidRPr="001A4842">
              <w:rPr>
                <w:rFonts w:ascii="Arial" w:eastAsia="Times New Roman" w:hAnsi="Arial" w:cs="Arial"/>
                <w:bCs/>
                <w:sz w:val="24"/>
                <w:szCs w:val="24"/>
                <w:lang w:eastAsia="ar-SA"/>
              </w:rPr>
              <w:t>детей в возрасте от 7 до 17 лет, вовлеченных в различные формы организованного отдыха и оздоровления</w:t>
            </w:r>
            <w:r w:rsidRPr="001A4842">
              <w:rPr>
                <w:rFonts w:ascii="Arial" w:eastAsia="Times New Roman" w:hAnsi="Arial" w:cs="Arial"/>
                <w:sz w:val="24"/>
                <w:szCs w:val="24"/>
                <w:lang w:eastAsia="ar-SA"/>
              </w:rPr>
              <w:t>, берутся из сводного отчета по результатам оздоровительной кампании</w:t>
            </w:r>
          </w:p>
        </w:tc>
      </w:tr>
      <w:tr w:rsidR="00657C55" w:rsidRPr="001A4842" w:rsidTr="00657C55">
        <w:trPr>
          <w:trHeight w:val="481"/>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 xml:space="preserve">6. Описание системы мониторинга показателя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Обработка информации 1 раз по итогам года</w:t>
            </w:r>
            <w:r w:rsidR="00B1315E">
              <w:rPr>
                <w:rFonts w:ascii="Arial" w:eastAsia="Times New Roman" w:hAnsi="Arial" w:cs="Arial"/>
                <w:sz w:val="24"/>
                <w:szCs w:val="24"/>
                <w:lang w:eastAsia="ar-SA"/>
              </w:rPr>
              <w:t xml:space="preserve"> </w:t>
            </w:r>
          </w:p>
        </w:tc>
      </w:tr>
    </w:tbl>
    <w:p w:rsidR="00CC63BE" w:rsidRPr="001A4842" w:rsidRDefault="00CC63BE" w:rsidP="001A4842">
      <w:pPr>
        <w:widowControl w:val="0"/>
        <w:suppressAutoHyphens/>
        <w:autoSpaceDE w:val="0"/>
        <w:spacing w:after="0" w:line="240" w:lineRule="auto"/>
        <w:ind w:right="-54"/>
        <w:rPr>
          <w:rFonts w:ascii="Arial" w:eastAsia="Arial" w:hAnsi="Arial" w:cs="Arial"/>
          <w:b/>
          <w:bCs/>
          <w:sz w:val="24"/>
          <w:szCs w:val="24"/>
          <w:lang w:eastAsia="ar-SA"/>
        </w:rPr>
      </w:pPr>
    </w:p>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показателя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w:t>
      </w:r>
    </w:p>
    <w:p w:rsidR="00657C55" w:rsidRPr="001A4842" w:rsidRDefault="00657C55" w:rsidP="001A4842">
      <w:pPr>
        <w:suppressAutoHyphens/>
        <w:autoSpaceDE w:val="0"/>
        <w:spacing w:after="0" w:line="240" w:lineRule="auto"/>
        <w:rPr>
          <w:rFonts w:ascii="Arial" w:eastAsia="Times New Roman" w:hAnsi="Arial" w:cs="Arial"/>
          <w:b/>
          <w:bCs/>
          <w:sz w:val="24"/>
          <w:szCs w:val="24"/>
          <w:lang w:eastAsia="ar-SA"/>
        </w:rPr>
      </w:pPr>
    </w:p>
    <w:tbl>
      <w:tblPr>
        <w:tblW w:w="10105" w:type="dxa"/>
        <w:tblInd w:w="-20" w:type="dxa"/>
        <w:tblLayout w:type="fixed"/>
        <w:tblCellMar>
          <w:left w:w="75" w:type="dxa"/>
          <w:right w:w="75" w:type="dxa"/>
        </w:tblCellMar>
        <w:tblLook w:val="04A0"/>
      </w:tblPr>
      <w:tblGrid>
        <w:gridCol w:w="4112"/>
        <w:gridCol w:w="5993"/>
      </w:tblGrid>
      <w:tr w:rsidR="00657C55" w:rsidRPr="001A4842" w:rsidTr="00C800F3">
        <w:trPr>
          <w:trHeight w:val="1080"/>
        </w:trPr>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Исполнитель, ответственный за формирование показателя (контактная информация: Ф.И.О., должность,</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телефон)</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Семенова Надежда Дмитриевна – старший специалист комитета по культуре, молодежной политике и спорту администрации МО город Алексин, тел. 4-33-25</w:t>
            </w:r>
          </w:p>
        </w:tc>
      </w:tr>
      <w:tr w:rsidR="00657C55" w:rsidRPr="001A4842" w:rsidTr="00C800F3">
        <w:trPr>
          <w:trHeight w:val="360"/>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1. Номер паспорта показателя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r>
      <w:tr w:rsidR="00657C55" w:rsidRPr="001A4842" w:rsidTr="00C800F3">
        <w:trPr>
          <w:trHeight w:val="683"/>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 Наименование показателя</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Доля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w:t>
            </w:r>
          </w:p>
        </w:tc>
      </w:tr>
      <w:tr w:rsidR="00657C55" w:rsidRPr="001A4842" w:rsidTr="00C800F3">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3. Единица измерения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проценты </w:t>
            </w:r>
          </w:p>
        </w:tc>
      </w:tr>
      <w:tr w:rsidR="00657C55" w:rsidRPr="001A4842" w:rsidTr="00C800F3">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4. Тип показателя </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w:t>
            </w:r>
          </w:p>
        </w:tc>
      </w:tr>
      <w:tr w:rsidR="00657C55" w:rsidRPr="001A4842" w:rsidTr="00C800F3">
        <w:trPr>
          <w:trHeight w:val="576"/>
        </w:trPr>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5. Порядок формирования показателя </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Исходные данные о </w:t>
            </w:r>
            <w:r w:rsidRPr="001A4842">
              <w:rPr>
                <w:rFonts w:ascii="Arial" w:eastAsia="Times New Roman" w:hAnsi="Arial" w:cs="Arial"/>
                <w:bCs/>
                <w:sz w:val="24"/>
                <w:szCs w:val="24"/>
                <w:lang w:eastAsia="ar-SA"/>
              </w:rPr>
              <w:t xml:space="preserve">доли детей в возрасте от 7 до 17 лет, находящихся в трудной жизненной ситуации, вовлеченных в различные формы организованного отдыха и оздоровления, </w:t>
            </w:r>
            <w:r w:rsidRPr="001A4842">
              <w:rPr>
                <w:rFonts w:ascii="Arial" w:eastAsia="Times New Roman" w:hAnsi="Arial" w:cs="Arial"/>
                <w:sz w:val="24"/>
                <w:szCs w:val="24"/>
                <w:lang w:eastAsia="ar-SA"/>
              </w:rPr>
              <w:t>берутся из сводного отчета по результатам оздоровительной кампании</w:t>
            </w:r>
          </w:p>
        </w:tc>
      </w:tr>
      <w:tr w:rsidR="00657C55" w:rsidRPr="001A4842" w:rsidTr="00C800F3">
        <w:trPr>
          <w:trHeight w:val="430"/>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6. Описание системы мониторинга показателя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Обработка информации 1 раз по итогам года</w:t>
            </w:r>
            <w:r w:rsidR="00B1315E">
              <w:rPr>
                <w:rFonts w:ascii="Arial" w:eastAsia="Times New Roman" w:hAnsi="Arial" w:cs="Arial"/>
                <w:sz w:val="24"/>
                <w:szCs w:val="24"/>
                <w:lang w:eastAsia="ar-SA"/>
              </w:rPr>
              <w:t xml:space="preserve"> </w:t>
            </w:r>
          </w:p>
        </w:tc>
      </w:tr>
    </w:tbl>
    <w:p w:rsidR="00C800F3" w:rsidRPr="001A4842" w:rsidRDefault="00C800F3" w:rsidP="001A4842">
      <w:pPr>
        <w:spacing w:after="0" w:line="240" w:lineRule="auto"/>
        <w:jc w:val="center"/>
        <w:rPr>
          <w:rFonts w:ascii="Arial" w:eastAsia="Times New Roman" w:hAnsi="Arial" w:cs="Arial"/>
          <w:b/>
          <w:sz w:val="24"/>
          <w:szCs w:val="24"/>
          <w:lang w:eastAsia="ar-SA"/>
        </w:rPr>
      </w:pPr>
    </w:p>
    <w:p w:rsidR="00C800F3" w:rsidRPr="001A4842" w:rsidRDefault="00C800F3" w:rsidP="001A4842">
      <w:pPr>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Ресурсное обеспечение подпрограммы</w:t>
      </w:r>
    </w:p>
    <w:p w:rsidR="00C800F3" w:rsidRPr="001A4842" w:rsidRDefault="00C800F3" w:rsidP="001A4842">
      <w:pPr>
        <w:spacing w:after="0" w:line="240" w:lineRule="auto"/>
        <w:jc w:val="center"/>
        <w:rPr>
          <w:rFonts w:ascii="Arial" w:eastAsia="Times New Roman" w:hAnsi="Arial" w:cs="Arial"/>
          <w:b/>
          <w:sz w:val="24"/>
          <w:szCs w:val="24"/>
          <w:lang w:eastAsia="ar-SA"/>
        </w:rPr>
      </w:pPr>
    </w:p>
    <w:tbl>
      <w:tblPr>
        <w:tblStyle w:val="afd"/>
        <w:tblW w:w="10031" w:type="dxa"/>
        <w:tblLook w:val="04A0"/>
      </w:tblPr>
      <w:tblGrid>
        <w:gridCol w:w="998"/>
        <w:gridCol w:w="1883"/>
        <w:gridCol w:w="1947"/>
        <w:gridCol w:w="846"/>
        <w:gridCol w:w="846"/>
        <w:gridCol w:w="846"/>
        <w:gridCol w:w="846"/>
        <w:gridCol w:w="846"/>
        <w:gridCol w:w="973"/>
      </w:tblGrid>
      <w:tr w:rsidR="00C800F3" w:rsidRPr="001A4842" w:rsidTr="00887C37">
        <w:trPr>
          <w:trHeight w:val="724"/>
        </w:trPr>
        <w:tc>
          <w:tcPr>
            <w:tcW w:w="1002" w:type="dxa"/>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Статус</w:t>
            </w:r>
          </w:p>
        </w:tc>
        <w:tc>
          <w:tcPr>
            <w:tcW w:w="1745" w:type="dxa"/>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Наименование</w:t>
            </w:r>
          </w:p>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подпрограммы</w:t>
            </w:r>
          </w:p>
        </w:tc>
        <w:tc>
          <w:tcPr>
            <w:tcW w:w="1797" w:type="dxa"/>
            <w:vMerge w:val="restart"/>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Ответственный</w:t>
            </w:r>
          </w:p>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исполнитель,</w:t>
            </w:r>
          </w:p>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соисполнители</w:t>
            </w:r>
          </w:p>
          <w:p w:rsidR="00C800F3" w:rsidRPr="001A4842" w:rsidRDefault="00C800F3" w:rsidP="001A4842">
            <w:pPr>
              <w:jc w:val="center"/>
              <w:rPr>
                <w:rFonts w:ascii="Arial" w:hAnsi="Arial" w:cs="Arial"/>
                <w:sz w:val="24"/>
                <w:szCs w:val="24"/>
                <w:lang w:eastAsia="ar-SA"/>
              </w:rPr>
            </w:pPr>
          </w:p>
        </w:tc>
        <w:tc>
          <w:tcPr>
            <w:tcW w:w="5487" w:type="dxa"/>
            <w:gridSpan w:val="6"/>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Оценка расходов (тыс. руб.)</w:t>
            </w:r>
          </w:p>
        </w:tc>
      </w:tr>
      <w:tr w:rsidR="00C800F3" w:rsidRPr="001A4842" w:rsidTr="00887C37">
        <w:tc>
          <w:tcPr>
            <w:tcW w:w="1002" w:type="dxa"/>
            <w:vMerge w:val="restart"/>
            <w:textDirection w:val="btLr"/>
          </w:tcPr>
          <w:p w:rsidR="00C800F3" w:rsidRPr="001A4842" w:rsidRDefault="00C800F3"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подпрограмма</w:t>
            </w:r>
          </w:p>
        </w:tc>
        <w:tc>
          <w:tcPr>
            <w:tcW w:w="1745" w:type="dxa"/>
            <w:vMerge w:val="restart"/>
            <w:textDirection w:val="btLr"/>
          </w:tcPr>
          <w:p w:rsidR="00C800F3" w:rsidRPr="001A4842" w:rsidRDefault="00C800F3"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 xml:space="preserve">Организация отдыха, оздоровления и </w:t>
            </w:r>
          </w:p>
          <w:p w:rsidR="00C800F3" w:rsidRPr="001A4842" w:rsidRDefault="00C800F3"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Временной занятости детей</w:t>
            </w:r>
          </w:p>
        </w:tc>
        <w:tc>
          <w:tcPr>
            <w:tcW w:w="1797" w:type="dxa"/>
            <w:vMerge/>
          </w:tcPr>
          <w:p w:rsidR="00C800F3" w:rsidRPr="001A4842" w:rsidRDefault="00C800F3" w:rsidP="001A4842">
            <w:pPr>
              <w:jc w:val="center"/>
              <w:rPr>
                <w:rFonts w:ascii="Arial" w:hAnsi="Arial" w:cs="Arial"/>
                <w:sz w:val="24"/>
                <w:szCs w:val="24"/>
                <w:lang w:eastAsia="ar-SA"/>
              </w:rPr>
            </w:pPr>
          </w:p>
        </w:tc>
        <w:tc>
          <w:tcPr>
            <w:tcW w:w="885" w:type="dxa"/>
            <w:vAlign w:val="center"/>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2015</w:t>
            </w:r>
          </w:p>
        </w:tc>
        <w:tc>
          <w:tcPr>
            <w:tcW w:w="885" w:type="dxa"/>
            <w:vAlign w:val="center"/>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2016</w:t>
            </w:r>
          </w:p>
        </w:tc>
        <w:tc>
          <w:tcPr>
            <w:tcW w:w="885" w:type="dxa"/>
            <w:vAlign w:val="center"/>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2017</w:t>
            </w:r>
          </w:p>
        </w:tc>
        <w:tc>
          <w:tcPr>
            <w:tcW w:w="885" w:type="dxa"/>
            <w:vAlign w:val="center"/>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2018</w:t>
            </w:r>
          </w:p>
        </w:tc>
        <w:tc>
          <w:tcPr>
            <w:tcW w:w="885" w:type="dxa"/>
            <w:vAlign w:val="center"/>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2019</w:t>
            </w:r>
          </w:p>
        </w:tc>
        <w:tc>
          <w:tcPr>
            <w:tcW w:w="1062" w:type="dxa"/>
            <w:vAlign w:val="center"/>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2020</w:t>
            </w:r>
          </w:p>
        </w:tc>
      </w:tr>
      <w:tr w:rsidR="00C800F3" w:rsidRPr="001A4842" w:rsidTr="00887C37">
        <w:trPr>
          <w:cantSplit/>
          <w:trHeight w:val="1134"/>
        </w:trPr>
        <w:tc>
          <w:tcPr>
            <w:tcW w:w="1002" w:type="dxa"/>
            <w:vMerge/>
          </w:tcPr>
          <w:p w:rsidR="00C800F3" w:rsidRPr="001A4842" w:rsidRDefault="00C800F3" w:rsidP="001A4842">
            <w:pPr>
              <w:jc w:val="center"/>
              <w:rPr>
                <w:rFonts w:ascii="Arial" w:hAnsi="Arial" w:cs="Arial"/>
                <w:sz w:val="24"/>
                <w:szCs w:val="24"/>
                <w:lang w:eastAsia="ar-SA"/>
              </w:rPr>
            </w:pPr>
          </w:p>
        </w:tc>
        <w:tc>
          <w:tcPr>
            <w:tcW w:w="1745" w:type="dxa"/>
            <w:vMerge/>
          </w:tcPr>
          <w:p w:rsidR="00C800F3" w:rsidRPr="001A4842" w:rsidRDefault="00C800F3" w:rsidP="001A4842">
            <w:pPr>
              <w:jc w:val="center"/>
              <w:rPr>
                <w:rFonts w:ascii="Arial" w:hAnsi="Arial" w:cs="Arial"/>
                <w:sz w:val="24"/>
                <w:szCs w:val="24"/>
                <w:lang w:eastAsia="ar-SA"/>
              </w:rPr>
            </w:pPr>
          </w:p>
        </w:tc>
        <w:tc>
          <w:tcPr>
            <w:tcW w:w="1797" w:type="dxa"/>
          </w:tcPr>
          <w:p w:rsidR="00C800F3" w:rsidRPr="001A4842" w:rsidRDefault="00C800F3" w:rsidP="001A4842">
            <w:pPr>
              <w:jc w:val="center"/>
              <w:rPr>
                <w:rFonts w:ascii="Arial" w:hAnsi="Arial" w:cs="Arial"/>
                <w:sz w:val="24"/>
                <w:szCs w:val="24"/>
                <w:lang w:eastAsia="ar-SA"/>
              </w:rPr>
            </w:pPr>
            <w:r w:rsidRPr="001A4842">
              <w:rPr>
                <w:rFonts w:ascii="Arial" w:hAnsi="Arial" w:cs="Arial"/>
                <w:sz w:val="24"/>
                <w:szCs w:val="24"/>
                <w:lang w:eastAsia="ar-SA"/>
              </w:rPr>
              <w:t xml:space="preserve"> всего</w:t>
            </w:r>
          </w:p>
        </w:tc>
        <w:tc>
          <w:tcPr>
            <w:tcW w:w="885" w:type="dxa"/>
            <w:textDirection w:val="btLr"/>
          </w:tcPr>
          <w:p w:rsidR="00C800F3"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8739,5</w:t>
            </w:r>
          </w:p>
        </w:tc>
        <w:tc>
          <w:tcPr>
            <w:tcW w:w="885" w:type="dxa"/>
            <w:textDirection w:val="btLr"/>
          </w:tcPr>
          <w:p w:rsidR="00C800F3"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12240,0</w:t>
            </w:r>
          </w:p>
        </w:tc>
        <w:tc>
          <w:tcPr>
            <w:tcW w:w="885" w:type="dxa"/>
            <w:textDirection w:val="btLr"/>
          </w:tcPr>
          <w:p w:rsidR="00C800F3"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12755,9</w:t>
            </w:r>
          </w:p>
        </w:tc>
        <w:tc>
          <w:tcPr>
            <w:tcW w:w="885" w:type="dxa"/>
            <w:textDirection w:val="btLr"/>
          </w:tcPr>
          <w:p w:rsidR="00C800F3" w:rsidRPr="001A4842" w:rsidRDefault="00791244" w:rsidP="001A4842">
            <w:pPr>
              <w:ind w:left="113" w:right="113"/>
              <w:jc w:val="center"/>
              <w:rPr>
                <w:rFonts w:ascii="Arial" w:hAnsi="Arial" w:cs="Arial"/>
                <w:sz w:val="24"/>
                <w:szCs w:val="24"/>
                <w:lang w:eastAsia="ar-SA"/>
              </w:rPr>
            </w:pPr>
            <w:r w:rsidRPr="001A4842">
              <w:rPr>
                <w:rFonts w:ascii="Arial" w:hAnsi="Arial" w:cs="Arial"/>
                <w:sz w:val="24"/>
                <w:szCs w:val="24"/>
                <w:lang w:eastAsia="ar-SA"/>
              </w:rPr>
              <w:t>13923,7</w:t>
            </w:r>
          </w:p>
        </w:tc>
        <w:tc>
          <w:tcPr>
            <w:tcW w:w="885" w:type="dxa"/>
            <w:textDirection w:val="btLr"/>
          </w:tcPr>
          <w:p w:rsidR="00C800F3"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3953,0</w:t>
            </w:r>
          </w:p>
        </w:tc>
        <w:tc>
          <w:tcPr>
            <w:tcW w:w="1062" w:type="dxa"/>
            <w:textDirection w:val="btLr"/>
          </w:tcPr>
          <w:p w:rsidR="00C800F3" w:rsidRPr="001A4842" w:rsidRDefault="00C37125" w:rsidP="001A4842">
            <w:pPr>
              <w:ind w:left="113" w:right="113"/>
              <w:jc w:val="center"/>
              <w:rPr>
                <w:rFonts w:ascii="Arial" w:hAnsi="Arial" w:cs="Arial"/>
                <w:sz w:val="24"/>
                <w:szCs w:val="24"/>
                <w:lang w:eastAsia="ar-SA"/>
              </w:rPr>
            </w:pPr>
            <w:r w:rsidRPr="001A4842">
              <w:rPr>
                <w:rFonts w:ascii="Arial" w:hAnsi="Arial" w:cs="Arial"/>
                <w:sz w:val="24"/>
                <w:szCs w:val="24"/>
                <w:lang w:eastAsia="ar-SA"/>
              </w:rPr>
              <w:t>4137,7</w:t>
            </w:r>
          </w:p>
        </w:tc>
      </w:tr>
      <w:tr w:rsidR="00C800F3" w:rsidRPr="001A4842" w:rsidTr="00887C37">
        <w:trPr>
          <w:cantSplit/>
          <w:trHeight w:val="1046"/>
        </w:trPr>
        <w:tc>
          <w:tcPr>
            <w:tcW w:w="1002" w:type="dxa"/>
            <w:vMerge/>
          </w:tcPr>
          <w:p w:rsidR="00C800F3" w:rsidRPr="001A4842" w:rsidRDefault="00C800F3" w:rsidP="001A4842">
            <w:pPr>
              <w:jc w:val="center"/>
              <w:rPr>
                <w:rFonts w:ascii="Arial" w:hAnsi="Arial" w:cs="Arial"/>
                <w:sz w:val="24"/>
                <w:szCs w:val="24"/>
                <w:lang w:eastAsia="ar-SA"/>
              </w:rPr>
            </w:pPr>
          </w:p>
        </w:tc>
        <w:tc>
          <w:tcPr>
            <w:tcW w:w="1745" w:type="dxa"/>
            <w:vMerge/>
          </w:tcPr>
          <w:p w:rsidR="00C800F3" w:rsidRPr="001A4842" w:rsidRDefault="00C800F3" w:rsidP="001A4842">
            <w:pPr>
              <w:jc w:val="center"/>
              <w:rPr>
                <w:rFonts w:ascii="Arial" w:hAnsi="Arial" w:cs="Arial"/>
                <w:sz w:val="24"/>
                <w:szCs w:val="24"/>
                <w:lang w:eastAsia="ar-SA"/>
              </w:rPr>
            </w:pPr>
          </w:p>
        </w:tc>
        <w:tc>
          <w:tcPr>
            <w:tcW w:w="1797" w:type="dxa"/>
          </w:tcPr>
          <w:p w:rsidR="00C800F3" w:rsidRPr="001A4842" w:rsidRDefault="006E0D2F" w:rsidP="001A4842">
            <w:pPr>
              <w:jc w:val="center"/>
              <w:rPr>
                <w:rFonts w:ascii="Arial" w:hAnsi="Arial" w:cs="Arial"/>
                <w:sz w:val="24"/>
                <w:szCs w:val="24"/>
                <w:lang w:eastAsia="ar-SA"/>
              </w:rPr>
            </w:pPr>
            <w:r w:rsidRPr="001A4842">
              <w:rPr>
                <w:rFonts w:ascii="Arial" w:hAnsi="Arial" w:cs="Arial"/>
                <w:sz w:val="24"/>
                <w:szCs w:val="24"/>
                <w:lang w:eastAsia="ar-SA"/>
              </w:rPr>
              <w:t>бюджет Тульской области</w:t>
            </w:r>
          </w:p>
        </w:tc>
        <w:tc>
          <w:tcPr>
            <w:tcW w:w="885" w:type="dxa"/>
            <w:textDirection w:val="btLr"/>
          </w:tcPr>
          <w:p w:rsidR="00C800F3"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3992,2</w:t>
            </w:r>
          </w:p>
        </w:tc>
        <w:tc>
          <w:tcPr>
            <w:tcW w:w="885" w:type="dxa"/>
            <w:textDirection w:val="btLr"/>
          </w:tcPr>
          <w:p w:rsidR="00C800F3"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7460,3</w:t>
            </w:r>
          </w:p>
        </w:tc>
        <w:tc>
          <w:tcPr>
            <w:tcW w:w="885" w:type="dxa"/>
            <w:textDirection w:val="btLr"/>
          </w:tcPr>
          <w:p w:rsidR="00C800F3"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8078,3</w:t>
            </w:r>
          </w:p>
        </w:tc>
        <w:tc>
          <w:tcPr>
            <w:tcW w:w="885" w:type="dxa"/>
            <w:textDirection w:val="btLr"/>
          </w:tcPr>
          <w:p w:rsidR="00C800F3" w:rsidRPr="001A4842" w:rsidRDefault="00791244" w:rsidP="001A4842">
            <w:pPr>
              <w:ind w:left="113" w:right="113"/>
              <w:jc w:val="center"/>
              <w:rPr>
                <w:rFonts w:ascii="Arial" w:hAnsi="Arial" w:cs="Arial"/>
                <w:sz w:val="24"/>
                <w:szCs w:val="24"/>
                <w:lang w:eastAsia="ar-SA"/>
              </w:rPr>
            </w:pPr>
            <w:r w:rsidRPr="001A4842">
              <w:rPr>
                <w:rFonts w:ascii="Arial" w:hAnsi="Arial" w:cs="Arial"/>
                <w:sz w:val="24"/>
                <w:szCs w:val="24"/>
                <w:lang w:eastAsia="ar-SA"/>
              </w:rPr>
              <w:t>8061,8</w:t>
            </w:r>
          </w:p>
        </w:tc>
        <w:tc>
          <w:tcPr>
            <w:tcW w:w="885" w:type="dxa"/>
            <w:textDirection w:val="btLr"/>
          </w:tcPr>
          <w:p w:rsidR="00C800F3"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343,7</w:t>
            </w:r>
          </w:p>
        </w:tc>
        <w:tc>
          <w:tcPr>
            <w:tcW w:w="1062" w:type="dxa"/>
            <w:textDirection w:val="btLr"/>
          </w:tcPr>
          <w:p w:rsidR="00C800F3"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365,3</w:t>
            </w:r>
          </w:p>
        </w:tc>
      </w:tr>
      <w:tr w:rsidR="006E0D2F" w:rsidRPr="001A4842" w:rsidTr="00887C37">
        <w:trPr>
          <w:cantSplit/>
          <w:trHeight w:val="1132"/>
        </w:trPr>
        <w:tc>
          <w:tcPr>
            <w:tcW w:w="1002" w:type="dxa"/>
            <w:vMerge/>
          </w:tcPr>
          <w:p w:rsidR="006E0D2F" w:rsidRPr="001A4842" w:rsidRDefault="006E0D2F" w:rsidP="001A4842">
            <w:pPr>
              <w:jc w:val="center"/>
              <w:rPr>
                <w:rFonts w:ascii="Arial" w:hAnsi="Arial" w:cs="Arial"/>
                <w:sz w:val="24"/>
                <w:szCs w:val="24"/>
                <w:lang w:eastAsia="ar-SA"/>
              </w:rPr>
            </w:pPr>
          </w:p>
        </w:tc>
        <w:tc>
          <w:tcPr>
            <w:tcW w:w="1745" w:type="dxa"/>
            <w:vMerge/>
          </w:tcPr>
          <w:p w:rsidR="006E0D2F" w:rsidRPr="001A4842" w:rsidRDefault="006E0D2F" w:rsidP="001A4842">
            <w:pPr>
              <w:jc w:val="center"/>
              <w:rPr>
                <w:rFonts w:ascii="Arial" w:hAnsi="Arial" w:cs="Arial"/>
                <w:sz w:val="24"/>
                <w:szCs w:val="24"/>
                <w:lang w:eastAsia="ar-SA"/>
              </w:rPr>
            </w:pPr>
          </w:p>
        </w:tc>
        <w:tc>
          <w:tcPr>
            <w:tcW w:w="1797" w:type="dxa"/>
          </w:tcPr>
          <w:p w:rsidR="006E0D2F" w:rsidRPr="001A4842" w:rsidRDefault="006E0D2F" w:rsidP="001A4842">
            <w:pPr>
              <w:jc w:val="center"/>
              <w:rPr>
                <w:rFonts w:ascii="Arial" w:hAnsi="Arial" w:cs="Arial"/>
                <w:sz w:val="24"/>
                <w:szCs w:val="24"/>
                <w:lang w:eastAsia="ar-SA"/>
              </w:rPr>
            </w:pPr>
            <w:r w:rsidRPr="001A4842">
              <w:rPr>
                <w:rFonts w:ascii="Arial" w:hAnsi="Arial" w:cs="Arial"/>
                <w:sz w:val="24"/>
                <w:szCs w:val="24"/>
                <w:lang w:eastAsia="ar-SA"/>
              </w:rPr>
              <w:t>местный</w:t>
            </w:r>
          </w:p>
          <w:p w:rsidR="006E0D2F" w:rsidRPr="001A4842" w:rsidRDefault="006E0D2F" w:rsidP="001A4842">
            <w:pPr>
              <w:jc w:val="center"/>
              <w:rPr>
                <w:rFonts w:ascii="Arial" w:hAnsi="Arial" w:cs="Arial"/>
                <w:sz w:val="24"/>
                <w:szCs w:val="24"/>
                <w:lang w:eastAsia="ar-SA"/>
              </w:rPr>
            </w:pPr>
            <w:r w:rsidRPr="001A4842">
              <w:rPr>
                <w:rFonts w:ascii="Arial" w:hAnsi="Arial" w:cs="Arial"/>
                <w:sz w:val="24"/>
                <w:szCs w:val="24"/>
                <w:lang w:eastAsia="ar-SA"/>
              </w:rPr>
              <w:t>бюджет</w:t>
            </w:r>
          </w:p>
        </w:tc>
        <w:tc>
          <w:tcPr>
            <w:tcW w:w="885"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3723,0</w:t>
            </w:r>
          </w:p>
        </w:tc>
        <w:tc>
          <w:tcPr>
            <w:tcW w:w="885"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3518,9</w:t>
            </w:r>
          </w:p>
        </w:tc>
        <w:tc>
          <w:tcPr>
            <w:tcW w:w="885"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3242,1</w:t>
            </w:r>
          </w:p>
        </w:tc>
        <w:tc>
          <w:tcPr>
            <w:tcW w:w="885" w:type="dxa"/>
            <w:textDirection w:val="btLr"/>
          </w:tcPr>
          <w:p w:rsidR="006E0D2F" w:rsidRPr="001A4842" w:rsidRDefault="00C37125" w:rsidP="001A4842">
            <w:pPr>
              <w:ind w:left="113" w:right="113"/>
              <w:jc w:val="center"/>
              <w:rPr>
                <w:rFonts w:ascii="Arial" w:hAnsi="Arial" w:cs="Arial"/>
                <w:sz w:val="24"/>
                <w:szCs w:val="24"/>
                <w:lang w:eastAsia="ar-SA"/>
              </w:rPr>
            </w:pPr>
            <w:r w:rsidRPr="001A4842">
              <w:rPr>
                <w:rFonts w:ascii="Arial" w:hAnsi="Arial" w:cs="Arial"/>
                <w:sz w:val="24"/>
                <w:szCs w:val="24"/>
                <w:lang w:eastAsia="ar-SA"/>
              </w:rPr>
              <w:t>3</w:t>
            </w:r>
            <w:r w:rsidR="00F54825" w:rsidRPr="001A4842">
              <w:rPr>
                <w:rFonts w:ascii="Arial" w:hAnsi="Arial" w:cs="Arial"/>
                <w:sz w:val="24"/>
                <w:szCs w:val="24"/>
                <w:lang w:eastAsia="ar-SA"/>
              </w:rPr>
              <w:t>48</w:t>
            </w:r>
            <w:r w:rsidRPr="001A4842">
              <w:rPr>
                <w:rFonts w:ascii="Arial" w:hAnsi="Arial" w:cs="Arial"/>
                <w:sz w:val="24"/>
                <w:szCs w:val="24"/>
                <w:lang w:eastAsia="ar-SA"/>
              </w:rPr>
              <w:t>3,5</w:t>
            </w:r>
          </w:p>
        </w:tc>
        <w:tc>
          <w:tcPr>
            <w:tcW w:w="885"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2094,6</w:t>
            </w:r>
          </w:p>
        </w:tc>
        <w:tc>
          <w:tcPr>
            <w:tcW w:w="1062"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2178,2</w:t>
            </w:r>
          </w:p>
        </w:tc>
      </w:tr>
      <w:tr w:rsidR="006E0D2F" w:rsidRPr="001A4842" w:rsidTr="00887C37">
        <w:trPr>
          <w:cantSplit/>
          <w:trHeight w:val="1134"/>
        </w:trPr>
        <w:tc>
          <w:tcPr>
            <w:tcW w:w="1002" w:type="dxa"/>
            <w:vMerge/>
          </w:tcPr>
          <w:p w:rsidR="006E0D2F" w:rsidRPr="001A4842" w:rsidRDefault="006E0D2F" w:rsidP="001A4842">
            <w:pPr>
              <w:jc w:val="center"/>
              <w:rPr>
                <w:rFonts w:ascii="Arial" w:hAnsi="Arial" w:cs="Arial"/>
                <w:sz w:val="24"/>
                <w:szCs w:val="24"/>
                <w:lang w:eastAsia="ar-SA"/>
              </w:rPr>
            </w:pPr>
          </w:p>
        </w:tc>
        <w:tc>
          <w:tcPr>
            <w:tcW w:w="1745" w:type="dxa"/>
            <w:vMerge/>
          </w:tcPr>
          <w:p w:rsidR="006E0D2F" w:rsidRPr="001A4842" w:rsidRDefault="006E0D2F" w:rsidP="001A4842">
            <w:pPr>
              <w:jc w:val="center"/>
              <w:rPr>
                <w:rFonts w:ascii="Arial" w:hAnsi="Arial" w:cs="Arial"/>
                <w:sz w:val="24"/>
                <w:szCs w:val="24"/>
                <w:lang w:eastAsia="ar-SA"/>
              </w:rPr>
            </w:pPr>
          </w:p>
        </w:tc>
        <w:tc>
          <w:tcPr>
            <w:tcW w:w="1797" w:type="dxa"/>
          </w:tcPr>
          <w:p w:rsidR="006E0D2F" w:rsidRPr="001A4842" w:rsidRDefault="006E0D2F" w:rsidP="001A4842">
            <w:pPr>
              <w:jc w:val="center"/>
              <w:rPr>
                <w:rFonts w:ascii="Arial" w:hAnsi="Arial" w:cs="Arial"/>
                <w:sz w:val="24"/>
                <w:szCs w:val="24"/>
                <w:lang w:eastAsia="ar-SA"/>
              </w:rPr>
            </w:pPr>
            <w:r w:rsidRPr="001A4842">
              <w:rPr>
                <w:rFonts w:ascii="Arial" w:hAnsi="Arial" w:cs="Arial"/>
                <w:sz w:val="24"/>
                <w:szCs w:val="24"/>
                <w:lang w:eastAsia="ar-SA"/>
              </w:rPr>
              <w:t>целевые</w:t>
            </w:r>
          </w:p>
          <w:p w:rsidR="006E0D2F" w:rsidRPr="001A4842" w:rsidRDefault="006E0D2F" w:rsidP="001A4842">
            <w:pPr>
              <w:jc w:val="center"/>
              <w:rPr>
                <w:rFonts w:ascii="Arial" w:hAnsi="Arial" w:cs="Arial"/>
                <w:sz w:val="24"/>
                <w:szCs w:val="24"/>
                <w:lang w:eastAsia="ar-SA"/>
              </w:rPr>
            </w:pPr>
            <w:r w:rsidRPr="001A4842">
              <w:rPr>
                <w:rFonts w:ascii="Arial" w:hAnsi="Arial" w:cs="Arial"/>
                <w:sz w:val="24"/>
                <w:szCs w:val="24"/>
                <w:lang w:eastAsia="ar-SA"/>
              </w:rPr>
              <w:t>(родительские)</w:t>
            </w:r>
          </w:p>
        </w:tc>
        <w:tc>
          <w:tcPr>
            <w:tcW w:w="885"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1024,3</w:t>
            </w:r>
          </w:p>
        </w:tc>
        <w:tc>
          <w:tcPr>
            <w:tcW w:w="885"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1260,8</w:t>
            </w:r>
          </w:p>
        </w:tc>
        <w:tc>
          <w:tcPr>
            <w:tcW w:w="885"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1435,5</w:t>
            </w:r>
          </w:p>
        </w:tc>
        <w:tc>
          <w:tcPr>
            <w:tcW w:w="885"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13</w:t>
            </w:r>
            <w:r w:rsidR="00C37125" w:rsidRPr="001A4842">
              <w:rPr>
                <w:rFonts w:ascii="Arial" w:hAnsi="Arial" w:cs="Arial"/>
                <w:sz w:val="24"/>
                <w:szCs w:val="24"/>
                <w:lang w:eastAsia="ar-SA"/>
              </w:rPr>
              <w:t>7</w:t>
            </w:r>
            <w:r w:rsidRPr="001A4842">
              <w:rPr>
                <w:rFonts w:ascii="Arial" w:hAnsi="Arial" w:cs="Arial"/>
                <w:sz w:val="24"/>
                <w:szCs w:val="24"/>
                <w:lang w:eastAsia="ar-SA"/>
              </w:rPr>
              <w:t>8,</w:t>
            </w:r>
            <w:r w:rsidR="00C37125" w:rsidRPr="001A4842">
              <w:rPr>
                <w:rFonts w:ascii="Arial" w:hAnsi="Arial" w:cs="Arial"/>
                <w:sz w:val="24"/>
                <w:szCs w:val="24"/>
                <w:lang w:eastAsia="ar-SA"/>
              </w:rPr>
              <w:t>4</w:t>
            </w:r>
          </w:p>
        </w:tc>
        <w:tc>
          <w:tcPr>
            <w:tcW w:w="885"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1514,9</w:t>
            </w:r>
          </w:p>
        </w:tc>
        <w:tc>
          <w:tcPr>
            <w:tcW w:w="1062" w:type="dxa"/>
            <w:textDirection w:val="btLr"/>
          </w:tcPr>
          <w:p w:rsidR="006E0D2F" w:rsidRPr="001A4842" w:rsidRDefault="006E0D2F" w:rsidP="001A4842">
            <w:pPr>
              <w:ind w:left="113" w:right="113"/>
              <w:jc w:val="center"/>
              <w:rPr>
                <w:rFonts w:ascii="Arial" w:hAnsi="Arial" w:cs="Arial"/>
                <w:sz w:val="24"/>
                <w:szCs w:val="24"/>
                <w:lang w:eastAsia="ar-SA"/>
              </w:rPr>
            </w:pPr>
            <w:r w:rsidRPr="001A4842">
              <w:rPr>
                <w:rFonts w:ascii="Arial" w:hAnsi="Arial" w:cs="Arial"/>
                <w:sz w:val="24"/>
                <w:szCs w:val="24"/>
                <w:lang w:eastAsia="ar-SA"/>
              </w:rPr>
              <w:t>1594,2</w:t>
            </w:r>
          </w:p>
        </w:tc>
      </w:tr>
    </w:tbl>
    <w:p w:rsidR="00C800F3" w:rsidRPr="001A4842" w:rsidRDefault="00C800F3" w:rsidP="001A4842">
      <w:pPr>
        <w:spacing w:after="0" w:line="240" w:lineRule="auto"/>
        <w:jc w:val="center"/>
        <w:rPr>
          <w:rFonts w:ascii="Arial" w:eastAsia="Times New Roman" w:hAnsi="Arial" w:cs="Arial"/>
          <w:b/>
          <w:sz w:val="24"/>
          <w:szCs w:val="24"/>
          <w:lang w:eastAsia="ar-SA"/>
        </w:rPr>
      </w:pPr>
    </w:p>
    <w:p w:rsidR="00657C55" w:rsidRPr="001A4842" w:rsidRDefault="00657C55" w:rsidP="001A4842">
      <w:pPr>
        <w:spacing w:after="0" w:line="240" w:lineRule="auto"/>
        <w:rPr>
          <w:rFonts w:ascii="Arial" w:eastAsia="Times New Roman" w:hAnsi="Arial" w:cs="Arial"/>
          <w:sz w:val="24"/>
          <w:szCs w:val="24"/>
          <w:lang w:eastAsia="ar-SA"/>
        </w:rPr>
        <w:sectPr w:rsidR="00657C55" w:rsidRPr="001A4842" w:rsidSect="002D4B85">
          <w:pgSz w:w="11906" w:h="16838"/>
          <w:pgMar w:top="567" w:right="1134" w:bottom="851" w:left="1134" w:header="720" w:footer="1134" w:gutter="0"/>
          <w:cols w:space="720"/>
        </w:sectPr>
      </w:pPr>
    </w:p>
    <w:p w:rsidR="00657C55" w:rsidRPr="001A4842" w:rsidRDefault="00657C55" w:rsidP="001A4842">
      <w:pPr>
        <w:suppressAutoHyphens/>
        <w:snapToGrid w:val="0"/>
        <w:spacing w:after="0" w:line="240" w:lineRule="auto"/>
        <w:rPr>
          <w:rFonts w:ascii="Arial" w:eastAsia="Times New Roman" w:hAnsi="Arial" w:cs="Arial"/>
          <w:sz w:val="24"/>
          <w:szCs w:val="24"/>
          <w:lang w:eastAsia="ar-SA"/>
        </w:rPr>
      </w:pPr>
    </w:p>
    <w:p w:rsidR="00657C55" w:rsidRPr="001A4842" w:rsidRDefault="00657C55" w:rsidP="001A4842">
      <w:pPr>
        <w:spacing w:after="0" w:line="240" w:lineRule="auto"/>
        <w:rPr>
          <w:rFonts w:ascii="Arial" w:eastAsia="Arial" w:hAnsi="Arial" w:cs="Arial"/>
          <w:b/>
          <w:bCs/>
          <w:sz w:val="24"/>
          <w:szCs w:val="24"/>
          <w:lang w:eastAsia="ar-SA"/>
        </w:rPr>
        <w:sectPr w:rsidR="00657C55" w:rsidRPr="001A4842" w:rsidSect="00FB2F5E">
          <w:type w:val="continuous"/>
          <w:pgSz w:w="11906" w:h="16838"/>
          <w:pgMar w:top="1134" w:right="851" w:bottom="1134" w:left="567" w:header="720" w:footer="1134" w:gutter="0"/>
          <w:cols w:space="720"/>
          <w:docGrid w:linePitch="299"/>
        </w:sectPr>
      </w:pPr>
    </w:p>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bCs/>
          <w:sz w:val="24"/>
          <w:szCs w:val="24"/>
          <w:lang w:eastAsia="ar-SA"/>
        </w:rPr>
        <w:lastRenderedPageBreak/>
        <w:t xml:space="preserve"> Социально-экономическая эффективность подпрограммы </w:t>
      </w:r>
    </w:p>
    <w:p w:rsidR="00657C55" w:rsidRPr="001A4842" w:rsidRDefault="00657C55" w:rsidP="001A4842">
      <w:pPr>
        <w:widowControl w:val="0"/>
        <w:suppressAutoHyphens/>
        <w:autoSpaceDE w:val="0"/>
        <w:spacing w:after="0" w:line="240" w:lineRule="auto"/>
        <w:ind w:firstLine="720"/>
        <w:jc w:val="center"/>
        <w:rPr>
          <w:rFonts w:ascii="Arial" w:eastAsia="Arial" w:hAnsi="Arial" w:cs="Arial"/>
          <w:b/>
          <w:bCs/>
          <w:sz w:val="24"/>
          <w:szCs w:val="24"/>
          <w:lang w:eastAsia="ar-SA"/>
        </w:rPr>
      </w:pP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Оценка эффективности реализации подпрограммы проводится на основе сравнения достигнутых значений показателей с плановыми значениями.</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Ожидаемый вклад реализации подпрограммы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выразится в: </w:t>
      </w:r>
    </w:p>
    <w:p w:rsidR="00657C55" w:rsidRPr="001A4842" w:rsidRDefault="00657C55" w:rsidP="001A4842">
      <w:pPr>
        <w:suppressAutoHyphens/>
        <w:spacing w:after="0" w:line="240" w:lineRule="auto"/>
        <w:ind w:firstLine="709"/>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увеличении доли детей в возрасте от 7 до 17 лет, вовлеченных в различные формы организованного отдыха и оздоровления, от общего количества детей данной возрастной группы, проживающих в Алексинском районе, с 68 до 70 процентов;</w:t>
      </w:r>
    </w:p>
    <w:p w:rsidR="00657C55" w:rsidRPr="001A4842" w:rsidRDefault="00657C55" w:rsidP="001A4842">
      <w:pPr>
        <w:suppressAutoHyphens/>
        <w:spacing w:after="0" w:line="240" w:lineRule="auto"/>
        <w:ind w:firstLine="709"/>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 xml:space="preserve"> увеличении доли детей в возрасте от 7 до 17 лет, находящихся в трудной жизненной ситуации, вовлеченных в различные формы организованного отдыха и оздоровления, от общего количества детей данной категории, с 52 до 55 процентов.</w:t>
      </w:r>
    </w:p>
    <w:p w:rsidR="00657C55" w:rsidRPr="001A4842" w:rsidRDefault="00657C55" w:rsidP="001A4842">
      <w:pPr>
        <w:suppressAutoHyphens/>
        <w:spacing w:after="0" w:line="240" w:lineRule="auto"/>
        <w:ind w:left="360"/>
        <w:jc w:val="both"/>
        <w:rPr>
          <w:rFonts w:ascii="Arial" w:eastAsia="Times New Roman" w:hAnsi="Arial" w:cs="Arial"/>
          <w:bCs/>
          <w:sz w:val="24"/>
          <w:szCs w:val="24"/>
          <w:lang w:eastAsia="ar-SA"/>
        </w:rPr>
      </w:pPr>
    </w:p>
    <w:p w:rsidR="00657C55" w:rsidRPr="001A4842" w:rsidRDefault="00657C55" w:rsidP="001A4842">
      <w:pPr>
        <w:suppressAutoHyphens/>
        <w:spacing w:after="0" w:line="240" w:lineRule="auto"/>
        <w:ind w:left="360" w:firstLine="348"/>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Управление реализацией подпрограммы и контроль за ходом ее выполнения</w:t>
      </w:r>
    </w:p>
    <w:p w:rsidR="00657C55" w:rsidRPr="001A4842" w:rsidRDefault="00657C55" w:rsidP="001A4842">
      <w:pPr>
        <w:widowControl w:val="0"/>
        <w:suppressAutoHyphens/>
        <w:autoSpaceDE w:val="0"/>
        <w:spacing w:after="0" w:line="240" w:lineRule="auto"/>
        <w:ind w:firstLine="720"/>
        <w:jc w:val="center"/>
        <w:rPr>
          <w:rFonts w:ascii="Arial" w:eastAsia="Arial" w:hAnsi="Arial" w:cs="Arial"/>
          <w:b/>
          <w:i/>
          <w:sz w:val="24"/>
          <w:szCs w:val="24"/>
          <w:lang w:eastAsia="ar-SA"/>
        </w:rPr>
      </w:pP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Ответственный исполнитель подпрограммы –</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комитет по культуре,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 ежегодно при необходимости вносит в администрацию муниципального образования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подпрограммы.</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657C55" w:rsidRPr="001A4842" w:rsidRDefault="00657C55" w:rsidP="001A4842">
      <w:pPr>
        <w:widowControl w:val="0"/>
        <w:suppressAutoHyphens/>
        <w:autoSpaceDE w:val="0"/>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Оценка эффективности подпрограммы будет ежегодно производиться на основе использования</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целевых показателей, которые обеспечат мониторинг ситуации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за оцениваемый период.</w:t>
      </w:r>
    </w:p>
    <w:p w:rsidR="00657C55" w:rsidRPr="001A4842" w:rsidRDefault="00657C55" w:rsidP="001A4842">
      <w:pPr>
        <w:suppressAutoHyphens/>
        <w:autoSpaceDE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оценке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эффективности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подпрограммы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будут сравниваться текущие значения целевых показателей,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определяемых</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на основе анализа данных государственных</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статистических</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форм отчетности,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 установленными подпрограммой значениями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на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2015 - 2020 годы.</w:t>
      </w:r>
    </w:p>
    <w:p w:rsidR="00657C55" w:rsidRPr="001A4842" w:rsidRDefault="00657C55" w:rsidP="001A4842">
      <w:pPr>
        <w:suppressAutoHyphens/>
        <w:snapToGrid w:val="0"/>
        <w:spacing w:after="0" w:line="240" w:lineRule="auto"/>
        <w:rPr>
          <w:rFonts w:ascii="Arial" w:eastAsia="Times New Roman" w:hAnsi="Arial" w:cs="Arial"/>
          <w:sz w:val="24"/>
          <w:szCs w:val="24"/>
          <w:lang w:eastAsia="ar-SA"/>
        </w:rPr>
      </w:pP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bCs/>
          <w:sz w:val="24"/>
          <w:szCs w:val="24"/>
          <w:lang w:eastAsia="ar-SA"/>
        </w:rPr>
      </w:pPr>
      <w:r w:rsidRPr="001A4842">
        <w:rPr>
          <w:rFonts w:ascii="Arial" w:eastAsia="Arial" w:hAnsi="Arial" w:cs="Arial"/>
          <w:b/>
          <w:bCs/>
          <w:sz w:val="24"/>
          <w:szCs w:val="24"/>
          <w:lang w:eastAsia="ar-SA"/>
        </w:rPr>
        <w:t xml:space="preserve">ПОДПРОГРАММА </w:t>
      </w: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bCs/>
          <w:sz w:val="24"/>
          <w:szCs w:val="24"/>
          <w:lang w:eastAsia="ar-SA"/>
        </w:rPr>
      </w:pPr>
      <w:r w:rsidRPr="001A4842">
        <w:rPr>
          <w:rFonts w:ascii="Arial" w:eastAsia="Arial" w:hAnsi="Arial" w:cs="Arial"/>
          <w:b/>
          <w:bCs/>
          <w:sz w:val="24"/>
          <w:szCs w:val="24"/>
          <w:lang w:eastAsia="ar-SA"/>
        </w:rPr>
        <w:t>«Социальная поддержка отдельных категорий граждан и социально ориентированных некоммерческих организаций»</w:t>
      </w:r>
    </w:p>
    <w:p w:rsidR="000F0122" w:rsidRPr="001A4842" w:rsidRDefault="000F0122" w:rsidP="001A4842">
      <w:pPr>
        <w:widowControl w:val="0"/>
        <w:suppressAutoHyphens/>
        <w:autoSpaceDE w:val="0"/>
        <w:spacing w:after="0" w:line="240" w:lineRule="auto"/>
        <w:ind w:firstLine="708"/>
        <w:jc w:val="center"/>
        <w:rPr>
          <w:rFonts w:ascii="Arial" w:eastAsia="Arial" w:hAnsi="Arial" w:cs="Arial"/>
          <w:b/>
          <w:bCs/>
          <w:sz w:val="24"/>
          <w:szCs w:val="24"/>
          <w:lang w:eastAsia="ar-SA"/>
        </w:rPr>
      </w:pPr>
    </w:p>
    <w:p w:rsidR="000F0122" w:rsidRPr="001A4842" w:rsidRDefault="000F0122" w:rsidP="001A4842">
      <w:pPr>
        <w:widowControl w:val="0"/>
        <w:suppressAutoHyphens/>
        <w:autoSpaceDE w:val="0"/>
        <w:spacing w:after="0" w:line="240" w:lineRule="auto"/>
        <w:ind w:firstLine="708"/>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подпрограммы</w:t>
      </w:r>
    </w:p>
    <w:p w:rsidR="00657C55" w:rsidRPr="001A4842" w:rsidRDefault="00657C55" w:rsidP="001A4842">
      <w:pPr>
        <w:widowControl w:val="0"/>
        <w:suppressAutoHyphens/>
        <w:autoSpaceDE w:val="0"/>
        <w:spacing w:after="0" w:line="240" w:lineRule="auto"/>
        <w:ind w:firstLine="708"/>
        <w:jc w:val="center"/>
        <w:rPr>
          <w:rFonts w:ascii="Arial" w:eastAsia="Arial" w:hAnsi="Arial" w:cs="Arial"/>
          <w:b/>
          <w:bCs/>
          <w:sz w:val="24"/>
          <w:szCs w:val="24"/>
          <w:lang w:eastAsia="ar-SA"/>
        </w:rPr>
      </w:pPr>
    </w:p>
    <w:tbl>
      <w:tblPr>
        <w:tblW w:w="9540" w:type="dxa"/>
        <w:tblInd w:w="-22" w:type="dxa"/>
        <w:tblLayout w:type="fixed"/>
        <w:tblCellMar>
          <w:left w:w="70" w:type="dxa"/>
          <w:right w:w="70" w:type="dxa"/>
        </w:tblCellMar>
        <w:tblLook w:val="04A0"/>
      </w:tblPr>
      <w:tblGrid>
        <w:gridCol w:w="3239"/>
        <w:gridCol w:w="6301"/>
      </w:tblGrid>
      <w:tr w:rsidR="00657C55" w:rsidRPr="001A4842" w:rsidTr="00657C55">
        <w:trPr>
          <w:cantSplit/>
          <w:trHeight w:val="480"/>
        </w:trPr>
        <w:tc>
          <w:tcPr>
            <w:tcW w:w="324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Наименование</w:t>
            </w:r>
            <w:r w:rsidRPr="001A4842">
              <w:rPr>
                <w:rFonts w:ascii="Arial" w:eastAsia="Times New Roman" w:hAnsi="Arial" w:cs="Arial"/>
                <w:sz w:val="24"/>
                <w:szCs w:val="24"/>
                <w:lang w:eastAsia="ar-SA"/>
              </w:rPr>
              <w:br/>
              <w:t xml:space="preserve">подпрограммы </w:t>
            </w: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bCs/>
                <w:sz w:val="24"/>
                <w:szCs w:val="24"/>
                <w:lang w:eastAsia="ar-SA"/>
              </w:rPr>
              <w:t xml:space="preserve">Социальная поддержка отдельных категорий граждан и социально ориентированных некоммерческих организаций </w:t>
            </w:r>
          </w:p>
        </w:tc>
      </w:tr>
      <w:tr w:rsidR="00657C55" w:rsidRPr="001A4842" w:rsidTr="00657C55">
        <w:trPr>
          <w:cantSplit/>
          <w:trHeight w:val="539"/>
        </w:trPr>
        <w:tc>
          <w:tcPr>
            <w:tcW w:w="324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Ответственный исполнитель подпрограммы </w:t>
            </w: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Комитет по культуре, молодежной политике и спорту </w:t>
            </w:r>
          </w:p>
        </w:tc>
      </w:tr>
      <w:tr w:rsidR="00657C55" w:rsidRPr="001A4842" w:rsidTr="00657C55">
        <w:trPr>
          <w:cantSplit/>
          <w:trHeight w:val="720"/>
        </w:trPr>
        <w:tc>
          <w:tcPr>
            <w:tcW w:w="324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Соисполнители подпрограммы </w:t>
            </w: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Управление по бюджету и финансам администрации МО Алексинский район</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Управление образования</w:t>
            </w:r>
          </w:p>
        </w:tc>
      </w:tr>
      <w:tr w:rsidR="00657C55" w:rsidRPr="001A4842" w:rsidTr="00657C55">
        <w:trPr>
          <w:cantSplit/>
          <w:trHeight w:val="514"/>
        </w:trPr>
        <w:tc>
          <w:tcPr>
            <w:tcW w:w="324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Участники подпрограммы</w:t>
            </w: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МКУ «КЦМ «Чайка», МБУК «РДК», МБУ «КДЦ», МБУК «ЦБС», управление образования, отдел по взаимодействию с ОМСУ и организационной работе</w:t>
            </w:r>
          </w:p>
        </w:tc>
      </w:tr>
      <w:tr w:rsidR="00657C55" w:rsidRPr="001A4842" w:rsidTr="00657C55">
        <w:trPr>
          <w:cantSplit/>
          <w:trHeight w:val="578"/>
        </w:trPr>
        <w:tc>
          <w:tcPr>
            <w:tcW w:w="324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Цель подпрограммы</w:t>
            </w: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bCs/>
                <w:sz w:val="24"/>
                <w:szCs w:val="24"/>
                <w:lang w:eastAsia="ar-SA"/>
              </w:rPr>
            </w:pPr>
            <w:r w:rsidRPr="001A4842">
              <w:rPr>
                <w:rFonts w:ascii="Arial" w:eastAsia="Times New Roman" w:hAnsi="Arial" w:cs="Arial"/>
                <w:sz w:val="24"/>
                <w:szCs w:val="24"/>
                <w:lang w:eastAsia="ar-SA"/>
              </w:rPr>
              <w:t>Создание условий для роста благосостояния граждан – получателей мер социальной поддержки,</w:t>
            </w:r>
            <w:r w:rsidRPr="001A4842">
              <w:rPr>
                <w:rFonts w:ascii="Arial" w:eastAsia="Times New Roman" w:hAnsi="Arial" w:cs="Arial"/>
                <w:bCs/>
                <w:sz w:val="24"/>
                <w:szCs w:val="24"/>
                <w:lang w:eastAsia="ar-SA"/>
              </w:rPr>
              <w:t xml:space="preserve"> создание дополнительных условий для развития институтов гражданского общества и повышения гражданской активности населения</w:t>
            </w:r>
          </w:p>
        </w:tc>
      </w:tr>
      <w:tr w:rsidR="00657C55" w:rsidRPr="001A4842" w:rsidTr="00657C55">
        <w:trPr>
          <w:cantSplit/>
          <w:trHeight w:val="500"/>
        </w:trPr>
        <w:tc>
          <w:tcPr>
            <w:tcW w:w="324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Задачи подпрограммы</w:t>
            </w: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pacing w:after="0" w:line="240" w:lineRule="auto"/>
              <w:jc w:val="both"/>
              <w:rPr>
                <w:rFonts w:ascii="Arial" w:eastAsia="Arial" w:hAnsi="Arial" w:cs="Arial"/>
                <w:sz w:val="24"/>
                <w:szCs w:val="24"/>
                <w:lang w:eastAsia="ar-SA"/>
              </w:rPr>
            </w:pPr>
            <w:r w:rsidRPr="001A4842">
              <w:rPr>
                <w:rFonts w:ascii="Arial" w:eastAsia="Arial" w:hAnsi="Arial" w:cs="Arial"/>
                <w:sz w:val="24"/>
                <w:szCs w:val="24"/>
                <w:lang w:eastAsia="ar-SA"/>
              </w:rPr>
              <w:t>Обеспечение отдельных категорий</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граждан мерами дополнительной социальной поддержки</w:t>
            </w:r>
          </w:p>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Поддержка социально ориентированных некоммерческих организаций</w:t>
            </w:r>
          </w:p>
        </w:tc>
      </w:tr>
      <w:tr w:rsidR="00657C55" w:rsidRPr="001A4842" w:rsidTr="00657C55">
        <w:trPr>
          <w:cantSplit/>
          <w:trHeight w:val="522"/>
        </w:trPr>
        <w:tc>
          <w:tcPr>
            <w:tcW w:w="324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Целевые индикаторы и показатели подпрограммы</w:t>
            </w: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tabs>
                <w:tab w:val="left" w:pos="10065"/>
              </w:tabs>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Доля граждан, охваченных мерами дополнительной социальной поддержки, от общего количества граждан, имеющих право на дополнительную социальную поддержку (процентов)</w:t>
            </w:r>
          </w:p>
          <w:p w:rsidR="00657C55" w:rsidRPr="001A4842" w:rsidRDefault="00657C55" w:rsidP="001A4842">
            <w:pPr>
              <w:tabs>
                <w:tab w:val="left" w:pos="10065"/>
              </w:tabs>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Количество мероприятий, проведенных для отдельных категорий граждан (единиц)</w:t>
            </w:r>
          </w:p>
          <w:p w:rsidR="00657C55" w:rsidRPr="001A4842" w:rsidRDefault="00657C55" w:rsidP="001A4842">
            <w:pPr>
              <w:suppressAutoHyphens/>
              <w:spacing w:after="0" w:line="240" w:lineRule="auto"/>
              <w:jc w:val="both"/>
              <w:rPr>
                <w:rFonts w:ascii="Arial" w:eastAsia="Times New Roman" w:hAnsi="Arial" w:cs="Arial"/>
                <w:bCs/>
                <w:sz w:val="24"/>
                <w:szCs w:val="24"/>
                <w:lang w:eastAsia="ar-SA"/>
              </w:rPr>
            </w:pPr>
            <w:r w:rsidRPr="001A4842">
              <w:rPr>
                <w:rFonts w:ascii="Arial" w:eastAsia="Times New Roman" w:hAnsi="Arial" w:cs="Arial"/>
                <w:sz w:val="24"/>
                <w:szCs w:val="24"/>
                <w:lang w:eastAsia="ar-SA"/>
              </w:rPr>
              <w:t>К</w:t>
            </w:r>
            <w:r w:rsidRPr="001A4842">
              <w:rPr>
                <w:rFonts w:ascii="Arial" w:eastAsia="Times New Roman" w:hAnsi="Arial" w:cs="Arial"/>
                <w:bCs/>
                <w:sz w:val="24"/>
                <w:szCs w:val="24"/>
                <w:lang w:eastAsia="ar-SA"/>
              </w:rPr>
              <w:t>оличество социально ориентированных</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некоммерческих организаций (единиц)</w:t>
            </w:r>
          </w:p>
        </w:tc>
      </w:tr>
      <w:tr w:rsidR="00657C55" w:rsidRPr="001A4842" w:rsidTr="00657C55">
        <w:trPr>
          <w:cantSplit/>
          <w:trHeight w:val="480"/>
        </w:trPr>
        <w:tc>
          <w:tcPr>
            <w:tcW w:w="324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Этапы и сроки реализации подпрограммы</w:t>
            </w: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реализуется в один этап с 2015 по 2020 годы</w:t>
            </w:r>
          </w:p>
        </w:tc>
      </w:tr>
      <w:tr w:rsidR="00657C55" w:rsidRPr="001A4842" w:rsidTr="00657C55">
        <w:trPr>
          <w:cantSplit/>
          <w:trHeight w:val="2400"/>
        </w:trPr>
        <w:tc>
          <w:tcPr>
            <w:tcW w:w="3240" w:type="dxa"/>
            <w:tcBorders>
              <w:top w:val="single" w:sz="4" w:space="0" w:color="000000"/>
              <w:left w:val="single" w:sz="4" w:space="0" w:color="000000"/>
              <w:bottom w:val="single" w:sz="4" w:space="0" w:color="000000"/>
              <w:right w:val="nil"/>
            </w:tcBorders>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Объемы бюджетных ассигнований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подпрограммы</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Общий объем финансирования подпрограммы составляет</w:t>
            </w:r>
            <w:r w:rsidR="00B1315E">
              <w:rPr>
                <w:rFonts w:ascii="Arial" w:eastAsia="Times New Roman" w:hAnsi="Arial" w:cs="Arial"/>
                <w:sz w:val="24"/>
                <w:szCs w:val="24"/>
                <w:lang w:eastAsia="ar-SA"/>
              </w:rPr>
              <w:t xml:space="preserve"> </w:t>
            </w:r>
            <w:r w:rsidRPr="001A4842">
              <w:rPr>
                <w:rFonts w:ascii="Arial" w:eastAsia="Times New Roman" w:hAnsi="Arial" w:cs="Arial"/>
                <w:b/>
                <w:sz w:val="24"/>
                <w:szCs w:val="24"/>
                <w:lang w:eastAsia="ar-SA"/>
              </w:rPr>
              <w:t>23</w:t>
            </w:r>
            <w:r w:rsidR="00E564C9" w:rsidRPr="001A4842">
              <w:rPr>
                <w:rFonts w:ascii="Arial" w:eastAsia="Times New Roman" w:hAnsi="Arial" w:cs="Arial"/>
                <w:b/>
                <w:sz w:val="24"/>
                <w:szCs w:val="24"/>
                <w:lang w:eastAsia="ar-SA"/>
              </w:rPr>
              <w:t>208</w:t>
            </w:r>
            <w:r w:rsidRPr="001A4842">
              <w:rPr>
                <w:rFonts w:ascii="Arial" w:eastAsia="Times New Roman" w:hAnsi="Arial" w:cs="Arial"/>
                <w:b/>
                <w:sz w:val="24"/>
                <w:szCs w:val="24"/>
                <w:lang w:eastAsia="ar-SA"/>
              </w:rPr>
              <w:t>,</w:t>
            </w:r>
            <w:r w:rsidR="00E564C9" w:rsidRPr="001A4842">
              <w:rPr>
                <w:rFonts w:ascii="Arial" w:eastAsia="Times New Roman" w:hAnsi="Arial" w:cs="Arial"/>
                <w:b/>
                <w:sz w:val="24"/>
                <w:szCs w:val="24"/>
                <w:lang w:eastAsia="ar-SA"/>
              </w:rPr>
              <w:t>6</w:t>
            </w:r>
            <w:r w:rsidRPr="001A4842">
              <w:rPr>
                <w:rFonts w:ascii="Arial" w:eastAsia="Times New Roman" w:hAnsi="Arial" w:cs="Arial"/>
                <w:b/>
                <w:sz w:val="24"/>
                <w:szCs w:val="24"/>
                <w:lang w:eastAsia="ar-SA"/>
              </w:rPr>
              <w:t xml:space="preserve"> тыс. руб</w:t>
            </w:r>
            <w:r w:rsidRPr="001A4842">
              <w:rPr>
                <w:rFonts w:ascii="Arial" w:eastAsia="Times New Roman" w:hAnsi="Arial" w:cs="Arial"/>
                <w:sz w:val="24"/>
                <w:szCs w:val="24"/>
                <w:lang w:eastAsia="ar-SA"/>
              </w:rPr>
              <w:t>., в том числе по годам:</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2015</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3463,1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2016</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3468,0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2017</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4348,2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2018 –</w:t>
            </w:r>
            <w:r w:rsidR="00B1315E">
              <w:rPr>
                <w:rFonts w:ascii="Arial" w:eastAsia="Times New Roman" w:hAnsi="Arial" w:cs="Arial"/>
                <w:sz w:val="24"/>
                <w:szCs w:val="24"/>
                <w:lang w:eastAsia="ar-SA"/>
              </w:rPr>
              <w:t xml:space="preserve"> </w:t>
            </w:r>
            <w:r w:rsidR="00E564C9" w:rsidRPr="001A4842">
              <w:rPr>
                <w:rFonts w:ascii="Arial" w:eastAsia="Times New Roman" w:hAnsi="Arial" w:cs="Arial"/>
                <w:sz w:val="24"/>
                <w:szCs w:val="24"/>
                <w:lang w:eastAsia="ar-SA"/>
              </w:rPr>
              <w:t>4118,3</w:t>
            </w:r>
            <w:r w:rsidRPr="001A4842">
              <w:rPr>
                <w:rFonts w:ascii="Arial" w:eastAsia="Times New Roman" w:hAnsi="Arial" w:cs="Arial"/>
                <w:sz w:val="24"/>
                <w:szCs w:val="24"/>
                <w:lang w:eastAsia="ar-SA"/>
              </w:rPr>
              <w:t xml:space="preserve">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2019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3905,5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2020 -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3905,5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Из них: за счет средств местного бюджета –</w:t>
            </w:r>
            <w:r w:rsidRPr="001A4842">
              <w:rPr>
                <w:rFonts w:ascii="Arial" w:eastAsia="Times New Roman" w:hAnsi="Arial" w:cs="Arial"/>
                <w:b/>
                <w:sz w:val="24"/>
                <w:szCs w:val="24"/>
                <w:lang w:eastAsia="ar-SA"/>
              </w:rPr>
              <w:t xml:space="preserve"> 23</w:t>
            </w:r>
            <w:r w:rsidR="00E564C9" w:rsidRPr="001A4842">
              <w:rPr>
                <w:rFonts w:ascii="Arial" w:eastAsia="Times New Roman" w:hAnsi="Arial" w:cs="Arial"/>
                <w:b/>
                <w:sz w:val="24"/>
                <w:szCs w:val="24"/>
                <w:lang w:eastAsia="ar-SA"/>
              </w:rPr>
              <w:t>208,6</w:t>
            </w:r>
            <w:r w:rsidRPr="001A4842">
              <w:rPr>
                <w:rFonts w:ascii="Arial" w:eastAsia="Times New Roman" w:hAnsi="Arial" w:cs="Arial"/>
                <w:b/>
                <w:sz w:val="24"/>
                <w:szCs w:val="24"/>
                <w:lang w:eastAsia="ar-SA"/>
              </w:rPr>
              <w:t xml:space="preserve"> тыс</w:t>
            </w:r>
            <w:r w:rsidRPr="001A4842">
              <w:rPr>
                <w:rFonts w:ascii="Arial" w:eastAsia="Times New Roman" w:hAnsi="Arial" w:cs="Arial"/>
                <w:sz w:val="24"/>
                <w:szCs w:val="24"/>
                <w:lang w:eastAsia="ar-SA"/>
              </w:rPr>
              <w:t xml:space="preserve">. </w:t>
            </w:r>
            <w:r w:rsidRPr="001A4842">
              <w:rPr>
                <w:rFonts w:ascii="Arial" w:eastAsia="Times New Roman" w:hAnsi="Arial" w:cs="Arial"/>
                <w:b/>
                <w:sz w:val="24"/>
                <w:szCs w:val="24"/>
                <w:lang w:eastAsia="ar-SA"/>
              </w:rPr>
              <w:t>руб</w:t>
            </w:r>
            <w:r w:rsidRPr="001A4842">
              <w:rPr>
                <w:rFonts w:ascii="Arial" w:eastAsia="Times New Roman" w:hAnsi="Arial" w:cs="Arial"/>
                <w:sz w:val="24"/>
                <w:szCs w:val="24"/>
                <w:lang w:eastAsia="ar-SA"/>
              </w:rPr>
              <w:t>, в том числе по годам:</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2015</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3463,1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2016</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3468,0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2017</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4348,2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2018 –</w:t>
            </w:r>
            <w:r w:rsidR="00B1315E">
              <w:rPr>
                <w:rFonts w:ascii="Arial" w:eastAsia="Times New Roman" w:hAnsi="Arial" w:cs="Arial"/>
                <w:sz w:val="24"/>
                <w:szCs w:val="24"/>
                <w:lang w:eastAsia="ar-SA"/>
              </w:rPr>
              <w:t xml:space="preserve"> </w:t>
            </w:r>
            <w:r w:rsidR="00E564C9" w:rsidRPr="001A4842">
              <w:rPr>
                <w:rFonts w:ascii="Arial" w:eastAsia="Times New Roman" w:hAnsi="Arial" w:cs="Arial"/>
                <w:sz w:val="24"/>
                <w:szCs w:val="24"/>
                <w:lang w:eastAsia="ar-SA"/>
              </w:rPr>
              <w:t>4118,3</w:t>
            </w:r>
            <w:r w:rsidRPr="001A4842">
              <w:rPr>
                <w:rFonts w:ascii="Arial" w:eastAsia="Times New Roman" w:hAnsi="Arial" w:cs="Arial"/>
                <w:sz w:val="24"/>
                <w:szCs w:val="24"/>
                <w:lang w:eastAsia="ar-SA"/>
              </w:rPr>
              <w:t xml:space="preserve">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2019 -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3905,5 тыс. руб.</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2020 -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3905,5 тыс. руб.</w:t>
            </w:r>
          </w:p>
        </w:tc>
      </w:tr>
      <w:tr w:rsidR="00657C55" w:rsidRPr="001A4842" w:rsidTr="00657C55">
        <w:trPr>
          <w:cantSplit/>
        </w:trPr>
        <w:tc>
          <w:tcPr>
            <w:tcW w:w="324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Ожидаемые конечные результаты реализации подпрограммы </w:t>
            </w: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Охватить мерами дополнительной социальной поддержки 100% граждан, имеющих право на дополнительную социальную поддержку;</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Увеличить количество</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проводимых для отдельных категорий граждан мероприятий,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 8 до 11 единиц;</w:t>
            </w:r>
          </w:p>
          <w:p w:rsidR="00657C55" w:rsidRPr="001A4842" w:rsidRDefault="00657C55" w:rsidP="001A4842">
            <w:pPr>
              <w:suppressAutoHyphens/>
              <w:spacing w:after="0" w:line="240" w:lineRule="auto"/>
              <w:jc w:val="both"/>
              <w:rPr>
                <w:rFonts w:ascii="Arial" w:eastAsia="Times New Roman" w:hAnsi="Arial" w:cs="Arial"/>
                <w:bCs/>
                <w:sz w:val="24"/>
                <w:szCs w:val="24"/>
                <w:lang w:eastAsia="ar-SA"/>
              </w:rPr>
            </w:pPr>
            <w:r w:rsidRPr="001A4842">
              <w:rPr>
                <w:rFonts w:ascii="Arial" w:eastAsia="Times New Roman" w:hAnsi="Arial" w:cs="Arial"/>
                <w:sz w:val="24"/>
                <w:szCs w:val="24"/>
                <w:lang w:eastAsia="ar-SA"/>
              </w:rPr>
              <w:t xml:space="preserve">Увеличить </w:t>
            </w:r>
            <w:r w:rsidRPr="001A4842">
              <w:rPr>
                <w:rFonts w:ascii="Arial" w:eastAsia="Times New Roman" w:hAnsi="Arial" w:cs="Arial"/>
                <w:bCs/>
                <w:sz w:val="24"/>
                <w:szCs w:val="24"/>
                <w:lang w:eastAsia="ar-SA"/>
              </w:rPr>
              <w:t>количество социально</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ориентированных некоммерческих организаций, с 28 до 30 единиц.</w:t>
            </w:r>
          </w:p>
        </w:tc>
      </w:tr>
      <w:tr w:rsidR="00657C55" w:rsidRPr="001A4842" w:rsidTr="00657C55">
        <w:trPr>
          <w:cantSplit/>
        </w:trPr>
        <w:tc>
          <w:tcPr>
            <w:tcW w:w="3240"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Ожидаемые конечные результаты реализации подпрограммы </w:t>
            </w:r>
          </w:p>
        </w:tc>
        <w:tc>
          <w:tcPr>
            <w:tcW w:w="630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Охватить мерами дополнительной социальной поддержки 100% граждан, имеющих право на дополнительную социальную поддержку;</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Увеличить количество</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проводимых для отдельных категорий граждан мероприятий,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 8 до 11 единиц;</w:t>
            </w:r>
          </w:p>
          <w:p w:rsidR="00657C55" w:rsidRPr="001A4842" w:rsidRDefault="00657C55" w:rsidP="001A4842">
            <w:pPr>
              <w:suppressAutoHyphens/>
              <w:spacing w:after="0" w:line="240" w:lineRule="auto"/>
              <w:jc w:val="both"/>
              <w:rPr>
                <w:rFonts w:ascii="Arial" w:eastAsia="Times New Roman" w:hAnsi="Arial" w:cs="Arial"/>
                <w:bCs/>
                <w:sz w:val="24"/>
                <w:szCs w:val="24"/>
                <w:lang w:eastAsia="ar-SA"/>
              </w:rPr>
            </w:pPr>
            <w:r w:rsidRPr="001A4842">
              <w:rPr>
                <w:rFonts w:ascii="Arial" w:eastAsia="Times New Roman" w:hAnsi="Arial" w:cs="Arial"/>
                <w:sz w:val="24"/>
                <w:szCs w:val="24"/>
                <w:lang w:eastAsia="ar-SA"/>
              </w:rPr>
              <w:t xml:space="preserve">Увеличить </w:t>
            </w:r>
            <w:r w:rsidRPr="001A4842">
              <w:rPr>
                <w:rFonts w:ascii="Arial" w:eastAsia="Times New Roman" w:hAnsi="Arial" w:cs="Arial"/>
                <w:bCs/>
                <w:sz w:val="24"/>
                <w:szCs w:val="24"/>
                <w:lang w:eastAsia="ar-SA"/>
              </w:rPr>
              <w:t>количество социально</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ориентированных некоммерческих организаций, с 28 до 30 единиц.</w:t>
            </w:r>
          </w:p>
        </w:tc>
      </w:tr>
    </w:tbl>
    <w:p w:rsidR="00657C55" w:rsidRPr="001A4842" w:rsidRDefault="00657C55" w:rsidP="001A4842">
      <w:pPr>
        <w:suppressAutoHyphens/>
        <w:spacing w:after="0" w:line="240" w:lineRule="auto"/>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ind w:left="360"/>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Характеристика сферы реализации подпрограммы</w:t>
      </w:r>
    </w:p>
    <w:p w:rsidR="00657C55" w:rsidRPr="001A4842" w:rsidRDefault="00657C55" w:rsidP="001A4842">
      <w:pPr>
        <w:suppressAutoHyphens/>
        <w:spacing w:after="0" w:line="240" w:lineRule="auto"/>
        <w:ind w:left="360"/>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 xml:space="preserve"> и прогноз ее реализации </w:t>
      </w:r>
    </w:p>
    <w:p w:rsidR="00657C55" w:rsidRPr="001A4842" w:rsidRDefault="00657C55" w:rsidP="001A4842">
      <w:pPr>
        <w:suppressAutoHyphens/>
        <w:spacing w:after="0" w:line="240" w:lineRule="auto"/>
        <w:ind w:left="360"/>
        <w:rPr>
          <w:rFonts w:ascii="Arial" w:eastAsia="Times New Roman" w:hAnsi="Arial" w:cs="Arial"/>
          <w:bCs/>
          <w:sz w:val="24"/>
          <w:szCs w:val="24"/>
          <w:lang w:eastAsia="ar-SA"/>
        </w:rPr>
      </w:pP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Политика в сфере социальной защиты населения определяется особенностями социально-демографической ситуации, одной из которых является негативная тенденция ухудшения возрастной структуры населения, выражающаяся в увеличении численности населения старше трудоспособного возраста.</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Численность пенсионеров, состоящих на учете в системе Пенсионного фонда, составляет 26 441 человек, или 38,7% среднегодовой численности постоянного населения. Из общей численности пенсионеров 87% пенсионеры по возрасту и 13% инвалиды первой и второй групп и пенсионеры-льготники.</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Сложное материальное положение, одиночество, недостаточное физическое здоровье – все эти факторы приводят к снижению качества жизни граждан старшего поколения и свидетельствуют о необходимости их социальной поддержки, в том числе, связанной с организацией и проведением для них различных мероприятий.</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Кроме того, действие данной программы распространяется на многодетные семьи, малоимущих граждан, а также граждан, находящихся в трудной жизненной ситуации. </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Реализация программы позволит повысить уровень и качество жизни выше указанных категорий населения. </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Социально ориентированные некоммерческие организации являются важнейшим институтом гражданского общества. Их деятельность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На территории Алексинского района действует 28различных общественных организаций, которые осуществляют уставную деятельность по различным направлениям общественной жизни: объединения профсоюзов, предпринимателей, инвалидов, ветеранские, молодежные, спортивно-оздоровительные, национальные. Самыми многочисленными общественными структурами в муниципальном образовании являются ветеранские организации и общества инвалидов. </w:t>
      </w:r>
    </w:p>
    <w:p w:rsidR="00657C55" w:rsidRPr="001A4842" w:rsidRDefault="00657C55" w:rsidP="001A4842">
      <w:pPr>
        <w:shd w:val="clear" w:color="auto" w:fill="FFFFFF"/>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На территории Алексинского района зарегистрировано 27 некоммерческих организаций, в том числе 10 общественных объединений, 8 иных некоммерческих организаций, 8 религиозных организаций, 1 казачье общество.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Администрация муниципального образования принимает усилия к созданию в Алексинском районе условий для дальнейшего развития гражданской позиции жителей, активно привлекая некоммерческий сектор в качестве посредников между органами местного самоуправления и населением.</w:t>
      </w:r>
    </w:p>
    <w:p w:rsidR="00657C55" w:rsidRPr="001A4842" w:rsidRDefault="00657C55" w:rsidP="001A4842">
      <w:pPr>
        <w:suppressAutoHyphens/>
        <w:spacing w:after="0" w:line="240" w:lineRule="auto"/>
        <w:ind w:firstLine="709"/>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Реализация программы позволит увеличить количество социально ориентированных некоммерческих организаций, что будет способствовать</w:t>
      </w:r>
      <w:r w:rsidR="00B1315E">
        <w:rPr>
          <w:rFonts w:ascii="Arial" w:eastAsia="Times New Roman" w:hAnsi="Arial" w:cs="Arial"/>
          <w:kern w:val="2"/>
          <w:sz w:val="24"/>
          <w:szCs w:val="24"/>
          <w:lang w:eastAsia="ar-SA"/>
        </w:rPr>
        <w:t xml:space="preserve"> </w:t>
      </w:r>
      <w:r w:rsidRPr="001A4842">
        <w:rPr>
          <w:rFonts w:ascii="Arial" w:eastAsia="Times New Roman" w:hAnsi="Arial" w:cs="Arial"/>
          <w:kern w:val="2"/>
          <w:sz w:val="24"/>
          <w:szCs w:val="24"/>
          <w:lang w:eastAsia="ar-SA"/>
        </w:rPr>
        <w:t>повышению гражданской активности населения.</w:t>
      </w:r>
    </w:p>
    <w:p w:rsidR="000F0122" w:rsidRPr="001A4842" w:rsidRDefault="000F0122" w:rsidP="001A4842">
      <w:pPr>
        <w:suppressAutoHyphens/>
        <w:spacing w:after="0" w:line="240" w:lineRule="auto"/>
        <w:ind w:firstLine="708"/>
        <w:jc w:val="center"/>
        <w:rPr>
          <w:rFonts w:ascii="Arial" w:eastAsia="Times New Roman" w:hAnsi="Arial" w:cs="Arial"/>
          <w:b/>
          <w:bCs/>
          <w:sz w:val="24"/>
          <w:szCs w:val="24"/>
          <w:lang w:eastAsia="ar-SA"/>
        </w:rPr>
      </w:pPr>
    </w:p>
    <w:p w:rsidR="00657C55" w:rsidRPr="001A4842" w:rsidRDefault="00657C55" w:rsidP="001A4842">
      <w:pPr>
        <w:suppressAutoHyphens/>
        <w:spacing w:after="0" w:line="240" w:lineRule="auto"/>
        <w:ind w:firstLine="708"/>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Приоритеты в сфере реализации подпрограммы</w:t>
      </w:r>
    </w:p>
    <w:p w:rsidR="000F0122" w:rsidRPr="001A4842" w:rsidRDefault="000F0122" w:rsidP="001A4842">
      <w:pPr>
        <w:suppressAutoHyphens/>
        <w:spacing w:after="0" w:line="240" w:lineRule="auto"/>
        <w:ind w:firstLine="708"/>
        <w:jc w:val="center"/>
        <w:rPr>
          <w:rFonts w:ascii="Arial" w:eastAsia="Times New Roman" w:hAnsi="Arial" w:cs="Arial"/>
          <w:b/>
          <w:bCs/>
          <w:sz w:val="24"/>
          <w:szCs w:val="24"/>
          <w:lang w:eastAsia="ar-SA"/>
        </w:rPr>
      </w:pPr>
    </w:p>
    <w:p w:rsidR="00657C55" w:rsidRPr="001A4842" w:rsidRDefault="00657C55" w:rsidP="001A4842">
      <w:pPr>
        <w:tabs>
          <w:tab w:val="left" w:pos="5580"/>
        </w:tabs>
        <w:suppressAutoHyphens/>
        <w:spacing w:after="0" w:line="240" w:lineRule="auto"/>
        <w:ind w:firstLine="708"/>
        <w:jc w:val="both"/>
        <w:rPr>
          <w:rFonts w:ascii="Arial" w:eastAsia="Times New Roman" w:hAnsi="Arial" w:cs="Arial"/>
          <w:kern w:val="2"/>
          <w:sz w:val="24"/>
          <w:szCs w:val="24"/>
          <w:lang w:eastAsia="ar-SA"/>
        </w:rPr>
      </w:pPr>
      <w:r w:rsidRPr="001A4842">
        <w:rPr>
          <w:rFonts w:ascii="Arial" w:eastAsia="Times New Roman" w:hAnsi="Arial" w:cs="Arial"/>
          <w:kern w:val="2"/>
          <w:sz w:val="24"/>
          <w:szCs w:val="24"/>
          <w:lang w:eastAsia="ar-SA"/>
        </w:rPr>
        <w:t>Приоритеты муниципальной политики сформированы с учетом цели и задач, представленных в следующих документах:</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Федеральный закон от 12.01.1995 № 5-ФЗ «О ветеранах»</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Федеральным законом от 24.11.1995 № 181-ФЗ «О социальной защите инвалидов в Российской Федерации»</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Закон Тульской области от 28.12.2004 № 493-ЗТО «О мерах социальной поддержки отдельных категорий жителей Тульской области»</w:t>
      </w:r>
    </w:p>
    <w:p w:rsidR="00657C55" w:rsidRPr="001A4842" w:rsidRDefault="00657C55" w:rsidP="001A4842">
      <w:pPr>
        <w:suppressAutoHyphens/>
        <w:autoSpaceDE w:val="0"/>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Закон Тульской области от 28.12.2004 № 495-ЗТО «О государственной социальной помощи в Тульской области»</w:t>
      </w:r>
    </w:p>
    <w:p w:rsidR="00657C55" w:rsidRPr="001A4842" w:rsidRDefault="00657C55" w:rsidP="001A4842">
      <w:pPr>
        <w:suppressAutoHyphens/>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Закон Тульской области </w:t>
      </w:r>
      <w:r w:rsidRPr="001A4842">
        <w:rPr>
          <w:rFonts w:ascii="Arial" w:eastAsia="Times New Roman" w:hAnsi="Arial" w:cs="Arial"/>
          <w:bCs/>
          <w:sz w:val="24"/>
          <w:szCs w:val="24"/>
          <w:lang w:eastAsia="ar-SA"/>
        </w:rPr>
        <w:t xml:space="preserve">от </w:t>
      </w:r>
      <w:r w:rsidRPr="001A4842">
        <w:rPr>
          <w:rFonts w:ascii="Arial" w:eastAsia="Times New Roman" w:hAnsi="Arial" w:cs="Arial"/>
          <w:sz w:val="24"/>
          <w:szCs w:val="24"/>
          <w:lang w:eastAsia="ar-SA"/>
        </w:rPr>
        <w:t>25.07.2005 № 609-ЗТО «О ежемесячной доплате к трудовой пенсии лицам, замещавшим государственные должности Тульской области и муниципальные должности в Тульской области»</w:t>
      </w:r>
    </w:p>
    <w:p w:rsidR="00657C55" w:rsidRPr="001A4842" w:rsidRDefault="0014230A" w:rsidP="001A4842">
      <w:pPr>
        <w:suppressAutoHyphens/>
        <w:spacing w:after="0" w:line="240" w:lineRule="auto"/>
        <w:ind w:firstLine="708"/>
        <w:jc w:val="both"/>
        <w:rPr>
          <w:rFonts w:ascii="Arial" w:eastAsia="Times New Roman" w:hAnsi="Arial" w:cs="Arial"/>
          <w:sz w:val="24"/>
          <w:szCs w:val="24"/>
          <w:lang w:eastAsia="ar-SA"/>
        </w:rPr>
      </w:pPr>
      <w:hyperlink r:id="rId8" w:tooltip="Закон Тульской области от 30.11.2011 N 1666-ЗТО (ред. от 01.04.2013) &quot;О грантах Тульской области социально ориентированным некоммерческим организациям&quot; (принят Тульской областной Думой 24.11.2011){КонсультантПлюс}" w:history="1">
        <w:r w:rsidR="00657C55" w:rsidRPr="001A4842">
          <w:rPr>
            <w:rFonts w:ascii="Arial" w:eastAsia="Times New Roman" w:hAnsi="Arial" w:cs="Arial"/>
            <w:color w:val="0000FF"/>
            <w:sz w:val="24"/>
            <w:szCs w:val="24"/>
            <w:u w:val="single"/>
            <w:lang w:eastAsia="ar-SA"/>
          </w:rPr>
          <w:t>Закон</w:t>
        </w:r>
      </w:hyperlink>
      <w:r w:rsidR="00657C55" w:rsidRPr="001A4842">
        <w:rPr>
          <w:rFonts w:ascii="Arial" w:eastAsia="Times New Roman" w:hAnsi="Arial" w:cs="Arial"/>
          <w:sz w:val="24"/>
          <w:szCs w:val="24"/>
          <w:lang w:eastAsia="ar-SA"/>
        </w:rPr>
        <w:t xml:space="preserve"> Тульской</w:t>
      </w:r>
      <w:r w:rsidR="00B1315E">
        <w:rPr>
          <w:rFonts w:ascii="Arial" w:eastAsia="Times New Roman" w:hAnsi="Arial" w:cs="Arial"/>
          <w:sz w:val="24"/>
          <w:szCs w:val="24"/>
          <w:lang w:eastAsia="ar-SA"/>
        </w:rPr>
        <w:t xml:space="preserve"> </w:t>
      </w:r>
      <w:r w:rsidR="00657C55" w:rsidRPr="001A4842">
        <w:rPr>
          <w:rFonts w:ascii="Arial" w:eastAsia="Times New Roman" w:hAnsi="Arial" w:cs="Arial"/>
          <w:sz w:val="24"/>
          <w:szCs w:val="24"/>
          <w:lang w:eastAsia="ar-SA"/>
        </w:rPr>
        <w:t>области от 30.11.2011 N 1666-ЗТО</w:t>
      </w:r>
      <w:r w:rsidR="00B1315E">
        <w:rPr>
          <w:rFonts w:ascii="Arial" w:eastAsia="Times New Roman" w:hAnsi="Arial" w:cs="Arial"/>
          <w:sz w:val="24"/>
          <w:szCs w:val="24"/>
          <w:lang w:eastAsia="ar-SA"/>
        </w:rPr>
        <w:t xml:space="preserve"> </w:t>
      </w:r>
      <w:r w:rsidR="00657C55" w:rsidRPr="001A4842">
        <w:rPr>
          <w:rFonts w:ascii="Arial" w:eastAsia="Times New Roman" w:hAnsi="Arial" w:cs="Arial"/>
          <w:sz w:val="24"/>
          <w:szCs w:val="24"/>
          <w:lang w:eastAsia="ar-SA"/>
        </w:rPr>
        <w:t>«О грантах Тульской</w:t>
      </w:r>
      <w:r w:rsidR="00B1315E">
        <w:rPr>
          <w:rFonts w:ascii="Arial" w:eastAsia="Times New Roman" w:hAnsi="Arial" w:cs="Arial"/>
          <w:sz w:val="24"/>
          <w:szCs w:val="24"/>
          <w:lang w:eastAsia="ar-SA"/>
        </w:rPr>
        <w:t xml:space="preserve"> </w:t>
      </w:r>
      <w:r w:rsidR="00657C55" w:rsidRPr="001A4842">
        <w:rPr>
          <w:rFonts w:ascii="Arial" w:eastAsia="Times New Roman" w:hAnsi="Arial" w:cs="Arial"/>
          <w:sz w:val="24"/>
          <w:szCs w:val="24"/>
          <w:lang w:eastAsia="ar-SA"/>
        </w:rPr>
        <w:t>области социально ориентированным некоммерческим организациям»</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p>
    <w:p w:rsidR="00657C55" w:rsidRPr="001A4842" w:rsidRDefault="00657C55" w:rsidP="001A4842">
      <w:pPr>
        <w:suppressAutoHyphens/>
        <w:autoSpaceDE w:val="0"/>
        <w:spacing w:after="0" w:line="240" w:lineRule="auto"/>
        <w:jc w:val="center"/>
        <w:rPr>
          <w:rFonts w:ascii="Arial" w:eastAsia="Arial" w:hAnsi="Arial" w:cs="Arial"/>
          <w:b/>
          <w:bCs/>
          <w:sz w:val="24"/>
          <w:szCs w:val="24"/>
          <w:lang w:eastAsia="ar-SA"/>
        </w:rPr>
      </w:pPr>
      <w:r w:rsidRPr="001A4842">
        <w:rPr>
          <w:rFonts w:ascii="Arial" w:eastAsia="Arial" w:hAnsi="Arial" w:cs="Arial"/>
          <w:b/>
          <w:bCs/>
          <w:sz w:val="24"/>
          <w:szCs w:val="24"/>
          <w:lang w:eastAsia="ar-SA"/>
        </w:rPr>
        <w:t xml:space="preserve">Цели и задачи подпрограммы, прогноз развития и прогноз конечных результатов подпрограммы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Цель подпрограммы - создание условий для роста благосостояния граждан – получателей мер социальной поддержки,</w:t>
      </w:r>
      <w:r w:rsidRPr="001A4842">
        <w:rPr>
          <w:rFonts w:ascii="Arial" w:eastAsia="Times New Roman" w:hAnsi="Arial" w:cs="Arial"/>
          <w:bCs/>
          <w:sz w:val="24"/>
          <w:szCs w:val="24"/>
          <w:lang w:eastAsia="ar-SA"/>
        </w:rPr>
        <w:t xml:space="preserve"> создание дополнительных условий для </w:t>
      </w:r>
      <w:r w:rsidRPr="001A4842">
        <w:rPr>
          <w:rFonts w:ascii="Arial" w:eastAsia="Times New Roman" w:hAnsi="Arial" w:cs="Arial"/>
          <w:bCs/>
          <w:sz w:val="24"/>
          <w:szCs w:val="24"/>
          <w:lang w:eastAsia="ar-SA"/>
        </w:rPr>
        <w:lastRenderedPageBreak/>
        <w:t>развития институтов гражданского общества и повышения гражданской активности населения</w:t>
      </w:r>
      <w:r w:rsidRPr="001A4842">
        <w:rPr>
          <w:rFonts w:ascii="Arial" w:eastAsia="Times New Roman" w:hAnsi="Arial" w:cs="Arial"/>
          <w:sz w:val="24"/>
          <w:szCs w:val="24"/>
          <w:lang w:eastAsia="ar-SA"/>
        </w:rPr>
        <w:t>.</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Задачи подпрограммы – обеспечение отдельных категорий</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граждан мерами дополнительной социальной поддержки; поддержка социально ориентированных некоммерческих организаций.</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Реализация мероприятий муниципальной подпрограммы позволит:</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охватить мерами дополнительной социальной поддержки 100% граждан, имеющих право на дополнительную социальную поддержку;</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увеличить количество</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проводимых для отдельных категорий граждан мероприятий,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 8 до 11 единиц;</w:t>
      </w:r>
    </w:p>
    <w:p w:rsidR="00657C55" w:rsidRPr="001A4842" w:rsidRDefault="00657C55" w:rsidP="001A4842">
      <w:pPr>
        <w:suppressAutoHyphens/>
        <w:snapToGrid w:val="0"/>
        <w:spacing w:after="0" w:line="240" w:lineRule="auto"/>
        <w:ind w:firstLine="709"/>
        <w:jc w:val="both"/>
        <w:rPr>
          <w:rFonts w:ascii="Arial" w:eastAsia="Times New Roman" w:hAnsi="Arial" w:cs="Arial"/>
          <w:bCs/>
          <w:sz w:val="24"/>
          <w:szCs w:val="24"/>
          <w:lang w:eastAsia="ar-SA"/>
        </w:rPr>
      </w:pPr>
      <w:r w:rsidRPr="001A4842">
        <w:rPr>
          <w:rFonts w:ascii="Arial" w:eastAsia="Times New Roman" w:hAnsi="Arial" w:cs="Arial"/>
          <w:sz w:val="24"/>
          <w:szCs w:val="24"/>
          <w:lang w:eastAsia="ar-SA"/>
        </w:rPr>
        <w:t xml:space="preserve">- увеличить </w:t>
      </w:r>
      <w:r w:rsidRPr="001A4842">
        <w:rPr>
          <w:rFonts w:ascii="Arial" w:eastAsia="Times New Roman" w:hAnsi="Arial" w:cs="Arial"/>
          <w:bCs/>
          <w:sz w:val="24"/>
          <w:szCs w:val="24"/>
          <w:lang w:eastAsia="ar-SA"/>
        </w:rPr>
        <w:t>количество социально</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ориентированных некоммерческих организаций, с 28 до 30 единиц.</w:t>
      </w:r>
    </w:p>
    <w:p w:rsidR="000F0122" w:rsidRPr="001A4842" w:rsidRDefault="000F0122" w:rsidP="001A4842">
      <w:pPr>
        <w:suppressAutoHyphens/>
        <w:snapToGrid w:val="0"/>
        <w:spacing w:after="0" w:line="240" w:lineRule="auto"/>
        <w:jc w:val="both"/>
        <w:rPr>
          <w:rFonts w:ascii="Arial" w:eastAsia="Times New Roman" w:hAnsi="Arial" w:cs="Arial"/>
          <w:bCs/>
          <w:sz w:val="24"/>
          <w:szCs w:val="24"/>
          <w:lang w:eastAsia="ar-SA"/>
        </w:rPr>
      </w:pPr>
    </w:p>
    <w:p w:rsidR="00657C55" w:rsidRPr="001A4842" w:rsidRDefault="00657C55" w:rsidP="001A4842">
      <w:pPr>
        <w:keepNext/>
        <w:tabs>
          <w:tab w:val="num" w:pos="0"/>
        </w:tabs>
        <w:suppressAutoHyphens/>
        <w:spacing w:after="0" w:line="240" w:lineRule="auto"/>
        <w:ind w:left="432" w:hanging="432"/>
        <w:jc w:val="center"/>
        <w:outlineLvl w:val="0"/>
        <w:rPr>
          <w:rFonts w:ascii="Arial" w:eastAsia="Times New Roman" w:hAnsi="Arial" w:cs="Arial"/>
          <w:b/>
          <w:bCs/>
          <w:kern w:val="2"/>
          <w:sz w:val="24"/>
          <w:szCs w:val="24"/>
          <w:lang w:eastAsia="ar-SA"/>
        </w:rPr>
      </w:pPr>
      <w:r w:rsidRPr="001A4842">
        <w:rPr>
          <w:rFonts w:ascii="Arial" w:eastAsia="Times New Roman" w:hAnsi="Arial" w:cs="Arial"/>
          <w:b/>
          <w:bCs/>
          <w:kern w:val="2"/>
          <w:sz w:val="24"/>
          <w:szCs w:val="24"/>
          <w:lang w:eastAsia="ar-SA"/>
        </w:rPr>
        <w:t xml:space="preserve">Этапы и сроки реализации подпрограммы </w:t>
      </w:r>
    </w:p>
    <w:p w:rsidR="000F0122" w:rsidRPr="001A4842" w:rsidRDefault="000F0122" w:rsidP="001A4842">
      <w:pPr>
        <w:suppressAutoHyphens/>
        <w:spacing w:after="0" w:line="240" w:lineRule="auto"/>
        <w:ind w:firstLine="720"/>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2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реализуется в один этап с 2015 по 2019 годы.</w:t>
      </w:r>
    </w:p>
    <w:p w:rsidR="00657C55" w:rsidRPr="001A4842" w:rsidRDefault="00657C55" w:rsidP="001A4842">
      <w:pPr>
        <w:suppressAutoHyphens/>
        <w:spacing w:after="0" w:line="240" w:lineRule="auto"/>
        <w:ind w:firstLine="720"/>
        <w:jc w:val="both"/>
        <w:rPr>
          <w:rFonts w:ascii="Arial" w:eastAsia="Times New Roman" w:hAnsi="Arial" w:cs="Arial"/>
          <w:sz w:val="24"/>
          <w:szCs w:val="24"/>
          <w:lang w:eastAsia="ar-SA"/>
        </w:rPr>
      </w:pPr>
    </w:p>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 xml:space="preserve">Показатели (индикаторы) подпрограммы </w:t>
      </w:r>
    </w:p>
    <w:p w:rsidR="000F0122" w:rsidRPr="001A4842" w:rsidRDefault="000F0122" w:rsidP="001A4842">
      <w:pPr>
        <w:widowControl w:val="0"/>
        <w:suppressAutoHyphens/>
        <w:autoSpaceDE w:val="0"/>
        <w:spacing w:after="0" w:line="240" w:lineRule="auto"/>
        <w:jc w:val="center"/>
        <w:rPr>
          <w:rFonts w:ascii="Arial" w:eastAsia="Times New Roman" w:hAnsi="Arial" w:cs="Arial"/>
          <w:b/>
          <w:sz w:val="24"/>
          <w:szCs w:val="24"/>
          <w:lang w:eastAsia="ar-SA"/>
        </w:rPr>
      </w:pPr>
    </w:p>
    <w:tbl>
      <w:tblPr>
        <w:tblW w:w="9923" w:type="dxa"/>
        <w:tblInd w:w="75" w:type="dxa"/>
        <w:tblLayout w:type="fixed"/>
        <w:tblCellMar>
          <w:left w:w="75" w:type="dxa"/>
          <w:right w:w="75" w:type="dxa"/>
        </w:tblCellMar>
        <w:tblLook w:val="04A0"/>
      </w:tblPr>
      <w:tblGrid>
        <w:gridCol w:w="634"/>
        <w:gridCol w:w="2484"/>
        <w:gridCol w:w="1275"/>
        <w:gridCol w:w="994"/>
        <w:gridCol w:w="850"/>
        <w:gridCol w:w="851"/>
        <w:gridCol w:w="992"/>
        <w:gridCol w:w="992"/>
        <w:gridCol w:w="851"/>
      </w:tblGrid>
      <w:tr w:rsidR="00657C55" w:rsidRPr="001A4842" w:rsidTr="00887C37">
        <w:trPr>
          <w:trHeight w:val="360"/>
        </w:trPr>
        <w:tc>
          <w:tcPr>
            <w:tcW w:w="634" w:type="dxa"/>
            <w:vMerge w:val="restart"/>
            <w:tcBorders>
              <w:top w:val="single" w:sz="4" w:space="0" w:color="000000"/>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Times New Roman" w:hAnsi="Arial" w:cs="Arial"/>
                <w:sz w:val="24"/>
                <w:szCs w:val="24"/>
                <w:lang w:eastAsia="ar-SA"/>
              </w:rPr>
              <w:t>№</w:t>
            </w:r>
            <w:r w:rsidR="00B1315E">
              <w:rPr>
                <w:rFonts w:ascii="Arial" w:eastAsia="Times New Roman" w:hAnsi="Arial" w:cs="Arial"/>
                <w:sz w:val="24"/>
                <w:szCs w:val="24"/>
                <w:lang w:eastAsia="ar-SA"/>
              </w:rPr>
              <w:t xml:space="preserve"> </w:t>
            </w:r>
            <w:r w:rsidRPr="001A4842">
              <w:rPr>
                <w:rFonts w:ascii="Arial" w:eastAsia="Calibri" w:hAnsi="Arial" w:cs="Arial"/>
                <w:sz w:val="24"/>
                <w:szCs w:val="24"/>
                <w:lang w:eastAsia="ar-SA"/>
              </w:rPr>
              <w:br/>
              <w:t xml:space="preserve">п/п </w:t>
            </w:r>
          </w:p>
        </w:tc>
        <w:tc>
          <w:tcPr>
            <w:tcW w:w="2484" w:type="dxa"/>
            <w:vMerge w:val="restart"/>
            <w:tcBorders>
              <w:top w:val="single" w:sz="4" w:space="0" w:color="000000"/>
              <w:left w:val="single" w:sz="4" w:space="0" w:color="000000"/>
              <w:bottom w:val="single" w:sz="4" w:space="0" w:color="000000"/>
              <w:right w:val="nil"/>
            </w:tcBorders>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 xml:space="preserve">Наименование </w:t>
            </w:r>
          </w:p>
          <w:p w:rsidR="00657C55" w:rsidRPr="001A4842" w:rsidRDefault="00657C55" w:rsidP="001A4842">
            <w:pPr>
              <w:widowControl w:val="0"/>
              <w:suppressAutoHyphens/>
              <w:autoSpaceDE w:val="0"/>
              <w:spacing w:after="0" w:line="240" w:lineRule="auto"/>
              <w:jc w:val="center"/>
              <w:rPr>
                <w:rFonts w:ascii="Arial" w:eastAsia="Calibri" w:hAnsi="Arial" w:cs="Arial"/>
                <w:sz w:val="24"/>
                <w:szCs w:val="24"/>
                <w:lang w:eastAsia="ar-SA"/>
              </w:rPr>
            </w:pPr>
          </w:p>
        </w:tc>
        <w:tc>
          <w:tcPr>
            <w:tcW w:w="1275" w:type="dxa"/>
            <w:vMerge w:val="restart"/>
            <w:tcBorders>
              <w:top w:val="single" w:sz="4" w:space="0" w:color="000000"/>
              <w:left w:val="single" w:sz="4" w:space="0" w:color="000000"/>
              <w:bottom w:val="single" w:sz="4" w:space="0" w:color="000000"/>
              <w:right w:val="nil"/>
            </w:tcBorders>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Единица измерения</w:t>
            </w:r>
          </w:p>
        </w:tc>
        <w:tc>
          <w:tcPr>
            <w:tcW w:w="5530" w:type="dxa"/>
            <w:gridSpan w:val="6"/>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Calibri" w:hAnsi="Arial" w:cs="Arial"/>
                <w:sz w:val="24"/>
                <w:szCs w:val="24"/>
                <w:lang w:eastAsia="ar-SA"/>
              </w:rPr>
              <w:t>Значения показателей</w:t>
            </w:r>
            <w:r w:rsidR="00B1315E">
              <w:rPr>
                <w:rFonts w:ascii="Arial" w:eastAsia="Calibri" w:hAnsi="Arial" w:cs="Arial"/>
                <w:sz w:val="24"/>
                <w:szCs w:val="24"/>
                <w:lang w:eastAsia="ar-SA"/>
              </w:rPr>
              <w:t xml:space="preserve">  </w:t>
            </w:r>
          </w:p>
        </w:tc>
      </w:tr>
      <w:tr w:rsidR="00AB24FA" w:rsidRPr="001A4842" w:rsidTr="00887C37">
        <w:trPr>
          <w:trHeight w:val="523"/>
        </w:trPr>
        <w:tc>
          <w:tcPr>
            <w:tcW w:w="634" w:type="dxa"/>
            <w:vMerge/>
            <w:tcBorders>
              <w:top w:val="single" w:sz="4" w:space="0" w:color="000000"/>
              <w:left w:val="single" w:sz="4" w:space="0" w:color="000000"/>
              <w:bottom w:val="single" w:sz="4" w:space="0" w:color="000000"/>
              <w:right w:val="nil"/>
            </w:tcBorders>
            <w:vAlign w:val="center"/>
            <w:hideMark/>
          </w:tcPr>
          <w:p w:rsidR="00AB24FA" w:rsidRPr="001A4842" w:rsidRDefault="00AB24FA" w:rsidP="001A4842">
            <w:pPr>
              <w:spacing w:after="0" w:line="240" w:lineRule="auto"/>
              <w:rPr>
                <w:rFonts w:ascii="Arial" w:eastAsia="Calibri" w:hAnsi="Arial" w:cs="Arial"/>
                <w:sz w:val="24"/>
                <w:szCs w:val="24"/>
                <w:lang w:eastAsia="ar-SA"/>
              </w:rPr>
            </w:pPr>
          </w:p>
        </w:tc>
        <w:tc>
          <w:tcPr>
            <w:tcW w:w="2484" w:type="dxa"/>
            <w:vMerge/>
            <w:tcBorders>
              <w:top w:val="single" w:sz="4" w:space="0" w:color="000000"/>
              <w:left w:val="single" w:sz="4" w:space="0" w:color="000000"/>
              <w:bottom w:val="single" w:sz="4" w:space="0" w:color="000000"/>
              <w:right w:val="nil"/>
            </w:tcBorders>
            <w:vAlign w:val="center"/>
            <w:hideMark/>
          </w:tcPr>
          <w:p w:rsidR="00AB24FA" w:rsidRPr="001A4842" w:rsidRDefault="00AB24FA" w:rsidP="001A4842">
            <w:pPr>
              <w:spacing w:after="0" w:line="240" w:lineRule="auto"/>
              <w:rPr>
                <w:rFonts w:ascii="Arial" w:eastAsia="Calibri" w:hAnsi="Arial" w:cs="Arial"/>
                <w:sz w:val="24"/>
                <w:szCs w:val="24"/>
                <w:lang w:eastAsia="ar-SA"/>
              </w:rPr>
            </w:pPr>
          </w:p>
        </w:tc>
        <w:tc>
          <w:tcPr>
            <w:tcW w:w="1275" w:type="dxa"/>
            <w:vMerge/>
            <w:tcBorders>
              <w:top w:val="single" w:sz="4" w:space="0" w:color="000000"/>
              <w:left w:val="single" w:sz="4" w:space="0" w:color="000000"/>
              <w:bottom w:val="single" w:sz="4" w:space="0" w:color="000000"/>
              <w:right w:val="nil"/>
            </w:tcBorders>
            <w:vAlign w:val="center"/>
            <w:hideMark/>
          </w:tcPr>
          <w:p w:rsidR="00AB24FA" w:rsidRPr="001A4842" w:rsidRDefault="00AB24FA" w:rsidP="001A4842">
            <w:pPr>
              <w:spacing w:after="0" w:line="240" w:lineRule="auto"/>
              <w:rPr>
                <w:rFonts w:ascii="Arial" w:eastAsia="Calibri" w:hAnsi="Arial" w:cs="Arial"/>
                <w:sz w:val="24"/>
                <w:szCs w:val="24"/>
                <w:lang w:eastAsia="ar-SA"/>
              </w:rPr>
            </w:pPr>
          </w:p>
        </w:tc>
        <w:tc>
          <w:tcPr>
            <w:tcW w:w="994" w:type="dxa"/>
            <w:tcBorders>
              <w:top w:val="nil"/>
              <w:left w:val="single" w:sz="4" w:space="0" w:color="000000"/>
              <w:bottom w:val="single" w:sz="4" w:space="0" w:color="000000"/>
              <w:right w:val="nil"/>
            </w:tcBorders>
            <w:hideMark/>
          </w:tcPr>
          <w:p w:rsidR="00AB24FA" w:rsidRPr="001A4842" w:rsidRDefault="00AB24FA"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2015</w:t>
            </w:r>
          </w:p>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0" w:type="dxa"/>
            <w:tcBorders>
              <w:top w:val="nil"/>
              <w:left w:val="single" w:sz="4" w:space="0" w:color="000000"/>
              <w:bottom w:val="single" w:sz="4" w:space="0" w:color="000000"/>
              <w:right w:val="nil"/>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2016</w:t>
            </w:r>
          </w:p>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1" w:type="dxa"/>
            <w:tcBorders>
              <w:top w:val="nil"/>
              <w:left w:val="single" w:sz="4" w:space="0" w:color="000000"/>
              <w:bottom w:val="single" w:sz="4" w:space="0" w:color="000000"/>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2017</w:t>
            </w:r>
          </w:p>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992" w:type="dxa"/>
            <w:tcBorders>
              <w:top w:val="nil"/>
              <w:left w:val="single" w:sz="4" w:space="0" w:color="000000"/>
              <w:bottom w:val="single" w:sz="4" w:space="0" w:color="000000"/>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2018</w:t>
            </w:r>
          </w:p>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992" w:type="dxa"/>
            <w:tcBorders>
              <w:top w:val="nil"/>
              <w:left w:val="single" w:sz="4" w:space="0" w:color="000000"/>
              <w:bottom w:val="single" w:sz="4" w:space="0" w:color="000000"/>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2019</w:t>
            </w:r>
          </w:p>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c>
          <w:tcPr>
            <w:tcW w:w="851" w:type="dxa"/>
            <w:tcBorders>
              <w:top w:val="nil"/>
              <w:left w:val="single" w:sz="4" w:space="0" w:color="000000"/>
              <w:bottom w:val="single" w:sz="4" w:space="0" w:color="000000"/>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2020</w:t>
            </w:r>
          </w:p>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год</w:t>
            </w:r>
          </w:p>
        </w:tc>
      </w:tr>
      <w:tr w:rsidR="00657C55" w:rsidRPr="001A4842" w:rsidTr="00887C37">
        <w:trPr>
          <w:trHeight w:val="341"/>
        </w:trPr>
        <w:tc>
          <w:tcPr>
            <w:tcW w:w="9923" w:type="dxa"/>
            <w:gridSpan w:val="9"/>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w:t>
            </w:r>
            <w:r w:rsidRPr="001A4842">
              <w:rPr>
                <w:rFonts w:ascii="Arial" w:eastAsia="Times New Roman" w:hAnsi="Arial" w:cs="Arial"/>
                <w:bCs/>
                <w:sz w:val="24"/>
                <w:szCs w:val="24"/>
                <w:lang w:eastAsia="ar-SA"/>
              </w:rPr>
              <w:t>Социальная поддержка отдельных категорий граждан и социально ориентированных некоммерческих организаций</w:t>
            </w:r>
            <w:r w:rsidRPr="001A4842">
              <w:rPr>
                <w:rFonts w:ascii="Arial" w:eastAsia="Times New Roman" w:hAnsi="Arial" w:cs="Arial"/>
                <w:sz w:val="24"/>
                <w:szCs w:val="24"/>
                <w:lang w:eastAsia="ar-SA"/>
              </w:rPr>
              <w:t>»</w:t>
            </w:r>
          </w:p>
        </w:tc>
      </w:tr>
      <w:tr w:rsidR="00AB24FA" w:rsidRPr="001A4842" w:rsidTr="00887C37">
        <w:trPr>
          <w:trHeight w:val="281"/>
        </w:trPr>
        <w:tc>
          <w:tcPr>
            <w:tcW w:w="634" w:type="dxa"/>
            <w:tcBorders>
              <w:top w:val="nil"/>
              <w:left w:val="single" w:sz="4" w:space="0" w:color="000000"/>
              <w:bottom w:val="single" w:sz="4" w:space="0" w:color="000000"/>
              <w:right w:val="nil"/>
            </w:tcBorders>
            <w:hideMark/>
          </w:tcPr>
          <w:p w:rsidR="00AB24FA" w:rsidRPr="001A4842" w:rsidRDefault="00AB24FA"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c>
          <w:tcPr>
            <w:tcW w:w="2484" w:type="dxa"/>
            <w:tcBorders>
              <w:top w:val="nil"/>
              <w:left w:val="single" w:sz="4" w:space="0" w:color="000000"/>
              <w:bottom w:val="single" w:sz="4" w:space="0" w:color="000000"/>
              <w:right w:val="nil"/>
            </w:tcBorders>
            <w:hideMark/>
          </w:tcPr>
          <w:p w:rsidR="00AB24FA" w:rsidRPr="001A4842" w:rsidRDefault="00AB24FA"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Показатель 1 </w:t>
            </w:r>
          </w:p>
          <w:p w:rsidR="00AB24FA" w:rsidRPr="001A4842" w:rsidRDefault="00AB24FA"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Доля граждан, охваченных мерами дополнительной социальной поддержки, от общего количества граждан, имеющих право на дополнительную социальную поддержку </w:t>
            </w:r>
          </w:p>
        </w:tc>
        <w:tc>
          <w:tcPr>
            <w:tcW w:w="1275" w:type="dxa"/>
            <w:tcBorders>
              <w:top w:val="nil"/>
              <w:left w:val="single" w:sz="4" w:space="0" w:color="000000"/>
              <w:bottom w:val="single" w:sz="4" w:space="0" w:color="000000"/>
              <w:right w:val="nil"/>
            </w:tcBorders>
            <w:hideMark/>
          </w:tcPr>
          <w:p w:rsidR="00AB24FA" w:rsidRPr="001A4842" w:rsidRDefault="00AB24FA"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процентов</w:t>
            </w:r>
          </w:p>
        </w:tc>
        <w:tc>
          <w:tcPr>
            <w:tcW w:w="994" w:type="dxa"/>
            <w:tcBorders>
              <w:top w:val="nil"/>
              <w:left w:val="single" w:sz="4" w:space="0" w:color="000000"/>
              <w:bottom w:val="single" w:sz="4" w:space="0" w:color="000000"/>
              <w:right w:val="nil"/>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w:t>
            </w:r>
          </w:p>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850" w:type="dxa"/>
            <w:tcBorders>
              <w:top w:val="nil"/>
              <w:left w:val="single" w:sz="4" w:space="0" w:color="000000"/>
              <w:bottom w:val="single" w:sz="4" w:space="0" w:color="000000"/>
              <w:right w:val="nil"/>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w:t>
            </w:r>
          </w:p>
        </w:tc>
        <w:tc>
          <w:tcPr>
            <w:tcW w:w="851" w:type="dxa"/>
            <w:tcBorders>
              <w:top w:val="nil"/>
              <w:left w:val="single" w:sz="4" w:space="0" w:color="000000"/>
              <w:bottom w:val="single" w:sz="4" w:space="0" w:color="000000"/>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w:t>
            </w:r>
          </w:p>
        </w:tc>
        <w:tc>
          <w:tcPr>
            <w:tcW w:w="992" w:type="dxa"/>
            <w:tcBorders>
              <w:top w:val="nil"/>
              <w:left w:val="single" w:sz="4" w:space="0" w:color="000000"/>
              <w:bottom w:val="single" w:sz="4" w:space="0" w:color="000000"/>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w:t>
            </w:r>
          </w:p>
        </w:tc>
        <w:tc>
          <w:tcPr>
            <w:tcW w:w="992" w:type="dxa"/>
            <w:tcBorders>
              <w:top w:val="nil"/>
              <w:left w:val="single" w:sz="4" w:space="0" w:color="000000"/>
              <w:bottom w:val="single" w:sz="4" w:space="0" w:color="000000"/>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w:t>
            </w:r>
          </w:p>
        </w:tc>
        <w:tc>
          <w:tcPr>
            <w:tcW w:w="851" w:type="dxa"/>
            <w:tcBorders>
              <w:top w:val="nil"/>
              <w:left w:val="single" w:sz="4" w:space="0" w:color="000000"/>
              <w:bottom w:val="single" w:sz="4" w:space="0" w:color="000000"/>
              <w:right w:val="single" w:sz="4" w:space="0" w:color="000000"/>
            </w:tcBorders>
          </w:tcPr>
          <w:p w:rsidR="00AB24FA" w:rsidRPr="001A4842" w:rsidRDefault="0037534D"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w:t>
            </w:r>
          </w:p>
        </w:tc>
      </w:tr>
      <w:tr w:rsidR="00AB24FA" w:rsidRPr="001A4842" w:rsidTr="000F0122">
        <w:trPr>
          <w:trHeight w:val="281"/>
        </w:trPr>
        <w:tc>
          <w:tcPr>
            <w:tcW w:w="634" w:type="dxa"/>
            <w:tcBorders>
              <w:top w:val="single" w:sz="4" w:space="0" w:color="auto"/>
              <w:left w:val="single" w:sz="4" w:space="0" w:color="000000"/>
              <w:bottom w:val="single" w:sz="4" w:space="0" w:color="000000"/>
              <w:right w:val="nil"/>
            </w:tcBorders>
            <w:hideMark/>
          </w:tcPr>
          <w:p w:rsidR="00AB24FA" w:rsidRPr="001A4842" w:rsidRDefault="00AB24FA"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2.</w:t>
            </w:r>
          </w:p>
        </w:tc>
        <w:tc>
          <w:tcPr>
            <w:tcW w:w="2484" w:type="dxa"/>
            <w:tcBorders>
              <w:top w:val="single" w:sz="4" w:space="0" w:color="auto"/>
              <w:left w:val="single" w:sz="4" w:space="0" w:color="000000"/>
              <w:bottom w:val="single" w:sz="4" w:space="0" w:color="000000"/>
              <w:right w:val="nil"/>
            </w:tcBorders>
            <w:hideMark/>
          </w:tcPr>
          <w:p w:rsidR="00AB24FA" w:rsidRPr="001A4842" w:rsidRDefault="00AB24FA"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Показатель 2 Количество мероприятий, проведенных для отдельных категорий граждан </w:t>
            </w:r>
          </w:p>
        </w:tc>
        <w:tc>
          <w:tcPr>
            <w:tcW w:w="1275" w:type="dxa"/>
            <w:tcBorders>
              <w:top w:val="single" w:sz="4" w:space="0" w:color="auto"/>
              <w:left w:val="single" w:sz="4" w:space="0" w:color="000000"/>
              <w:bottom w:val="single" w:sz="4" w:space="0" w:color="000000"/>
              <w:right w:val="nil"/>
            </w:tcBorders>
            <w:hideMark/>
          </w:tcPr>
          <w:p w:rsidR="00AB24FA" w:rsidRPr="001A4842" w:rsidRDefault="00AB24FA"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единиц</w:t>
            </w:r>
          </w:p>
        </w:tc>
        <w:tc>
          <w:tcPr>
            <w:tcW w:w="994" w:type="dxa"/>
            <w:tcBorders>
              <w:top w:val="single" w:sz="4" w:space="0" w:color="auto"/>
              <w:left w:val="single" w:sz="4" w:space="0" w:color="000000"/>
              <w:bottom w:val="single" w:sz="4" w:space="0" w:color="000000"/>
              <w:right w:val="nil"/>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w:t>
            </w:r>
          </w:p>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850" w:type="dxa"/>
            <w:tcBorders>
              <w:top w:val="single" w:sz="4" w:space="0" w:color="auto"/>
              <w:left w:val="single" w:sz="4" w:space="0" w:color="000000"/>
              <w:bottom w:val="single" w:sz="4" w:space="0" w:color="000000"/>
              <w:right w:val="nil"/>
            </w:tcBorders>
            <w:hideMark/>
          </w:tcPr>
          <w:p w:rsidR="00AB24FA" w:rsidRPr="001A4842" w:rsidRDefault="0037534D"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w:t>
            </w:r>
          </w:p>
        </w:tc>
        <w:tc>
          <w:tcPr>
            <w:tcW w:w="851" w:type="dxa"/>
            <w:tcBorders>
              <w:top w:val="single" w:sz="4" w:space="0" w:color="auto"/>
              <w:left w:val="single" w:sz="4" w:space="0" w:color="000000"/>
              <w:bottom w:val="single" w:sz="4" w:space="0" w:color="000000"/>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w:t>
            </w:r>
            <w:r w:rsidR="0037534D" w:rsidRPr="001A4842">
              <w:rPr>
                <w:rFonts w:ascii="Arial" w:eastAsia="Calibri" w:hAnsi="Arial" w:cs="Arial"/>
                <w:sz w:val="24"/>
                <w:szCs w:val="24"/>
                <w:lang w:eastAsia="ar-SA"/>
              </w:rPr>
              <w:t>0</w:t>
            </w:r>
          </w:p>
        </w:tc>
        <w:tc>
          <w:tcPr>
            <w:tcW w:w="992" w:type="dxa"/>
            <w:tcBorders>
              <w:top w:val="single" w:sz="4" w:space="0" w:color="auto"/>
              <w:left w:val="single" w:sz="4" w:space="0" w:color="000000"/>
              <w:bottom w:val="single" w:sz="4" w:space="0" w:color="000000"/>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w:t>
            </w:r>
          </w:p>
        </w:tc>
        <w:tc>
          <w:tcPr>
            <w:tcW w:w="992" w:type="dxa"/>
            <w:tcBorders>
              <w:top w:val="single" w:sz="4" w:space="0" w:color="auto"/>
              <w:left w:val="single" w:sz="4" w:space="0" w:color="000000"/>
              <w:bottom w:val="single" w:sz="4" w:space="0" w:color="000000"/>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w:t>
            </w:r>
          </w:p>
        </w:tc>
        <w:tc>
          <w:tcPr>
            <w:tcW w:w="851" w:type="dxa"/>
            <w:tcBorders>
              <w:top w:val="single" w:sz="4" w:space="0" w:color="auto"/>
              <w:left w:val="single" w:sz="4" w:space="0" w:color="000000"/>
              <w:bottom w:val="single" w:sz="4" w:space="0" w:color="000000"/>
              <w:right w:val="single" w:sz="4" w:space="0" w:color="000000"/>
            </w:tcBorders>
          </w:tcPr>
          <w:p w:rsidR="00AB24FA" w:rsidRPr="001A4842" w:rsidRDefault="0037534D"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w:t>
            </w:r>
          </w:p>
        </w:tc>
      </w:tr>
      <w:tr w:rsidR="00AB24FA" w:rsidRPr="001A4842" w:rsidTr="00887C37">
        <w:trPr>
          <w:trHeight w:val="792"/>
        </w:trPr>
        <w:tc>
          <w:tcPr>
            <w:tcW w:w="634" w:type="dxa"/>
            <w:tcBorders>
              <w:top w:val="nil"/>
              <w:left w:val="single" w:sz="4" w:space="0" w:color="000000"/>
              <w:bottom w:val="single" w:sz="4" w:space="0" w:color="auto"/>
              <w:right w:val="nil"/>
            </w:tcBorders>
            <w:hideMark/>
          </w:tcPr>
          <w:p w:rsidR="00AB24FA" w:rsidRPr="001A4842" w:rsidRDefault="00AB24FA" w:rsidP="001A4842">
            <w:pPr>
              <w:suppressAutoHyphens/>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w:t>
            </w:r>
          </w:p>
        </w:tc>
        <w:tc>
          <w:tcPr>
            <w:tcW w:w="2484" w:type="dxa"/>
            <w:tcBorders>
              <w:top w:val="nil"/>
              <w:left w:val="single" w:sz="4" w:space="0" w:color="000000"/>
              <w:bottom w:val="single" w:sz="4" w:space="0" w:color="auto"/>
              <w:right w:val="nil"/>
            </w:tcBorders>
            <w:hideMark/>
          </w:tcPr>
          <w:p w:rsidR="00AB24FA" w:rsidRPr="001A4842" w:rsidRDefault="00AB24FA" w:rsidP="001A4842">
            <w:pPr>
              <w:suppressAutoHyphens/>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Показатель 3К</w:t>
            </w:r>
            <w:r w:rsidRPr="001A4842">
              <w:rPr>
                <w:rFonts w:ascii="Arial" w:eastAsia="Times New Roman" w:hAnsi="Arial" w:cs="Arial"/>
                <w:bCs/>
                <w:sz w:val="24"/>
                <w:szCs w:val="24"/>
                <w:lang w:eastAsia="ar-SA"/>
              </w:rPr>
              <w:t>оличество социально ориентированных</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 xml:space="preserve">некоммерческих организаций </w:t>
            </w:r>
          </w:p>
        </w:tc>
        <w:tc>
          <w:tcPr>
            <w:tcW w:w="1275" w:type="dxa"/>
            <w:tcBorders>
              <w:top w:val="nil"/>
              <w:left w:val="single" w:sz="4" w:space="0" w:color="000000"/>
              <w:bottom w:val="single" w:sz="4" w:space="0" w:color="auto"/>
              <w:right w:val="nil"/>
            </w:tcBorders>
            <w:hideMark/>
          </w:tcPr>
          <w:p w:rsidR="00AB24FA" w:rsidRPr="001A4842" w:rsidRDefault="00AB24FA" w:rsidP="001A4842">
            <w:pPr>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единиц</w:t>
            </w:r>
          </w:p>
        </w:tc>
        <w:tc>
          <w:tcPr>
            <w:tcW w:w="994" w:type="dxa"/>
            <w:tcBorders>
              <w:top w:val="nil"/>
              <w:left w:val="single" w:sz="4" w:space="0" w:color="000000"/>
              <w:bottom w:val="single" w:sz="4" w:space="0" w:color="auto"/>
              <w:right w:val="nil"/>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28</w:t>
            </w:r>
          </w:p>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850" w:type="dxa"/>
            <w:tcBorders>
              <w:top w:val="nil"/>
              <w:left w:val="single" w:sz="4" w:space="0" w:color="000000"/>
              <w:bottom w:val="single" w:sz="4" w:space="0" w:color="auto"/>
              <w:right w:val="nil"/>
            </w:tcBorders>
            <w:hideMark/>
          </w:tcPr>
          <w:p w:rsidR="00AB24FA" w:rsidRPr="001A4842" w:rsidRDefault="0037534D"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28</w:t>
            </w:r>
          </w:p>
        </w:tc>
        <w:tc>
          <w:tcPr>
            <w:tcW w:w="851" w:type="dxa"/>
            <w:tcBorders>
              <w:top w:val="nil"/>
              <w:left w:val="single" w:sz="4" w:space="0" w:color="000000"/>
              <w:bottom w:val="single" w:sz="4" w:space="0" w:color="auto"/>
              <w:right w:val="single" w:sz="4" w:space="0" w:color="000000"/>
            </w:tcBorders>
            <w:hideMark/>
          </w:tcPr>
          <w:p w:rsidR="00AB24FA" w:rsidRPr="001A4842" w:rsidRDefault="0037534D"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29</w:t>
            </w:r>
          </w:p>
        </w:tc>
        <w:tc>
          <w:tcPr>
            <w:tcW w:w="992" w:type="dxa"/>
            <w:tcBorders>
              <w:top w:val="nil"/>
              <w:left w:val="single" w:sz="4" w:space="0" w:color="000000"/>
              <w:bottom w:val="single" w:sz="4" w:space="0" w:color="auto"/>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w:t>
            </w:r>
          </w:p>
        </w:tc>
        <w:tc>
          <w:tcPr>
            <w:tcW w:w="992" w:type="dxa"/>
            <w:tcBorders>
              <w:top w:val="nil"/>
              <w:left w:val="single" w:sz="4" w:space="0" w:color="000000"/>
              <w:bottom w:val="single" w:sz="4" w:space="0" w:color="auto"/>
              <w:right w:val="single" w:sz="4" w:space="0" w:color="000000"/>
            </w:tcBorders>
            <w:hideMark/>
          </w:tcPr>
          <w:p w:rsidR="00AB24FA" w:rsidRPr="001A4842" w:rsidRDefault="00AB24F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w:t>
            </w:r>
          </w:p>
        </w:tc>
        <w:tc>
          <w:tcPr>
            <w:tcW w:w="851" w:type="dxa"/>
            <w:tcBorders>
              <w:top w:val="nil"/>
              <w:left w:val="single" w:sz="4" w:space="0" w:color="000000"/>
              <w:bottom w:val="single" w:sz="4" w:space="0" w:color="auto"/>
              <w:right w:val="single" w:sz="4" w:space="0" w:color="000000"/>
            </w:tcBorders>
          </w:tcPr>
          <w:p w:rsidR="00AB24FA" w:rsidRPr="001A4842" w:rsidRDefault="0037534D"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w:t>
            </w:r>
          </w:p>
        </w:tc>
      </w:tr>
    </w:tbl>
    <w:p w:rsidR="00657C55" w:rsidRPr="001A4842" w:rsidRDefault="00657C55" w:rsidP="001A4842">
      <w:pPr>
        <w:suppressAutoHyphens/>
        <w:spacing w:after="0" w:line="240" w:lineRule="auto"/>
        <w:ind w:left="360"/>
        <w:rPr>
          <w:rFonts w:ascii="Arial" w:eastAsia="Times New Roman" w:hAnsi="Arial" w:cs="Arial"/>
          <w:bCs/>
          <w:sz w:val="24"/>
          <w:szCs w:val="24"/>
          <w:lang w:eastAsia="ar-SA"/>
        </w:rPr>
      </w:pPr>
    </w:p>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показателя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w:t>
      </w:r>
      <w:r w:rsidRPr="001A4842">
        <w:rPr>
          <w:rFonts w:ascii="Arial" w:eastAsia="Times New Roman" w:hAnsi="Arial" w:cs="Arial"/>
          <w:b/>
          <w:sz w:val="24"/>
          <w:szCs w:val="24"/>
          <w:lang w:eastAsia="ar-SA"/>
        </w:rPr>
        <w:t>Доля граждан, охваченных мерами дополнительной социальной поддержки, от общего количества граждан, имеющих право на дополнительную социальную поддержку</w:t>
      </w:r>
      <w:r w:rsidRPr="001A4842">
        <w:rPr>
          <w:rFonts w:ascii="Arial" w:eastAsia="Times New Roman" w:hAnsi="Arial" w:cs="Arial"/>
          <w:b/>
          <w:bCs/>
          <w:sz w:val="24"/>
          <w:szCs w:val="24"/>
          <w:lang w:eastAsia="ar-SA"/>
        </w:rPr>
        <w:t>»</w:t>
      </w:r>
    </w:p>
    <w:p w:rsidR="00657C55" w:rsidRPr="001A4842" w:rsidRDefault="00657C55" w:rsidP="001A4842">
      <w:pPr>
        <w:suppressAutoHyphens/>
        <w:autoSpaceDE w:val="0"/>
        <w:spacing w:after="0" w:line="240" w:lineRule="auto"/>
        <w:rPr>
          <w:rFonts w:ascii="Arial" w:eastAsia="Times New Roman" w:hAnsi="Arial" w:cs="Arial"/>
          <w:b/>
          <w:bCs/>
          <w:sz w:val="24"/>
          <w:szCs w:val="24"/>
          <w:lang w:eastAsia="ar-SA"/>
        </w:rPr>
      </w:pPr>
    </w:p>
    <w:tbl>
      <w:tblPr>
        <w:tblW w:w="0" w:type="auto"/>
        <w:tblInd w:w="-20" w:type="dxa"/>
        <w:tblLayout w:type="fixed"/>
        <w:tblCellMar>
          <w:left w:w="75" w:type="dxa"/>
          <w:right w:w="75" w:type="dxa"/>
        </w:tblCellMar>
        <w:tblLook w:val="04A0"/>
      </w:tblPr>
      <w:tblGrid>
        <w:gridCol w:w="4112"/>
        <w:gridCol w:w="5993"/>
      </w:tblGrid>
      <w:tr w:rsidR="00657C55" w:rsidRPr="001A4842" w:rsidTr="00657C55">
        <w:trPr>
          <w:trHeight w:val="1080"/>
        </w:trPr>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Исполнитель, ответственный за формирование показателя (контактная информация: Ф.И.О., должность,</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телефон)</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Булимова Елена Юрьевна – старший специалист комитета по культуре, молодежной политике и спорту администрации МО город Алексин, тел. 4-33-25</w:t>
            </w:r>
          </w:p>
        </w:tc>
      </w:tr>
      <w:tr w:rsidR="00657C55" w:rsidRPr="001A4842" w:rsidTr="00657C55">
        <w:trPr>
          <w:trHeight w:val="360"/>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1. Номер паспорта показателя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r>
      <w:tr w:rsidR="00657C55" w:rsidRPr="001A4842" w:rsidTr="00657C55">
        <w:trPr>
          <w:trHeight w:val="683"/>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 Наименование показателя</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sz w:val="24"/>
                <w:szCs w:val="24"/>
                <w:lang w:eastAsia="ar-SA"/>
              </w:rPr>
              <w:t>Доля граждан, охваченных мерами дополнительной социальной поддержки, от общего количества граждан, имеющих право на дополнительную социальную поддержку</w:t>
            </w:r>
          </w:p>
        </w:tc>
      </w:tr>
      <w:tr w:rsidR="00657C55" w:rsidRPr="001A4842" w:rsidTr="00657C55">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3. Единица измерения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проценты </w:t>
            </w:r>
          </w:p>
        </w:tc>
      </w:tr>
      <w:tr w:rsidR="00657C55" w:rsidRPr="001A4842" w:rsidTr="00657C55">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4. Тип показателя </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w:t>
            </w:r>
          </w:p>
        </w:tc>
      </w:tr>
      <w:tr w:rsidR="00657C55" w:rsidRPr="001A4842" w:rsidTr="00657C55">
        <w:trPr>
          <w:trHeight w:val="576"/>
        </w:trPr>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5. Порядок формирования показателя </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Исходные данные по обеспечению социальной поддержкой жителей района, берутся из годового отчета исполнения мероприятия</w:t>
            </w:r>
          </w:p>
        </w:tc>
      </w:tr>
      <w:tr w:rsidR="00657C55" w:rsidRPr="001A4842" w:rsidTr="00657C55">
        <w:trPr>
          <w:trHeight w:val="448"/>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6. Описание системы мониторинга показателя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Обработка информации 1 раз по итогам года</w:t>
            </w:r>
            <w:r w:rsidR="00B1315E">
              <w:rPr>
                <w:rFonts w:ascii="Arial" w:eastAsia="Times New Roman" w:hAnsi="Arial" w:cs="Arial"/>
                <w:sz w:val="24"/>
                <w:szCs w:val="24"/>
                <w:lang w:eastAsia="ar-SA"/>
              </w:rPr>
              <w:t xml:space="preserve"> </w:t>
            </w:r>
          </w:p>
        </w:tc>
      </w:tr>
    </w:tbl>
    <w:p w:rsidR="00657C55" w:rsidRPr="001A4842" w:rsidRDefault="00657C55" w:rsidP="001A4842">
      <w:pPr>
        <w:widowControl w:val="0"/>
        <w:suppressAutoHyphens/>
        <w:autoSpaceDE w:val="0"/>
        <w:spacing w:after="0" w:line="240" w:lineRule="auto"/>
        <w:ind w:right="-54"/>
        <w:jc w:val="center"/>
        <w:rPr>
          <w:rFonts w:ascii="Arial" w:eastAsia="Arial" w:hAnsi="Arial" w:cs="Arial"/>
          <w:sz w:val="24"/>
          <w:szCs w:val="24"/>
          <w:lang w:eastAsia="ar-SA"/>
        </w:rPr>
      </w:pPr>
    </w:p>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показателя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w:t>
      </w:r>
      <w:r w:rsidRPr="001A4842">
        <w:rPr>
          <w:rFonts w:ascii="Arial" w:eastAsia="Times New Roman" w:hAnsi="Arial" w:cs="Arial"/>
          <w:b/>
          <w:sz w:val="24"/>
          <w:szCs w:val="24"/>
          <w:lang w:eastAsia="ar-SA"/>
        </w:rPr>
        <w:t>Количество мероприятий, проведенных для отдельных категорий граждан</w:t>
      </w:r>
      <w:r w:rsidRPr="001A4842">
        <w:rPr>
          <w:rFonts w:ascii="Arial" w:eastAsia="Times New Roman" w:hAnsi="Arial" w:cs="Arial"/>
          <w:b/>
          <w:bCs/>
          <w:sz w:val="24"/>
          <w:szCs w:val="24"/>
          <w:lang w:eastAsia="ar-SA"/>
        </w:rPr>
        <w:t>»</w:t>
      </w:r>
    </w:p>
    <w:p w:rsidR="00657C55" w:rsidRPr="001A4842" w:rsidRDefault="00657C55" w:rsidP="001A4842">
      <w:pPr>
        <w:suppressAutoHyphens/>
        <w:autoSpaceDE w:val="0"/>
        <w:spacing w:after="0" w:line="240" w:lineRule="auto"/>
        <w:rPr>
          <w:rFonts w:ascii="Arial" w:eastAsia="Times New Roman" w:hAnsi="Arial" w:cs="Arial"/>
          <w:b/>
          <w:bCs/>
          <w:sz w:val="24"/>
          <w:szCs w:val="24"/>
          <w:lang w:eastAsia="ar-SA"/>
        </w:rPr>
      </w:pPr>
    </w:p>
    <w:tbl>
      <w:tblPr>
        <w:tblW w:w="10110" w:type="dxa"/>
        <w:tblInd w:w="-20" w:type="dxa"/>
        <w:tblLayout w:type="fixed"/>
        <w:tblCellMar>
          <w:left w:w="75" w:type="dxa"/>
          <w:right w:w="75" w:type="dxa"/>
        </w:tblCellMar>
        <w:tblLook w:val="04A0"/>
      </w:tblPr>
      <w:tblGrid>
        <w:gridCol w:w="4114"/>
        <w:gridCol w:w="5996"/>
      </w:tblGrid>
      <w:tr w:rsidR="00657C55" w:rsidRPr="001A4842" w:rsidTr="00657C55">
        <w:trPr>
          <w:trHeight w:val="1080"/>
        </w:trPr>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Исполнитель, ответственный за формирование показателя (контактная информация: Ф.И.О., должность,</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телефон)</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Булимова Елена Юрьевна – старший специалист комитета по культуре, молодежной политике и спорту администрации МО город Алексин, тел. 4-33-25</w:t>
            </w:r>
          </w:p>
        </w:tc>
      </w:tr>
      <w:tr w:rsidR="00657C55" w:rsidRPr="001A4842" w:rsidTr="00657C55">
        <w:trPr>
          <w:trHeight w:val="360"/>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1. Номер паспорта показателя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r>
      <w:tr w:rsidR="00657C55" w:rsidRPr="001A4842" w:rsidTr="00657C55">
        <w:trPr>
          <w:trHeight w:val="683"/>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 Наименование показателя</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sz w:val="24"/>
                <w:szCs w:val="24"/>
                <w:lang w:eastAsia="ar-SA"/>
              </w:rPr>
              <w:t>Количество мероприятий, проведенных для отдельных категорий граждан</w:t>
            </w:r>
          </w:p>
        </w:tc>
      </w:tr>
      <w:tr w:rsidR="00657C55" w:rsidRPr="001A4842" w:rsidTr="00657C55">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3. Единица измерения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единиц</w:t>
            </w:r>
          </w:p>
        </w:tc>
      </w:tr>
      <w:tr w:rsidR="00657C55" w:rsidRPr="001A4842" w:rsidTr="00657C55">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4. Тип показателя </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 </w:t>
            </w:r>
          </w:p>
        </w:tc>
      </w:tr>
      <w:tr w:rsidR="00657C55" w:rsidRPr="001A4842" w:rsidTr="00657C55">
        <w:trPr>
          <w:trHeight w:val="576"/>
        </w:trPr>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5. Порядок формирования показателя </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Исходные данные о количестве</w:t>
            </w:r>
            <w:r w:rsidRPr="001A4842">
              <w:rPr>
                <w:rFonts w:ascii="Arial" w:eastAsia="Times New Roman" w:hAnsi="Arial" w:cs="Arial"/>
                <w:bCs/>
                <w:sz w:val="24"/>
                <w:szCs w:val="24"/>
                <w:lang w:eastAsia="ar-SA"/>
              </w:rPr>
              <w:t xml:space="preserve"> мероприятий</w:t>
            </w:r>
            <w:r w:rsidRPr="001A4842">
              <w:rPr>
                <w:rFonts w:ascii="Arial" w:eastAsia="Times New Roman" w:hAnsi="Arial" w:cs="Arial"/>
                <w:sz w:val="24"/>
                <w:szCs w:val="24"/>
                <w:lang w:eastAsia="ar-SA"/>
              </w:rPr>
              <w:t>, берутся из годового отчета</w:t>
            </w:r>
          </w:p>
        </w:tc>
      </w:tr>
      <w:tr w:rsidR="00657C55" w:rsidRPr="001A4842" w:rsidTr="00657C55">
        <w:trPr>
          <w:trHeight w:val="534"/>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6. Описание системы мониторинга показателя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Обработка информации 1 раз по итогам года</w:t>
            </w:r>
            <w:r w:rsidR="00B1315E">
              <w:rPr>
                <w:rFonts w:ascii="Arial" w:eastAsia="Times New Roman" w:hAnsi="Arial" w:cs="Arial"/>
                <w:sz w:val="24"/>
                <w:szCs w:val="24"/>
                <w:lang w:eastAsia="ar-SA"/>
              </w:rPr>
              <w:t xml:space="preserve"> </w:t>
            </w:r>
          </w:p>
        </w:tc>
      </w:tr>
    </w:tbl>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p>
    <w:p w:rsidR="00657C55" w:rsidRPr="001A4842" w:rsidRDefault="00657C55" w:rsidP="001A4842">
      <w:pPr>
        <w:widowControl w:val="0"/>
        <w:suppressAutoHyphens/>
        <w:autoSpaceDE w:val="0"/>
        <w:spacing w:after="0" w:line="240" w:lineRule="auto"/>
        <w:ind w:right="-54"/>
        <w:jc w:val="center"/>
        <w:rPr>
          <w:rFonts w:ascii="Arial" w:eastAsia="Arial" w:hAnsi="Arial" w:cs="Arial"/>
          <w:b/>
          <w:bCs/>
          <w:sz w:val="24"/>
          <w:szCs w:val="24"/>
          <w:lang w:eastAsia="ar-SA"/>
        </w:rPr>
      </w:pPr>
      <w:r w:rsidRPr="001A4842">
        <w:rPr>
          <w:rFonts w:ascii="Arial" w:eastAsia="Arial" w:hAnsi="Arial" w:cs="Arial"/>
          <w:b/>
          <w:bCs/>
          <w:sz w:val="24"/>
          <w:szCs w:val="24"/>
          <w:lang w:eastAsia="ar-SA"/>
        </w:rPr>
        <w:t>Паспорт показателя</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w:t>
      </w:r>
      <w:r w:rsidRPr="001A4842">
        <w:rPr>
          <w:rFonts w:ascii="Arial" w:eastAsia="Times New Roman" w:hAnsi="Arial" w:cs="Arial"/>
          <w:b/>
          <w:sz w:val="24"/>
          <w:szCs w:val="24"/>
          <w:lang w:eastAsia="ar-SA"/>
        </w:rPr>
        <w:t>К</w:t>
      </w:r>
      <w:r w:rsidRPr="001A4842">
        <w:rPr>
          <w:rFonts w:ascii="Arial" w:eastAsia="Times New Roman" w:hAnsi="Arial" w:cs="Arial"/>
          <w:b/>
          <w:bCs/>
          <w:sz w:val="24"/>
          <w:szCs w:val="24"/>
          <w:lang w:eastAsia="ar-SA"/>
        </w:rPr>
        <w:t>оличество социально ориентированных</w:t>
      </w:r>
      <w:r w:rsidR="00B1315E">
        <w:rPr>
          <w:rFonts w:ascii="Arial" w:eastAsia="Times New Roman" w:hAnsi="Arial" w:cs="Arial"/>
          <w:b/>
          <w:bCs/>
          <w:sz w:val="24"/>
          <w:szCs w:val="24"/>
          <w:lang w:eastAsia="ar-SA"/>
        </w:rPr>
        <w:t xml:space="preserve"> </w:t>
      </w:r>
      <w:r w:rsidRPr="001A4842">
        <w:rPr>
          <w:rFonts w:ascii="Arial" w:eastAsia="Times New Roman" w:hAnsi="Arial" w:cs="Arial"/>
          <w:b/>
          <w:bCs/>
          <w:sz w:val="24"/>
          <w:szCs w:val="24"/>
          <w:lang w:eastAsia="ar-SA"/>
        </w:rPr>
        <w:t>некоммерческих организаций»</w:t>
      </w: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p>
    <w:tbl>
      <w:tblPr>
        <w:tblW w:w="10110" w:type="dxa"/>
        <w:tblInd w:w="-20" w:type="dxa"/>
        <w:tblLayout w:type="fixed"/>
        <w:tblCellMar>
          <w:left w:w="75" w:type="dxa"/>
          <w:right w:w="75" w:type="dxa"/>
        </w:tblCellMar>
        <w:tblLook w:val="04A0"/>
      </w:tblPr>
      <w:tblGrid>
        <w:gridCol w:w="4114"/>
        <w:gridCol w:w="5996"/>
      </w:tblGrid>
      <w:tr w:rsidR="00657C55" w:rsidRPr="001A4842" w:rsidTr="00657C55">
        <w:trPr>
          <w:trHeight w:val="1080"/>
        </w:trPr>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Исполнитель, ответственный за формирование показателя (контактная информация: Ф.И.О., должность,</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телефон)</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Булимова Елена Юрьевна – старший специалист комитета по культуре, молодежной политике и спорту администрации МО город Алексин, тел. 4-33-25</w:t>
            </w:r>
          </w:p>
        </w:tc>
      </w:tr>
      <w:tr w:rsidR="00657C55" w:rsidRPr="001A4842" w:rsidTr="00657C55">
        <w:trPr>
          <w:trHeight w:val="360"/>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1. Номер паспорта показателя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r>
      <w:tr w:rsidR="00657C55" w:rsidRPr="001A4842" w:rsidTr="00657C55">
        <w:trPr>
          <w:trHeight w:val="683"/>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2. Наименование показателя</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bCs/>
                <w:sz w:val="24"/>
                <w:szCs w:val="24"/>
                <w:lang w:eastAsia="ar-SA"/>
              </w:rPr>
              <w:t>Количество социально ориентированных некоммерческих организаций</w:t>
            </w:r>
          </w:p>
        </w:tc>
      </w:tr>
      <w:tr w:rsidR="00657C55" w:rsidRPr="001A4842" w:rsidTr="00657C55">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3. Единица измерения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единиц </w:t>
            </w:r>
          </w:p>
        </w:tc>
      </w:tr>
      <w:tr w:rsidR="00657C55" w:rsidRPr="001A4842" w:rsidTr="00657C55">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4. Тип показателя </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w:t>
            </w:r>
          </w:p>
        </w:tc>
      </w:tr>
      <w:tr w:rsidR="00657C55" w:rsidRPr="001A4842" w:rsidTr="00657C55">
        <w:trPr>
          <w:trHeight w:val="576"/>
        </w:trPr>
        <w:tc>
          <w:tcPr>
            <w:tcW w:w="4112" w:type="dxa"/>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5. Порядок формирования показателя </w:t>
            </w:r>
          </w:p>
        </w:tc>
        <w:tc>
          <w:tcPr>
            <w:tcW w:w="5993"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Исходные данные о количестве </w:t>
            </w:r>
            <w:r w:rsidRPr="001A4842">
              <w:rPr>
                <w:rFonts w:ascii="Arial" w:eastAsia="Times New Roman" w:hAnsi="Arial" w:cs="Arial"/>
                <w:bCs/>
                <w:sz w:val="24"/>
                <w:szCs w:val="24"/>
                <w:lang w:eastAsia="ar-SA"/>
              </w:rPr>
              <w:t>некоммерческих организаций социальной направленности</w:t>
            </w:r>
            <w:r w:rsidRPr="001A4842">
              <w:rPr>
                <w:rFonts w:ascii="Arial" w:eastAsia="Times New Roman" w:hAnsi="Arial" w:cs="Arial"/>
                <w:sz w:val="24"/>
                <w:szCs w:val="24"/>
                <w:lang w:eastAsia="ar-SA"/>
              </w:rPr>
              <w:t>, берутся из годового отчета</w:t>
            </w:r>
          </w:p>
        </w:tc>
      </w:tr>
      <w:tr w:rsidR="00657C55" w:rsidRPr="001A4842" w:rsidTr="00657C55">
        <w:trPr>
          <w:trHeight w:val="537"/>
        </w:trPr>
        <w:tc>
          <w:tcPr>
            <w:tcW w:w="4112" w:type="dxa"/>
            <w:tcBorders>
              <w:top w:val="nil"/>
              <w:left w:val="single" w:sz="4" w:space="0" w:color="000000"/>
              <w:bottom w:val="single" w:sz="4" w:space="0" w:color="000000"/>
              <w:right w:val="nil"/>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6. Описание системы мониторинга показателя </w:t>
            </w:r>
          </w:p>
        </w:tc>
        <w:tc>
          <w:tcPr>
            <w:tcW w:w="5993" w:type="dxa"/>
            <w:tcBorders>
              <w:top w:val="nil"/>
              <w:left w:val="single" w:sz="4" w:space="0" w:color="000000"/>
              <w:bottom w:val="single" w:sz="4" w:space="0" w:color="000000"/>
              <w:right w:val="single" w:sz="4" w:space="0" w:color="000000"/>
            </w:tcBorders>
            <w:hideMark/>
          </w:tcPr>
          <w:p w:rsidR="00657C55" w:rsidRPr="001A4842" w:rsidRDefault="00657C55" w:rsidP="001A4842">
            <w:pPr>
              <w:suppressAutoHyphens/>
              <w:autoSpaceDE w:val="0"/>
              <w:snapToGrid w:val="0"/>
              <w:spacing w:after="0" w:line="240" w:lineRule="auto"/>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Обработка информации 1 раз по итогам года</w:t>
            </w:r>
            <w:r w:rsidR="00B1315E">
              <w:rPr>
                <w:rFonts w:ascii="Arial" w:eastAsia="Times New Roman" w:hAnsi="Arial" w:cs="Arial"/>
                <w:sz w:val="24"/>
                <w:szCs w:val="24"/>
                <w:lang w:eastAsia="ar-SA"/>
              </w:rPr>
              <w:t xml:space="preserve"> </w:t>
            </w:r>
          </w:p>
        </w:tc>
      </w:tr>
    </w:tbl>
    <w:p w:rsidR="00657C55" w:rsidRPr="001A4842" w:rsidRDefault="00657C55" w:rsidP="001A4842">
      <w:pPr>
        <w:spacing w:after="0" w:line="240" w:lineRule="auto"/>
        <w:rPr>
          <w:rFonts w:ascii="Arial" w:eastAsia="Times New Roman" w:hAnsi="Arial" w:cs="Arial"/>
          <w:b/>
          <w:sz w:val="24"/>
          <w:szCs w:val="24"/>
          <w:lang w:eastAsia="ar-SA"/>
        </w:rPr>
        <w:sectPr w:rsidR="00657C55" w:rsidRPr="001A4842" w:rsidSect="0061642C">
          <w:pgSz w:w="11906" w:h="16838"/>
          <w:pgMar w:top="284" w:right="1134" w:bottom="426" w:left="1134" w:header="720" w:footer="1134" w:gutter="0"/>
          <w:cols w:space="720"/>
        </w:sectPr>
      </w:pPr>
    </w:p>
    <w:p w:rsidR="00DA31E9" w:rsidRPr="001A4842" w:rsidRDefault="00DA31E9" w:rsidP="001A4842">
      <w:pPr>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lastRenderedPageBreak/>
        <w:t>Ресурсное обеспечение подпрограммы</w:t>
      </w:r>
    </w:p>
    <w:p w:rsidR="00DA31E9" w:rsidRPr="001A4842" w:rsidRDefault="00DA31E9" w:rsidP="001A4842">
      <w:pPr>
        <w:spacing w:after="0" w:line="240" w:lineRule="auto"/>
        <w:jc w:val="center"/>
        <w:rPr>
          <w:rFonts w:ascii="Arial" w:eastAsia="Times New Roman" w:hAnsi="Arial" w:cs="Arial"/>
          <w:b/>
          <w:sz w:val="24"/>
          <w:szCs w:val="24"/>
          <w:lang w:eastAsia="ar-SA"/>
        </w:rPr>
      </w:pPr>
    </w:p>
    <w:tbl>
      <w:tblPr>
        <w:tblStyle w:val="afd"/>
        <w:tblW w:w="10031" w:type="dxa"/>
        <w:tblLayout w:type="fixed"/>
        <w:tblLook w:val="04A0"/>
      </w:tblPr>
      <w:tblGrid>
        <w:gridCol w:w="959"/>
        <w:gridCol w:w="2126"/>
        <w:gridCol w:w="1701"/>
        <w:gridCol w:w="709"/>
        <w:gridCol w:w="819"/>
        <w:gridCol w:w="885"/>
        <w:gridCol w:w="885"/>
        <w:gridCol w:w="885"/>
        <w:gridCol w:w="1062"/>
      </w:tblGrid>
      <w:tr w:rsidR="00DA31E9" w:rsidRPr="001A4842" w:rsidTr="00887C37">
        <w:trPr>
          <w:trHeight w:val="724"/>
        </w:trPr>
        <w:tc>
          <w:tcPr>
            <w:tcW w:w="959" w:type="dxa"/>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Статус</w:t>
            </w:r>
          </w:p>
        </w:tc>
        <w:tc>
          <w:tcPr>
            <w:tcW w:w="2126" w:type="dxa"/>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Наименование</w:t>
            </w:r>
          </w:p>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подпрограммы</w:t>
            </w:r>
          </w:p>
        </w:tc>
        <w:tc>
          <w:tcPr>
            <w:tcW w:w="1701" w:type="dxa"/>
            <w:vMerge w:val="restart"/>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Ответственный</w:t>
            </w:r>
          </w:p>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исполнитель,</w:t>
            </w:r>
          </w:p>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соисполнители</w:t>
            </w:r>
          </w:p>
          <w:p w:rsidR="00DA31E9" w:rsidRPr="001A4842" w:rsidRDefault="00DA31E9" w:rsidP="001A4842">
            <w:pPr>
              <w:jc w:val="center"/>
              <w:rPr>
                <w:rFonts w:ascii="Arial" w:hAnsi="Arial" w:cs="Arial"/>
                <w:sz w:val="24"/>
                <w:szCs w:val="24"/>
                <w:lang w:eastAsia="ar-SA"/>
              </w:rPr>
            </w:pPr>
          </w:p>
        </w:tc>
        <w:tc>
          <w:tcPr>
            <w:tcW w:w="5245" w:type="dxa"/>
            <w:gridSpan w:val="6"/>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Оценка расходов (тыс. руб.)</w:t>
            </w:r>
          </w:p>
        </w:tc>
      </w:tr>
      <w:tr w:rsidR="00DA31E9" w:rsidRPr="001A4842" w:rsidTr="00887C37">
        <w:tc>
          <w:tcPr>
            <w:tcW w:w="959" w:type="dxa"/>
            <w:vMerge w:val="restart"/>
            <w:textDirection w:val="btLr"/>
          </w:tcPr>
          <w:p w:rsidR="00DA31E9" w:rsidRPr="001A4842" w:rsidRDefault="00DA31E9"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подпрограмма</w:t>
            </w:r>
          </w:p>
        </w:tc>
        <w:tc>
          <w:tcPr>
            <w:tcW w:w="2126" w:type="dxa"/>
            <w:vMerge w:val="restart"/>
            <w:textDirection w:val="btLr"/>
          </w:tcPr>
          <w:p w:rsidR="00DA31E9" w:rsidRPr="001A4842" w:rsidRDefault="00DA31E9" w:rsidP="001A4842">
            <w:pPr>
              <w:ind w:left="113" w:right="113"/>
              <w:jc w:val="center"/>
              <w:rPr>
                <w:rFonts w:ascii="Arial" w:hAnsi="Arial" w:cs="Arial"/>
                <w:b/>
                <w:sz w:val="24"/>
                <w:szCs w:val="24"/>
                <w:lang w:eastAsia="ar-SA"/>
              </w:rPr>
            </w:pPr>
            <w:r w:rsidRPr="001A4842">
              <w:rPr>
                <w:rFonts w:ascii="Arial" w:hAnsi="Arial" w:cs="Arial"/>
                <w:b/>
                <w:sz w:val="24"/>
                <w:szCs w:val="24"/>
                <w:lang w:eastAsia="ar-SA"/>
              </w:rPr>
              <w:t>Социальная поддержка отдельных категорий граждан и социально ориентированных некомерческих организаций</w:t>
            </w:r>
          </w:p>
        </w:tc>
        <w:tc>
          <w:tcPr>
            <w:tcW w:w="1701" w:type="dxa"/>
            <w:vMerge/>
          </w:tcPr>
          <w:p w:rsidR="00DA31E9" w:rsidRPr="001A4842" w:rsidRDefault="00DA31E9" w:rsidP="001A4842">
            <w:pPr>
              <w:jc w:val="center"/>
              <w:rPr>
                <w:rFonts w:ascii="Arial" w:hAnsi="Arial" w:cs="Arial"/>
                <w:sz w:val="24"/>
                <w:szCs w:val="24"/>
                <w:lang w:eastAsia="ar-SA"/>
              </w:rPr>
            </w:pPr>
          </w:p>
        </w:tc>
        <w:tc>
          <w:tcPr>
            <w:tcW w:w="709" w:type="dxa"/>
            <w:vAlign w:val="center"/>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2015</w:t>
            </w:r>
          </w:p>
        </w:tc>
        <w:tc>
          <w:tcPr>
            <w:tcW w:w="819" w:type="dxa"/>
            <w:vAlign w:val="center"/>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2016</w:t>
            </w:r>
          </w:p>
        </w:tc>
        <w:tc>
          <w:tcPr>
            <w:tcW w:w="885" w:type="dxa"/>
            <w:vAlign w:val="center"/>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2017</w:t>
            </w:r>
          </w:p>
        </w:tc>
        <w:tc>
          <w:tcPr>
            <w:tcW w:w="885" w:type="dxa"/>
            <w:vAlign w:val="center"/>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2018</w:t>
            </w:r>
          </w:p>
        </w:tc>
        <w:tc>
          <w:tcPr>
            <w:tcW w:w="885" w:type="dxa"/>
            <w:vAlign w:val="center"/>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2019</w:t>
            </w:r>
          </w:p>
        </w:tc>
        <w:tc>
          <w:tcPr>
            <w:tcW w:w="1062" w:type="dxa"/>
            <w:vAlign w:val="center"/>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2020</w:t>
            </w:r>
          </w:p>
        </w:tc>
      </w:tr>
      <w:tr w:rsidR="00DA31E9" w:rsidRPr="001A4842" w:rsidTr="00887C37">
        <w:trPr>
          <w:cantSplit/>
          <w:trHeight w:val="1134"/>
        </w:trPr>
        <w:tc>
          <w:tcPr>
            <w:tcW w:w="959" w:type="dxa"/>
            <w:vMerge/>
          </w:tcPr>
          <w:p w:rsidR="00DA31E9" w:rsidRPr="001A4842" w:rsidRDefault="00DA31E9" w:rsidP="001A4842">
            <w:pPr>
              <w:jc w:val="center"/>
              <w:rPr>
                <w:rFonts w:ascii="Arial" w:hAnsi="Arial" w:cs="Arial"/>
                <w:sz w:val="24"/>
                <w:szCs w:val="24"/>
                <w:lang w:eastAsia="ar-SA"/>
              </w:rPr>
            </w:pPr>
          </w:p>
        </w:tc>
        <w:tc>
          <w:tcPr>
            <w:tcW w:w="2126" w:type="dxa"/>
            <w:vMerge/>
          </w:tcPr>
          <w:p w:rsidR="00DA31E9" w:rsidRPr="001A4842" w:rsidRDefault="00DA31E9" w:rsidP="001A4842">
            <w:pPr>
              <w:jc w:val="center"/>
              <w:rPr>
                <w:rFonts w:ascii="Arial" w:hAnsi="Arial" w:cs="Arial"/>
                <w:sz w:val="24"/>
                <w:szCs w:val="24"/>
                <w:lang w:eastAsia="ar-SA"/>
              </w:rPr>
            </w:pPr>
          </w:p>
        </w:tc>
        <w:tc>
          <w:tcPr>
            <w:tcW w:w="1701" w:type="dxa"/>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 xml:space="preserve"> всего</w:t>
            </w:r>
          </w:p>
        </w:tc>
        <w:tc>
          <w:tcPr>
            <w:tcW w:w="709" w:type="dxa"/>
            <w:textDirection w:val="btLr"/>
          </w:tcPr>
          <w:p w:rsidR="00DA31E9" w:rsidRPr="001A4842" w:rsidRDefault="00DA31E9" w:rsidP="001A4842">
            <w:pPr>
              <w:ind w:left="113" w:right="113"/>
              <w:jc w:val="center"/>
              <w:rPr>
                <w:rFonts w:ascii="Arial" w:hAnsi="Arial" w:cs="Arial"/>
                <w:sz w:val="24"/>
                <w:szCs w:val="24"/>
                <w:lang w:eastAsia="ar-SA"/>
              </w:rPr>
            </w:pPr>
            <w:r w:rsidRPr="001A4842">
              <w:rPr>
                <w:rFonts w:ascii="Arial" w:hAnsi="Arial" w:cs="Arial"/>
                <w:sz w:val="24"/>
                <w:szCs w:val="24"/>
                <w:lang w:eastAsia="ar-SA"/>
              </w:rPr>
              <w:t>3463,1</w:t>
            </w:r>
          </w:p>
        </w:tc>
        <w:tc>
          <w:tcPr>
            <w:tcW w:w="819" w:type="dxa"/>
            <w:textDirection w:val="btLr"/>
          </w:tcPr>
          <w:p w:rsidR="00DA31E9" w:rsidRPr="001A4842" w:rsidRDefault="00DA31E9" w:rsidP="001A4842">
            <w:pPr>
              <w:ind w:left="113" w:right="113"/>
              <w:jc w:val="center"/>
              <w:rPr>
                <w:rFonts w:ascii="Arial" w:hAnsi="Arial" w:cs="Arial"/>
                <w:sz w:val="24"/>
                <w:szCs w:val="24"/>
                <w:lang w:eastAsia="ar-SA"/>
              </w:rPr>
            </w:pPr>
            <w:r w:rsidRPr="001A4842">
              <w:rPr>
                <w:rFonts w:ascii="Arial" w:hAnsi="Arial" w:cs="Arial"/>
                <w:sz w:val="24"/>
                <w:szCs w:val="24"/>
                <w:lang w:eastAsia="ar-SA"/>
              </w:rPr>
              <w:t>3468,0</w:t>
            </w:r>
          </w:p>
        </w:tc>
        <w:tc>
          <w:tcPr>
            <w:tcW w:w="885" w:type="dxa"/>
            <w:textDirection w:val="btLr"/>
          </w:tcPr>
          <w:p w:rsidR="00DA31E9" w:rsidRPr="001A4842" w:rsidRDefault="00DA31E9" w:rsidP="001A4842">
            <w:pPr>
              <w:ind w:left="113" w:right="113"/>
              <w:jc w:val="center"/>
              <w:rPr>
                <w:rFonts w:ascii="Arial" w:hAnsi="Arial" w:cs="Arial"/>
                <w:sz w:val="24"/>
                <w:szCs w:val="24"/>
                <w:lang w:eastAsia="ar-SA"/>
              </w:rPr>
            </w:pPr>
            <w:r w:rsidRPr="001A4842">
              <w:rPr>
                <w:rFonts w:ascii="Arial" w:hAnsi="Arial" w:cs="Arial"/>
                <w:sz w:val="24"/>
                <w:szCs w:val="24"/>
                <w:lang w:eastAsia="ar-SA"/>
              </w:rPr>
              <w:t>4348,2</w:t>
            </w:r>
          </w:p>
        </w:tc>
        <w:tc>
          <w:tcPr>
            <w:tcW w:w="885" w:type="dxa"/>
            <w:textDirection w:val="btLr"/>
          </w:tcPr>
          <w:p w:rsidR="00DA31E9" w:rsidRPr="001A4842" w:rsidRDefault="00127513" w:rsidP="001A4842">
            <w:pPr>
              <w:ind w:left="113" w:right="113"/>
              <w:jc w:val="center"/>
              <w:rPr>
                <w:rFonts w:ascii="Arial" w:hAnsi="Arial" w:cs="Arial"/>
                <w:sz w:val="24"/>
                <w:szCs w:val="24"/>
                <w:lang w:eastAsia="ar-SA"/>
              </w:rPr>
            </w:pPr>
            <w:r w:rsidRPr="001A4842">
              <w:rPr>
                <w:rFonts w:ascii="Arial" w:hAnsi="Arial" w:cs="Arial"/>
                <w:sz w:val="24"/>
                <w:szCs w:val="24"/>
                <w:lang w:eastAsia="ar-SA"/>
              </w:rPr>
              <w:t>4118,3</w:t>
            </w:r>
          </w:p>
        </w:tc>
        <w:tc>
          <w:tcPr>
            <w:tcW w:w="885" w:type="dxa"/>
            <w:textDirection w:val="btLr"/>
          </w:tcPr>
          <w:p w:rsidR="00DA31E9" w:rsidRPr="001A4842" w:rsidRDefault="00DA31E9" w:rsidP="001A4842">
            <w:pPr>
              <w:ind w:left="113" w:right="113"/>
              <w:jc w:val="center"/>
              <w:rPr>
                <w:rFonts w:ascii="Arial" w:hAnsi="Arial" w:cs="Arial"/>
                <w:sz w:val="24"/>
                <w:szCs w:val="24"/>
                <w:lang w:eastAsia="ar-SA"/>
              </w:rPr>
            </w:pPr>
            <w:r w:rsidRPr="001A4842">
              <w:rPr>
                <w:rFonts w:ascii="Arial" w:hAnsi="Arial" w:cs="Arial"/>
                <w:sz w:val="24"/>
                <w:szCs w:val="24"/>
                <w:lang w:eastAsia="ar-SA"/>
              </w:rPr>
              <w:t>3905,5</w:t>
            </w:r>
          </w:p>
        </w:tc>
        <w:tc>
          <w:tcPr>
            <w:tcW w:w="1062" w:type="dxa"/>
            <w:textDirection w:val="btLr"/>
          </w:tcPr>
          <w:p w:rsidR="00DA31E9" w:rsidRPr="001A4842" w:rsidRDefault="00DA31E9" w:rsidP="001A4842">
            <w:pPr>
              <w:ind w:left="113" w:right="113"/>
              <w:jc w:val="center"/>
              <w:rPr>
                <w:rFonts w:ascii="Arial" w:hAnsi="Arial" w:cs="Arial"/>
                <w:sz w:val="24"/>
                <w:szCs w:val="24"/>
                <w:lang w:eastAsia="ar-SA"/>
              </w:rPr>
            </w:pPr>
            <w:r w:rsidRPr="001A4842">
              <w:rPr>
                <w:rFonts w:ascii="Arial" w:hAnsi="Arial" w:cs="Arial"/>
                <w:sz w:val="24"/>
                <w:szCs w:val="24"/>
                <w:lang w:eastAsia="ar-SA"/>
              </w:rPr>
              <w:t>3905,5</w:t>
            </w:r>
          </w:p>
        </w:tc>
      </w:tr>
      <w:tr w:rsidR="00DA31E9" w:rsidRPr="001A4842" w:rsidTr="00887C37">
        <w:trPr>
          <w:cantSplit/>
          <w:trHeight w:val="1132"/>
        </w:trPr>
        <w:tc>
          <w:tcPr>
            <w:tcW w:w="959" w:type="dxa"/>
            <w:vMerge/>
          </w:tcPr>
          <w:p w:rsidR="00DA31E9" w:rsidRPr="001A4842" w:rsidRDefault="00DA31E9" w:rsidP="001A4842">
            <w:pPr>
              <w:jc w:val="center"/>
              <w:rPr>
                <w:rFonts w:ascii="Arial" w:hAnsi="Arial" w:cs="Arial"/>
                <w:sz w:val="24"/>
                <w:szCs w:val="24"/>
                <w:lang w:eastAsia="ar-SA"/>
              </w:rPr>
            </w:pPr>
          </w:p>
        </w:tc>
        <w:tc>
          <w:tcPr>
            <w:tcW w:w="2126" w:type="dxa"/>
            <w:vMerge/>
          </w:tcPr>
          <w:p w:rsidR="00DA31E9" w:rsidRPr="001A4842" w:rsidRDefault="00DA31E9" w:rsidP="001A4842">
            <w:pPr>
              <w:jc w:val="center"/>
              <w:rPr>
                <w:rFonts w:ascii="Arial" w:hAnsi="Arial" w:cs="Arial"/>
                <w:sz w:val="24"/>
                <w:szCs w:val="24"/>
                <w:lang w:eastAsia="ar-SA"/>
              </w:rPr>
            </w:pPr>
          </w:p>
        </w:tc>
        <w:tc>
          <w:tcPr>
            <w:tcW w:w="1701" w:type="dxa"/>
          </w:tcPr>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местный</w:t>
            </w:r>
          </w:p>
          <w:p w:rsidR="00DA31E9" w:rsidRPr="001A4842" w:rsidRDefault="00DA31E9" w:rsidP="001A4842">
            <w:pPr>
              <w:jc w:val="center"/>
              <w:rPr>
                <w:rFonts w:ascii="Arial" w:hAnsi="Arial" w:cs="Arial"/>
                <w:sz w:val="24"/>
                <w:szCs w:val="24"/>
                <w:lang w:eastAsia="ar-SA"/>
              </w:rPr>
            </w:pPr>
            <w:r w:rsidRPr="001A4842">
              <w:rPr>
                <w:rFonts w:ascii="Arial" w:hAnsi="Arial" w:cs="Arial"/>
                <w:sz w:val="24"/>
                <w:szCs w:val="24"/>
                <w:lang w:eastAsia="ar-SA"/>
              </w:rPr>
              <w:t>бюджет</w:t>
            </w:r>
          </w:p>
        </w:tc>
        <w:tc>
          <w:tcPr>
            <w:tcW w:w="709" w:type="dxa"/>
            <w:textDirection w:val="btLr"/>
          </w:tcPr>
          <w:p w:rsidR="00DA31E9" w:rsidRPr="001A4842" w:rsidRDefault="00DA31E9" w:rsidP="001A4842">
            <w:pPr>
              <w:ind w:left="113" w:right="113"/>
              <w:jc w:val="center"/>
              <w:rPr>
                <w:rFonts w:ascii="Arial" w:hAnsi="Arial" w:cs="Arial"/>
                <w:sz w:val="24"/>
                <w:szCs w:val="24"/>
                <w:lang w:eastAsia="ar-SA"/>
              </w:rPr>
            </w:pPr>
            <w:r w:rsidRPr="001A4842">
              <w:rPr>
                <w:rFonts w:ascii="Arial" w:hAnsi="Arial" w:cs="Arial"/>
                <w:sz w:val="24"/>
                <w:szCs w:val="24"/>
                <w:lang w:eastAsia="ar-SA"/>
              </w:rPr>
              <w:t>3463,1</w:t>
            </w:r>
          </w:p>
        </w:tc>
        <w:tc>
          <w:tcPr>
            <w:tcW w:w="819" w:type="dxa"/>
            <w:textDirection w:val="btLr"/>
          </w:tcPr>
          <w:p w:rsidR="00DA31E9" w:rsidRPr="001A4842" w:rsidRDefault="00DA31E9" w:rsidP="001A4842">
            <w:pPr>
              <w:ind w:left="113" w:right="113"/>
              <w:jc w:val="center"/>
              <w:rPr>
                <w:rFonts w:ascii="Arial" w:hAnsi="Arial" w:cs="Arial"/>
                <w:sz w:val="24"/>
                <w:szCs w:val="24"/>
                <w:lang w:eastAsia="ar-SA"/>
              </w:rPr>
            </w:pPr>
            <w:r w:rsidRPr="001A4842">
              <w:rPr>
                <w:rFonts w:ascii="Arial" w:hAnsi="Arial" w:cs="Arial"/>
                <w:sz w:val="24"/>
                <w:szCs w:val="24"/>
                <w:lang w:eastAsia="ar-SA"/>
              </w:rPr>
              <w:t>3468,0</w:t>
            </w:r>
          </w:p>
        </w:tc>
        <w:tc>
          <w:tcPr>
            <w:tcW w:w="885" w:type="dxa"/>
            <w:textDirection w:val="btLr"/>
          </w:tcPr>
          <w:p w:rsidR="00DA31E9" w:rsidRPr="001A4842" w:rsidRDefault="00DA31E9" w:rsidP="001A4842">
            <w:pPr>
              <w:ind w:left="113" w:right="113"/>
              <w:jc w:val="center"/>
              <w:rPr>
                <w:rFonts w:ascii="Arial" w:hAnsi="Arial" w:cs="Arial"/>
                <w:sz w:val="24"/>
                <w:szCs w:val="24"/>
                <w:lang w:eastAsia="ar-SA"/>
              </w:rPr>
            </w:pPr>
            <w:r w:rsidRPr="001A4842">
              <w:rPr>
                <w:rFonts w:ascii="Arial" w:hAnsi="Arial" w:cs="Arial"/>
                <w:sz w:val="24"/>
                <w:szCs w:val="24"/>
                <w:lang w:eastAsia="ar-SA"/>
              </w:rPr>
              <w:t>4348,2</w:t>
            </w:r>
          </w:p>
        </w:tc>
        <w:tc>
          <w:tcPr>
            <w:tcW w:w="885" w:type="dxa"/>
            <w:textDirection w:val="btLr"/>
          </w:tcPr>
          <w:p w:rsidR="00DA31E9" w:rsidRPr="001A4842" w:rsidRDefault="00127513" w:rsidP="001A4842">
            <w:pPr>
              <w:ind w:left="113" w:right="113"/>
              <w:jc w:val="center"/>
              <w:rPr>
                <w:rFonts w:ascii="Arial" w:hAnsi="Arial" w:cs="Arial"/>
                <w:sz w:val="24"/>
                <w:szCs w:val="24"/>
                <w:lang w:eastAsia="ar-SA"/>
              </w:rPr>
            </w:pPr>
            <w:r w:rsidRPr="001A4842">
              <w:rPr>
                <w:rFonts w:ascii="Arial" w:hAnsi="Arial" w:cs="Arial"/>
                <w:sz w:val="24"/>
                <w:szCs w:val="24"/>
                <w:lang w:eastAsia="ar-SA"/>
              </w:rPr>
              <w:t>4118,3</w:t>
            </w:r>
          </w:p>
        </w:tc>
        <w:tc>
          <w:tcPr>
            <w:tcW w:w="885" w:type="dxa"/>
            <w:textDirection w:val="btLr"/>
          </w:tcPr>
          <w:p w:rsidR="00DA31E9" w:rsidRPr="001A4842" w:rsidRDefault="00DA31E9" w:rsidP="001A4842">
            <w:pPr>
              <w:ind w:left="113" w:right="113"/>
              <w:jc w:val="center"/>
              <w:rPr>
                <w:rFonts w:ascii="Arial" w:hAnsi="Arial" w:cs="Arial"/>
                <w:sz w:val="24"/>
                <w:szCs w:val="24"/>
                <w:lang w:eastAsia="ar-SA"/>
              </w:rPr>
            </w:pPr>
            <w:r w:rsidRPr="001A4842">
              <w:rPr>
                <w:rFonts w:ascii="Arial" w:hAnsi="Arial" w:cs="Arial"/>
                <w:sz w:val="24"/>
                <w:szCs w:val="24"/>
                <w:lang w:eastAsia="ar-SA"/>
              </w:rPr>
              <w:t>3905,5</w:t>
            </w:r>
          </w:p>
        </w:tc>
        <w:tc>
          <w:tcPr>
            <w:tcW w:w="1062" w:type="dxa"/>
            <w:textDirection w:val="btLr"/>
          </w:tcPr>
          <w:p w:rsidR="00DA31E9" w:rsidRPr="001A4842" w:rsidRDefault="00DA31E9" w:rsidP="001A4842">
            <w:pPr>
              <w:ind w:left="113" w:right="113"/>
              <w:jc w:val="center"/>
              <w:rPr>
                <w:rFonts w:ascii="Arial" w:hAnsi="Arial" w:cs="Arial"/>
                <w:sz w:val="24"/>
                <w:szCs w:val="24"/>
                <w:lang w:eastAsia="ar-SA"/>
              </w:rPr>
            </w:pPr>
            <w:r w:rsidRPr="001A4842">
              <w:rPr>
                <w:rFonts w:ascii="Arial" w:hAnsi="Arial" w:cs="Arial"/>
                <w:sz w:val="24"/>
                <w:szCs w:val="24"/>
                <w:lang w:eastAsia="ar-SA"/>
              </w:rPr>
              <w:t>3905,5</w:t>
            </w:r>
          </w:p>
        </w:tc>
      </w:tr>
    </w:tbl>
    <w:p w:rsidR="00657C55" w:rsidRPr="001A4842" w:rsidRDefault="00657C55" w:rsidP="001A4842">
      <w:pPr>
        <w:spacing w:after="0" w:line="240" w:lineRule="auto"/>
        <w:rPr>
          <w:rFonts w:ascii="Arial" w:eastAsia="Arial" w:hAnsi="Arial" w:cs="Arial"/>
          <w:b/>
          <w:bCs/>
          <w:sz w:val="24"/>
          <w:szCs w:val="24"/>
          <w:lang w:eastAsia="ar-SA"/>
        </w:rPr>
        <w:sectPr w:rsidR="00657C55" w:rsidRPr="001A4842">
          <w:pgSz w:w="11906" w:h="16838"/>
          <w:pgMar w:top="851" w:right="1134" w:bottom="851" w:left="1134" w:header="720" w:footer="709" w:gutter="0"/>
          <w:cols w:space="720"/>
        </w:sectPr>
      </w:pPr>
    </w:p>
    <w:p w:rsidR="00DA31E9" w:rsidRPr="001A4842" w:rsidRDefault="00DA31E9" w:rsidP="001A4842">
      <w:pPr>
        <w:widowControl w:val="0"/>
        <w:suppressAutoHyphens/>
        <w:autoSpaceDE w:val="0"/>
        <w:spacing w:after="0" w:line="240" w:lineRule="auto"/>
        <w:jc w:val="center"/>
        <w:rPr>
          <w:rFonts w:ascii="Arial" w:eastAsia="Arial" w:hAnsi="Arial" w:cs="Arial"/>
          <w:b/>
          <w:bCs/>
          <w:sz w:val="24"/>
          <w:szCs w:val="24"/>
          <w:lang w:eastAsia="ar-SA"/>
        </w:rPr>
      </w:pPr>
    </w:p>
    <w:p w:rsidR="00657C55" w:rsidRPr="001A4842" w:rsidRDefault="00657C55" w:rsidP="001A4842">
      <w:pPr>
        <w:widowControl w:val="0"/>
        <w:suppressAutoHyphens/>
        <w:autoSpaceDE w:val="0"/>
        <w:spacing w:after="0" w:line="240" w:lineRule="auto"/>
        <w:jc w:val="center"/>
        <w:rPr>
          <w:rFonts w:ascii="Arial" w:eastAsia="Arial" w:hAnsi="Arial" w:cs="Arial"/>
          <w:b/>
          <w:bCs/>
          <w:sz w:val="24"/>
          <w:szCs w:val="24"/>
          <w:lang w:eastAsia="ar-SA"/>
        </w:rPr>
      </w:pPr>
      <w:r w:rsidRPr="001A4842">
        <w:rPr>
          <w:rFonts w:ascii="Arial" w:eastAsia="Arial" w:hAnsi="Arial" w:cs="Arial"/>
          <w:b/>
          <w:bCs/>
          <w:sz w:val="24"/>
          <w:szCs w:val="24"/>
          <w:lang w:eastAsia="ar-SA"/>
        </w:rPr>
        <w:t>Социально-экономическая эффективность подпрограммы</w:t>
      </w:r>
    </w:p>
    <w:p w:rsidR="00657C55" w:rsidRPr="001A4842" w:rsidRDefault="00657C55" w:rsidP="001A4842">
      <w:pPr>
        <w:widowControl w:val="0"/>
        <w:suppressAutoHyphens/>
        <w:autoSpaceDE w:val="0"/>
        <w:spacing w:after="0" w:line="240" w:lineRule="auto"/>
        <w:ind w:firstLine="720"/>
        <w:jc w:val="center"/>
        <w:rPr>
          <w:rFonts w:ascii="Arial" w:eastAsia="Arial" w:hAnsi="Arial" w:cs="Arial"/>
          <w:b/>
          <w:bCs/>
          <w:sz w:val="24"/>
          <w:szCs w:val="24"/>
          <w:lang w:eastAsia="ar-SA"/>
        </w:rPr>
      </w:pP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Оценка эффективности реализации подпрограммы проводится на основе сравнения достигнутых значений показателей с плановыми значениями.</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Ожидаемый вклад реализации подпрограммы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позволит: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охватить мерами дополнительной социальной поддержки 100% граждан, имеющих право на дополнительную социальную поддержку;</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увеличить количество</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проводимых для отдельных категорий граждан мероприятий (единиц),</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 8 до 12;</w:t>
      </w:r>
    </w:p>
    <w:p w:rsidR="00657C55" w:rsidRPr="001A4842" w:rsidRDefault="00657C55" w:rsidP="001A4842">
      <w:pPr>
        <w:suppressAutoHyphens/>
        <w:snapToGrid w:val="0"/>
        <w:spacing w:after="0" w:line="240" w:lineRule="auto"/>
        <w:ind w:firstLine="709"/>
        <w:jc w:val="both"/>
        <w:rPr>
          <w:rFonts w:ascii="Arial" w:eastAsia="Times New Roman" w:hAnsi="Arial" w:cs="Arial"/>
          <w:bCs/>
          <w:sz w:val="24"/>
          <w:szCs w:val="24"/>
          <w:lang w:eastAsia="ar-SA"/>
        </w:rPr>
      </w:pPr>
      <w:r w:rsidRPr="001A4842">
        <w:rPr>
          <w:rFonts w:ascii="Arial" w:eastAsia="Times New Roman" w:hAnsi="Arial" w:cs="Arial"/>
          <w:sz w:val="24"/>
          <w:szCs w:val="24"/>
          <w:lang w:eastAsia="ar-SA"/>
        </w:rPr>
        <w:t xml:space="preserve">- увеличить </w:t>
      </w:r>
      <w:r w:rsidRPr="001A4842">
        <w:rPr>
          <w:rFonts w:ascii="Arial" w:eastAsia="Times New Roman" w:hAnsi="Arial" w:cs="Arial"/>
          <w:bCs/>
          <w:sz w:val="24"/>
          <w:szCs w:val="24"/>
          <w:lang w:eastAsia="ar-SA"/>
        </w:rPr>
        <w:t>количество социально</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ориентированных некоммерческих организаций (единиц), с 28 до 30.</w:t>
      </w:r>
    </w:p>
    <w:p w:rsidR="00EB7D75" w:rsidRPr="001A4842" w:rsidRDefault="00EB7D75" w:rsidP="001A4842">
      <w:pPr>
        <w:suppressAutoHyphens/>
        <w:snapToGrid w:val="0"/>
        <w:spacing w:after="0" w:line="240" w:lineRule="auto"/>
        <w:jc w:val="both"/>
        <w:rPr>
          <w:rFonts w:ascii="Arial" w:eastAsia="Times New Roman" w:hAnsi="Arial" w:cs="Arial"/>
          <w:bCs/>
          <w:sz w:val="24"/>
          <w:szCs w:val="24"/>
          <w:lang w:eastAsia="ar-SA"/>
        </w:rPr>
      </w:pPr>
    </w:p>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Управление реализацией подпрограммы</w:t>
      </w:r>
      <w:r w:rsidR="00B1315E">
        <w:rPr>
          <w:rFonts w:ascii="Arial" w:eastAsia="Times New Roman" w:hAnsi="Arial" w:cs="Arial"/>
          <w:b/>
          <w:sz w:val="24"/>
          <w:szCs w:val="24"/>
          <w:lang w:eastAsia="ar-SA"/>
        </w:rPr>
        <w:t xml:space="preserve"> </w:t>
      </w:r>
      <w:r w:rsidRPr="001A4842">
        <w:rPr>
          <w:rFonts w:ascii="Arial" w:eastAsia="Times New Roman" w:hAnsi="Arial" w:cs="Arial"/>
          <w:b/>
          <w:sz w:val="24"/>
          <w:szCs w:val="24"/>
          <w:lang w:eastAsia="ar-SA"/>
        </w:rPr>
        <w:t>и контроль за ходом ее выполнения</w:t>
      </w:r>
    </w:p>
    <w:p w:rsidR="00EB7D75" w:rsidRPr="001A4842" w:rsidRDefault="00EB7D75" w:rsidP="001A4842">
      <w:pPr>
        <w:widowControl w:val="0"/>
        <w:suppressAutoHyphens/>
        <w:autoSpaceDE w:val="0"/>
        <w:spacing w:after="0" w:line="240" w:lineRule="auto"/>
        <w:jc w:val="center"/>
        <w:rPr>
          <w:rFonts w:ascii="Arial" w:eastAsia="Times New Roman" w:hAnsi="Arial" w:cs="Arial"/>
          <w:b/>
          <w:sz w:val="24"/>
          <w:szCs w:val="24"/>
          <w:lang w:eastAsia="ar-SA"/>
        </w:rPr>
      </w:pPr>
    </w:p>
    <w:p w:rsidR="00657C55" w:rsidRPr="001A4842" w:rsidRDefault="00657C55" w:rsidP="001A4842">
      <w:pPr>
        <w:widowControl w:val="0"/>
        <w:suppressAutoHyphens/>
        <w:autoSpaceDE w:val="0"/>
        <w:spacing w:after="0" w:line="240" w:lineRule="auto"/>
        <w:ind w:firstLine="720"/>
        <w:jc w:val="center"/>
        <w:rPr>
          <w:rFonts w:ascii="Arial" w:eastAsia="Arial" w:hAnsi="Arial" w:cs="Arial"/>
          <w:b/>
          <w:i/>
          <w:sz w:val="24"/>
          <w:szCs w:val="24"/>
          <w:lang w:eastAsia="ar-SA"/>
        </w:rPr>
      </w:pP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Ответственный исполнитель подпрограммы – комитет по культуре, молодежной политике и спорту администрации муниципального образования город Алексин осуществляет координацию деятельности по реализации подпрограммы, ежегодно при необходимости вносит в администрацию муниципального образования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подпрограммы.</w:t>
      </w:r>
    </w:p>
    <w:p w:rsidR="00657C55" w:rsidRPr="001A4842" w:rsidRDefault="00657C5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657C55" w:rsidRPr="001A4842" w:rsidRDefault="00657C55" w:rsidP="001A4842">
      <w:pPr>
        <w:widowControl w:val="0"/>
        <w:suppressAutoHyphens/>
        <w:autoSpaceDE w:val="0"/>
        <w:spacing w:after="0" w:line="240" w:lineRule="auto"/>
        <w:ind w:firstLine="708"/>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Оценка эффективности подпрограммы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будет ежегодно производиться на основе использования</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целевых показателей, которые обеспечат мониторинг ситуации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за оцениваемый период.</w:t>
      </w:r>
    </w:p>
    <w:p w:rsidR="00657C55" w:rsidRPr="001A4842" w:rsidRDefault="00657C55" w:rsidP="001A4842">
      <w:pPr>
        <w:suppressAutoHyphens/>
        <w:autoSpaceDE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При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оценке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эффективности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подпрограммы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будут сравниваться текущие значения целевых показателей,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определяемых</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на основе анализа данных государственных</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статистических</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форм отчетности,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 установленными подпрограммой значениями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на 2015 - 2019 годы.</w:t>
      </w:r>
    </w:p>
    <w:p w:rsidR="00EB7D75" w:rsidRPr="001A4842" w:rsidRDefault="00EB7D75" w:rsidP="001A4842">
      <w:pPr>
        <w:suppressAutoHyphens/>
        <w:spacing w:after="0" w:line="240" w:lineRule="auto"/>
        <w:rPr>
          <w:rFonts w:ascii="Arial" w:eastAsia="Times New Roman" w:hAnsi="Arial" w:cs="Arial"/>
          <w:b/>
          <w:bCs/>
          <w:sz w:val="24"/>
          <w:szCs w:val="24"/>
          <w:lang w:eastAsia="ar-SA"/>
        </w:rPr>
      </w:pPr>
    </w:p>
    <w:p w:rsidR="00EB7D75" w:rsidRPr="001A4842" w:rsidRDefault="00EB7D75" w:rsidP="001A4842">
      <w:pPr>
        <w:suppressAutoHyphens/>
        <w:spacing w:after="0" w:line="240" w:lineRule="auto"/>
        <w:rPr>
          <w:rFonts w:ascii="Arial" w:eastAsia="Times New Roman" w:hAnsi="Arial" w:cs="Arial"/>
          <w:b/>
          <w:bCs/>
          <w:sz w:val="24"/>
          <w:szCs w:val="24"/>
          <w:lang w:eastAsia="ar-SA"/>
        </w:rPr>
      </w:pPr>
    </w:p>
    <w:p w:rsidR="00EB7D75" w:rsidRPr="001A4842" w:rsidRDefault="00EB7D75" w:rsidP="001A4842">
      <w:pPr>
        <w:suppressAutoHyphens/>
        <w:spacing w:after="0" w:line="240" w:lineRule="auto"/>
        <w:jc w:val="center"/>
        <w:rPr>
          <w:rFonts w:ascii="Arial" w:eastAsia="Times New Roman" w:hAnsi="Arial" w:cs="Arial"/>
          <w:b/>
          <w:bCs/>
          <w:sz w:val="24"/>
          <w:szCs w:val="24"/>
          <w:lang w:eastAsia="ar-SA"/>
        </w:rPr>
      </w:pPr>
    </w:p>
    <w:p w:rsidR="00657C55" w:rsidRPr="001A4842" w:rsidRDefault="00657C55" w:rsidP="001A4842">
      <w:pPr>
        <w:suppressAutoHyphens/>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Методика оценки эффективности муниципальной программы</w:t>
      </w:r>
    </w:p>
    <w:p w:rsidR="00EB7D75" w:rsidRPr="001A4842" w:rsidRDefault="00EB7D75" w:rsidP="001A4842">
      <w:pPr>
        <w:suppressAutoHyphens/>
        <w:spacing w:after="0" w:line="240" w:lineRule="auto"/>
        <w:jc w:val="center"/>
        <w:rPr>
          <w:rFonts w:ascii="Arial" w:eastAsia="Times New Roman" w:hAnsi="Arial" w:cs="Arial"/>
          <w:b/>
          <w:bCs/>
          <w:sz w:val="24"/>
          <w:szCs w:val="24"/>
          <w:lang w:eastAsia="ar-SA"/>
        </w:rPr>
      </w:pPr>
    </w:p>
    <w:p w:rsidR="00657C55" w:rsidRPr="001A4842" w:rsidRDefault="00657C55" w:rsidP="001A4842">
      <w:pPr>
        <w:suppressAutoHyphens/>
        <w:spacing w:after="0" w:line="240" w:lineRule="auto"/>
        <w:ind w:firstLine="709"/>
        <w:jc w:val="both"/>
        <w:rPr>
          <w:rFonts w:ascii="Arial" w:eastAsia="Times New Roman" w:hAnsi="Arial" w:cs="Arial"/>
          <w:b/>
          <w:bCs/>
          <w:sz w:val="24"/>
          <w:szCs w:val="24"/>
          <w:lang w:eastAsia="ar-SA"/>
        </w:rPr>
      </w:pPr>
    </w:p>
    <w:p w:rsidR="00657C55" w:rsidRPr="001A4842" w:rsidRDefault="00657C55" w:rsidP="001A4842">
      <w:pPr>
        <w:widowControl w:val="0"/>
        <w:suppressAutoHyphens/>
        <w:autoSpaceDE w:val="0"/>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Оценка эффективности реализации муниципальной программы проводится ежегодно.</w:t>
      </w:r>
    </w:p>
    <w:p w:rsidR="00657C55" w:rsidRPr="001A4842" w:rsidRDefault="00657C55" w:rsidP="001A4842">
      <w:pPr>
        <w:suppressAutoHyphens/>
        <w:spacing w:after="0" w:line="240" w:lineRule="auto"/>
        <w:ind w:firstLine="709"/>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Под эффективностью понимается отношение фактических затрат на достижение результатов реализации муниципальной программы</w:t>
      </w:r>
      <w:r w:rsidR="00B1315E">
        <w:rPr>
          <w:rFonts w:ascii="Arial" w:eastAsia="Times New Roman" w:hAnsi="Arial" w:cs="Arial"/>
          <w:bCs/>
          <w:sz w:val="24"/>
          <w:szCs w:val="24"/>
          <w:lang w:eastAsia="ar-SA"/>
        </w:rPr>
        <w:t xml:space="preserve"> </w:t>
      </w:r>
      <w:r w:rsidRPr="001A4842">
        <w:rPr>
          <w:rFonts w:ascii="Arial" w:eastAsia="Times New Roman" w:hAnsi="Arial" w:cs="Arial"/>
          <w:bCs/>
          <w:sz w:val="24"/>
          <w:szCs w:val="24"/>
          <w:lang w:eastAsia="ar-SA"/>
        </w:rPr>
        <w:t>к планируемым затратам муниципальной программы.</w:t>
      </w:r>
    </w:p>
    <w:p w:rsidR="00657C55" w:rsidRPr="001A4842" w:rsidRDefault="00657C55" w:rsidP="001A4842">
      <w:pPr>
        <w:suppressAutoHyphens/>
        <w:spacing w:after="0" w:line="240" w:lineRule="auto"/>
        <w:ind w:firstLine="709"/>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Эффективность муниципальной программы определяется по индексу эффективности.</w:t>
      </w:r>
    </w:p>
    <w:p w:rsidR="00657C55" w:rsidRPr="001A4842" w:rsidRDefault="00657C55" w:rsidP="001A4842">
      <w:pPr>
        <w:suppressAutoHyphens/>
        <w:spacing w:after="0" w:line="240" w:lineRule="auto"/>
        <w:ind w:firstLine="709"/>
        <w:jc w:val="both"/>
        <w:rPr>
          <w:rFonts w:ascii="Arial" w:eastAsia="Times New Roman" w:hAnsi="Arial" w:cs="Arial"/>
          <w:bCs/>
          <w:sz w:val="24"/>
          <w:szCs w:val="24"/>
          <w:lang w:eastAsia="ar-SA"/>
        </w:rPr>
      </w:pPr>
      <w:r w:rsidRPr="001A4842">
        <w:rPr>
          <w:rFonts w:ascii="Arial" w:eastAsia="Times New Roman" w:hAnsi="Arial" w:cs="Arial"/>
          <w:bCs/>
          <w:sz w:val="24"/>
          <w:szCs w:val="24"/>
          <w:lang w:eastAsia="ar-SA"/>
        </w:rPr>
        <w:t>Индекс эффективности муниципальной программы определяется по формуле:</w:t>
      </w:r>
    </w:p>
    <w:p w:rsidR="00657C55" w:rsidRPr="001A4842" w:rsidRDefault="00657C55" w:rsidP="001A4842">
      <w:pPr>
        <w:suppressAutoHyphens/>
        <w:spacing w:after="0" w:line="240" w:lineRule="auto"/>
        <w:ind w:firstLine="708"/>
        <w:jc w:val="center"/>
        <w:rPr>
          <w:rFonts w:ascii="Arial" w:eastAsia="Times New Roman" w:hAnsi="Arial" w:cs="Arial"/>
          <w:sz w:val="24"/>
          <w:szCs w:val="24"/>
          <w:lang w:eastAsia="ar-SA"/>
        </w:rPr>
      </w:pPr>
      <w:r w:rsidRPr="001A4842">
        <w:rPr>
          <w:rFonts w:ascii="Arial" w:eastAsia="Times New Roman" w:hAnsi="Arial" w:cs="Arial"/>
          <w:sz w:val="24"/>
          <w:szCs w:val="24"/>
          <w:lang w:val="en-GB" w:eastAsia="ar-SA"/>
        </w:rPr>
        <w:t>I</w:t>
      </w:r>
      <w:r w:rsidRPr="001A4842">
        <w:rPr>
          <w:rFonts w:ascii="Arial" w:eastAsia="Times New Roman" w:hAnsi="Arial" w:cs="Arial"/>
          <w:sz w:val="24"/>
          <w:szCs w:val="24"/>
          <w:lang w:eastAsia="ar-SA"/>
        </w:rPr>
        <w:t>э= (</w:t>
      </w:r>
      <w:r w:rsidRPr="001A4842">
        <w:rPr>
          <w:rFonts w:ascii="Arial" w:eastAsia="Times New Roman" w:hAnsi="Arial" w:cs="Arial"/>
          <w:sz w:val="24"/>
          <w:szCs w:val="24"/>
          <w:lang w:val="en-US" w:eastAsia="ar-SA"/>
        </w:rPr>
        <w:t>V</w:t>
      </w:r>
      <w:r w:rsidRPr="001A4842">
        <w:rPr>
          <w:rFonts w:ascii="Arial" w:eastAsia="Times New Roman" w:hAnsi="Arial" w:cs="Arial"/>
          <w:sz w:val="24"/>
          <w:szCs w:val="24"/>
          <w:lang w:eastAsia="ar-SA"/>
        </w:rPr>
        <w:t xml:space="preserve">ф* </w:t>
      </w:r>
      <w:r w:rsidRPr="001A4842">
        <w:rPr>
          <w:rFonts w:ascii="Arial" w:eastAsia="Times New Roman" w:hAnsi="Arial" w:cs="Arial"/>
          <w:sz w:val="24"/>
          <w:szCs w:val="24"/>
          <w:lang w:val="en-GB" w:eastAsia="ar-SA"/>
        </w:rPr>
        <w:t>I</w:t>
      </w:r>
      <w:r w:rsidRPr="001A4842">
        <w:rPr>
          <w:rFonts w:ascii="Arial" w:eastAsia="Times New Roman" w:hAnsi="Arial" w:cs="Arial"/>
          <w:sz w:val="24"/>
          <w:szCs w:val="24"/>
          <w:lang w:eastAsia="ar-SA"/>
        </w:rPr>
        <w:t>р)/</w:t>
      </w:r>
      <w:r w:rsidRPr="001A4842">
        <w:rPr>
          <w:rFonts w:ascii="Arial" w:eastAsia="Times New Roman" w:hAnsi="Arial" w:cs="Arial"/>
          <w:sz w:val="24"/>
          <w:szCs w:val="24"/>
          <w:lang w:val="en-GB" w:eastAsia="ar-SA"/>
        </w:rPr>
        <w:t>V</w:t>
      </w:r>
      <w:r w:rsidRPr="001A4842">
        <w:rPr>
          <w:rFonts w:ascii="Arial" w:eastAsia="Times New Roman" w:hAnsi="Arial" w:cs="Arial"/>
          <w:sz w:val="24"/>
          <w:szCs w:val="24"/>
          <w:vertAlign w:val="subscript"/>
          <w:lang w:eastAsia="ar-SA"/>
        </w:rPr>
        <w:t>п</w:t>
      </w:r>
      <w:r w:rsidRPr="001A4842">
        <w:rPr>
          <w:rFonts w:ascii="Arial" w:eastAsia="Times New Roman" w:hAnsi="Arial" w:cs="Arial"/>
          <w:sz w:val="24"/>
          <w:szCs w:val="24"/>
          <w:lang w:eastAsia="ar-SA"/>
        </w:rPr>
        <w:t>, где</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val="en-GB" w:eastAsia="ar-SA"/>
        </w:rPr>
        <w:t>I</w:t>
      </w:r>
      <w:r w:rsidRPr="001A4842">
        <w:rPr>
          <w:rFonts w:ascii="Arial" w:eastAsia="Times New Roman" w:hAnsi="Arial" w:cs="Arial"/>
          <w:sz w:val="24"/>
          <w:szCs w:val="24"/>
          <w:lang w:eastAsia="ar-SA"/>
        </w:rPr>
        <w:t>э - индекс эффективности;</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val="en-US" w:eastAsia="ar-SA"/>
        </w:rPr>
        <w:t>V</w:t>
      </w:r>
      <w:r w:rsidRPr="001A4842">
        <w:rPr>
          <w:rFonts w:ascii="Arial" w:eastAsia="Times New Roman" w:hAnsi="Arial" w:cs="Arial"/>
          <w:sz w:val="24"/>
          <w:szCs w:val="24"/>
          <w:lang w:eastAsia="ar-SA"/>
        </w:rPr>
        <w:t xml:space="preserve">ф - объем фактического финансирования;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val="en-GB" w:eastAsia="ar-SA"/>
        </w:rPr>
        <w:t>I</w:t>
      </w:r>
      <w:r w:rsidRPr="001A4842">
        <w:rPr>
          <w:rFonts w:ascii="Arial" w:eastAsia="Times New Roman" w:hAnsi="Arial" w:cs="Arial"/>
          <w:sz w:val="24"/>
          <w:szCs w:val="24"/>
          <w:lang w:eastAsia="ar-SA"/>
        </w:rPr>
        <w:t>р - индекс результативности;</w:t>
      </w:r>
    </w:p>
    <w:p w:rsidR="00657C55" w:rsidRPr="001A4842" w:rsidRDefault="00657C55" w:rsidP="001A4842">
      <w:pPr>
        <w:widowControl w:val="0"/>
        <w:suppressAutoHyphens/>
        <w:autoSpaceDE w:val="0"/>
        <w:snapToGrid w:val="0"/>
        <w:spacing w:after="0" w:line="240" w:lineRule="auto"/>
        <w:ind w:firstLine="709"/>
        <w:rPr>
          <w:rFonts w:ascii="Arial" w:eastAsia="Times New Roman" w:hAnsi="Arial" w:cs="Arial"/>
          <w:bCs/>
          <w:sz w:val="24"/>
          <w:szCs w:val="24"/>
          <w:lang w:eastAsia="ar-SA"/>
        </w:rPr>
      </w:pPr>
      <w:r w:rsidRPr="001A4842">
        <w:rPr>
          <w:rFonts w:ascii="Arial" w:eastAsia="Times New Roman" w:hAnsi="Arial" w:cs="Arial"/>
          <w:sz w:val="24"/>
          <w:szCs w:val="24"/>
          <w:lang w:val="en-GB" w:eastAsia="ar-SA"/>
        </w:rPr>
        <w:t>V</w:t>
      </w:r>
      <w:r w:rsidRPr="001A4842">
        <w:rPr>
          <w:rFonts w:ascii="Arial" w:eastAsia="Times New Roman" w:hAnsi="Arial" w:cs="Arial"/>
          <w:sz w:val="24"/>
          <w:szCs w:val="24"/>
          <w:vertAlign w:val="subscript"/>
          <w:lang w:eastAsia="ar-SA"/>
        </w:rPr>
        <w:t>п</w:t>
      </w:r>
      <w:r w:rsidRPr="001A4842">
        <w:rPr>
          <w:rFonts w:ascii="Arial" w:eastAsia="Times New Roman" w:hAnsi="Arial" w:cs="Arial"/>
          <w:sz w:val="24"/>
          <w:szCs w:val="24"/>
          <w:lang w:eastAsia="ar-SA"/>
        </w:rPr>
        <w:t xml:space="preserve"> - объем запланированного финансирования</w:t>
      </w:r>
      <w:r w:rsidRPr="001A4842">
        <w:rPr>
          <w:rFonts w:ascii="Arial" w:eastAsia="Times New Roman" w:hAnsi="Arial" w:cs="Arial"/>
          <w:bCs/>
          <w:sz w:val="24"/>
          <w:szCs w:val="24"/>
          <w:lang w:eastAsia="ar-SA"/>
        </w:rPr>
        <w:t>.</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Индекс результативности определяется по формулам:</w:t>
      </w:r>
    </w:p>
    <w:p w:rsidR="00657C55" w:rsidRPr="001A4842" w:rsidRDefault="00657C55" w:rsidP="001A4842">
      <w:pPr>
        <w:suppressAutoHyphens/>
        <w:spacing w:after="0" w:line="240" w:lineRule="auto"/>
        <w:ind w:firstLine="708"/>
        <w:jc w:val="center"/>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08"/>
        <w:jc w:val="center"/>
        <w:rPr>
          <w:rFonts w:ascii="Arial" w:eastAsia="Times New Roman" w:hAnsi="Arial" w:cs="Arial"/>
          <w:sz w:val="24"/>
          <w:szCs w:val="24"/>
          <w:lang w:eastAsia="ar-SA"/>
        </w:rPr>
      </w:pPr>
      <w:r w:rsidRPr="001A4842">
        <w:rPr>
          <w:rFonts w:ascii="Arial" w:eastAsia="Times New Roman" w:hAnsi="Arial" w:cs="Arial"/>
          <w:sz w:val="24"/>
          <w:szCs w:val="24"/>
          <w:lang w:val="en-US" w:eastAsia="ar-SA"/>
        </w:rPr>
        <w:t>Ip</w:t>
      </w:r>
      <w:r w:rsidRPr="001A4842">
        <w:rPr>
          <w:rFonts w:ascii="Arial" w:eastAsia="Times New Roman" w:hAnsi="Arial" w:cs="Arial"/>
          <w:sz w:val="24"/>
          <w:szCs w:val="24"/>
          <w:lang w:eastAsia="ar-SA"/>
        </w:rPr>
        <w:t>=</w:t>
      </w:r>
      <w:r w:rsidRPr="001A4842">
        <w:rPr>
          <w:rFonts w:ascii="Arial" w:eastAsia="Times New Roman" w:hAnsi="Arial" w:cs="Arial"/>
          <w:sz w:val="24"/>
          <w:szCs w:val="24"/>
          <w:lang w:val="en-US" w:eastAsia="ar-SA"/>
        </w:rPr>
        <w:t>Σ</w:t>
      </w:r>
      <w:r w:rsidRPr="001A4842">
        <w:rPr>
          <w:rFonts w:ascii="Arial" w:eastAsia="Times New Roman" w:hAnsi="Arial" w:cs="Arial"/>
          <w:sz w:val="24"/>
          <w:szCs w:val="24"/>
          <w:lang w:eastAsia="ar-SA"/>
        </w:rPr>
        <w:t>(Мп*</w:t>
      </w:r>
      <w:r w:rsidRPr="001A4842">
        <w:rPr>
          <w:rFonts w:ascii="Arial" w:eastAsia="Times New Roman" w:hAnsi="Arial" w:cs="Arial"/>
          <w:sz w:val="24"/>
          <w:szCs w:val="24"/>
          <w:lang w:val="en-US" w:eastAsia="ar-SA"/>
        </w:rPr>
        <w:t>S</w:t>
      </w:r>
      <w:r w:rsidRPr="001A4842">
        <w:rPr>
          <w:rFonts w:ascii="Arial" w:eastAsia="Times New Roman" w:hAnsi="Arial" w:cs="Arial"/>
          <w:sz w:val="24"/>
          <w:szCs w:val="24"/>
          <w:lang w:eastAsia="ar-SA"/>
        </w:rPr>
        <w:t>), где</w:t>
      </w:r>
    </w:p>
    <w:p w:rsidR="00657C55" w:rsidRPr="001A4842" w:rsidRDefault="00657C55" w:rsidP="001A4842">
      <w:pPr>
        <w:tabs>
          <w:tab w:val="left" w:pos="709"/>
        </w:tabs>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val="en-US" w:eastAsia="ar-SA"/>
        </w:rPr>
        <w:t>I</w:t>
      </w:r>
      <w:r w:rsidRPr="001A4842">
        <w:rPr>
          <w:rFonts w:ascii="Arial" w:eastAsia="Times New Roman" w:hAnsi="Arial" w:cs="Arial"/>
          <w:sz w:val="24"/>
          <w:szCs w:val="24"/>
          <w:vertAlign w:val="subscript"/>
          <w:lang w:val="en-US" w:eastAsia="ar-SA"/>
        </w:rPr>
        <w:t>p</w:t>
      </w:r>
      <w:r w:rsidRPr="001A4842">
        <w:rPr>
          <w:rFonts w:ascii="Arial" w:eastAsia="Times New Roman" w:hAnsi="Arial" w:cs="Arial"/>
          <w:sz w:val="24"/>
          <w:szCs w:val="24"/>
          <w:lang w:eastAsia="ar-SA"/>
        </w:rPr>
        <w:t xml:space="preserve"> - индекс результативности;</w:t>
      </w:r>
    </w:p>
    <w:p w:rsidR="00657C55" w:rsidRPr="001A4842" w:rsidRDefault="00657C55" w:rsidP="001A4842">
      <w:pPr>
        <w:tabs>
          <w:tab w:val="left" w:pos="709"/>
        </w:tabs>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val="en-US" w:eastAsia="ar-SA"/>
        </w:rPr>
        <w:t>S</w:t>
      </w:r>
      <w:r w:rsidRPr="001A4842">
        <w:rPr>
          <w:rFonts w:ascii="Arial" w:eastAsia="Times New Roman" w:hAnsi="Arial" w:cs="Arial"/>
          <w:sz w:val="24"/>
          <w:szCs w:val="24"/>
          <w:lang w:eastAsia="ar-SA"/>
        </w:rPr>
        <w:t xml:space="preserve"> - соотношение достигнутых и плановых результатов</w:t>
      </w:r>
      <w:r w:rsidR="001A4842">
        <w:rPr>
          <w:rFonts w:ascii="Arial" w:eastAsia="Times New Roman" w:hAnsi="Arial" w:cs="Arial"/>
          <w:sz w:val="24"/>
          <w:szCs w:val="24"/>
          <w:lang w:eastAsia="ar-SA"/>
        </w:rPr>
        <w:t xml:space="preserve"> целевых значений показателей.</w:t>
      </w:r>
    </w:p>
    <w:p w:rsidR="00657C55" w:rsidRPr="001A4842" w:rsidRDefault="00657C55" w:rsidP="001A4842">
      <w:pPr>
        <w:tabs>
          <w:tab w:val="left" w:pos="709"/>
        </w:tabs>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Соотношение рассчитывается по формуле:</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jc w:val="center"/>
        <w:rPr>
          <w:rFonts w:ascii="Arial" w:eastAsia="Times New Roman" w:hAnsi="Arial" w:cs="Arial"/>
          <w:iCs/>
          <w:spacing w:val="10"/>
          <w:sz w:val="24"/>
          <w:szCs w:val="24"/>
          <w:lang w:eastAsia="ar-SA"/>
        </w:rPr>
      </w:pPr>
      <w:r w:rsidRPr="001A4842">
        <w:rPr>
          <w:rFonts w:ascii="Arial" w:eastAsia="Times New Roman" w:hAnsi="Arial" w:cs="Arial"/>
          <w:iCs/>
          <w:spacing w:val="10"/>
          <w:sz w:val="24"/>
          <w:szCs w:val="24"/>
          <w:lang w:val="en-US" w:eastAsia="ar-SA"/>
        </w:rPr>
        <w:t>S</w:t>
      </w:r>
      <w:r w:rsidRPr="001A4842">
        <w:rPr>
          <w:rFonts w:ascii="Arial" w:eastAsia="Times New Roman" w:hAnsi="Arial" w:cs="Arial"/>
          <w:iCs/>
          <w:spacing w:val="10"/>
          <w:sz w:val="24"/>
          <w:szCs w:val="24"/>
          <w:vertAlign w:val="superscript"/>
          <w:lang w:eastAsia="ar-SA"/>
        </w:rPr>
        <w:t>=</w:t>
      </w:r>
      <w:r w:rsidRPr="001A4842">
        <w:rPr>
          <w:rFonts w:ascii="Arial" w:eastAsia="Times New Roman" w:hAnsi="Arial" w:cs="Arial"/>
          <w:iCs/>
          <w:spacing w:val="10"/>
          <w:sz w:val="24"/>
          <w:szCs w:val="24"/>
          <w:lang w:val="en-US" w:eastAsia="ar-SA"/>
        </w:rPr>
        <w:t>R</w:t>
      </w:r>
      <w:r w:rsidRPr="001A4842">
        <w:rPr>
          <w:rFonts w:ascii="Arial" w:eastAsia="Times New Roman" w:hAnsi="Arial" w:cs="Arial"/>
          <w:iCs/>
          <w:spacing w:val="10"/>
          <w:sz w:val="24"/>
          <w:szCs w:val="24"/>
          <w:lang w:eastAsia="ar-SA"/>
        </w:rPr>
        <w:t xml:space="preserve">ф/ </w:t>
      </w:r>
      <w:r w:rsidRPr="001A4842">
        <w:rPr>
          <w:rFonts w:ascii="Arial" w:eastAsia="Times New Roman" w:hAnsi="Arial" w:cs="Arial"/>
          <w:iCs/>
          <w:spacing w:val="10"/>
          <w:sz w:val="24"/>
          <w:szCs w:val="24"/>
          <w:lang w:val="en-US" w:eastAsia="ar-SA"/>
        </w:rPr>
        <w:t>R</w:t>
      </w:r>
      <w:r w:rsidRPr="001A4842">
        <w:rPr>
          <w:rFonts w:ascii="Arial" w:eastAsia="Times New Roman" w:hAnsi="Arial" w:cs="Arial"/>
          <w:iCs/>
          <w:spacing w:val="10"/>
          <w:sz w:val="24"/>
          <w:szCs w:val="24"/>
          <w:lang w:eastAsia="ar-SA"/>
        </w:rPr>
        <w:t>п, где</w:t>
      </w:r>
      <w:r w:rsidR="00B1315E">
        <w:rPr>
          <w:rFonts w:ascii="Arial" w:eastAsia="Times New Roman" w:hAnsi="Arial" w:cs="Arial"/>
          <w:iCs/>
          <w:spacing w:val="10"/>
          <w:sz w:val="24"/>
          <w:szCs w:val="24"/>
          <w:lang w:eastAsia="ar-SA"/>
        </w:rPr>
        <w:t xml:space="preserve">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iCs/>
          <w:spacing w:val="10"/>
          <w:sz w:val="24"/>
          <w:szCs w:val="24"/>
          <w:lang w:val="en-US" w:eastAsia="ar-SA"/>
        </w:rPr>
        <w:t>R</w:t>
      </w:r>
      <w:r w:rsidRPr="001A4842">
        <w:rPr>
          <w:rFonts w:ascii="Arial" w:eastAsia="Times New Roman" w:hAnsi="Arial" w:cs="Arial"/>
          <w:iCs/>
          <w:spacing w:val="10"/>
          <w:sz w:val="24"/>
          <w:szCs w:val="24"/>
          <w:vertAlign w:val="subscript"/>
          <w:lang w:eastAsia="ar-SA"/>
        </w:rPr>
        <w:t>ф</w:t>
      </w:r>
      <w:r w:rsidRPr="001A4842">
        <w:rPr>
          <w:rFonts w:ascii="Arial" w:eastAsia="Times New Roman" w:hAnsi="Arial" w:cs="Arial"/>
          <w:sz w:val="24"/>
          <w:szCs w:val="24"/>
          <w:lang w:eastAsia="ar-SA"/>
        </w:rPr>
        <w:t xml:space="preserve"> - достигнутый результат целевого значения показателя; </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iCs/>
          <w:spacing w:val="10"/>
          <w:sz w:val="24"/>
          <w:szCs w:val="24"/>
          <w:lang w:val="en-US" w:eastAsia="ar-SA"/>
        </w:rPr>
        <w:t>R</w:t>
      </w:r>
      <w:r w:rsidRPr="001A4842">
        <w:rPr>
          <w:rFonts w:ascii="Arial" w:eastAsia="Times New Roman" w:hAnsi="Arial" w:cs="Arial"/>
          <w:iCs/>
          <w:spacing w:val="10"/>
          <w:sz w:val="24"/>
          <w:szCs w:val="24"/>
          <w:vertAlign w:val="subscript"/>
          <w:lang w:eastAsia="ar-SA"/>
        </w:rPr>
        <w:t>п</w:t>
      </w:r>
      <w:r w:rsidRPr="001A4842">
        <w:rPr>
          <w:rFonts w:ascii="Arial" w:eastAsia="Times New Roman" w:hAnsi="Arial" w:cs="Arial"/>
          <w:sz w:val="24"/>
          <w:szCs w:val="24"/>
          <w:lang w:eastAsia="ar-SA"/>
        </w:rPr>
        <w:t xml:space="preserve"> - плановый результат целевого значения показателя;</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Мп - весовое значение показателя (вес показателя), характеризующего муниципальную программу. Вес показателя рассчитывается по формуле:</w:t>
      </w:r>
    </w:p>
    <w:p w:rsidR="00657C55" w:rsidRPr="001A4842" w:rsidRDefault="00657C55" w:rsidP="001A4842">
      <w:pPr>
        <w:suppressAutoHyphens/>
        <w:spacing w:after="0" w:line="240" w:lineRule="auto"/>
        <w:jc w:val="both"/>
        <w:rPr>
          <w:rFonts w:ascii="Arial" w:eastAsia="Times New Roman" w:hAnsi="Arial" w:cs="Arial"/>
          <w:sz w:val="24"/>
          <w:szCs w:val="24"/>
          <w:lang w:eastAsia="ar-SA"/>
        </w:rPr>
      </w:pPr>
    </w:p>
    <w:p w:rsidR="00657C55" w:rsidRPr="001A4842" w:rsidRDefault="00657C55" w:rsidP="001A4842">
      <w:pPr>
        <w:suppressAutoHyphens/>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Мп= 1 / </w:t>
      </w:r>
      <w:r w:rsidRPr="001A4842">
        <w:rPr>
          <w:rFonts w:ascii="Arial" w:eastAsia="Times New Roman" w:hAnsi="Arial" w:cs="Arial"/>
          <w:sz w:val="24"/>
          <w:szCs w:val="24"/>
          <w:lang w:val="en-US" w:eastAsia="ar-SA"/>
        </w:rPr>
        <w:t>N</w:t>
      </w:r>
      <w:r w:rsidRPr="001A4842">
        <w:rPr>
          <w:rFonts w:ascii="Arial" w:eastAsia="Times New Roman" w:hAnsi="Arial" w:cs="Arial"/>
          <w:sz w:val="24"/>
          <w:szCs w:val="24"/>
          <w:lang w:eastAsia="ar-SA"/>
        </w:rPr>
        <w:t>,где</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val="en-US" w:eastAsia="ar-SA"/>
        </w:rPr>
        <w:t>N</w:t>
      </w:r>
      <w:r w:rsidRPr="001A4842">
        <w:rPr>
          <w:rFonts w:ascii="Arial" w:eastAsia="Times New Roman" w:hAnsi="Arial" w:cs="Arial"/>
          <w:sz w:val="24"/>
          <w:szCs w:val="24"/>
          <w:lang w:eastAsia="ar-SA"/>
        </w:rPr>
        <w:t xml:space="preserve"> - общее число показателей, характеризующих выполнение муниципальной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программы.</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 итогам проведения анализа индекса эффективности дается качественная оценка эффективности реализации муниципальной программы и принимается решение о корректировке или прекращении реализации муниципальной программы.</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Значение показателя:</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0,9≤ </w:t>
      </w:r>
      <w:r w:rsidRPr="001A4842">
        <w:rPr>
          <w:rFonts w:ascii="Arial" w:eastAsia="Times New Roman" w:hAnsi="Arial" w:cs="Arial"/>
          <w:sz w:val="24"/>
          <w:szCs w:val="24"/>
          <w:lang w:val="en-GB" w:eastAsia="ar-SA"/>
        </w:rPr>
        <w:t>I</w:t>
      </w:r>
      <w:r w:rsidRPr="001A4842">
        <w:rPr>
          <w:rFonts w:ascii="Arial" w:eastAsia="Times New Roman" w:hAnsi="Arial" w:cs="Arial"/>
          <w:sz w:val="24"/>
          <w:szCs w:val="24"/>
          <w:lang w:eastAsia="ar-SA"/>
        </w:rPr>
        <w:t>э ≤1,1 (качественная оценка программ: высокий уровень эффективности,</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0,8≤ </w:t>
      </w:r>
      <w:r w:rsidRPr="001A4842">
        <w:rPr>
          <w:rFonts w:ascii="Arial" w:eastAsia="Times New Roman" w:hAnsi="Arial" w:cs="Arial"/>
          <w:sz w:val="24"/>
          <w:szCs w:val="24"/>
          <w:lang w:val="en-GB" w:eastAsia="ar-SA"/>
        </w:rPr>
        <w:t>I</w:t>
      </w:r>
      <w:r w:rsidRPr="001A4842">
        <w:rPr>
          <w:rFonts w:ascii="Arial" w:eastAsia="Times New Roman" w:hAnsi="Arial" w:cs="Arial"/>
          <w:sz w:val="24"/>
          <w:szCs w:val="24"/>
          <w:lang w:eastAsia="ar-SA"/>
        </w:rPr>
        <w:t>э &lt;0,9 (качественная</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оценка</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средний уровень эффективности),</w:t>
      </w:r>
    </w:p>
    <w:p w:rsidR="00657C55" w:rsidRPr="001A4842" w:rsidRDefault="00657C5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val="en-GB" w:eastAsia="ar-SA"/>
        </w:rPr>
        <w:t>I</w:t>
      </w:r>
      <w:r w:rsidRPr="001A4842">
        <w:rPr>
          <w:rFonts w:ascii="Arial" w:eastAsia="Times New Roman" w:hAnsi="Arial" w:cs="Arial"/>
          <w:sz w:val="24"/>
          <w:szCs w:val="24"/>
          <w:lang w:eastAsia="ar-SA"/>
        </w:rPr>
        <w:t>э &lt;0,8 (качественная оценка программы: низкий уровень эффективности, необходима корректировка муниципальной программы или прекращение ее реализации).</w:t>
      </w:r>
    </w:p>
    <w:p w:rsidR="00657C55" w:rsidRPr="001A4842" w:rsidRDefault="00657C55" w:rsidP="001A4842">
      <w:pPr>
        <w:suppressAutoHyphens/>
        <w:spacing w:after="0" w:line="240" w:lineRule="auto"/>
        <w:jc w:val="center"/>
        <w:rPr>
          <w:rFonts w:ascii="Arial" w:eastAsia="Times New Roman" w:hAnsi="Arial" w:cs="Arial"/>
          <w:sz w:val="24"/>
          <w:szCs w:val="24"/>
          <w:lang w:eastAsia="ar-SA"/>
        </w:rPr>
      </w:pPr>
    </w:p>
    <w:p w:rsidR="00657C55" w:rsidRPr="001A4842" w:rsidRDefault="00657C55" w:rsidP="001A4842">
      <w:pPr>
        <w:keepNext/>
        <w:tabs>
          <w:tab w:val="num" w:pos="0"/>
        </w:tabs>
        <w:suppressAutoHyphens/>
        <w:spacing w:after="0" w:line="240" w:lineRule="auto"/>
        <w:ind w:left="720"/>
        <w:jc w:val="center"/>
        <w:outlineLvl w:val="0"/>
        <w:rPr>
          <w:rFonts w:ascii="Arial" w:eastAsia="Times New Roman" w:hAnsi="Arial" w:cs="Arial"/>
          <w:b/>
          <w:bCs/>
          <w:kern w:val="2"/>
          <w:sz w:val="24"/>
          <w:szCs w:val="24"/>
          <w:lang w:eastAsia="ar-SA"/>
        </w:rPr>
      </w:pPr>
      <w:r w:rsidRPr="001A4842">
        <w:rPr>
          <w:rFonts w:ascii="Arial" w:eastAsia="Times New Roman" w:hAnsi="Arial" w:cs="Arial"/>
          <w:b/>
          <w:bCs/>
          <w:kern w:val="2"/>
          <w:sz w:val="24"/>
          <w:szCs w:val="24"/>
          <w:lang w:eastAsia="ar-SA"/>
        </w:rPr>
        <w:t>Обоснование состава и значений показателей результативности и эффективности муниципальной программы по этапам ее реализации и оценка влияния внешних факторов и условий на их достижение</w:t>
      </w:r>
    </w:p>
    <w:p w:rsidR="00657C55" w:rsidRPr="001A4842" w:rsidRDefault="00657C55" w:rsidP="001A4842">
      <w:pPr>
        <w:suppressAutoHyphens/>
        <w:spacing w:after="0" w:line="240" w:lineRule="auto"/>
        <w:rPr>
          <w:rFonts w:ascii="Arial" w:eastAsia="Times New Roman" w:hAnsi="Arial" w:cs="Arial"/>
          <w:sz w:val="24"/>
          <w:szCs w:val="24"/>
          <w:lang w:eastAsia="ar-SA"/>
        </w:rPr>
      </w:pPr>
    </w:p>
    <w:p w:rsidR="00657C55" w:rsidRPr="001A4842" w:rsidRDefault="00657C55" w:rsidP="001A4842">
      <w:pPr>
        <w:suppressAutoHyphens/>
        <w:spacing w:after="0" w:line="240" w:lineRule="auto"/>
        <w:ind w:firstLine="72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Состав показателей муниципальной программы определен в соответствии с ее целями, задачами и мероприятиями.</w:t>
      </w:r>
    </w:p>
    <w:p w:rsidR="00657C55" w:rsidRPr="001A4842" w:rsidRDefault="00657C55" w:rsidP="001A4842">
      <w:pPr>
        <w:suppressAutoHyphens/>
        <w:spacing w:after="0" w:line="240" w:lineRule="auto"/>
        <w:ind w:firstLine="72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Набор показателей сформирован таким образом, чтобы обеспечить охват наиболее значимых результатов муниципальной программы, оптимизацию отчетности и информационных запросов.</w:t>
      </w:r>
    </w:p>
    <w:p w:rsidR="00657C55" w:rsidRPr="001A4842" w:rsidRDefault="00657C55" w:rsidP="001A4842">
      <w:pPr>
        <w:suppressAutoHyphens/>
        <w:spacing w:after="0" w:line="240" w:lineRule="auto"/>
        <w:ind w:firstLine="72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Целевые значения показателей реализации муниципальной программы установлены на основании результатов статистического наблюдения по основным показателям развития отрасли, а также на базе ведомственной отчетности и учитывают планируемые результаты реализации муниципальной программы.</w:t>
      </w:r>
    </w:p>
    <w:p w:rsidR="00657C55" w:rsidRPr="001A4842" w:rsidRDefault="00657C55" w:rsidP="001A4842">
      <w:pPr>
        <w:suppressAutoHyphens/>
        <w:spacing w:after="0" w:line="240" w:lineRule="auto"/>
        <w:ind w:firstLine="72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Перечень показателей</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носит открытый характер и предполагает замену в случае потери информативности того или иного показателя.</w:t>
      </w:r>
    </w:p>
    <w:p w:rsidR="00657C55" w:rsidRPr="001A4842" w:rsidRDefault="00657C55" w:rsidP="001A4842">
      <w:pPr>
        <w:suppressAutoHyphens/>
        <w:spacing w:after="0" w:line="240" w:lineRule="auto"/>
        <w:ind w:left="360"/>
        <w:jc w:val="center"/>
        <w:rPr>
          <w:rFonts w:ascii="Arial" w:eastAsia="Times New Roman" w:hAnsi="Arial" w:cs="Arial"/>
          <w:bCs/>
          <w:sz w:val="24"/>
          <w:szCs w:val="24"/>
          <w:lang w:eastAsia="ar-SA"/>
        </w:rPr>
      </w:pPr>
    </w:p>
    <w:p w:rsidR="00657C55" w:rsidRPr="001A4842" w:rsidRDefault="00657C55" w:rsidP="001A4842">
      <w:pPr>
        <w:suppressAutoHyphens/>
        <w:spacing w:after="0" w:line="240" w:lineRule="auto"/>
        <w:ind w:firstLine="709"/>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Риски реализации муниципальной программы и меры по управлению этими рисками</w:t>
      </w:r>
    </w:p>
    <w:p w:rsidR="00657C55" w:rsidRPr="001A4842" w:rsidRDefault="00657C55" w:rsidP="001A4842">
      <w:pPr>
        <w:suppressAutoHyphens/>
        <w:spacing w:after="0" w:line="240" w:lineRule="auto"/>
        <w:ind w:firstLine="709"/>
        <w:jc w:val="center"/>
        <w:rPr>
          <w:rFonts w:ascii="Arial" w:eastAsia="Times New Roman" w:hAnsi="Arial" w:cs="Arial"/>
          <w:b/>
          <w:bCs/>
          <w:sz w:val="24"/>
          <w:szCs w:val="24"/>
          <w:lang w:eastAsia="ar-SA"/>
        </w:rPr>
      </w:pPr>
    </w:p>
    <w:p w:rsidR="00657C55" w:rsidRPr="001A4842" w:rsidRDefault="00657C5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Факторами, влияющими на достижение показателей муниципальной программы,</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являются:</w:t>
      </w:r>
    </w:p>
    <w:p w:rsidR="00657C55" w:rsidRPr="001A4842" w:rsidRDefault="00657C5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1) изменение федерального и (или) регионального законодательства в сфере реализации муниципальной программы;</w:t>
      </w:r>
    </w:p>
    <w:p w:rsidR="00657C55" w:rsidRPr="001A4842" w:rsidRDefault="00657C5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 недостаточное финансирование муниципальной программы;</w:t>
      </w:r>
    </w:p>
    <w:p w:rsidR="00657C55" w:rsidRPr="001A4842" w:rsidRDefault="00657C5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3) потеря актуальности мероприятия муниципальной программы.</w:t>
      </w:r>
    </w:p>
    <w:p w:rsidR="00657C55" w:rsidRPr="001A4842" w:rsidRDefault="00657C5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Минимизация рисков предполагается путем:</w:t>
      </w:r>
    </w:p>
    <w:p w:rsidR="00657C55" w:rsidRPr="001A4842" w:rsidRDefault="00657C5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1) проведения мониторинга изменений в федеральном и (или) региональном</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законодательстве и своевременной корректировки действующих муниципальных нормативных правовых актов;</w:t>
      </w:r>
    </w:p>
    <w:p w:rsidR="00657C55" w:rsidRPr="001A4842" w:rsidRDefault="00657C5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 определения приоритетов для первоочередного финансирования;</w:t>
      </w:r>
    </w:p>
    <w:p w:rsidR="00657C55" w:rsidRPr="001A4842" w:rsidRDefault="00657C5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3) реализации в случае необходимости новых мероприятий за счет перераспределения средств внутри муниципальной программы.</w:t>
      </w:r>
    </w:p>
    <w:p w:rsidR="00657C55" w:rsidRPr="001A4842" w:rsidRDefault="00657C55" w:rsidP="001A4842">
      <w:pPr>
        <w:suppressAutoHyphens/>
        <w:spacing w:after="0" w:line="240" w:lineRule="auto"/>
        <w:ind w:firstLine="709"/>
        <w:jc w:val="center"/>
        <w:rPr>
          <w:rFonts w:ascii="Arial" w:eastAsia="Times New Roman" w:hAnsi="Arial" w:cs="Arial"/>
          <w:b/>
          <w:bCs/>
          <w:sz w:val="24"/>
          <w:szCs w:val="24"/>
          <w:lang w:eastAsia="ar-SA"/>
        </w:rPr>
      </w:pPr>
    </w:p>
    <w:p w:rsidR="00EB7D75" w:rsidRPr="001A4842" w:rsidRDefault="00EB7D75" w:rsidP="001A4842">
      <w:pPr>
        <w:suppressAutoHyphens/>
        <w:spacing w:after="0" w:line="240" w:lineRule="auto"/>
        <w:ind w:firstLine="709"/>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Финансовое</w:t>
      </w:r>
      <w:r w:rsidR="00B1315E">
        <w:rPr>
          <w:rFonts w:ascii="Arial" w:eastAsia="Times New Roman" w:hAnsi="Arial" w:cs="Arial"/>
          <w:b/>
          <w:bCs/>
          <w:sz w:val="24"/>
          <w:szCs w:val="24"/>
          <w:lang w:eastAsia="ar-SA"/>
        </w:rPr>
        <w:t xml:space="preserve"> </w:t>
      </w:r>
      <w:r w:rsidRPr="001A4842">
        <w:rPr>
          <w:rFonts w:ascii="Arial" w:eastAsia="Times New Roman" w:hAnsi="Arial" w:cs="Arial"/>
          <w:b/>
          <w:bCs/>
          <w:sz w:val="24"/>
          <w:szCs w:val="24"/>
          <w:lang w:eastAsia="ar-SA"/>
        </w:rPr>
        <w:t>обеспечение муниципальной программы</w:t>
      </w:r>
    </w:p>
    <w:p w:rsidR="00EB7D75" w:rsidRPr="001A4842" w:rsidRDefault="00EB7D75" w:rsidP="001A4842">
      <w:pPr>
        <w:suppressAutoHyphens/>
        <w:spacing w:after="0" w:line="240" w:lineRule="auto"/>
        <w:rPr>
          <w:rFonts w:ascii="Arial" w:eastAsia="Times New Roman" w:hAnsi="Arial" w:cs="Arial"/>
          <w:b/>
          <w:bCs/>
          <w:sz w:val="24"/>
          <w:szCs w:val="24"/>
          <w:lang w:eastAsia="ar-SA"/>
        </w:rPr>
      </w:pPr>
    </w:p>
    <w:p w:rsidR="00EB7D75" w:rsidRPr="001A4842" w:rsidRDefault="00EB7D75" w:rsidP="001A4842">
      <w:pPr>
        <w:suppressAutoHyphens/>
        <w:snapToGrid w:val="0"/>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Общий объем финансирования программы составляет – </w:t>
      </w:r>
      <w:r w:rsidRPr="001A4842">
        <w:rPr>
          <w:rFonts w:ascii="Arial" w:eastAsia="Times New Roman" w:hAnsi="Arial" w:cs="Arial"/>
          <w:b/>
          <w:sz w:val="24"/>
          <w:szCs w:val="24"/>
          <w:lang w:eastAsia="ar-SA"/>
        </w:rPr>
        <w:t>15</w:t>
      </w:r>
      <w:r w:rsidR="00EB7705" w:rsidRPr="001A4842">
        <w:rPr>
          <w:rFonts w:ascii="Arial" w:eastAsia="Times New Roman" w:hAnsi="Arial" w:cs="Arial"/>
          <w:b/>
          <w:sz w:val="24"/>
          <w:szCs w:val="24"/>
          <w:lang w:eastAsia="ar-SA"/>
        </w:rPr>
        <w:t>1</w:t>
      </w:r>
      <w:r w:rsidR="005900F5" w:rsidRPr="001A4842">
        <w:rPr>
          <w:rFonts w:ascii="Arial" w:eastAsia="Times New Roman" w:hAnsi="Arial" w:cs="Arial"/>
          <w:b/>
          <w:sz w:val="24"/>
          <w:szCs w:val="24"/>
          <w:lang w:eastAsia="ar-SA"/>
        </w:rPr>
        <w:t>286,1</w:t>
      </w:r>
      <w:r w:rsidRPr="001A4842">
        <w:rPr>
          <w:rFonts w:ascii="Arial" w:eastAsia="Times New Roman" w:hAnsi="Arial" w:cs="Arial"/>
          <w:b/>
          <w:sz w:val="24"/>
          <w:szCs w:val="24"/>
          <w:lang w:eastAsia="ar-SA"/>
        </w:rPr>
        <w:t xml:space="preserve"> тыс. рублей</w:t>
      </w:r>
      <w:r w:rsidRPr="001A4842">
        <w:rPr>
          <w:rFonts w:ascii="Arial" w:eastAsia="Times New Roman" w:hAnsi="Arial" w:cs="Arial"/>
          <w:sz w:val="24"/>
          <w:szCs w:val="24"/>
          <w:lang w:eastAsia="ar-SA"/>
        </w:rPr>
        <w:t xml:space="preserve">, в том числе: </w:t>
      </w:r>
    </w:p>
    <w:p w:rsidR="00EB7D75" w:rsidRPr="001A4842" w:rsidRDefault="00EB7D75" w:rsidP="001A4842">
      <w:pPr>
        <w:suppressAutoHyphens/>
        <w:snapToGrid w:val="0"/>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2015 год – 20 867,6 тыс. рублей </w:t>
      </w:r>
    </w:p>
    <w:p w:rsidR="00EB7D75" w:rsidRPr="001A4842" w:rsidRDefault="00EB7D75" w:rsidP="001A4842">
      <w:pPr>
        <w:suppressAutoHyphens/>
        <w:snapToGrid w:val="0"/>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2016 год – 26413,8 тыс. рублей </w:t>
      </w:r>
    </w:p>
    <w:p w:rsidR="00EB7D75" w:rsidRPr="001A4842" w:rsidRDefault="00EB7D75" w:rsidP="001A4842">
      <w:pPr>
        <w:suppressAutoHyphens/>
        <w:snapToGrid w:val="0"/>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 29987,0 тыс. рублей</w:t>
      </w:r>
    </w:p>
    <w:p w:rsidR="00EB7D75" w:rsidRPr="001A4842" w:rsidRDefault="00EB7D75" w:rsidP="001A4842">
      <w:pPr>
        <w:suppressAutoHyphens/>
        <w:snapToGrid w:val="0"/>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2018год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w:t>
      </w:r>
      <w:r w:rsidR="00EB7705" w:rsidRPr="001A4842">
        <w:rPr>
          <w:rFonts w:ascii="Arial" w:eastAsia="Times New Roman" w:hAnsi="Arial" w:cs="Arial"/>
          <w:sz w:val="24"/>
          <w:szCs w:val="24"/>
          <w:lang w:eastAsia="ar-SA"/>
        </w:rPr>
        <w:t>1</w:t>
      </w:r>
      <w:r w:rsidR="005900F5" w:rsidRPr="001A4842">
        <w:rPr>
          <w:rFonts w:ascii="Arial" w:eastAsia="Times New Roman" w:hAnsi="Arial" w:cs="Arial"/>
          <w:sz w:val="24"/>
          <w:szCs w:val="24"/>
          <w:lang w:eastAsia="ar-SA"/>
        </w:rPr>
        <w:t>033,3</w:t>
      </w:r>
      <w:r w:rsidRPr="001A4842">
        <w:rPr>
          <w:rFonts w:ascii="Arial" w:eastAsia="Times New Roman" w:hAnsi="Arial" w:cs="Arial"/>
          <w:sz w:val="24"/>
          <w:szCs w:val="24"/>
          <w:lang w:eastAsia="ar-SA"/>
        </w:rPr>
        <w:t xml:space="preserve"> тыс. рублей.</w:t>
      </w:r>
    </w:p>
    <w:p w:rsidR="00EB7D75" w:rsidRPr="001A4842" w:rsidRDefault="00EB7D75" w:rsidP="001A4842">
      <w:pPr>
        <w:suppressAutoHyphens/>
        <w:snapToGrid w:val="0"/>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 21372,1 тыс. рублей</w:t>
      </w:r>
    </w:p>
    <w:p w:rsidR="00EB7D75" w:rsidRPr="001A4842" w:rsidRDefault="00EB7D75" w:rsidP="001A4842">
      <w:pPr>
        <w:suppressAutoHyphens/>
        <w:snapToGrid w:val="0"/>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 21612,3</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EB7D75" w:rsidRPr="001A4842" w:rsidRDefault="00EB7D7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из них:</w:t>
      </w:r>
    </w:p>
    <w:p w:rsidR="00EB7D75" w:rsidRPr="001A4842" w:rsidRDefault="00EB7D7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 xml:space="preserve">субсидии из бюджета Тульской области – </w:t>
      </w:r>
      <w:r w:rsidRPr="001A4842">
        <w:rPr>
          <w:rFonts w:ascii="Arial" w:eastAsia="Arial" w:hAnsi="Arial" w:cs="Arial"/>
          <w:b/>
          <w:sz w:val="24"/>
          <w:szCs w:val="24"/>
          <w:lang w:eastAsia="ar-SA"/>
        </w:rPr>
        <w:t>2</w:t>
      </w:r>
      <w:r w:rsidR="00EB7705" w:rsidRPr="001A4842">
        <w:rPr>
          <w:rFonts w:ascii="Arial" w:eastAsia="Arial" w:hAnsi="Arial" w:cs="Arial"/>
          <w:b/>
          <w:sz w:val="24"/>
          <w:szCs w:val="24"/>
          <w:lang w:eastAsia="ar-SA"/>
        </w:rPr>
        <w:t>9</w:t>
      </w:r>
      <w:r w:rsidR="005900F5" w:rsidRPr="001A4842">
        <w:rPr>
          <w:rFonts w:ascii="Arial" w:eastAsia="Arial" w:hAnsi="Arial" w:cs="Arial"/>
          <w:b/>
          <w:sz w:val="24"/>
          <w:szCs w:val="24"/>
          <w:lang w:eastAsia="ar-SA"/>
        </w:rPr>
        <w:t>046,9</w:t>
      </w:r>
      <w:r w:rsidRPr="001A4842">
        <w:rPr>
          <w:rFonts w:ascii="Arial" w:eastAsia="Arial" w:hAnsi="Arial" w:cs="Arial"/>
          <w:b/>
          <w:sz w:val="24"/>
          <w:szCs w:val="24"/>
          <w:lang w:eastAsia="ar-SA"/>
        </w:rPr>
        <w:t>тыс. рублей</w:t>
      </w:r>
      <w:r w:rsidRPr="001A4842">
        <w:rPr>
          <w:rFonts w:ascii="Arial" w:eastAsia="Arial" w:hAnsi="Arial" w:cs="Arial"/>
          <w:sz w:val="24"/>
          <w:szCs w:val="24"/>
          <w:lang w:eastAsia="ar-SA"/>
        </w:rPr>
        <w:t>, в том числе по годам:</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3992,2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7460,3тыс.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8478,3 тыс. рублей</w:t>
      </w:r>
    </w:p>
    <w:p w:rsidR="00EB7D75" w:rsidRPr="001A4842" w:rsidRDefault="00EB770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 8</w:t>
      </w:r>
      <w:r w:rsidR="005900F5" w:rsidRPr="001A4842">
        <w:rPr>
          <w:rFonts w:ascii="Arial" w:eastAsia="Times New Roman" w:hAnsi="Arial" w:cs="Arial"/>
          <w:sz w:val="24"/>
          <w:szCs w:val="24"/>
          <w:lang w:eastAsia="ar-SA"/>
        </w:rPr>
        <w:t>407,1</w:t>
      </w:r>
      <w:r w:rsidR="00EB7D75" w:rsidRPr="001A4842">
        <w:rPr>
          <w:rFonts w:ascii="Arial" w:eastAsia="Times New Roman" w:hAnsi="Arial" w:cs="Arial"/>
          <w:sz w:val="24"/>
          <w:szCs w:val="24"/>
          <w:lang w:eastAsia="ar-SA"/>
        </w:rPr>
        <w:t xml:space="preserve">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 343,7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365,3 тыс. рублей</w:t>
      </w:r>
    </w:p>
    <w:p w:rsidR="00EB7D75" w:rsidRPr="001A4842" w:rsidRDefault="00EB7D75" w:rsidP="001A4842">
      <w:pPr>
        <w:widowControl w:val="0"/>
        <w:suppressAutoHyphens/>
        <w:autoSpaceDE w:val="0"/>
        <w:snapToGrid w:val="0"/>
        <w:spacing w:after="0" w:line="240" w:lineRule="auto"/>
        <w:jc w:val="both"/>
        <w:rPr>
          <w:rFonts w:ascii="Arial" w:eastAsia="Arial" w:hAnsi="Arial" w:cs="Arial"/>
          <w:sz w:val="24"/>
          <w:szCs w:val="24"/>
          <w:lang w:eastAsia="ar-SA"/>
        </w:rPr>
      </w:pPr>
      <w:r w:rsidRPr="001A4842">
        <w:rPr>
          <w:rFonts w:ascii="Arial" w:eastAsia="Arial" w:hAnsi="Arial" w:cs="Arial"/>
          <w:sz w:val="24"/>
          <w:szCs w:val="24"/>
          <w:lang w:eastAsia="ar-SA"/>
        </w:rPr>
        <w:tab/>
      </w:r>
    </w:p>
    <w:p w:rsidR="00EB7D75" w:rsidRPr="001A4842" w:rsidRDefault="00EB7D7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средства местного бюджета –</w:t>
      </w:r>
      <w:r w:rsidR="00B1315E">
        <w:rPr>
          <w:rFonts w:ascii="Arial" w:eastAsia="Times New Roman" w:hAnsi="Arial" w:cs="Arial"/>
          <w:sz w:val="24"/>
          <w:szCs w:val="24"/>
          <w:lang w:eastAsia="ar-SA"/>
        </w:rPr>
        <w:t xml:space="preserve"> </w:t>
      </w:r>
      <w:r w:rsidRPr="001A4842">
        <w:rPr>
          <w:rFonts w:ascii="Arial" w:eastAsia="Times New Roman" w:hAnsi="Arial" w:cs="Arial"/>
          <w:b/>
          <w:sz w:val="24"/>
          <w:szCs w:val="24"/>
          <w:lang w:eastAsia="ar-SA"/>
        </w:rPr>
        <w:t>114</w:t>
      </w:r>
      <w:r w:rsidR="00F1197B" w:rsidRPr="001A4842">
        <w:rPr>
          <w:rFonts w:ascii="Arial" w:eastAsia="Times New Roman" w:hAnsi="Arial" w:cs="Arial"/>
          <w:b/>
          <w:sz w:val="24"/>
          <w:szCs w:val="24"/>
          <w:lang w:eastAsia="ar-SA"/>
        </w:rPr>
        <w:t>031,1</w:t>
      </w:r>
      <w:r w:rsidRPr="001A4842">
        <w:rPr>
          <w:rFonts w:ascii="Arial" w:eastAsia="Times New Roman" w:hAnsi="Arial" w:cs="Arial"/>
          <w:b/>
          <w:sz w:val="24"/>
          <w:szCs w:val="24"/>
          <w:lang w:eastAsia="ar-SA"/>
        </w:rPr>
        <w:t xml:space="preserve"> тыс. рублей</w:t>
      </w:r>
      <w:r w:rsidRPr="001A4842">
        <w:rPr>
          <w:rFonts w:ascii="Arial" w:eastAsia="Times New Roman" w:hAnsi="Arial" w:cs="Arial"/>
          <w:sz w:val="24"/>
          <w:szCs w:val="24"/>
          <w:lang w:eastAsia="ar-SA"/>
        </w:rPr>
        <w:t>, в том числе по годам:</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15851,1 тыс. рублей </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17692,7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20073,2 тыс. рублей </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21</w:t>
      </w:r>
      <w:r w:rsidR="00F1197B" w:rsidRPr="001A4842">
        <w:rPr>
          <w:rFonts w:ascii="Arial" w:eastAsia="Times New Roman" w:hAnsi="Arial" w:cs="Arial"/>
          <w:sz w:val="24"/>
          <w:szCs w:val="24"/>
          <w:lang w:eastAsia="ar-SA"/>
        </w:rPr>
        <w:t>247,8</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 19513,5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 19652,8 тыс. рублей</w:t>
      </w:r>
    </w:p>
    <w:p w:rsidR="00EB7D75" w:rsidRPr="001A4842" w:rsidRDefault="00EB7D75" w:rsidP="001A4842">
      <w:pPr>
        <w:widowControl w:val="0"/>
        <w:suppressAutoHyphens/>
        <w:autoSpaceDE w:val="0"/>
        <w:spacing w:after="0" w:line="240" w:lineRule="auto"/>
        <w:jc w:val="both"/>
        <w:rPr>
          <w:rFonts w:ascii="Arial" w:eastAsia="Times New Roman" w:hAnsi="Arial" w:cs="Arial"/>
          <w:sz w:val="24"/>
          <w:szCs w:val="24"/>
          <w:lang w:eastAsia="ar-SA"/>
        </w:rPr>
      </w:pPr>
    </w:p>
    <w:p w:rsidR="00EB7D75" w:rsidRPr="001A4842" w:rsidRDefault="00EB7D75" w:rsidP="001A4842">
      <w:pPr>
        <w:widowControl w:val="0"/>
        <w:suppressAutoHyphens/>
        <w:autoSpaceDE w:val="0"/>
        <w:spacing w:after="0" w:line="240" w:lineRule="auto"/>
        <w:jc w:val="both"/>
        <w:rPr>
          <w:rFonts w:ascii="Arial" w:eastAsia="Arial" w:hAnsi="Arial" w:cs="Arial"/>
          <w:sz w:val="24"/>
          <w:szCs w:val="24"/>
          <w:lang w:eastAsia="ar-SA"/>
        </w:rPr>
      </w:pPr>
      <w:r w:rsidRPr="001A4842">
        <w:rPr>
          <w:rFonts w:ascii="Arial" w:eastAsia="Arial" w:hAnsi="Arial" w:cs="Arial"/>
          <w:sz w:val="24"/>
          <w:szCs w:val="24"/>
          <w:lang w:eastAsia="ar-SA"/>
        </w:rPr>
        <w:t>целевые средства (родительская плата) —</w:t>
      </w:r>
      <w:r w:rsidR="00B1315E">
        <w:rPr>
          <w:rFonts w:ascii="Arial" w:eastAsia="Arial" w:hAnsi="Arial" w:cs="Arial"/>
          <w:sz w:val="24"/>
          <w:szCs w:val="24"/>
          <w:lang w:eastAsia="ar-SA"/>
        </w:rPr>
        <w:t xml:space="preserve"> </w:t>
      </w:r>
      <w:r w:rsidRPr="001A4842">
        <w:rPr>
          <w:rFonts w:ascii="Arial" w:eastAsia="Arial" w:hAnsi="Arial" w:cs="Arial"/>
          <w:b/>
          <w:sz w:val="24"/>
          <w:szCs w:val="24"/>
          <w:lang w:eastAsia="ar-SA"/>
        </w:rPr>
        <w:t>8</w:t>
      </w:r>
      <w:r w:rsidR="00F1197B" w:rsidRPr="001A4842">
        <w:rPr>
          <w:rFonts w:ascii="Arial" w:eastAsia="Arial" w:hAnsi="Arial" w:cs="Arial"/>
          <w:b/>
          <w:sz w:val="24"/>
          <w:szCs w:val="24"/>
          <w:lang w:eastAsia="ar-SA"/>
        </w:rPr>
        <w:t>208,1</w:t>
      </w:r>
      <w:r w:rsidR="00B1315E">
        <w:rPr>
          <w:rFonts w:ascii="Arial" w:eastAsia="Arial" w:hAnsi="Arial" w:cs="Arial"/>
          <w:b/>
          <w:sz w:val="24"/>
          <w:szCs w:val="24"/>
          <w:lang w:eastAsia="ar-SA"/>
        </w:rPr>
        <w:t xml:space="preserve"> </w:t>
      </w:r>
      <w:r w:rsidRPr="001A4842">
        <w:rPr>
          <w:rFonts w:ascii="Arial" w:eastAsia="Arial" w:hAnsi="Arial" w:cs="Arial"/>
          <w:b/>
          <w:sz w:val="24"/>
          <w:szCs w:val="24"/>
          <w:lang w:eastAsia="ar-SA"/>
        </w:rPr>
        <w:t>тыс. рублей</w:t>
      </w:r>
      <w:r w:rsidRPr="001A4842">
        <w:rPr>
          <w:rFonts w:ascii="Arial" w:eastAsia="Arial" w:hAnsi="Arial" w:cs="Arial"/>
          <w:sz w:val="24"/>
          <w:szCs w:val="24"/>
          <w:lang w:eastAsia="ar-SA"/>
        </w:rPr>
        <w:t>,</w:t>
      </w:r>
      <w:r w:rsidR="00B1315E">
        <w:rPr>
          <w:rFonts w:ascii="Arial" w:eastAsia="Arial" w:hAnsi="Arial" w:cs="Arial"/>
          <w:sz w:val="24"/>
          <w:szCs w:val="24"/>
          <w:lang w:eastAsia="ar-SA"/>
        </w:rPr>
        <w:t xml:space="preserve"> </w:t>
      </w:r>
      <w:r w:rsidRPr="001A4842">
        <w:rPr>
          <w:rFonts w:ascii="Arial" w:eastAsia="Arial" w:hAnsi="Arial" w:cs="Arial"/>
          <w:sz w:val="24"/>
          <w:szCs w:val="24"/>
          <w:lang w:eastAsia="ar-SA"/>
        </w:rPr>
        <w:t>по годам:</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1024,3тыс.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1 260,8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1435,5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13</w:t>
      </w:r>
      <w:r w:rsidR="00F1197B" w:rsidRPr="001A4842">
        <w:rPr>
          <w:rFonts w:ascii="Arial" w:eastAsia="Times New Roman" w:hAnsi="Arial" w:cs="Arial"/>
          <w:sz w:val="24"/>
          <w:szCs w:val="24"/>
          <w:lang w:eastAsia="ar-SA"/>
        </w:rPr>
        <w:t>7</w:t>
      </w:r>
      <w:r w:rsidRPr="001A4842">
        <w:rPr>
          <w:rFonts w:ascii="Arial" w:eastAsia="Times New Roman" w:hAnsi="Arial" w:cs="Arial"/>
          <w:sz w:val="24"/>
          <w:szCs w:val="24"/>
          <w:lang w:eastAsia="ar-SA"/>
        </w:rPr>
        <w:t>8,</w:t>
      </w:r>
      <w:r w:rsidR="00F1197B" w:rsidRPr="001A4842">
        <w:rPr>
          <w:rFonts w:ascii="Arial" w:eastAsia="Times New Roman" w:hAnsi="Arial" w:cs="Arial"/>
          <w:sz w:val="24"/>
          <w:szCs w:val="24"/>
          <w:lang w:eastAsia="ar-SA"/>
        </w:rPr>
        <w:t>4</w:t>
      </w:r>
      <w:r w:rsidRPr="001A4842">
        <w:rPr>
          <w:rFonts w:ascii="Arial" w:eastAsia="Times New Roman" w:hAnsi="Arial" w:cs="Arial"/>
          <w:sz w:val="24"/>
          <w:szCs w:val="24"/>
          <w:lang w:eastAsia="ar-SA"/>
        </w:rPr>
        <w:t xml:space="preserve">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1514,9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 1594,2 тыс. рублей</w:t>
      </w:r>
      <w:r w:rsidRPr="001A4842">
        <w:rPr>
          <w:rFonts w:ascii="Arial" w:eastAsia="Times New Roman" w:hAnsi="Arial" w:cs="Arial"/>
          <w:sz w:val="24"/>
          <w:szCs w:val="24"/>
          <w:lang w:eastAsia="ar-SA"/>
        </w:rPr>
        <w:tab/>
      </w:r>
    </w:p>
    <w:p w:rsidR="00EB7D75" w:rsidRPr="001A4842" w:rsidRDefault="00EB7D7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из них:</w:t>
      </w:r>
    </w:p>
    <w:p w:rsidR="00EB7D75" w:rsidRPr="001A4842" w:rsidRDefault="00EB7D75" w:rsidP="001A4842">
      <w:pPr>
        <w:widowControl w:val="0"/>
        <w:suppressAutoHyphens/>
        <w:autoSpaceDE w:val="0"/>
        <w:spacing w:after="0" w:line="240" w:lineRule="auto"/>
        <w:ind w:firstLine="709"/>
        <w:jc w:val="both"/>
        <w:rPr>
          <w:rFonts w:ascii="Arial" w:eastAsia="Arial" w:hAnsi="Arial" w:cs="Arial"/>
          <w:sz w:val="24"/>
          <w:szCs w:val="24"/>
          <w:lang w:eastAsia="ar-SA"/>
        </w:rPr>
      </w:pPr>
      <w:r w:rsidRPr="001A4842">
        <w:rPr>
          <w:rFonts w:ascii="Arial" w:eastAsia="Arial" w:hAnsi="Arial" w:cs="Arial"/>
          <w:sz w:val="24"/>
          <w:szCs w:val="24"/>
          <w:lang w:eastAsia="ar-SA"/>
        </w:rPr>
        <w:t>Подпрограмма 1 –</w:t>
      </w:r>
      <w:r w:rsidR="00B1315E">
        <w:rPr>
          <w:rFonts w:ascii="Arial" w:eastAsia="Arial" w:hAnsi="Arial" w:cs="Arial"/>
          <w:sz w:val="24"/>
          <w:szCs w:val="24"/>
          <w:lang w:eastAsia="ar-SA"/>
        </w:rPr>
        <w:t xml:space="preserve"> </w:t>
      </w:r>
      <w:r w:rsidRPr="001A4842">
        <w:rPr>
          <w:rFonts w:ascii="Arial" w:eastAsia="Arial" w:hAnsi="Arial" w:cs="Arial"/>
          <w:b/>
          <w:sz w:val="24"/>
          <w:szCs w:val="24"/>
          <w:lang w:eastAsia="ar-SA"/>
        </w:rPr>
        <w:t>2</w:t>
      </w:r>
      <w:r w:rsidR="00237C62" w:rsidRPr="001A4842">
        <w:rPr>
          <w:rFonts w:ascii="Arial" w:eastAsia="Arial" w:hAnsi="Arial" w:cs="Arial"/>
          <w:b/>
          <w:sz w:val="24"/>
          <w:szCs w:val="24"/>
          <w:lang w:eastAsia="ar-SA"/>
        </w:rPr>
        <w:t>9163,2</w:t>
      </w:r>
      <w:r w:rsidRPr="001A4842">
        <w:rPr>
          <w:rFonts w:ascii="Arial" w:eastAsia="Arial" w:hAnsi="Arial" w:cs="Arial"/>
          <w:b/>
          <w:sz w:val="24"/>
          <w:szCs w:val="24"/>
          <w:lang w:eastAsia="ar-SA"/>
        </w:rPr>
        <w:t xml:space="preserve"> тыс. рублей</w:t>
      </w:r>
      <w:r w:rsidRPr="001A4842">
        <w:rPr>
          <w:rFonts w:ascii="Arial" w:eastAsia="Arial" w:hAnsi="Arial" w:cs="Arial"/>
          <w:sz w:val="24"/>
          <w:szCs w:val="24"/>
          <w:lang w:eastAsia="ar-SA"/>
        </w:rPr>
        <w:t>, в том числе по годам:</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3287,2 тыс. рублей </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5160,7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6333,7 тыс. рублей </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w:t>
      </w:r>
      <w:r w:rsidR="00237C62" w:rsidRPr="001A4842">
        <w:rPr>
          <w:rFonts w:ascii="Arial" w:eastAsia="Times New Roman" w:hAnsi="Arial" w:cs="Arial"/>
          <w:sz w:val="24"/>
          <w:szCs w:val="24"/>
          <w:lang w:eastAsia="ar-SA"/>
        </w:rPr>
        <w:t>420,6</w:t>
      </w:r>
      <w:r w:rsidRPr="001A4842">
        <w:rPr>
          <w:rFonts w:ascii="Arial" w:eastAsia="Times New Roman" w:hAnsi="Arial" w:cs="Arial"/>
          <w:sz w:val="24"/>
          <w:szCs w:val="24"/>
          <w:lang w:eastAsia="ar-SA"/>
        </w:rPr>
        <w:t xml:space="preserve">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4471,8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4489,2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EB7D75" w:rsidRPr="001A4842" w:rsidRDefault="00EB7D7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2 –</w:t>
      </w:r>
      <w:r w:rsidR="00B1315E">
        <w:rPr>
          <w:rFonts w:ascii="Arial" w:eastAsia="Times New Roman" w:hAnsi="Arial" w:cs="Arial"/>
          <w:sz w:val="24"/>
          <w:szCs w:val="24"/>
          <w:lang w:eastAsia="ar-SA"/>
        </w:rPr>
        <w:t xml:space="preserve"> </w:t>
      </w:r>
      <w:r w:rsidRPr="001A4842">
        <w:rPr>
          <w:rFonts w:ascii="Arial" w:eastAsia="Times New Roman" w:hAnsi="Arial" w:cs="Arial"/>
          <w:b/>
          <w:sz w:val="24"/>
          <w:szCs w:val="24"/>
          <w:lang w:eastAsia="ar-SA"/>
        </w:rPr>
        <w:t>44</w:t>
      </w:r>
      <w:r w:rsidR="00237C62" w:rsidRPr="001A4842">
        <w:rPr>
          <w:rFonts w:ascii="Arial" w:eastAsia="Times New Roman" w:hAnsi="Arial" w:cs="Arial"/>
          <w:b/>
          <w:sz w:val="24"/>
          <w:szCs w:val="24"/>
          <w:lang w:eastAsia="ar-SA"/>
        </w:rPr>
        <w:t>164,3</w:t>
      </w:r>
      <w:r w:rsidRPr="001A4842">
        <w:rPr>
          <w:rFonts w:ascii="Arial" w:eastAsia="Times New Roman" w:hAnsi="Arial" w:cs="Arial"/>
          <w:b/>
          <w:sz w:val="24"/>
          <w:szCs w:val="24"/>
          <w:lang w:eastAsia="ar-SA"/>
        </w:rPr>
        <w:t xml:space="preserve"> тыс. рублей</w:t>
      </w:r>
      <w:r w:rsidRPr="001A4842">
        <w:rPr>
          <w:rFonts w:ascii="Arial" w:eastAsia="Times New Roman" w:hAnsi="Arial" w:cs="Arial"/>
          <w:sz w:val="24"/>
          <w:szCs w:val="24"/>
          <w:lang w:eastAsia="ar-SA"/>
        </w:rPr>
        <w:t>, в том числе по годам:</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5 377,8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5 545,1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6549,2</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00237C62" w:rsidRPr="001A4842">
        <w:rPr>
          <w:rFonts w:ascii="Arial" w:eastAsia="Times New Roman" w:hAnsi="Arial" w:cs="Arial"/>
          <w:sz w:val="24"/>
          <w:szCs w:val="24"/>
          <w:lang w:eastAsia="ar-SA"/>
        </w:rPr>
        <w:t>8570,7</w:t>
      </w:r>
      <w:r w:rsidRPr="001A4842">
        <w:rPr>
          <w:rFonts w:ascii="Arial" w:eastAsia="Times New Roman" w:hAnsi="Arial" w:cs="Arial"/>
          <w:sz w:val="24"/>
          <w:szCs w:val="24"/>
          <w:lang w:eastAsia="ar-SA"/>
        </w:rPr>
        <w:t xml:space="preserve">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9041,6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 9079,9 тыс. рублей</w:t>
      </w:r>
    </w:p>
    <w:p w:rsidR="00E44BAF" w:rsidRPr="001A4842" w:rsidRDefault="00E44BAF" w:rsidP="001A4842">
      <w:pPr>
        <w:suppressAutoHyphens/>
        <w:snapToGrid w:val="0"/>
        <w:spacing w:after="0" w:line="240" w:lineRule="auto"/>
        <w:ind w:firstLine="709"/>
        <w:rPr>
          <w:rFonts w:ascii="Arial" w:eastAsia="Times New Roman" w:hAnsi="Arial" w:cs="Arial"/>
          <w:sz w:val="24"/>
          <w:szCs w:val="24"/>
          <w:lang w:eastAsia="ar-SA"/>
        </w:rPr>
      </w:pPr>
    </w:p>
    <w:p w:rsidR="00EB7D75" w:rsidRPr="001A4842" w:rsidRDefault="00EB7D75" w:rsidP="001A4842">
      <w:pPr>
        <w:suppressAutoHyphens/>
        <w:snapToGrid w:val="0"/>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3 –</w:t>
      </w:r>
      <w:r w:rsidR="00B1315E">
        <w:rPr>
          <w:rFonts w:ascii="Arial" w:eastAsia="Times New Roman" w:hAnsi="Arial" w:cs="Arial"/>
          <w:sz w:val="24"/>
          <w:szCs w:val="24"/>
          <w:lang w:eastAsia="ar-SA"/>
        </w:rPr>
        <w:t xml:space="preserve"> </w:t>
      </w:r>
      <w:r w:rsidRPr="001A4842">
        <w:rPr>
          <w:rFonts w:ascii="Arial" w:eastAsia="Times New Roman" w:hAnsi="Arial" w:cs="Arial"/>
          <w:b/>
          <w:sz w:val="24"/>
          <w:szCs w:val="24"/>
          <w:lang w:eastAsia="ar-SA"/>
        </w:rPr>
        <w:t>5</w:t>
      </w:r>
      <w:r w:rsidR="005900F5" w:rsidRPr="001A4842">
        <w:rPr>
          <w:rFonts w:ascii="Arial" w:eastAsia="Times New Roman" w:hAnsi="Arial" w:cs="Arial"/>
          <w:b/>
          <w:sz w:val="24"/>
          <w:szCs w:val="24"/>
          <w:lang w:eastAsia="ar-SA"/>
        </w:rPr>
        <w:t>4750,0</w:t>
      </w:r>
      <w:r w:rsidRPr="001A4842">
        <w:rPr>
          <w:rFonts w:ascii="Arial" w:eastAsia="Times New Roman" w:hAnsi="Arial" w:cs="Arial"/>
          <w:b/>
          <w:sz w:val="24"/>
          <w:szCs w:val="24"/>
          <w:lang w:eastAsia="ar-SA"/>
        </w:rPr>
        <w:t xml:space="preserve"> тыс. рублей</w:t>
      </w:r>
      <w:r w:rsidRPr="001A4842">
        <w:rPr>
          <w:rFonts w:ascii="Arial" w:eastAsia="Times New Roman" w:hAnsi="Arial" w:cs="Arial"/>
          <w:sz w:val="24"/>
          <w:szCs w:val="24"/>
          <w:lang w:eastAsia="ar-SA"/>
        </w:rPr>
        <w:t xml:space="preserve">, в том числе по годам: </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8739,5тыс. рублей </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12240,0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12755,9 тыс. рублей</w:t>
      </w:r>
      <w:r w:rsidR="00B1315E">
        <w:rPr>
          <w:rFonts w:ascii="Arial" w:eastAsia="Times New Roman" w:hAnsi="Arial" w:cs="Arial"/>
          <w:sz w:val="24"/>
          <w:szCs w:val="24"/>
          <w:lang w:eastAsia="ar-SA"/>
        </w:rPr>
        <w:t xml:space="preserve"> </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1</w:t>
      </w:r>
      <w:r w:rsidR="005900F5" w:rsidRPr="001A4842">
        <w:rPr>
          <w:rFonts w:ascii="Arial" w:eastAsia="Times New Roman" w:hAnsi="Arial" w:cs="Arial"/>
          <w:sz w:val="24"/>
          <w:szCs w:val="24"/>
          <w:lang w:eastAsia="ar-SA"/>
        </w:rPr>
        <w:t>2923,7</w:t>
      </w:r>
      <w:r w:rsidRPr="001A4842">
        <w:rPr>
          <w:rFonts w:ascii="Arial" w:eastAsia="Times New Roman" w:hAnsi="Arial" w:cs="Arial"/>
          <w:sz w:val="24"/>
          <w:szCs w:val="24"/>
          <w:lang w:eastAsia="ar-SA"/>
        </w:rPr>
        <w:t xml:space="preserve">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3953,2 тыс. рублей</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4137,7</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EB7D75" w:rsidRPr="001A4842" w:rsidRDefault="00EB7D75" w:rsidP="001A4842">
      <w:pPr>
        <w:suppressAutoHyphens/>
        <w:snapToGrid w:val="0"/>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Подпрограмма 4 – </w:t>
      </w:r>
      <w:r w:rsidRPr="001A4842">
        <w:rPr>
          <w:rFonts w:ascii="Arial" w:eastAsia="Times New Roman" w:hAnsi="Arial" w:cs="Arial"/>
          <w:b/>
          <w:sz w:val="24"/>
          <w:szCs w:val="24"/>
          <w:lang w:eastAsia="ar-SA"/>
        </w:rPr>
        <w:t>23</w:t>
      </w:r>
      <w:r w:rsidR="00237C62" w:rsidRPr="001A4842">
        <w:rPr>
          <w:rFonts w:ascii="Arial" w:eastAsia="Times New Roman" w:hAnsi="Arial" w:cs="Arial"/>
          <w:b/>
          <w:sz w:val="24"/>
          <w:szCs w:val="24"/>
          <w:lang w:eastAsia="ar-SA"/>
        </w:rPr>
        <w:t>208,6</w:t>
      </w:r>
      <w:r w:rsidRPr="001A4842">
        <w:rPr>
          <w:rFonts w:ascii="Arial" w:eastAsia="Times New Roman" w:hAnsi="Arial" w:cs="Arial"/>
          <w:b/>
          <w:sz w:val="24"/>
          <w:szCs w:val="24"/>
          <w:lang w:eastAsia="ar-SA"/>
        </w:rPr>
        <w:t xml:space="preserve"> тыс. рублей</w:t>
      </w:r>
      <w:r w:rsidRPr="001A4842">
        <w:rPr>
          <w:rFonts w:ascii="Arial" w:eastAsia="Times New Roman" w:hAnsi="Arial" w:cs="Arial"/>
          <w:sz w:val="24"/>
          <w:szCs w:val="24"/>
          <w:lang w:eastAsia="ar-SA"/>
        </w:rPr>
        <w:t xml:space="preserve">, в том числе по годам: </w:t>
      </w:r>
    </w:p>
    <w:p w:rsidR="00EB7D75" w:rsidRPr="001A4842" w:rsidRDefault="00EB7D75" w:rsidP="001A4842">
      <w:pPr>
        <w:suppressAutoHyphens/>
        <w:spacing w:after="0" w:line="240" w:lineRule="auto"/>
        <w:ind w:firstLine="709"/>
        <w:rPr>
          <w:rFonts w:ascii="Arial" w:eastAsia="Times New Roman" w:hAnsi="Arial" w:cs="Arial"/>
          <w:sz w:val="24"/>
          <w:szCs w:val="24"/>
          <w:lang w:eastAsia="ar-SA"/>
        </w:rPr>
      </w:pPr>
      <w:r w:rsidRPr="001A4842">
        <w:rPr>
          <w:rFonts w:ascii="Arial" w:eastAsia="Times New Roman" w:hAnsi="Arial" w:cs="Arial"/>
          <w:sz w:val="24"/>
          <w:szCs w:val="24"/>
          <w:lang w:eastAsia="ar-SA"/>
        </w:rPr>
        <w:t>2015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3463,1 тыс. рублей </w:t>
      </w:r>
    </w:p>
    <w:p w:rsidR="00EB7D75" w:rsidRPr="001A4842" w:rsidRDefault="00EB7D7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2016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3468,0 тыс. рублей</w:t>
      </w:r>
    </w:p>
    <w:p w:rsidR="00EB7D75" w:rsidRPr="001A4842" w:rsidRDefault="00EB7D7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2017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4348,2 тыс. рублей</w:t>
      </w:r>
    </w:p>
    <w:p w:rsidR="00EB7D75" w:rsidRPr="001A4842" w:rsidRDefault="00EB7D7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2018 год –</w:t>
      </w:r>
      <w:r w:rsidR="00B1315E">
        <w:rPr>
          <w:rFonts w:ascii="Arial" w:eastAsia="Times New Roman" w:hAnsi="Arial" w:cs="Arial"/>
          <w:sz w:val="24"/>
          <w:szCs w:val="24"/>
          <w:lang w:eastAsia="ar-SA"/>
        </w:rPr>
        <w:t xml:space="preserve"> </w:t>
      </w:r>
      <w:r w:rsidR="00237C62" w:rsidRPr="001A4842">
        <w:rPr>
          <w:rFonts w:ascii="Arial" w:eastAsia="Times New Roman" w:hAnsi="Arial" w:cs="Arial"/>
          <w:sz w:val="24"/>
          <w:szCs w:val="24"/>
          <w:lang w:eastAsia="ar-SA"/>
        </w:rPr>
        <w:t>4118,3</w:t>
      </w:r>
      <w:r w:rsidRPr="001A4842">
        <w:rPr>
          <w:rFonts w:ascii="Arial" w:eastAsia="Times New Roman" w:hAnsi="Arial" w:cs="Arial"/>
          <w:sz w:val="24"/>
          <w:szCs w:val="24"/>
          <w:lang w:eastAsia="ar-SA"/>
        </w:rPr>
        <w:t xml:space="preserve"> тыс. рублей</w:t>
      </w:r>
    </w:p>
    <w:p w:rsidR="00EB7D75" w:rsidRPr="001A4842" w:rsidRDefault="00EB7D7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2019 год –</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3905,5 тыс. рублей</w:t>
      </w:r>
    </w:p>
    <w:p w:rsidR="00EB7D75" w:rsidRPr="001A4842" w:rsidRDefault="00EB7D75" w:rsidP="001A4842">
      <w:pPr>
        <w:suppressAutoHyphens/>
        <w:spacing w:after="0" w:line="240" w:lineRule="auto"/>
        <w:ind w:firstLine="709"/>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2020 год – 3905,5</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тыс. рублей</w:t>
      </w:r>
    </w:p>
    <w:p w:rsidR="00EB7D75" w:rsidRPr="001A4842" w:rsidRDefault="00EB7D75" w:rsidP="001A4842">
      <w:pPr>
        <w:suppressAutoHyphens/>
        <w:autoSpaceDE w:val="0"/>
        <w:snapToGrid w:val="0"/>
        <w:spacing w:after="0" w:line="240" w:lineRule="auto"/>
        <w:ind w:firstLine="709"/>
        <w:jc w:val="both"/>
        <w:rPr>
          <w:rFonts w:ascii="Arial" w:eastAsia="Arial" w:hAnsi="Arial" w:cs="Arial"/>
          <w:b/>
          <w:bCs/>
          <w:sz w:val="24"/>
          <w:szCs w:val="24"/>
          <w:lang w:eastAsia="ar-SA"/>
        </w:rPr>
      </w:pPr>
      <w:r w:rsidRPr="001A4842">
        <w:rPr>
          <w:rFonts w:ascii="Arial" w:eastAsia="Times New Roman" w:hAnsi="Arial" w:cs="Arial"/>
          <w:sz w:val="24"/>
          <w:szCs w:val="24"/>
          <w:lang w:eastAsia="ar-SA"/>
        </w:rPr>
        <w:t>В течение реализации программы объемы финансирования подлежат уточнению</w:t>
      </w:r>
    </w:p>
    <w:p w:rsidR="00EB7D75" w:rsidRPr="001A4842" w:rsidRDefault="00EB7D75" w:rsidP="001A4842">
      <w:pPr>
        <w:suppressAutoHyphens/>
        <w:autoSpaceDE w:val="0"/>
        <w:snapToGrid w:val="0"/>
        <w:spacing w:after="0" w:line="240" w:lineRule="auto"/>
        <w:ind w:left="720"/>
        <w:jc w:val="center"/>
        <w:rPr>
          <w:rFonts w:ascii="Arial" w:eastAsia="Arial" w:hAnsi="Arial" w:cs="Arial"/>
          <w:b/>
          <w:bCs/>
          <w:sz w:val="24"/>
          <w:szCs w:val="24"/>
          <w:lang w:eastAsia="ar-SA"/>
        </w:rPr>
      </w:pPr>
    </w:p>
    <w:p w:rsidR="00657C55" w:rsidRPr="001A4842" w:rsidRDefault="00657C55" w:rsidP="001A4842">
      <w:pPr>
        <w:spacing w:after="0" w:line="240" w:lineRule="auto"/>
        <w:rPr>
          <w:rFonts w:ascii="Arial" w:eastAsia="Times New Roman" w:hAnsi="Arial" w:cs="Arial"/>
          <w:sz w:val="24"/>
          <w:szCs w:val="24"/>
          <w:lang w:eastAsia="ar-SA"/>
        </w:rPr>
        <w:sectPr w:rsidR="00657C55" w:rsidRPr="001A4842">
          <w:type w:val="continuous"/>
          <w:pgSz w:w="11906" w:h="16838"/>
          <w:pgMar w:top="851" w:right="1134" w:bottom="851" w:left="1134" w:header="720" w:footer="709" w:gutter="0"/>
          <w:cols w:space="720"/>
        </w:sectPr>
      </w:pPr>
    </w:p>
    <w:p w:rsidR="00DD2DE5" w:rsidRPr="001A4842" w:rsidRDefault="00DD2DE5" w:rsidP="001A4842">
      <w:pPr>
        <w:suppressAutoHyphens/>
        <w:spacing w:after="0" w:line="240" w:lineRule="auto"/>
        <w:rPr>
          <w:rFonts w:ascii="Arial" w:eastAsia="Times New Roman" w:hAnsi="Arial" w:cs="Arial"/>
          <w:sz w:val="24"/>
          <w:szCs w:val="24"/>
          <w:lang w:eastAsia="ar-SA"/>
        </w:rPr>
      </w:pPr>
    </w:p>
    <w:p w:rsidR="00657C55" w:rsidRPr="001A4842" w:rsidRDefault="00657C55" w:rsidP="001A4842">
      <w:pPr>
        <w:widowControl w:val="0"/>
        <w:suppressAutoHyphens/>
        <w:autoSpaceDE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Ресурсное обеспечение муниципальной программы</w:t>
      </w:r>
    </w:p>
    <w:tbl>
      <w:tblPr>
        <w:tblW w:w="14550" w:type="dxa"/>
        <w:tblInd w:w="-20" w:type="dxa"/>
        <w:tblLayout w:type="fixed"/>
        <w:tblCellMar>
          <w:left w:w="75" w:type="dxa"/>
          <w:right w:w="75" w:type="dxa"/>
        </w:tblCellMar>
        <w:tblLook w:val="04A0"/>
      </w:tblPr>
      <w:tblGrid>
        <w:gridCol w:w="793"/>
        <w:gridCol w:w="2393"/>
        <w:gridCol w:w="2118"/>
        <w:gridCol w:w="698"/>
        <w:gridCol w:w="10"/>
        <w:gridCol w:w="604"/>
        <w:gridCol w:w="1417"/>
        <w:gridCol w:w="567"/>
        <w:gridCol w:w="965"/>
        <w:gridCol w:w="992"/>
        <w:gridCol w:w="12"/>
        <w:gridCol w:w="970"/>
        <w:gridCol w:w="10"/>
        <w:gridCol w:w="994"/>
        <w:gridCol w:w="1008"/>
        <w:gridCol w:w="999"/>
      </w:tblGrid>
      <w:tr w:rsidR="00780311" w:rsidRPr="001A4842" w:rsidTr="0051786A">
        <w:trPr>
          <w:trHeight w:val="445"/>
          <w:tblHeader/>
        </w:trPr>
        <w:tc>
          <w:tcPr>
            <w:tcW w:w="793" w:type="dxa"/>
            <w:vMerge w:val="restart"/>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Статус</w:t>
            </w:r>
          </w:p>
        </w:tc>
        <w:tc>
          <w:tcPr>
            <w:tcW w:w="2393" w:type="dxa"/>
            <w:vMerge w:val="restart"/>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Наименование государственной программы, основного мероприятия</w:t>
            </w:r>
          </w:p>
        </w:tc>
        <w:tc>
          <w:tcPr>
            <w:tcW w:w="2118" w:type="dxa"/>
            <w:vMerge w:val="restart"/>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Ответственный исполнитель, соисполнители</w:t>
            </w:r>
          </w:p>
        </w:tc>
        <w:tc>
          <w:tcPr>
            <w:tcW w:w="3296" w:type="dxa"/>
            <w:gridSpan w:val="5"/>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Код бюджетной классификации </w:t>
            </w:r>
          </w:p>
        </w:tc>
        <w:tc>
          <w:tcPr>
            <w:tcW w:w="5950" w:type="dxa"/>
            <w:gridSpan w:val="8"/>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Расходы (тыс. руб.), годы</w:t>
            </w:r>
          </w:p>
        </w:tc>
      </w:tr>
      <w:tr w:rsidR="00AF7E09" w:rsidRPr="001A4842" w:rsidTr="0051786A">
        <w:trPr>
          <w:trHeight w:val="475"/>
          <w:tblHeader/>
        </w:trPr>
        <w:tc>
          <w:tcPr>
            <w:tcW w:w="793"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393"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18"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ГРБС</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РзПр</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ЦСР</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ВР</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2015</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2016</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suppressAutoHyphens/>
              <w:snapToGrid w:val="0"/>
              <w:spacing w:after="0" w:line="240" w:lineRule="auto"/>
              <w:ind w:firstLine="32"/>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2017</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suppressAutoHyphens/>
              <w:snapToGrid w:val="0"/>
              <w:spacing w:after="0" w:line="240" w:lineRule="auto"/>
              <w:ind w:firstLine="32"/>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2018</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suppressAutoHyphens/>
              <w:snapToGrid w:val="0"/>
              <w:spacing w:after="0" w:line="240" w:lineRule="auto"/>
              <w:ind w:firstLine="32"/>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2019</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suppressAutoHyphens/>
              <w:snapToGrid w:val="0"/>
              <w:spacing w:after="0" w:line="240" w:lineRule="auto"/>
              <w:ind w:firstLine="32"/>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2020</w:t>
            </w:r>
          </w:p>
        </w:tc>
      </w:tr>
      <w:tr w:rsidR="00AF7E09" w:rsidRPr="001A4842" w:rsidTr="0051786A">
        <w:trPr>
          <w:tblHeader/>
        </w:trPr>
        <w:tc>
          <w:tcPr>
            <w:tcW w:w="793"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1</w:t>
            </w:r>
          </w:p>
        </w:tc>
        <w:tc>
          <w:tcPr>
            <w:tcW w:w="2393"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w:t>
            </w:r>
          </w:p>
        </w:tc>
        <w:tc>
          <w:tcPr>
            <w:tcW w:w="2118"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3</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4</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5</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7</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8</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9</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10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11</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12</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13</w:t>
            </w:r>
          </w:p>
        </w:tc>
      </w:tr>
      <w:tr w:rsidR="00CC455B" w:rsidRPr="001A4842" w:rsidTr="001A6B66">
        <w:trPr>
          <w:trHeight w:val="430"/>
        </w:trPr>
        <w:tc>
          <w:tcPr>
            <w:tcW w:w="793" w:type="dxa"/>
            <w:vMerge w:val="restart"/>
            <w:tcBorders>
              <w:top w:val="single" w:sz="4" w:space="0" w:color="000000"/>
              <w:left w:val="single" w:sz="4" w:space="0" w:color="000000"/>
              <w:right w:val="nil"/>
            </w:tcBorders>
            <w:textDirection w:val="btLr"/>
            <w:vAlign w:val="center"/>
            <w:hideMark/>
          </w:tcPr>
          <w:p w:rsidR="00CC455B" w:rsidRPr="001A4842" w:rsidRDefault="00CC455B" w:rsidP="001A4842">
            <w:pPr>
              <w:widowControl w:val="0"/>
              <w:suppressAutoHyphens/>
              <w:autoSpaceDE w:val="0"/>
              <w:snapToGrid w:val="0"/>
              <w:spacing w:after="0" w:line="240" w:lineRule="auto"/>
              <w:ind w:left="113" w:right="113"/>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Муниципальная программа</w:t>
            </w:r>
          </w:p>
        </w:tc>
        <w:tc>
          <w:tcPr>
            <w:tcW w:w="2393" w:type="dxa"/>
            <w:vMerge w:val="restart"/>
            <w:tcBorders>
              <w:top w:val="single" w:sz="4" w:space="0" w:color="000000"/>
              <w:left w:val="single" w:sz="4" w:space="0" w:color="000000"/>
              <w:right w:val="nil"/>
            </w:tcBorders>
            <w:vAlign w:val="center"/>
            <w:hideMark/>
          </w:tcPr>
          <w:p w:rsidR="00CC455B" w:rsidRPr="001A4842" w:rsidRDefault="00CC455B" w:rsidP="001A4842">
            <w:pPr>
              <w:widowControl w:val="0"/>
              <w:suppressAutoHyphens/>
              <w:autoSpaceDE w:val="0"/>
              <w:spacing w:after="0" w:line="240" w:lineRule="auto"/>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 xml:space="preserve">Физическая культура, спорт, молодежная политика и дополнительные меры социальной поддержки в муниципальном образовании </w:t>
            </w:r>
            <w:r w:rsidR="00B44B9A" w:rsidRPr="001A4842">
              <w:rPr>
                <w:rFonts w:ascii="Arial" w:eastAsia="Times New Roman" w:hAnsi="Arial" w:cs="Arial"/>
                <w:b/>
                <w:bCs/>
                <w:sz w:val="24"/>
                <w:szCs w:val="24"/>
                <w:lang w:eastAsia="ar-SA"/>
              </w:rPr>
              <w:t xml:space="preserve">город </w:t>
            </w:r>
            <w:r w:rsidRPr="001A4842">
              <w:rPr>
                <w:rFonts w:ascii="Arial" w:eastAsia="Times New Roman" w:hAnsi="Arial" w:cs="Arial"/>
                <w:b/>
                <w:bCs/>
                <w:sz w:val="24"/>
                <w:szCs w:val="24"/>
                <w:lang w:eastAsia="ar-SA"/>
              </w:rPr>
              <w:t>Алексин</w:t>
            </w:r>
            <w:r w:rsidR="00B1315E">
              <w:rPr>
                <w:rFonts w:ascii="Arial" w:eastAsia="Times New Roman" w:hAnsi="Arial" w:cs="Arial"/>
                <w:b/>
                <w:bCs/>
                <w:sz w:val="24"/>
                <w:szCs w:val="24"/>
                <w:lang w:eastAsia="ar-SA"/>
              </w:rPr>
              <w:t xml:space="preserve"> </w:t>
            </w:r>
          </w:p>
        </w:tc>
        <w:tc>
          <w:tcPr>
            <w:tcW w:w="2118" w:type="dxa"/>
            <w:tcBorders>
              <w:top w:val="single" w:sz="4" w:space="0" w:color="000000"/>
              <w:left w:val="single" w:sz="4" w:space="0" w:color="000000"/>
              <w:bottom w:val="single" w:sz="4" w:space="0" w:color="000000"/>
              <w:right w:val="nil"/>
            </w:tcBorders>
            <w:vAlign w:val="center"/>
            <w:hideMark/>
          </w:tcPr>
          <w:p w:rsidR="00CC455B" w:rsidRPr="001A4842" w:rsidRDefault="00CC455B" w:rsidP="001A4842">
            <w:pPr>
              <w:widowControl w:val="0"/>
              <w:suppressAutoHyphens/>
              <w:autoSpaceDE w:val="0"/>
              <w:snapToGrid w:val="0"/>
              <w:spacing w:after="0" w:line="240" w:lineRule="auto"/>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ВСЕГО</w:t>
            </w:r>
          </w:p>
        </w:tc>
        <w:tc>
          <w:tcPr>
            <w:tcW w:w="708" w:type="dxa"/>
            <w:gridSpan w:val="2"/>
            <w:tcBorders>
              <w:top w:val="single" w:sz="4" w:space="0" w:color="000000"/>
              <w:left w:val="single" w:sz="4" w:space="0" w:color="000000"/>
              <w:bottom w:val="single" w:sz="4" w:space="0" w:color="000000"/>
              <w:right w:val="nil"/>
            </w:tcBorders>
            <w:vAlign w:val="center"/>
            <w:hideMark/>
          </w:tcPr>
          <w:p w:rsidR="00CC455B" w:rsidRPr="001A4842" w:rsidRDefault="00CC455B"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х</w:t>
            </w:r>
          </w:p>
        </w:tc>
        <w:tc>
          <w:tcPr>
            <w:tcW w:w="604" w:type="dxa"/>
            <w:tcBorders>
              <w:top w:val="single" w:sz="4" w:space="0" w:color="000000"/>
              <w:left w:val="single" w:sz="4" w:space="0" w:color="000000"/>
              <w:bottom w:val="single" w:sz="4" w:space="0" w:color="000000"/>
              <w:right w:val="nil"/>
            </w:tcBorders>
            <w:vAlign w:val="center"/>
            <w:hideMark/>
          </w:tcPr>
          <w:p w:rsidR="00CC455B" w:rsidRPr="001A4842" w:rsidRDefault="00CC455B"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х</w:t>
            </w:r>
          </w:p>
        </w:tc>
        <w:tc>
          <w:tcPr>
            <w:tcW w:w="1417" w:type="dxa"/>
            <w:tcBorders>
              <w:top w:val="single" w:sz="4" w:space="0" w:color="000000"/>
              <w:left w:val="single" w:sz="4" w:space="0" w:color="000000"/>
              <w:bottom w:val="single" w:sz="4" w:space="0" w:color="000000"/>
              <w:right w:val="nil"/>
            </w:tcBorders>
            <w:vAlign w:val="center"/>
            <w:hideMark/>
          </w:tcPr>
          <w:p w:rsidR="00CC455B" w:rsidRPr="001A4842" w:rsidRDefault="00CC455B"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х</w:t>
            </w:r>
          </w:p>
        </w:tc>
        <w:tc>
          <w:tcPr>
            <w:tcW w:w="567" w:type="dxa"/>
            <w:tcBorders>
              <w:top w:val="single" w:sz="4" w:space="0" w:color="000000"/>
              <w:left w:val="single" w:sz="4" w:space="0" w:color="000000"/>
              <w:bottom w:val="single" w:sz="4" w:space="0" w:color="000000"/>
              <w:right w:val="nil"/>
            </w:tcBorders>
            <w:vAlign w:val="center"/>
            <w:hideMark/>
          </w:tcPr>
          <w:p w:rsidR="00CC455B" w:rsidRPr="001A4842" w:rsidRDefault="00CC455B"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х</w:t>
            </w:r>
          </w:p>
        </w:tc>
        <w:tc>
          <w:tcPr>
            <w:tcW w:w="965" w:type="dxa"/>
            <w:tcBorders>
              <w:top w:val="single" w:sz="4" w:space="0" w:color="000000"/>
              <w:left w:val="single" w:sz="4" w:space="0" w:color="000000"/>
              <w:bottom w:val="single" w:sz="4" w:space="0" w:color="000000"/>
              <w:right w:val="nil"/>
            </w:tcBorders>
            <w:vAlign w:val="center"/>
            <w:hideMark/>
          </w:tcPr>
          <w:p w:rsidR="00CC455B" w:rsidRPr="001A4842" w:rsidRDefault="00CC455B"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20867,6</w:t>
            </w:r>
          </w:p>
        </w:tc>
        <w:tc>
          <w:tcPr>
            <w:tcW w:w="992" w:type="dxa"/>
            <w:tcBorders>
              <w:top w:val="single" w:sz="4" w:space="0" w:color="000000"/>
              <w:left w:val="single" w:sz="4" w:space="0" w:color="000000"/>
              <w:bottom w:val="single" w:sz="4" w:space="0" w:color="000000"/>
              <w:right w:val="nil"/>
            </w:tcBorders>
            <w:vAlign w:val="center"/>
            <w:hideMark/>
          </w:tcPr>
          <w:p w:rsidR="00CC455B" w:rsidRPr="001A4842" w:rsidRDefault="00CC455B"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26413,8</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C455B" w:rsidRPr="001A4842" w:rsidRDefault="00CC455B"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29987,0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CC455B" w:rsidRPr="001A4842" w:rsidRDefault="00B12EAE"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31</w:t>
            </w:r>
            <w:r w:rsidR="00CE2B17" w:rsidRPr="001A4842">
              <w:rPr>
                <w:rFonts w:ascii="Arial" w:eastAsia="Times New Roman" w:hAnsi="Arial" w:cs="Arial"/>
                <w:b/>
                <w:bCs/>
                <w:sz w:val="24"/>
                <w:szCs w:val="24"/>
                <w:lang w:eastAsia="ar-SA"/>
              </w:rPr>
              <w:t>033,3</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C455B" w:rsidRPr="001A4842" w:rsidRDefault="00CC455B"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21372,1</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CC455B" w:rsidRPr="001A4842" w:rsidRDefault="00CC455B"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21612,3</w:t>
            </w:r>
          </w:p>
        </w:tc>
      </w:tr>
      <w:tr w:rsidR="00CC455B" w:rsidRPr="001A4842" w:rsidTr="003D5E7F">
        <w:trPr>
          <w:trHeight w:val="853"/>
        </w:trPr>
        <w:tc>
          <w:tcPr>
            <w:tcW w:w="793" w:type="dxa"/>
            <w:vMerge/>
            <w:tcBorders>
              <w:left w:val="single" w:sz="4" w:space="0" w:color="000000"/>
              <w:right w:val="nil"/>
            </w:tcBorders>
            <w:vAlign w:val="center"/>
            <w:hideMark/>
          </w:tcPr>
          <w:p w:rsidR="00CC455B" w:rsidRPr="001A4842" w:rsidRDefault="00CC455B" w:rsidP="001A4842">
            <w:pPr>
              <w:spacing w:after="0" w:line="240" w:lineRule="auto"/>
              <w:jc w:val="center"/>
              <w:rPr>
                <w:rFonts w:ascii="Arial" w:eastAsia="Times New Roman" w:hAnsi="Arial" w:cs="Arial"/>
                <w:b/>
                <w:bCs/>
                <w:sz w:val="24"/>
                <w:szCs w:val="24"/>
                <w:lang w:eastAsia="ar-SA"/>
              </w:rPr>
            </w:pPr>
          </w:p>
        </w:tc>
        <w:tc>
          <w:tcPr>
            <w:tcW w:w="2393" w:type="dxa"/>
            <w:vMerge/>
            <w:tcBorders>
              <w:left w:val="single" w:sz="4" w:space="0" w:color="000000"/>
              <w:right w:val="nil"/>
            </w:tcBorders>
            <w:vAlign w:val="center"/>
            <w:hideMark/>
          </w:tcPr>
          <w:p w:rsidR="00CC455B" w:rsidRPr="001A4842" w:rsidRDefault="00CC455B" w:rsidP="001A4842">
            <w:pPr>
              <w:spacing w:after="0" w:line="240" w:lineRule="auto"/>
              <w:rPr>
                <w:rFonts w:ascii="Arial" w:eastAsia="Times New Roman" w:hAnsi="Arial" w:cs="Arial"/>
                <w:b/>
                <w:bCs/>
                <w:sz w:val="24"/>
                <w:szCs w:val="24"/>
                <w:lang w:eastAsia="ar-SA"/>
              </w:rPr>
            </w:pPr>
          </w:p>
        </w:tc>
        <w:tc>
          <w:tcPr>
            <w:tcW w:w="2118" w:type="dxa"/>
            <w:tcBorders>
              <w:top w:val="single" w:sz="4" w:space="0" w:color="000000"/>
              <w:left w:val="single" w:sz="4" w:space="0" w:color="000000"/>
              <w:right w:val="nil"/>
            </w:tcBorders>
            <w:vAlign w:val="center"/>
          </w:tcPr>
          <w:p w:rsidR="00CC455B" w:rsidRPr="001A4842" w:rsidRDefault="00CC455B"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Управление по бюджету и финансам</w:t>
            </w:r>
          </w:p>
        </w:tc>
        <w:tc>
          <w:tcPr>
            <w:tcW w:w="708" w:type="dxa"/>
            <w:gridSpan w:val="2"/>
            <w:tcBorders>
              <w:top w:val="single" w:sz="4" w:space="0" w:color="000000"/>
              <w:left w:val="single" w:sz="4" w:space="0" w:color="000000"/>
              <w:right w:val="nil"/>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850</w:t>
            </w:r>
          </w:p>
        </w:tc>
        <w:tc>
          <w:tcPr>
            <w:tcW w:w="604" w:type="dxa"/>
            <w:tcBorders>
              <w:top w:val="single" w:sz="4" w:space="0" w:color="000000"/>
              <w:left w:val="single" w:sz="4" w:space="0" w:color="000000"/>
              <w:right w:val="nil"/>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tcBorders>
              <w:top w:val="single" w:sz="4" w:space="0" w:color="000000"/>
              <w:left w:val="single" w:sz="4" w:space="0" w:color="000000"/>
              <w:right w:val="nil"/>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tcBorders>
              <w:top w:val="single" w:sz="4" w:space="0" w:color="000000"/>
              <w:left w:val="single" w:sz="4" w:space="0" w:color="000000"/>
              <w:right w:val="nil"/>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tcBorders>
              <w:top w:val="single" w:sz="4" w:space="0" w:color="000000"/>
              <w:left w:val="single" w:sz="4" w:space="0" w:color="000000"/>
              <w:right w:val="nil"/>
            </w:tcBorders>
            <w:vAlign w:val="center"/>
          </w:tcPr>
          <w:p w:rsidR="00CC455B" w:rsidRPr="001A4842" w:rsidRDefault="00CC455B"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1809,1</w:t>
            </w:r>
          </w:p>
        </w:tc>
        <w:tc>
          <w:tcPr>
            <w:tcW w:w="992" w:type="dxa"/>
            <w:tcBorders>
              <w:top w:val="single" w:sz="4" w:space="0" w:color="000000"/>
              <w:left w:val="single" w:sz="4" w:space="0" w:color="000000"/>
              <w:right w:val="nil"/>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1618,0</w:t>
            </w:r>
          </w:p>
        </w:tc>
        <w:tc>
          <w:tcPr>
            <w:tcW w:w="992" w:type="dxa"/>
            <w:gridSpan w:val="3"/>
            <w:tcBorders>
              <w:top w:val="single" w:sz="4" w:space="0" w:color="000000"/>
              <w:left w:val="single" w:sz="4" w:space="0" w:color="000000"/>
              <w:right w:val="single" w:sz="4" w:space="0" w:color="000000"/>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2228,2</w:t>
            </w:r>
          </w:p>
        </w:tc>
        <w:tc>
          <w:tcPr>
            <w:tcW w:w="994" w:type="dxa"/>
            <w:tcBorders>
              <w:top w:val="single" w:sz="4" w:space="0" w:color="000000"/>
              <w:left w:val="single" w:sz="4" w:space="0" w:color="000000"/>
              <w:right w:val="single" w:sz="4" w:space="0" w:color="000000"/>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2423,3</w:t>
            </w:r>
          </w:p>
        </w:tc>
        <w:tc>
          <w:tcPr>
            <w:tcW w:w="1008" w:type="dxa"/>
            <w:tcBorders>
              <w:top w:val="single" w:sz="4" w:space="0" w:color="000000"/>
              <w:left w:val="single" w:sz="4" w:space="0" w:color="000000"/>
              <w:right w:val="single" w:sz="4" w:space="0" w:color="000000"/>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2250,5</w:t>
            </w:r>
          </w:p>
        </w:tc>
        <w:tc>
          <w:tcPr>
            <w:tcW w:w="999" w:type="dxa"/>
            <w:tcBorders>
              <w:top w:val="single" w:sz="4" w:space="0" w:color="000000"/>
              <w:left w:val="single" w:sz="4" w:space="0" w:color="000000"/>
              <w:right w:val="single" w:sz="4" w:space="0" w:color="000000"/>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2250,5</w:t>
            </w:r>
          </w:p>
        </w:tc>
      </w:tr>
      <w:tr w:rsidR="00CC455B" w:rsidRPr="001A4842" w:rsidTr="001A6B66">
        <w:trPr>
          <w:trHeight w:val="574"/>
        </w:trPr>
        <w:tc>
          <w:tcPr>
            <w:tcW w:w="793" w:type="dxa"/>
            <w:vMerge/>
            <w:tcBorders>
              <w:left w:val="single" w:sz="4" w:space="0" w:color="000000"/>
              <w:right w:val="nil"/>
            </w:tcBorders>
            <w:vAlign w:val="center"/>
          </w:tcPr>
          <w:p w:rsidR="00CC455B" w:rsidRPr="001A4842" w:rsidRDefault="00CC455B" w:rsidP="001A4842">
            <w:pPr>
              <w:spacing w:after="0" w:line="240" w:lineRule="auto"/>
              <w:jc w:val="center"/>
              <w:rPr>
                <w:rFonts w:ascii="Arial" w:eastAsia="Times New Roman" w:hAnsi="Arial" w:cs="Arial"/>
                <w:b/>
                <w:bCs/>
                <w:sz w:val="24"/>
                <w:szCs w:val="24"/>
                <w:lang w:eastAsia="ar-SA"/>
              </w:rPr>
            </w:pPr>
          </w:p>
        </w:tc>
        <w:tc>
          <w:tcPr>
            <w:tcW w:w="2393" w:type="dxa"/>
            <w:vMerge/>
            <w:tcBorders>
              <w:left w:val="single" w:sz="4" w:space="0" w:color="000000"/>
              <w:right w:val="nil"/>
            </w:tcBorders>
            <w:vAlign w:val="center"/>
          </w:tcPr>
          <w:p w:rsidR="00CC455B" w:rsidRPr="001A4842" w:rsidRDefault="00CC455B" w:rsidP="001A4842">
            <w:pPr>
              <w:spacing w:after="0" w:line="240" w:lineRule="auto"/>
              <w:rPr>
                <w:rFonts w:ascii="Arial" w:eastAsia="Times New Roman" w:hAnsi="Arial" w:cs="Arial"/>
                <w:b/>
                <w:bCs/>
                <w:sz w:val="24"/>
                <w:szCs w:val="24"/>
                <w:lang w:eastAsia="ar-SA"/>
              </w:rPr>
            </w:pPr>
          </w:p>
        </w:tc>
        <w:tc>
          <w:tcPr>
            <w:tcW w:w="2118" w:type="dxa"/>
            <w:tcBorders>
              <w:top w:val="single" w:sz="4" w:space="0" w:color="auto"/>
              <w:left w:val="single" w:sz="4" w:space="0" w:color="000000"/>
              <w:bottom w:val="single" w:sz="4" w:space="0" w:color="auto"/>
              <w:right w:val="nil"/>
            </w:tcBorders>
          </w:tcPr>
          <w:p w:rsidR="00CC455B" w:rsidRPr="001A4842" w:rsidRDefault="00CC455B" w:rsidP="001A4842">
            <w:pPr>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Администрация МО г. Алексин</w:t>
            </w:r>
          </w:p>
        </w:tc>
        <w:tc>
          <w:tcPr>
            <w:tcW w:w="708" w:type="dxa"/>
            <w:gridSpan w:val="2"/>
            <w:tcBorders>
              <w:top w:val="single" w:sz="4" w:space="0" w:color="auto"/>
              <w:left w:val="single" w:sz="4" w:space="0" w:color="000000"/>
              <w:bottom w:val="single" w:sz="4" w:space="0" w:color="auto"/>
              <w:right w:val="nil"/>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851</w:t>
            </w:r>
          </w:p>
        </w:tc>
        <w:tc>
          <w:tcPr>
            <w:tcW w:w="604" w:type="dxa"/>
            <w:tcBorders>
              <w:top w:val="single" w:sz="4" w:space="0" w:color="auto"/>
              <w:left w:val="single" w:sz="4" w:space="0" w:color="000000"/>
              <w:bottom w:val="single" w:sz="4" w:space="0" w:color="auto"/>
              <w:right w:val="nil"/>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tcBorders>
              <w:top w:val="single" w:sz="4" w:space="0" w:color="auto"/>
              <w:left w:val="single" w:sz="4" w:space="0" w:color="000000"/>
              <w:bottom w:val="single" w:sz="4" w:space="0" w:color="auto"/>
              <w:right w:val="nil"/>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tcBorders>
              <w:top w:val="single" w:sz="4" w:space="0" w:color="auto"/>
              <w:left w:val="single" w:sz="4" w:space="0" w:color="000000"/>
              <w:bottom w:val="single" w:sz="4" w:space="0" w:color="auto"/>
              <w:right w:val="nil"/>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tcBorders>
              <w:top w:val="single" w:sz="4" w:space="0" w:color="auto"/>
              <w:left w:val="single" w:sz="4" w:space="0" w:color="000000"/>
              <w:bottom w:val="single" w:sz="4" w:space="0" w:color="auto"/>
              <w:right w:val="nil"/>
            </w:tcBorders>
            <w:vAlign w:val="center"/>
          </w:tcPr>
          <w:p w:rsidR="00CC455B" w:rsidRPr="001A4842" w:rsidRDefault="00CC455B"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992" w:type="dxa"/>
            <w:tcBorders>
              <w:top w:val="single" w:sz="4" w:space="0" w:color="auto"/>
              <w:left w:val="single" w:sz="4" w:space="0" w:color="000000"/>
              <w:bottom w:val="single" w:sz="4" w:space="0" w:color="auto"/>
              <w:right w:val="single" w:sz="4" w:space="0" w:color="auto"/>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92" w:type="dxa"/>
            <w:gridSpan w:val="3"/>
            <w:tcBorders>
              <w:top w:val="single" w:sz="4" w:space="0" w:color="auto"/>
              <w:left w:val="single" w:sz="4" w:space="0" w:color="auto"/>
              <w:bottom w:val="single" w:sz="4" w:space="0" w:color="auto"/>
              <w:right w:val="single" w:sz="4" w:space="0" w:color="000000"/>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94" w:type="dxa"/>
            <w:tcBorders>
              <w:top w:val="single" w:sz="4" w:space="0" w:color="auto"/>
              <w:left w:val="single" w:sz="4" w:space="0" w:color="000000"/>
              <w:bottom w:val="single" w:sz="4" w:space="0" w:color="auto"/>
              <w:right w:val="single" w:sz="4" w:space="0" w:color="000000"/>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50,00</w:t>
            </w:r>
          </w:p>
        </w:tc>
        <w:tc>
          <w:tcPr>
            <w:tcW w:w="1008" w:type="dxa"/>
            <w:tcBorders>
              <w:top w:val="single" w:sz="4" w:space="0" w:color="auto"/>
              <w:left w:val="single" w:sz="4" w:space="0" w:color="000000"/>
              <w:bottom w:val="single" w:sz="4" w:space="0" w:color="auto"/>
              <w:right w:val="single" w:sz="4" w:space="0" w:color="000000"/>
            </w:tcBorders>
            <w:vAlign w:val="center"/>
          </w:tcPr>
          <w:p w:rsidR="00CC455B" w:rsidRPr="001A4842" w:rsidRDefault="00CC455B"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999" w:type="dxa"/>
            <w:tcBorders>
              <w:top w:val="single" w:sz="4" w:space="0" w:color="auto"/>
              <w:left w:val="single" w:sz="4" w:space="0" w:color="000000"/>
              <w:bottom w:val="single" w:sz="4" w:space="0" w:color="auto"/>
              <w:right w:val="single" w:sz="4" w:space="0" w:color="000000"/>
            </w:tcBorders>
            <w:vAlign w:val="center"/>
          </w:tcPr>
          <w:p w:rsidR="00CC455B" w:rsidRPr="001A4842" w:rsidRDefault="00CC455B"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r>
      <w:tr w:rsidR="00065314" w:rsidRPr="001A4842" w:rsidTr="003D5E7F">
        <w:trPr>
          <w:trHeight w:val="547"/>
        </w:trPr>
        <w:tc>
          <w:tcPr>
            <w:tcW w:w="793" w:type="dxa"/>
            <w:vMerge/>
            <w:tcBorders>
              <w:left w:val="single" w:sz="4" w:space="0" w:color="000000"/>
              <w:bottom w:val="nil"/>
              <w:right w:val="nil"/>
            </w:tcBorders>
            <w:vAlign w:val="center"/>
          </w:tcPr>
          <w:p w:rsidR="00065314" w:rsidRPr="001A4842" w:rsidRDefault="00065314" w:rsidP="001A4842">
            <w:pPr>
              <w:spacing w:after="0" w:line="240" w:lineRule="auto"/>
              <w:jc w:val="center"/>
              <w:rPr>
                <w:rFonts w:ascii="Arial" w:eastAsia="Times New Roman" w:hAnsi="Arial" w:cs="Arial"/>
                <w:b/>
                <w:bCs/>
                <w:sz w:val="24"/>
                <w:szCs w:val="24"/>
                <w:lang w:eastAsia="ar-SA"/>
              </w:rPr>
            </w:pPr>
          </w:p>
        </w:tc>
        <w:tc>
          <w:tcPr>
            <w:tcW w:w="2393" w:type="dxa"/>
            <w:vMerge/>
            <w:tcBorders>
              <w:left w:val="single" w:sz="4" w:space="0" w:color="000000"/>
              <w:bottom w:val="nil"/>
              <w:right w:val="nil"/>
            </w:tcBorders>
            <w:vAlign w:val="center"/>
          </w:tcPr>
          <w:p w:rsidR="00065314" w:rsidRPr="001A4842" w:rsidRDefault="00065314" w:rsidP="001A4842">
            <w:pPr>
              <w:spacing w:after="0" w:line="240" w:lineRule="auto"/>
              <w:rPr>
                <w:rFonts w:ascii="Arial" w:eastAsia="Times New Roman" w:hAnsi="Arial" w:cs="Arial"/>
                <w:b/>
                <w:bCs/>
                <w:sz w:val="24"/>
                <w:szCs w:val="24"/>
                <w:lang w:eastAsia="ar-SA"/>
              </w:rPr>
            </w:pPr>
          </w:p>
        </w:tc>
        <w:tc>
          <w:tcPr>
            <w:tcW w:w="2118" w:type="dxa"/>
            <w:tcBorders>
              <w:top w:val="single" w:sz="4" w:space="0" w:color="auto"/>
              <w:left w:val="single" w:sz="4" w:space="0" w:color="000000"/>
              <w:right w:val="nil"/>
            </w:tcBorders>
          </w:tcPr>
          <w:p w:rsidR="00065314" w:rsidRPr="001A4842" w:rsidRDefault="00065314" w:rsidP="001A4842">
            <w:pPr>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Управление образования</w:t>
            </w:r>
          </w:p>
        </w:tc>
        <w:tc>
          <w:tcPr>
            <w:tcW w:w="708" w:type="dxa"/>
            <w:gridSpan w:val="2"/>
            <w:tcBorders>
              <w:top w:val="single" w:sz="4" w:space="0" w:color="auto"/>
              <w:left w:val="single" w:sz="4" w:space="0" w:color="000000"/>
              <w:right w:val="nil"/>
            </w:tcBorders>
            <w:vAlign w:val="center"/>
          </w:tcPr>
          <w:p w:rsidR="00065314" w:rsidRPr="001A4842" w:rsidRDefault="00065314"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904</w:t>
            </w:r>
          </w:p>
        </w:tc>
        <w:tc>
          <w:tcPr>
            <w:tcW w:w="604" w:type="dxa"/>
            <w:tcBorders>
              <w:top w:val="single" w:sz="4" w:space="0" w:color="auto"/>
              <w:left w:val="single" w:sz="4" w:space="0" w:color="000000"/>
              <w:right w:val="nil"/>
            </w:tcBorders>
            <w:vAlign w:val="center"/>
          </w:tcPr>
          <w:p w:rsidR="00065314" w:rsidRPr="001A4842" w:rsidRDefault="00065314"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tcBorders>
              <w:top w:val="single" w:sz="4" w:space="0" w:color="auto"/>
              <w:left w:val="single" w:sz="4" w:space="0" w:color="000000"/>
              <w:right w:val="nil"/>
            </w:tcBorders>
            <w:vAlign w:val="center"/>
          </w:tcPr>
          <w:p w:rsidR="00065314" w:rsidRPr="001A4842" w:rsidRDefault="00065314"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tcBorders>
              <w:top w:val="single" w:sz="4" w:space="0" w:color="auto"/>
              <w:left w:val="single" w:sz="4" w:space="0" w:color="000000"/>
              <w:right w:val="nil"/>
            </w:tcBorders>
            <w:vAlign w:val="center"/>
          </w:tcPr>
          <w:p w:rsidR="00065314" w:rsidRPr="001A4842" w:rsidRDefault="00065314"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tcBorders>
              <w:top w:val="single" w:sz="4" w:space="0" w:color="auto"/>
              <w:left w:val="single" w:sz="4" w:space="0" w:color="000000"/>
              <w:right w:val="nil"/>
            </w:tcBorders>
            <w:vAlign w:val="center"/>
          </w:tcPr>
          <w:p w:rsidR="00065314" w:rsidRPr="001A4842" w:rsidRDefault="00065314"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4899,1</w:t>
            </w:r>
          </w:p>
        </w:tc>
        <w:tc>
          <w:tcPr>
            <w:tcW w:w="992" w:type="dxa"/>
            <w:tcBorders>
              <w:top w:val="single" w:sz="4" w:space="0" w:color="auto"/>
              <w:left w:val="single" w:sz="4" w:space="0" w:color="000000"/>
              <w:right w:val="single" w:sz="4" w:space="0" w:color="000000"/>
            </w:tcBorders>
            <w:vAlign w:val="center"/>
          </w:tcPr>
          <w:p w:rsidR="00065314" w:rsidRPr="001A4842" w:rsidRDefault="00065314"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5027,8</w:t>
            </w:r>
          </w:p>
        </w:tc>
        <w:tc>
          <w:tcPr>
            <w:tcW w:w="992" w:type="dxa"/>
            <w:gridSpan w:val="3"/>
            <w:tcBorders>
              <w:top w:val="single" w:sz="4" w:space="0" w:color="auto"/>
              <w:left w:val="single" w:sz="4" w:space="0" w:color="000000"/>
              <w:right w:val="single" w:sz="4" w:space="0" w:color="000000"/>
            </w:tcBorders>
            <w:vAlign w:val="center"/>
          </w:tcPr>
          <w:p w:rsidR="00065314" w:rsidRPr="001A4842" w:rsidRDefault="00065314"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6896,2</w:t>
            </w:r>
          </w:p>
        </w:tc>
        <w:tc>
          <w:tcPr>
            <w:tcW w:w="994" w:type="dxa"/>
            <w:tcBorders>
              <w:top w:val="single" w:sz="4" w:space="0" w:color="auto"/>
              <w:left w:val="single" w:sz="4" w:space="0" w:color="000000"/>
              <w:right w:val="single" w:sz="4" w:space="0" w:color="000000"/>
            </w:tcBorders>
            <w:vAlign w:val="center"/>
          </w:tcPr>
          <w:p w:rsidR="00065314" w:rsidRPr="001A4842" w:rsidRDefault="00CE2B17"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5800,4</w:t>
            </w:r>
          </w:p>
        </w:tc>
        <w:tc>
          <w:tcPr>
            <w:tcW w:w="1008" w:type="dxa"/>
            <w:tcBorders>
              <w:top w:val="single" w:sz="4" w:space="0" w:color="auto"/>
              <w:left w:val="single" w:sz="4" w:space="0" w:color="000000"/>
              <w:right w:val="single" w:sz="4" w:space="0" w:color="000000"/>
            </w:tcBorders>
            <w:vAlign w:val="center"/>
          </w:tcPr>
          <w:p w:rsidR="00065314" w:rsidRPr="001A4842" w:rsidRDefault="00065314"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843,7</w:t>
            </w:r>
          </w:p>
        </w:tc>
        <w:tc>
          <w:tcPr>
            <w:tcW w:w="999" w:type="dxa"/>
            <w:tcBorders>
              <w:top w:val="single" w:sz="4" w:space="0" w:color="auto"/>
              <w:left w:val="single" w:sz="4" w:space="0" w:color="000000"/>
              <w:right w:val="single" w:sz="4" w:space="0" w:color="000000"/>
            </w:tcBorders>
            <w:vAlign w:val="center"/>
          </w:tcPr>
          <w:p w:rsidR="00065314" w:rsidRPr="001A4842" w:rsidRDefault="00065314"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865,3</w:t>
            </w:r>
          </w:p>
        </w:tc>
      </w:tr>
      <w:tr w:rsidR="007A6B7A" w:rsidRPr="001A4842" w:rsidTr="00CF263B">
        <w:trPr>
          <w:trHeight w:val="175"/>
        </w:trPr>
        <w:tc>
          <w:tcPr>
            <w:tcW w:w="793" w:type="dxa"/>
            <w:vMerge/>
            <w:tcBorders>
              <w:left w:val="single" w:sz="4" w:space="0" w:color="000000"/>
              <w:bottom w:val="nil"/>
              <w:right w:val="nil"/>
            </w:tcBorders>
            <w:vAlign w:val="center"/>
          </w:tcPr>
          <w:p w:rsidR="007A6B7A" w:rsidRPr="001A4842" w:rsidRDefault="007A6B7A"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p>
        </w:tc>
        <w:tc>
          <w:tcPr>
            <w:tcW w:w="2393" w:type="dxa"/>
            <w:vMerge/>
            <w:tcBorders>
              <w:left w:val="single" w:sz="4" w:space="0" w:color="000000"/>
              <w:bottom w:val="nil"/>
              <w:right w:val="nil"/>
            </w:tcBorders>
            <w:vAlign w:val="center"/>
          </w:tcPr>
          <w:p w:rsidR="007A6B7A" w:rsidRPr="001A4842" w:rsidRDefault="007A6B7A" w:rsidP="001A4842">
            <w:pPr>
              <w:widowControl w:val="0"/>
              <w:suppressAutoHyphens/>
              <w:autoSpaceDE w:val="0"/>
              <w:spacing w:after="0" w:line="240" w:lineRule="auto"/>
              <w:rPr>
                <w:rFonts w:ascii="Arial" w:eastAsia="Times New Roman" w:hAnsi="Arial" w:cs="Arial"/>
                <w:b/>
                <w:bCs/>
                <w:sz w:val="24"/>
                <w:szCs w:val="24"/>
                <w:lang w:eastAsia="ar-SA"/>
              </w:rPr>
            </w:pPr>
          </w:p>
        </w:tc>
        <w:tc>
          <w:tcPr>
            <w:tcW w:w="2118" w:type="dxa"/>
            <w:tcBorders>
              <w:top w:val="single" w:sz="4" w:space="0" w:color="auto"/>
              <w:left w:val="single" w:sz="4" w:space="0" w:color="000000"/>
              <w:bottom w:val="single" w:sz="4" w:space="0" w:color="000000"/>
              <w:right w:val="nil"/>
            </w:tcBorders>
            <w:vAlign w:val="center"/>
          </w:tcPr>
          <w:p w:rsidR="007A6B7A" w:rsidRPr="001A4842" w:rsidRDefault="007A6B7A"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Комитет по культуре, молодежной политике и спорту</w:t>
            </w:r>
          </w:p>
        </w:tc>
        <w:tc>
          <w:tcPr>
            <w:tcW w:w="708" w:type="dxa"/>
            <w:gridSpan w:val="2"/>
            <w:tcBorders>
              <w:top w:val="single" w:sz="4" w:space="0" w:color="auto"/>
              <w:left w:val="single" w:sz="4" w:space="0" w:color="000000"/>
              <w:bottom w:val="single" w:sz="4" w:space="0" w:color="000000"/>
              <w:right w:val="nil"/>
            </w:tcBorders>
            <w:vAlign w:val="center"/>
          </w:tcPr>
          <w:p w:rsidR="007A6B7A" w:rsidRPr="001A4842" w:rsidRDefault="007A6B7A"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921</w:t>
            </w:r>
          </w:p>
        </w:tc>
        <w:tc>
          <w:tcPr>
            <w:tcW w:w="604" w:type="dxa"/>
            <w:tcBorders>
              <w:top w:val="single" w:sz="4" w:space="0" w:color="auto"/>
              <w:left w:val="single" w:sz="4" w:space="0" w:color="000000"/>
              <w:bottom w:val="single" w:sz="4" w:space="0" w:color="000000"/>
              <w:right w:val="nil"/>
            </w:tcBorders>
            <w:vAlign w:val="center"/>
          </w:tcPr>
          <w:p w:rsidR="007A6B7A" w:rsidRPr="001A4842" w:rsidRDefault="007A6B7A"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1417" w:type="dxa"/>
            <w:tcBorders>
              <w:top w:val="single" w:sz="4" w:space="0" w:color="auto"/>
              <w:left w:val="single" w:sz="4" w:space="0" w:color="000000"/>
              <w:bottom w:val="single" w:sz="4" w:space="0" w:color="000000"/>
              <w:right w:val="nil"/>
            </w:tcBorders>
            <w:vAlign w:val="center"/>
          </w:tcPr>
          <w:p w:rsidR="007A6B7A" w:rsidRPr="001A4842" w:rsidRDefault="007A6B7A"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p>
        </w:tc>
        <w:tc>
          <w:tcPr>
            <w:tcW w:w="567" w:type="dxa"/>
            <w:tcBorders>
              <w:top w:val="single" w:sz="4" w:space="0" w:color="auto"/>
              <w:left w:val="single" w:sz="4" w:space="0" w:color="000000"/>
              <w:bottom w:val="single" w:sz="4" w:space="0" w:color="000000"/>
              <w:right w:val="nil"/>
            </w:tcBorders>
            <w:vAlign w:val="center"/>
          </w:tcPr>
          <w:p w:rsidR="007A6B7A" w:rsidRPr="001A4842" w:rsidRDefault="007A6B7A"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p>
        </w:tc>
        <w:tc>
          <w:tcPr>
            <w:tcW w:w="965" w:type="dxa"/>
            <w:tcBorders>
              <w:top w:val="single" w:sz="4" w:space="0" w:color="auto"/>
              <w:left w:val="single" w:sz="4" w:space="0" w:color="000000"/>
              <w:bottom w:val="single" w:sz="4" w:space="0" w:color="000000"/>
              <w:right w:val="nil"/>
            </w:tcBorders>
            <w:vAlign w:val="center"/>
          </w:tcPr>
          <w:p w:rsidR="007A6B7A" w:rsidRPr="001A4842" w:rsidRDefault="007A6B7A"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14159,4</w:t>
            </w:r>
          </w:p>
        </w:tc>
        <w:tc>
          <w:tcPr>
            <w:tcW w:w="992" w:type="dxa"/>
            <w:tcBorders>
              <w:top w:val="single" w:sz="4" w:space="0" w:color="auto"/>
              <w:left w:val="single" w:sz="4" w:space="0" w:color="000000"/>
              <w:bottom w:val="single" w:sz="4" w:space="0" w:color="000000"/>
              <w:right w:val="single" w:sz="4" w:space="0" w:color="auto"/>
            </w:tcBorders>
            <w:vAlign w:val="center"/>
          </w:tcPr>
          <w:p w:rsidR="007A6B7A" w:rsidRPr="001A4842" w:rsidRDefault="007A6B7A"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19768,0</w:t>
            </w:r>
          </w:p>
        </w:tc>
        <w:tc>
          <w:tcPr>
            <w:tcW w:w="992" w:type="dxa"/>
            <w:gridSpan w:val="3"/>
            <w:tcBorders>
              <w:top w:val="single" w:sz="4" w:space="0" w:color="auto"/>
              <w:left w:val="single" w:sz="4" w:space="0" w:color="auto"/>
              <w:bottom w:val="single" w:sz="4" w:space="0" w:color="000000"/>
              <w:right w:val="single" w:sz="4" w:space="0" w:color="000000"/>
            </w:tcBorders>
            <w:vAlign w:val="center"/>
          </w:tcPr>
          <w:p w:rsidR="007A6B7A" w:rsidRPr="001A4842" w:rsidRDefault="007A6B7A"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20862,6</w:t>
            </w:r>
          </w:p>
        </w:tc>
        <w:tc>
          <w:tcPr>
            <w:tcW w:w="994" w:type="dxa"/>
            <w:tcBorders>
              <w:top w:val="single" w:sz="4" w:space="0" w:color="auto"/>
              <w:left w:val="single" w:sz="4" w:space="0" w:color="000000"/>
              <w:bottom w:val="single" w:sz="4" w:space="0" w:color="000000"/>
              <w:right w:val="single" w:sz="4" w:space="0" w:color="000000"/>
            </w:tcBorders>
            <w:vAlign w:val="center"/>
          </w:tcPr>
          <w:p w:rsidR="007A6B7A" w:rsidRPr="001A4842" w:rsidRDefault="00B12EAE"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22759,</w:t>
            </w:r>
            <w:r w:rsidR="00182822" w:rsidRPr="001A4842">
              <w:rPr>
                <w:rFonts w:ascii="Arial" w:eastAsia="Times New Roman" w:hAnsi="Arial" w:cs="Arial"/>
                <w:b/>
                <w:bCs/>
                <w:sz w:val="24"/>
                <w:szCs w:val="24"/>
                <w:lang w:eastAsia="ar-SA"/>
              </w:rPr>
              <w:t>6</w:t>
            </w:r>
          </w:p>
        </w:tc>
        <w:tc>
          <w:tcPr>
            <w:tcW w:w="1008" w:type="dxa"/>
            <w:tcBorders>
              <w:top w:val="single" w:sz="4" w:space="0" w:color="auto"/>
              <w:left w:val="single" w:sz="4" w:space="0" w:color="000000"/>
              <w:bottom w:val="single" w:sz="4" w:space="0" w:color="000000"/>
              <w:right w:val="single" w:sz="4" w:space="0" w:color="000000"/>
            </w:tcBorders>
            <w:vAlign w:val="center"/>
          </w:tcPr>
          <w:p w:rsidR="007A6B7A" w:rsidRPr="001A4842" w:rsidRDefault="007A6B7A"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18277,9</w:t>
            </w:r>
          </w:p>
        </w:tc>
        <w:tc>
          <w:tcPr>
            <w:tcW w:w="999" w:type="dxa"/>
            <w:tcBorders>
              <w:top w:val="single" w:sz="4" w:space="0" w:color="auto"/>
              <w:left w:val="single" w:sz="4" w:space="0" w:color="000000"/>
              <w:bottom w:val="single" w:sz="4" w:space="0" w:color="000000"/>
              <w:right w:val="single" w:sz="4" w:space="0" w:color="000000"/>
            </w:tcBorders>
            <w:vAlign w:val="center"/>
          </w:tcPr>
          <w:p w:rsidR="007A6B7A" w:rsidRPr="001A4842" w:rsidRDefault="007A6B7A"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18496,5</w:t>
            </w:r>
          </w:p>
        </w:tc>
      </w:tr>
      <w:tr w:rsidR="00AF7E09" w:rsidRPr="001A4842" w:rsidTr="0059739A">
        <w:trPr>
          <w:trHeight w:val="371"/>
        </w:trPr>
        <w:tc>
          <w:tcPr>
            <w:tcW w:w="793" w:type="dxa"/>
            <w:vMerge w:val="restart"/>
            <w:tcBorders>
              <w:top w:val="single" w:sz="4" w:space="0" w:color="000000"/>
              <w:left w:val="single" w:sz="4" w:space="0" w:color="000000"/>
              <w:bottom w:val="nil"/>
              <w:right w:val="nil"/>
            </w:tcBorders>
            <w:textDirection w:val="btLr"/>
            <w:hideMark/>
          </w:tcPr>
          <w:p w:rsidR="00657C55" w:rsidRPr="001A4842" w:rsidRDefault="00657C55" w:rsidP="001A4842">
            <w:pPr>
              <w:widowControl w:val="0"/>
              <w:suppressAutoHyphens/>
              <w:autoSpaceDE w:val="0"/>
              <w:snapToGrid w:val="0"/>
              <w:spacing w:after="0" w:line="240" w:lineRule="auto"/>
              <w:ind w:left="113" w:right="113"/>
              <w:jc w:val="center"/>
              <w:rPr>
                <w:rFonts w:ascii="Arial" w:eastAsia="Calibri" w:hAnsi="Arial" w:cs="Arial"/>
                <w:b/>
                <w:sz w:val="24"/>
                <w:szCs w:val="24"/>
                <w:lang w:eastAsia="ar-SA"/>
              </w:rPr>
            </w:pPr>
            <w:r w:rsidRPr="001A4842">
              <w:rPr>
                <w:rFonts w:ascii="Arial" w:eastAsia="Calibri" w:hAnsi="Arial" w:cs="Arial"/>
                <w:b/>
                <w:sz w:val="24"/>
                <w:szCs w:val="24"/>
                <w:lang w:eastAsia="ar-SA"/>
              </w:rPr>
              <w:t>Подпрограмма 1</w:t>
            </w:r>
          </w:p>
        </w:tc>
        <w:tc>
          <w:tcPr>
            <w:tcW w:w="2393"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Развитие физической культуры и спорта, приобщение к здоровому образу жизни</w:t>
            </w:r>
            <w:r w:rsidR="00B1315E">
              <w:rPr>
                <w:rFonts w:ascii="Arial" w:eastAsia="Calibri" w:hAnsi="Arial" w:cs="Arial"/>
                <w:b/>
                <w:sz w:val="24"/>
                <w:szCs w:val="24"/>
                <w:lang w:eastAsia="ar-SA"/>
              </w:rPr>
              <w:t xml:space="preserve"> </w:t>
            </w:r>
          </w:p>
        </w:tc>
        <w:tc>
          <w:tcPr>
            <w:tcW w:w="2118"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ВСЕГО</w:t>
            </w:r>
          </w:p>
        </w:tc>
        <w:tc>
          <w:tcPr>
            <w:tcW w:w="708" w:type="dxa"/>
            <w:gridSpan w:val="2"/>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604"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3287,2</w:t>
            </w:r>
          </w:p>
        </w:tc>
        <w:tc>
          <w:tcPr>
            <w:tcW w:w="992"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5160,7</w:t>
            </w:r>
          </w:p>
        </w:tc>
        <w:tc>
          <w:tcPr>
            <w:tcW w:w="992" w:type="dxa"/>
            <w:gridSpan w:val="3"/>
            <w:tcBorders>
              <w:top w:val="single" w:sz="4" w:space="0" w:color="000000"/>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6333,7</w:t>
            </w:r>
          </w:p>
        </w:tc>
        <w:tc>
          <w:tcPr>
            <w:tcW w:w="994" w:type="dxa"/>
            <w:tcBorders>
              <w:top w:val="single" w:sz="4" w:space="0" w:color="000000"/>
              <w:left w:val="single" w:sz="4" w:space="0" w:color="000000"/>
              <w:bottom w:val="single" w:sz="4" w:space="0" w:color="auto"/>
              <w:right w:val="single" w:sz="4" w:space="0" w:color="000000"/>
            </w:tcBorders>
            <w:vAlign w:val="center"/>
            <w:hideMark/>
          </w:tcPr>
          <w:p w:rsidR="00657C55" w:rsidRPr="001A4842" w:rsidRDefault="00237C62"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5420,6</w:t>
            </w:r>
          </w:p>
        </w:tc>
        <w:tc>
          <w:tcPr>
            <w:tcW w:w="1008" w:type="dxa"/>
            <w:tcBorders>
              <w:top w:val="single" w:sz="4" w:space="0" w:color="000000"/>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4471,8</w:t>
            </w:r>
          </w:p>
        </w:tc>
        <w:tc>
          <w:tcPr>
            <w:tcW w:w="999" w:type="dxa"/>
            <w:tcBorders>
              <w:top w:val="single" w:sz="4" w:space="0" w:color="000000"/>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4489,2</w:t>
            </w:r>
          </w:p>
        </w:tc>
      </w:tr>
      <w:tr w:rsidR="00AF7E09" w:rsidRPr="001A4842" w:rsidTr="0051786A">
        <w:trPr>
          <w:trHeight w:val="765"/>
        </w:trPr>
        <w:tc>
          <w:tcPr>
            <w:tcW w:w="7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jc w:val="center"/>
              <w:rPr>
                <w:rFonts w:ascii="Arial" w:eastAsia="Calibri" w:hAnsi="Arial" w:cs="Arial"/>
                <w:b/>
                <w:sz w:val="24"/>
                <w:szCs w:val="24"/>
                <w:lang w:eastAsia="ar-SA"/>
              </w:rPr>
            </w:pPr>
          </w:p>
        </w:tc>
        <w:tc>
          <w:tcPr>
            <w:tcW w:w="23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b/>
                <w:sz w:val="24"/>
                <w:szCs w:val="24"/>
                <w:lang w:eastAsia="ar-SA"/>
              </w:rPr>
            </w:pPr>
          </w:p>
        </w:tc>
        <w:tc>
          <w:tcPr>
            <w:tcW w:w="2118" w:type="dxa"/>
            <w:tcBorders>
              <w:top w:val="single" w:sz="4" w:space="0" w:color="auto"/>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Комитет по культуре, молодежной политике и спорту</w:t>
            </w:r>
          </w:p>
          <w:p w:rsidR="00657C55" w:rsidRPr="001A4842" w:rsidRDefault="00657C55"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 xml:space="preserve"> МКУ КЦМ «Чайка»</w:t>
            </w:r>
          </w:p>
        </w:tc>
        <w:tc>
          <w:tcPr>
            <w:tcW w:w="708" w:type="dxa"/>
            <w:gridSpan w:val="2"/>
            <w:tcBorders>
              <w:top w:val="single" w:sz="4" w:space="0" w:color="auto"/>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921</w:t>
            </w:r>
          </w:p>
        </w:tc>
        <w:tc>
          <w:tcPr>
            <w:tcW w:w="604" w:type="dxa"/>
            <w:tcBorders>
              <w:top w:val="single" w:sz="4" w:space="0" w:color="auto"/>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1417" w:type="dxa"/>
            <w:tcBorders>
              <w:top w:val="single" w:sz="4" w:space="0" w:color="auto"/>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p>
        </w:tc>
        <w:tc>
          <w:tcPr>
            <w:tcW w:w="567" w:type="dxa"/>
            <w:tcBorders>
              <w:top w:val="single" w:sz="4" w:space="0" w:color="auto"/>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p>
        </w:tc>
        <w:tc>
          <w:tcPr>
            <w:tcW w:w="965" w:type="dxa"/>
            <w:tcBorders>
              <w:top w:val="single" w:sz="4" w:space="0" w:color="auto"/>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3287,2</w:t>
            </w:r>
          </w:p>
        </w:tc>
        <w:tc>
          <w:tcPr>
            <w:tcW w:w="992" w:type="dxa"/>
            <w:tcBorders>
              <w:top w:val="single" w:sz="4" w:space="0" w:color="auto"/>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5160,7</w:t>
            </w:r>
          </w:p>
        </w:tc>
        <w:tc>
          <w:tcPr>
            <w:tcW w:w="992" w:type="dxa"/>
            <w:gridSpan w:val="3"/>
            <w:tcBorders>
              <w:top w:val="single" w:sz="4" w:space="0" w:color="auto"/>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4802,1</w:t>
            </w:r>
          </w:p>
        </w:tc>
        <w:tc>
          <w:tcPr>
            <w:tcW w:w="994" w:type="dxa"/>
            <w:tcBorders>
              <w:top w:val="single" w:sz="4" w:space="0" w:color="auto"/>
              <w:left w:val="single" w:sz="4" w:space="0" w:color="000000"/>
              <w:bottom w:val="single" w:sz="4" w:space="0" w:color="auto"/>
              <w:right w:val="single" w:sz="4" w:space="0" w:color="000000"/>
            </w:tcBorders>
            <w:vAlign w:val="center"/>
            <w:hideMark/>
          </w:tcPr>
          <w:p w:rsidR="00657C55" w:rsidRPr="001A4842" w:rsidRDefault="00237C62"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4867,1</w:t>
            </w:r>
          </w:p>
        </w:tc>
        <w:tc>
          <w:tcPr>
            <w:tcW w:w="1008" w:type="dxa"/>
            <w:tcBorders>
              <w:top w:val="single" w:sz="4" w:space="0" w:color="auto"/>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4471,8</w:t>
            </w:r>
          </w:p>
        </w:tc>
        <w:tc>
          <w:tcPr>
            <w:tcW w:w="999" w:type="dxa"/>
            <w:tcBorders>
              <w:top w:val="single" w:sz="4" w:space="0" w:color="auto"/>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4489,2</w:t>
            </w:r>
          </w:p>
        </w:tc>
      </w:tr>
      <w:tr w:rsidR="00AF7E09" w:rsidRPr="001A4842" w:rsidTr="003D5E7F">
        <w:trPr>
          <w:trHeight w:val="577"/>
        </w:trPr>
        <w:tc>
          <w:tcPr>
            <w:tcW w:w="7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jc w:val="center"/>
              <w:rPr>
                <w:rFonts w:ascii="Arial" w:eastAsia="Calibri" w:hAnsi="Arial" w:cs="Arial"/>
                <w:b/>
                <w:sz w:val="24"/>
                <w:szCs w:val="24"/>
                <w:lang w:eastAsia="ar-SA"/>
              </w:rPr>
            </w:pPr>
          </w:p>
        </w:tc>
        <w:tc>
          <w:tcPr>
            <w:tcW w:w="23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b/>
                <w:sz w:val="24"/>
                <w:szCs w:val="24"/>
                <w:lang w:eastAsia="ar-SA"/>
              </w:rPr>
            </w:pPr>
          </w:p>
        </w:tc>
        <w:tc>
          <w:tcPr>
            <w:tcW w:w="2118" w:type="dxa"/>
            <w:tcBorders>
              <w:top w:val="single" w:sz="4" w:space="0" w:color="auto"/>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Управление образования</w:t>
            </w:r>
          </w:p>
        </w:tc>
        <w:tc>
          <w:tcPr>
            <w:tcW w:w="708" w:type="dxa"/>
            <w:gridSpan w:val="2"/>
            <w:tcBorders>
              <w:top w:val="single" w:sz="4" w:space="0" w:color="auto"/>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904</w:t>
            </w:r>
          </w:p>
        </w:tc>
        <w:tc>
          <w:tcPr>
            <w:tcW w:w="604" w:type="dxa"/>
            <w:tcBorders>
              <w:top w:val="single" w:sz="4" w:space="0" w:color="auto"/>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tcBorders>
              <w:top w:val="single" w:sz="4" w:space="0" w:color="auto"/>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tcBorders>
              <w:top w:val="single" w:sz="4" w:space="0" w:color="auto"/>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tcBorders>
              <w:top w:val="single" w:sz="4" w:space="0" w:color="auto"/>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92" w:type="dxa"/>
            <w:tcBorders>
              <w:top w:val="single" w:sz="4" w:space="0" w:color="auto"/>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92" w:type="dxa"/>
            <w:gridSpan w:val="3"/>
            <w:tcBorders>
              <w:top w:val="single" w:sz="4" w:space="0" w:color="auto"/>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1531,6</w:t>
            </w:r>
          </w:p>
        </w:tc>
        <w:tc>
          <w:tcPr>
            <w:tcW w:w="994" w:type="dxa"/>
            <w:tcBorders>
              <w:top w:val="single" w:sz="4" w:space="0" w:color="auto"/>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553,5</w:t>
            </w:r>
          </w:p>
        </w:tc>
        <w:tc>
          <w:tcPr>
            <w:tcW w:w="1008" w:type="dxa"/>
            <w:tcBorders>
              <w:top w:val="single" w:sz="4" w:space="0" w:color="auto"/>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99" w:type="dxa"/>
            <w:tcBorders>
              <w:top w:val="single" w:sz="4" w:space="0" w:color="auto"/>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r>
      <w:tr w:rsidR="00AF7E09" w:rsidRPr="001A4842" w:rsidTr="003D5E7F">
        <w:tc>
          <w:tcPr>
            <w:tcW w:w="793" w:type="dxa"/>
            <w:tcBorders>
              <w:top w:val="single" w:sz="4" w:space="0" w:color="000000"/>
              <w:left w:val="single" w:sz="4" w:space="0" w:color="000000"/>
              <w:bottom w:val="single" w:sz="4" w:space="0" w:color="auto"/>
              <w:right w:val="nil"/>
            </w:tcBorders>
            <w:textDirection w:val="btLr"/>
            <w:hideMark/>
          </w:tcPr>
          <w:p w:rsidR="00657C55" w:rsidRPr="001A4842" w:rsidRDefault="00657C55" w:rsidP="001A4842">
            <w:pPr>
              <w:widowControl w:val="0"/>
              <w:suppressAutoHyphens/>
              <w:autoSpaceDE w:val="0"/>
              <w:snapToGrid w:val="0"/>
              <w:spacing w:after="0" w:line="240" w:lineRule="auto"/>
              <w:ind w:left="157" w:right="113"/>
              <w:jc w:val="center"/>
              <w:rPr>
                <w:rFonts w:ascii="Arial" w:eastAsia="Calibri" w:hAnsi="Arial" w:cs="Arial"/>
                <w:b/>
                <w:i/>
                <w:sz w:val="24"/>
                <w:szCs w:val="24"/>
                <w:lang w:eastAsia="ar-SA"/>
              </w:rPr>
            </w:pPr>
            <w:r w:rsidRPr="001A4842">
              <w:rPr>
                <w:rFonts w:ascii="Arial" w:eastAsia="Calibri" w:hAnsi="Arial" w:cs="Arial"/>
                <w:b/>
                <w:i/>
                <w:sz w:val="24"/>
                <w:szCs w:val="24"/>
                <w:lang w:eastAsia="ar-SA"/>
              </w:rPr>
              <w:t>Мероприятие</w:t>
            </w:r>
          </w:p>
        </w:tc>
        <w:tc>
          <w:tcPr>
            <w:tcW w:w="2393"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 xml:space="preserve">«Осуществление спортивно-оздоровительной работы среди молодежи, </w:t>
            </w:r>
            <w:r w:rsidRPr="001A4842">
              <w:rPr>
                <w:rFonts w:ascii="Arial" w:eastAsia="Calibri" w:hAnsi="Arial" w:cs="Arial"/>
                <w:b/>
                <w:i/>
                <w:sz w:val="24"/>
                <w:szCs w:val="24"/>
                <w:lang w:eastAsia="ar-SA"/>
              </w:rPr>
              <w:lastRenderedPageBreak/>
              <w:t>направленной на укрепление их физического здоровья</w:t>
            </w:r>
          </w:p>
        </w:tc>
        <w:tc>
          <w:tcPr>
            <w:tcW w:w="2118"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lastRenderedPageBreak/>
              <w:t>Комитет по культуре, молодежной политике и спорту</w:t>
            </w:r>
          </w:p>
          <w:p w:rsidR="00657C55" w:rsidRPr="001A4842" w:rsidRDefault="00657C55"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lastRenderedPageBreak/>
              <w:t xml:space="preserve"> МКУ КЦМ «Чайка»</w:t>
            </w:r>
          </w:p>
          <w:p w:rsidR="00657C55" w:rsidRPr="001A4842" w:rsidRDefault="00657C55" w:rsidP="001A4842">
            <w:pPr>
              <w:widowControl w:val="0"/>
              <w:suppressAutoHyphens/>
              <w:autoSpaceDE w:val="0"/>
              <w:snapToGrid w:val="0"/>
              <w:spacing w:after="0" w:line="240" w:lineRule="auto"/>
              <w:rPr>
                <w:rFonts w:ascii="Arial" w:eastAsia="Calibri" w:hAnsi="Arial" w:cs="Arial"/>
                <w:b/>
                <w:i/>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lastRenderedPageBreak/>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1101</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0310100000</w:t>
            </w:r>
          </w:p>
        </w:tc>
        <w:tc>
          <w:tcPr>
            <w:tcW w:w="567"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3650,4</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4076,1</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4051,5</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4071,8</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4089,2</w:t>
            </w:r>
          </w:p>
        </w:tc>
      </w:tr>
      <w:tr w:rsidR="00AF7E09" w:rsidRPr="001A4842" w:rsidTr="003D5E7F">
        <w:tc>
          <w:tcPr>
            <w:tcW w:w="793" w:type="dxa"/>
            <w:vMerge w:val="restart"/>
            <w:tcBorders>
              <w:top w:val="single" w:sz="4" w:space="0" w:color="auto"/>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b/>
                <w:sz w:val="24"/>
                <w:szCs w:val="24"/>
                <w:lang w:eastAsia="ar-SA"/>
              </w:rPr>
            </w:pPr>
          </w:p>
        </w:tc>
        <w:tc>
          <w:tcPr>
            <w:tcW w:w="2393"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Расходы на обеспечение деятельности спортивного комплекса</w:t>
            </w:r>
          </w:p>
        </w:tc>
        <w:tc>
          <w:tcPr>
            <w:tcW w:w="2118"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МКУ КЦМ «Чайка»</w:t>
            </w:r>
          </w:p>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1101</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0310059</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2411,2</w:t>
            </w:r>
          </w:p>
        </w:tc>
        <w:tc>
          <w:tcPr>
            <w:tcW w:w="992"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AF7E09" w:rsidRPr="001A4842" w:rsidTr="0051786A">
        <w:trPr>
          <w:trHeight w:val="702"/>
        </w:trPr>
        <w:tc>
          <w:tcPr>
            <w:tcW w:w="7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b/>
                <w:sz w:val="24"/>
                <w:szCs w:val="24"/>
                <w:lang w:eastAsia="ar-SA"/>
              </w:rPr>
            </w:pPr>
          </w:p>
        </w:tc>
        <w:tc>
          <w:tcPr>
            <w:tcW w:w="23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2118"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1101</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0310100590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3650,4</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4076,1</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237C62" w:rsidRPr="001A4842" w:rsidRDefault="0034022F"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4051,5</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4071,8</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4089,2</w:t>
            </w:r>
          </w:p>
        </w:tc>
      </w:tr>
      <w:tr w:rsidR="006A01FF" w:rsidRPr="001A4842" w:rsidTr="00CF6D6E">
        <w:trPr>
          <w:cantSplit/>
          <w:trHeight w:val="1712"/>
        </w:trPr>
        <w:tc>
          <w:tcPr>
            <w:tcW w:w="793" w:type="dxa"/>
            <w:vMerge w:val="restart"/>
            <w:tcBorders>
              <w:top w:val="single" w:sz="4" w:space="0" w:color="000000"/>
              <w:left w:val="single" w:sz="4" w:space="0" w:color="000000"/>
              <w:right w:val="nil"/>
            </w:tcBorders>
            <w:textDirection w:val="btLr"/>
            <w:hideMark/>
          </w:tcPr>
          <w:p w:rsidR="006A01FF" w:rsidRPr="001A4842" w:rsidRDefault="006A01FF" w:rsidP="001A4842">
            <w:pPr>
              <w:widowControl w:val="0"/>
              <w:suppressAutoHyphens/>
              <w:autoSpaceDE w:val="0"/>
              <w:snapToGrid w:val="0"/>
              <w:spacing w:after="0" w:line="240" w:lineRule="auto"/>
              <w:ind w:left="113" w:right="113"/>
              <w:jc w:val="center"/>
              <w:rPr>
                <w:rFonts w:ascii="Arial" w:eastAsia="Calibri" w:hAnsi="Arial" w:cs="Arial"/>
                <w:b/>
                <w:i/>
                <w:sz w:val="24"/>
                <w:szCs w:val="24"/>
                <w:lang w:eastAsia="ar-SA"/>
              </w:rPr>
            </w:pPr>
            <w:r w:rsidRPr="001A4842">
              <w:rPr>
                <w:rFonts w:ascii="Arial" w:eastAsia="Calibri" w:hAnsi="Arial" w:cs="Arial"/>
                <w:b/>
                <w:i/>
                <w:sz w:val="24"/>
                <w:szCs w:val="24"/>
                <w:lang w:eastAsia="ar-SA"/>
              </w:rPr>
              <w:t>Мероприятие</w:t>
            </w:r>
          </w:p>
        </w:tc>
        <w:tc>
          <w:tcPr>
            <w:tcW w:w="2393" w:type="dxa"/>
            <w:tcBorders>
              <w:top w:val="single" w:sz="4" w:space="0" w:color="000000"/>
              <w:left w:val="single" w:sz="4" w:space="0" w:color="000000"/>
              <w:bottom w:val="nil"/>
              <w:right w:val="nil"/>
            </w:tcBorders>
            <w:vAlign w:val="center"/>
            <w:hideMark/>
          </w:tcPr>
          <w:p w:rsidR="006A01FF" w:rsidRPr="001A4842" w:rsidRDefault="006A01FF"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Укрепление материально-технической базы муниципальных учреждений</w:t>
            </w:r>
          </w:p>
        </w:tc>
        <w:tc>
          <w:tcPr>
            <w:tcW w:w="2118" w:type="dxa"/>
            <w:tcBorders>
              <w:top w:val="single" w:sz="4" w:space="0" w:color="000000"/>
              <w:left w:val="single" w:sz="4" w:space="0" w:color="000000"/>
              <w:bottom w:val="nil"/>
              <w:right w:val="nil"/>
            </w:tcBorders>
            <w:vAlign w:val="center"/>
            <w:hideMark/>
          </w:tcPr>
          <w:p w:rsidR="006A01FF" w:rsidRPr="001A4842" w:rsidRDefault="006A01FF"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МКУ КЦМ «Чайка»</w:t>
            </w:r>
          </w:p>
        </w:tc>
        <w:tc>
          <w:tcPr>
            <w:tcW w:w="708" w:type="dxa"/>
            <w:gridSpan w:val="2"/>
            <w:tcBorders>
              <w:top w:val="single" w:sz="4" w:space="0" w:color="000000"/>
              <w:left w:val="single" w:sz="4" w:space="0" w:color="000000"/>
              <w:bottom w:val="single" w:sz="4" w:space="0" w:color="000000"/>
              <w:right w:val="nil"/>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1101</w:t>
            </w:r>
          </w:p>
        </w:tc>
        <w:tc>
          <w:tcPr>
            <w:tcW w:w="1417" w:type="dxa"/>
            <w:tcBorders>
              <w:top w:val="single" w:sz="4" w:space="0" w:color="000000"/>
              <w:left w:val="single" w:sz="4" w:space="0" w:color="000000"/>
              <w:bottom w:val="single" w:sz="4" w:space="0" w:color="000000"/>
              <w:right w:val="nil"/>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0310200000</w:t>
            </w:r>
          </w:p>
        </w:tc>
        <w:tc>
          <w:tcPr>
            <w:tcW w:w="567" w:type="dxa"/>
            <w:tcBorders>
              <w:top w:val="single" w:sz="4" w:space="0" w:color="000000"/>
              <w:left w:val="single" w:sz="4" w:space="0" w:color="000000"/>
              <w:bottom w:val="single" w:sz="4" w:space="0" w:color="000000"/>
              <w:right w:val="nil"/>
            </w:tcBorders>
            <w:vAlign w:val="center"/>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65" w:type="dxa"/>
            <w:tcBorders>
              <w:top w:val="single" w:sz="4" w:space="0" w:color="000000"/>
              <w:left w:val="single" w:sz="4" w:space="0" w:color="000000"/>
              <w:bottom w:val="single" w:sz="4" w:space="0" w:color="000000"/>
              <w:right w:val="nil"/>
            </w:tcBorders>
            <w:vAlign w:val="center"/>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732,3</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26,0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24,0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0,0</w:t>
            </w:r>
          </w:p>
        </w:tc>
      </w:tr>
      <w:tr w:rsidR="006A01FF" w:rsidRPr="001A4842" w:rsidTr="00CF6D6E">
        <w:tc>
          <w:tcPr>
            <w:tcW w:w="793" w:type="dxa"/>
            <w:vMerge/>
            <w:tcBorders>
              <w:left w:val="single" w:sz="4" w:space="0" w:color="000000"/>
              <w:bottom w:val="nil"/>
              <w:right w:val="nil"/>
            </w:tcBorders>
          </w:tcPr>
          <w:p w:rsidR="006A01FF" w:rsidRPr="001A4842" w:rsidRDefault="006A01FF"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2393" w:type="dxa"/>
            <w:tcBorders>
              <w:top w:val="single" w:sz="4" w:space="0" w:color="000000"/>
              <w:left w:val="single" w:sz="4" w:space="0" w:color="000000"/>
              <w:bottom w:val="nil"/>
              <w:right w:val="nil"/>
            </w:tcBorders>
            <w:vAlign w:val="center"/>
            <w:hideMark/>
          </w:tcPr>
          <w:p w:rsidR="006A01FF" w:rsidRPr="001A4842" w:rsidRDefault="006A01FF"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Укрепление МТБ</w:t>
            </w:r>
          </w:p>
        </w:tc>
        <w:tc>
          <w:tcPr>
            <w:tcW w:w="2118" w:type="dxa"/>
            <w:tcBorders>
              <w:top w:val="single" w:sz="4" w:space="0" w:color="000000"/>
              <w:left w:val="single" w:sz="4" w:space="0" w:color="000000"/>
              <w:bottom w:val="nil"/>
              <w:right w:val="nil"/>
            </w:tcBorders>
            <w:vAlign w:val="center"/>
          </w:tcPr>
          <w:p w:rsidR="006A01FF" w:rsidRPr="001A4842" w:rsidRDefault="006A01FF"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МКУ КЦМ «Чайка»</w:t>
            </w:r>
          </w:p>
        </w:tc>
        <w:tc>
          <w:tcPr>
            <w:tcW w:w="708" w:type="dxa"/>
            <w:gridSpan w:val="2"/>
            <w:tcBorders>
              <w:top w:val="single" w:sz="4" w:space="0" w:color="000000"/>
              <w:left w:val="single" w:sz="4" w:space="0" w:color="000000"/>
              <w:bottom w:val="single" w:sz="4" w:space="0" w:color="000000"/>
              <w:right w:val="nil"/>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1101</w:t>
            </w:r>
          </w:p>
        </w:tc>
        <w:tc>
          <w:tcPr>
            <w:tcW w:w="1417" w:type="dxa"/>
            <w:tcBorders>
              <w:top w:val="single" w:sz="4" w:space="0" w:color="000000"/>
              <w:left w:val="single" w:sz="4" w:space="0" w:color="000000"/>
              <w:bottom w:val="single" w:sz="4" w:space="0" w:color="000000"/>
              <w:right w:val="nil"/>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0310228010</w:t>
            </w:r>
          </w:p>
        </w:tc>
        <w:tc>
          <w:tcPr>
            <w:tcW w:w="567" w:type="dxa"/>
            <w:tcBorders>
              <w:top w:val="single" w:sz="4" w:space="0" w:color="000000"/>
              <w:left w:val="single" w:sz="4" w:space="0" w:color="000000"/>
              <w:bottom w:val="single" w:sz="4" w:space="0" w:color="000000"/>
              <w:right w:val="nil"/>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000000"/>
              <w:left w:val="single" w:sz="4" w:space="0" w:color="000000"/>
              <w:bottom w:val="single" w:sz="4" w:space="0" w:color="000000"/>
              <w:right w:val="nil"/>
            </w:tcBorders>
            <w:vAlign w:val="center"/>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732,3</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26,0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24,0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A01FF" w:rsidRPr="001A4842" w:rsidRDefault="006A01FF"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0,0</w:t>
            </w:r>
          </w:p>
        </w:tc>
      </w:tr>
      <w:tr w:rsidR="00AF7E09" w:rsidRPr="001A4842" w:rsidTr="0051786A">
        <w:trPr>
          <w:cantSplit/>
          <w:trHeight w:val="1134"/>
        </w:trPr>
        <w:tc>
          <w:tcPr>
            <w:tcW w:w="793" w:type="dxa"/>
            <w:tcBorders>
              <w:top w:val="single" w:sz="4" w:space="0" w:color="000000"/>
              <w:left w:val="single" w:sz="4" w:space="0" w:color="000000"/>
              <w:bottom w:val="nil"/>
              <w:right w:val="nil"/>
            </w:tcBorders>
            <w:textDirection w:val="btLr"/>
            <w:hideMark/>
          </w:tcPr>
          <w:p w:rsidR="00657C55" w:rsidRPr="001A4842" w:rsidRDefault="00657C55" w:rsidP="001A4842">
            <w:pPr>
              <w:widowControl w:val="0"/>
              <w:suppressAutoHyphens/>
              <w:autoSpaceDE w:val="0"/>
              <w:snapToGrid w:val="0"/>
              <w:spacing w:after="0" w:line="240" w:lineRule="auto"/>
              <w:ind w:left="113" w:right="113"/>
              <w:jc w:val="center"/>
              <w:rPr>
                <w:rFonts w:ascii="Arial" w:eastAsia="Calibri" w:hAnsi="Arial" w:cs="Arial"/>
                <w:b/>
                <w:sz w:val="24"/>
                <w:szCs w:val="24"/>
                <w:lang w:eastAsia="ar-SA"/>
              </w:rPr>
            </w:pPr>
            <w:r w:rsidRPr="001A4842">
              <w:rPr>
                <w:rFonts w:ascii="Arial" w:eastAsia="Calibri" w:hAnsi="Arial" w:cs="Arial"/>
                <w:b/>
                <w:i/>
                <w:sz w:val="24"/>
                <w:szCs w:val="24"/>
                <w:lang w:eastAsia="ar-SA"/>
              </w:rPr>
              <w:t>Мероприятие</w:t>
            </w:r>
          </w:p>
        </w:tc>
        <w:tc>
          <w:tcPr>
            <w:tcW w:w="2393" w:type="dxa"/>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«Физическое воспитание населения и привлечение к систематическим занятиям физической культурой, спортом, приобщение к здоровому образу жизни»</w:t>
            </w:r>
          </w:p>
        </w:tc>
        <w:tc>
          <w:tcPr>
            <w:tcW w:w="2118" w:type="dxa"/>
            <w:tcBorders>
              <w:top w:val="single" w:sz="4" w:space="0" w:color="000000"/>
              <w:left w:val="single" w:sz="4" w:space="0" w:color="000000"/>
              <w:bottom w:val="nil"/>
              <w:right w:val="nil"/>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Комитет по культуре, молодежной политике и спорту</w:t>
            </w:r>
          </w:p>
          <w:p w:rsidR="00657C55" w:rsidRPr="001A4842" w:rsidRDefault="00657C55" w:rsidP="001A4842">
            <w:pPr>
              <w:widowControl w:val="0"/>
              <w:suppressAutoHyphens/>
              <w:autoSpaceDE w:val="0"/>
              <w:snapToGrid w:val="0"/>
              <w:spacing w:after="0" w:line="240" w:lineRule="auto"/>
              <w:rPr>
                <w:rFonts w:ascii="Arial" w:eastAsia="Calibri" w:hAnsi="Arial" w:cs="Arial"/>
                <w:b/>
                <w:i/>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1101</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0310300000</w:t>
            </w:r>
          </w:p>
        </w:tc>
        <w:tc>
          <w:tcPr>
            <w:tcW w:w="567"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778,0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1600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237C62"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791,6</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400,0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400,0</w:t>
            </w:r>
          </w:p>
        </w:tc>
      </w:tr>
      <w:tr w:rsidR="00AF7E09" w:rsidRPr="001A4842" w:rsidTr="0051786A">
        <w:tc>
          <w:tcPr>
            <w:tcW w:w="793" w:type="dxa"/>
            <w:vMerge w:val="restart"/>
            <w:tcBorders>
              <w:top w:val="single" w:sz="4" w:space="0" w:color="000000"/>
              <w:left w:val="single" w:sz="4" w:space="0" w:color="000000"/>
              <w:bottom w:val="single" w:sz="4" w:space="0" w:color="auto"/>
              <w:right w:val="nil"/>
            </w:tcBorders>
          </w:tcPr>
          <w:p w:rsidR="00657C55" w:rsidRPr="001A4842" w:rsidRDefault="00657C55"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2393" w:type="dxa"/>
            <w:vMerge w:val="restart"/>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 xml:space="preserve">Мероприятия по развитию физической </w:t>
            </w:r>
            <w:r w:rsidRPr="001A4842">
              <w:rPr>
                <w:rFonts w:ascii="Arial" w:eastAsia="Calibri" w:hAnsi="Arial" w:cs="Arial"/>
                <w:sz w:val="24"/>
                <w:szCs w:val="24"/>
                <w:lang w:eastAsia="ar-SA"/>
              </w:rPr>
              <w:lastRenderedPageBreak/>
              <w:t>культуры и спорта</w:t>
            </w:r>
          </w:p>
        </w:tc>
        <w:tc>
          <w:tcPr>
            <w:tcW w:w="2118" w:type="dxa"/>
            <w:vMerge w:val="restart"/>
            <w:tcBorders>
              <w:top w:val="single" w:sz="4" w:space="0" w:color="000000"/>
              <w:left w:val="single" w:sz="4" w:space="0" w:color="000000"/>
              <w:bottom w:val="single" w:sz="4" w:space="0" w:color="auto"/>
              <w:right w:val="nil"/>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lastRenderedPageBreak/>
              <w:t xml:space="preserve">Комитет по культуре, молодежной </w:t>
            </w:r>
            <w:r w:rsidRPr="001A4842">
              <w:rPr>
                <w:rFonts w:ascii="Arial" w:eastAsia="Calibri" w:hAnsi="Arial" w:cs="Arial"/>
                <w:sz w:val="24"/>
                <w:szCs w:val="24"/>
                <w:lang w:eastAsia="ar-SA"/>
              </w:rPr>
              <w:lastRenderedPageBreak/>
              <w:t>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lastRenderedPageBreak/>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1101</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0312827</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876,0</w:t>
            </w:r>
          </w:p>
        </w:tc>
        <w:tc>
          <w:tcPr>
            <w:tcW w:w="992"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AF7E09" w:rsidRPr="001A4842" w:rsidTr="0051786A">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Calibri" w:hAnsi="Arial" w:cs="Arial"/>
                <w:b/>
                <w:sz w:val="24"/>
                <w:szCs w:val="24"/>
                <w:lang w:eastAsia="ar-SA"/>
              </w:rPr>
            </w:pPr>
          </w:p>
        </w:tc>
        <w:tc>
          <w:tcPr>
            <w:tcW w:w="23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2118"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w:t>
            </w:r>
            <w:r w:rsidRPr="001A4842">
              <w:rPr>
                <w:rFonts w:ascii="Arial" w:eastAsia="Calibri" w:hAnsi="Arial" w:cs="Arial"/>
                <w:sz w:val="24"/>
                <w:szCs w:val="24"/>
                <w:lang w:eastAsia="ar-SA"/>
              </w:rPr>
              <w:lastRenderedPageBreak/>
              <w:t>1</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lastRenderedPageBreak/>
              <w:t>031032827</w:t>
            </w:r>
            <w:r w:rsidRPr="001A4842">
              <w:rPr>
                <w:rFonts w:ascii="Arial" w:eastAsia="Calibri" w:hAnsi="Arial" w:cs="Arial"/>
                <w:sz w:val="24"/>
                <w:szCs w:val="24"/>
                <w:lang w:eastAsia="ar-SA"/>
              </w:rPr>
              <w:lastRenderedPageBreak/>
              <w:t>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lastRenderedPageBreak/>
              <w:t>200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778,0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700,0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600,0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400,0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400,0</w:t>
            </w:r>
          </w:p>
        </w:tc>
      </w:tr>
      <w:tr w:rsidR="00AF7E09" w:rsidRPr="001A4842" w:rsidTr="001A4842">
        <w:trPr>
          <w:trHeight w:val="868"/>
        </w:trPr>
        <w:tc>
          <w:tcPr>
            <w:tcW w:w="793" w:type="dxa"/>
            <w:vMerge w:val="restart"/>
            <w:tcBorders>
              <w:top w:val="single" w:sz="4" w:space="0" w:color="auto"/>
              <w:left w:val="single" w:sz="4" w:space="0" w:color="000000"/>
              <w:right w:val="nil"/>
            </w:tcBorders>
          </w:tcPr>
          <w:p w:rsidR="00237C62" w:rsidRPr="001A4842" w:rsidRDefault="00237C62"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2393" w:type="dxa"/>
            <w:vMerge w:val="restart"/>
            <w:tcBorders>
              <w:top w:val="single" w:sz="4" w:space="0" w:color="auto"/>
              <w:left w:val="single" w:sz="4" w:space="0" w:color="000000"/>
              <w:right w:val="nil"/>
            </w:tcBorders>
            <w:vAlign w:val="center"/>
            <w:hideMark/>
          </w:tcPr>
          <w:p w:rsidR="00237C62" w:rsidRPr="001A4842" w:rsidRDefault="00237C62"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Расходы за счет дотации на поощрение наилучших значений показателей деятельности ОМСУ МР и ГО</w:t>
            </w:r>
          </w:p>
        </w:tc>
        <w:tc>
          <w:tcPr>
            <w:tcW w:w="2118" w:type="dxa"/>
            <w:tcBorders>
              <w:top w:val="single" w:sz="4" w:space="0" w:color="auto"/>
              <w:left w:val="single" w:sz="4" w:space="0" w:color="000000"/>
              <w:bottom w:val="single" w:sz="4" w:space="0" w:color="auto"/>
              <w:right w:val="nil"/>
            </w:tcBorders>
            <w:vAlign w:val="center"/>
            <w:hideMark/>
          </w:tcPr>
          <w:p w:rsidR="00237C62" w:rsidRPr="001A4842" w:rsidRDefault="00237C62"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Управление</w:t>
            </w:r>
          </w:p>
          <w:p w:rsidR="00237C62" w:rsidRPr="001A4842" w:rsidRDefault="00237C62"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образования</w:t>
            </w:r>
          </w:p>
        </w:tc>
        <w:tc>
          <w:tcPr>
            <w:tcW w:w="708" w:type="dxa"/>
            <w:gridSpan w:val="2"/>
            <w:tcBorders>
              <w:top w:val="single" w:sz="4" w:space="0" w:color="000000"/>
              <w:left w:val="single" w:sz="4" w:space="0" w:color="000000"/>
              <w:bottom w:val="single" w:sz="4" w:space="0" w:color="auto"/>
              <w:right w:val="nil"/>
            </w:tcBorders>
            <w:vAlign w:val="center"/>
            <w:hideMark/>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904</w:t>
            </w:r>
          </w:p>
        </w:tc>
        <w:tc>
          <w:tcPr>
            <w:tcW w:w="604" w:type="dxa"/>
            <w:tcBorders>
              <w:top w:val="single" w:sz="4" w:space="0" w:color="000000"/>
              <w:left w:val="single" w:sz="4" w:space="0" w:color="000000"/>
              <w:bottom w:val="single" w:sz="4" w:space="0" w:color="auto"/>
              <w:right w:val="nil"/>
            </w:tcBorders>
            <w:vAlign w:val="center"/>
            <w:hideMark/>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1101</w:t>
            </w:r>
          </w:p>
        </w:tc>
        <w:tc>
          <w:tcPr>
            <w:tcW w:w="1417" w:type="dxa"/>
            <w:tcBorders>
              <w:top w:val="single" w:sz="4" w:space="0" w:color="000000"/>
              <w:left w:val="single" w:sz="4" w:space="0" w:color="000000"/>
              <w:bottom w:val="single" w:sz="4" w:space="0" w:color="auto"/>
              <w:right w:val="nil"/>
            </w:tcBorders>
            <w:vAlign w:val="center"/>
            <w:hideMark/>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0310380510</w:t>
            </w:r>
          </w:p>
        </w:tc>
        <w:tc>
          <w:tcPr>
            <w:tcW w:w="567" w:type="dxa"/>
            <w:tcBorders>
              <w:top w:val="single" w:sz="4" w:space="0" w:color="000000"/>
              <w:left w:val="single" w:sz="4" w:space="0" w:color="000000"/>
              <w:bottom w:val="single" w:sz="4" w:space="0" w:color="auto"/>
              <w:right w:val="nil"/>
            </w:tcBorders>
            <w:vAlign w:val="center"/>
            <w:hideMark/>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600</w:t>
            </w:r>
          </w:p>
        </w:tc>
        <w:tc>
          <w:tcPr>
            <w:tcW w:w="965" w:type="dxa"/>
            <w:tcBorders>
              <w:top w:val="single" w:sz="4" w:space="0" w:color="000000"/>
              <w:left w:val="single" w:sz="4" w:space="0" w:color="000000"/>
              <w:bottom w:val="single" w:sz="4" w:space="0" w:color="auto"/>
              <w:right w:val="nil"/>
            </w:tcBorders>
            <w:vAlign w:val="center"/>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auto"/>
              <w:right w:val="nil"/>
            </w:tcBorders>
            <w:vAlign w:val="center"/>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auto"/>
              <w:right w:val="single" w:sz="4" w:space="0" w:color="000000"/>
            </w:tcBorders>
            <w:vAlign w:val="center"/>
            <w:hideMark/>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900,0</w:t>
            </w:r>
          </w:p>
        </w:tc>
        <w:tc>
          <w:tcPr>
            <w:tcW w:w="994" w:type="dxa"/>
            <w:tcBorders>
              <w:top w:val="single" w:sz="4" w:space="0" w:color="000000"/>
              <w:left w:val="single" w:sz="4" w:space="0" w:color="000000"/>
              <w:bottom w:val="single" w:sz="4" w:space="0" w:color="auto"/>
              <w:right w:val="single" w:sz="4" w:space="0" w:color="000000"/>
            </w:tcBorders>
            <w:vAlign w:val="center"/>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auto"/>
              <w:right w:val="single" w:sz="4" w:space="0" w:color="000000"/>
            </w:tcBorders>
            <w:vAlign w:val="center"/>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AF7E09" w:rsidRPr="001A4842" w:rsidTr="009C2BAF">
        <w:trPr>
          <w:trHeight w:val="1222"/>
        </w:trPr>
        <w:tc>
          <w:tcPr>
            <w:tcW w:w="793" w:type="dxa"/>
            <w:vMerge/>
            <w:tcBorders>
              <w:left w:val="single" w:sz="4" w:space="0" w:color="000000"/>
              <w:bottom w:val="single" w:sz="4" w:space="0" w:color="auto"/>
              <w:right w:val="nil"/>
            </w:tcBorders>
          </w:tcPr>
          <w:p w:rsidR="00237C62" w:rsidRPr="001A4842" w:rsidRDefault="00237C62"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2393" w:type="dxa"/>
            <w:vMerge/>
            <w:tcBorders>
              <w:left w:val="single" w:sz="4" w:space="0" w:color="000000"/>
              <w:bottom w:val="single" w:sz="4" w:space="0" w:color="auto"/>
              <w:right w:val="nil"/>
            </w:tcBorders>
            <w:vAlign w:val="center"/>
          </w:tcPr>
          <w:p w:rsidR="00237C62" w:rsidRPr="001A4842" w:rsidRDefault="00237C62"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2118" w:type="dxa"/>
            <w:tcBorders>
              <w:top w:val="single" w:sz="4" w:space="0" w:color="auto"/>
              <w:left w:val="single" w:sz="4" w:space="0" w:color="000000"/>
              <w:bottom w:val="single" w:sz="4" w:space="0" w:color="auto"/>
              <w:right w:val="nil"/>
            </w:tcBorders>
            <w:vAlign w:val="center"/>
          </w:tcPr>
          <w:p w:rsidR="00237C62" w:rsidRPr="001A4842" w:rsidRDefault="00090561"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Комитет по культуре, молодежной политике и спорту</w:t>
            </w:r>
          </w:p>
        </w:tc>
        <w:tc>
          <w:tcPr>
            <w:tcW w:w="708" w:type="dxa"/>
            <w:gridSpan w:val="2"/>
            <w:tcBorders>
              <w:top w:val="single" w:sz="4" w:space="0" w:color="auto"/>
              <w:left w:val="single" w:sz="4" w:space="0" w:color="000000"/>
              <w:bottom w:val="single" w:sz="4" w:space="0" w:color="auto"/>
              <w:right w:val="nil"/>
            </w:tcBorders>
            <w:vAlign w:val="center"/>
          </w:tcPr>
          <w:p w:rsidR="00237C62" w:rsidRPr="001A4842" w:rsidRDefault="0009056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auto"/>
              <w:left w:val="single" w:sz="4" w:space="0" w:color="000000"/>
              <w:bottom w:val="single" w:sz="4" w:space="0" w:color="auto"/>
              <w:right w:val="nil"/>
            </w:tcBorders>
            <w:vAlign w:val="center"/>
          </w:tcPr>
          <w:p w:rsidR="00237C62" w:rsidRPr="001A4842" w:rsidRDefault="0009056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1101</w:t>
            </w:r>
          </w:p>
        </w:tc>
        <w:tc>
          <w:tcPr>
            <w:tcW w:w="1417" w:type="dxa"/>
            <w:tcBorders>
              <w:top w:val="single" w:sz="4" w:space="0" w:color="auto"/>
              <w:left w:val="single" w:sz="4" w:space="0" w:color="000000"/>
              <w:bottom w:val="single" w:sz="4" w:space="0" w:color="auto"/>
              <w:right w:val="nil"/>
            </w:tcBorders>
            <w:vAlign w:val="center"/>
          </w:tcPr>
          <w:p w:rsidR="00237C62" w:rsidRPr="001A4842" w:rsidRDefault="0009056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0310380510</w:t>
            </w:r>
          </w:p>
        </w:tc>
        <w:tc>
          <w:tcPr>
            <w:tcW w:w="567" w:type="dxa"/>
            <w:tcBorders>
              <w:top w:val="single" w:sz="4" w:space="0" w:color="auto"/>
              <w:left w:val="single" w:sz="4" w:space="0" w:color="000000"/>
              <w:bottom w:val="single" w:sz="4" w:space="0" w:color="auto"/>
              <w:right w:val="nil"/>
            </w:tcBorders>
            <w:vAlign w:val="center"/>
          </w:tcPr>
          <w:p w:rsidR="00237C62" w:rsidRPr="001A4842" w:rsidRDefault="0009056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auto"/>
              <w:left w:val="single" w:sz="4" w:space="0" w:color="000000"/>
              <w:bottom w:val="single" w:sz="4" w:space="0" w:color="auto"/>
              <w:right w:val="nil"/>
            </w:tcBorders>
            <w:vAlign w:val="center"/>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auto"/>
              <w:left w:val="single" w:sz="4" w:space="0" w:color="000000"/>
              <w:bottom w:val="single" w:sz="4" w:space="0" w:color="auto"/>
              <w:right w:val="nil"/>
            </w:tcBorders>
            <w:vAlign w:val="center"/>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auto"/>
              <w:left w:val="single" w:sz="4" w:space="0" w:color="000000"/>
              <w:bottom w:val="single" w:sz="4" w:space="0" w:color="auto"/>
              <w:right w:val="single" w:sz="4" w:space="0" w:color="000000"/>
            </w:tcBorders>
            <w:vAlign w:val="center"/>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auto"/>
              <w:left w:val="single" w:sz="4" w:space="0" w:color="000000"/>
              <w:bottom w:val="single" w:sz="4" w:space="0" w:color="auto"/>
              <w:right w:val="single" w:sz="4" w:space="0" w:color="000000"/>
            </w:tcBorders>
            <w:vAlign w:val="center"/>
          </w:tcPr>
          <w:p w:rsidR="00237C62" w:rsidRPr="001A4842" w:rsidRDefault="0009056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191,6</w:t>
            </w:r>
          </w:p>
        </w:tc>
        <w:tc>
          <w:tcPr>
            <w:tcW w:w="1008" w:type="dxa"/>
            <w:tcBorders>
              <w:top w:val="single" w:sz="4" w:space="0" w:color="auto"/>
              <w:left w:val="single" w:sz="4" w:space="0" w:color="000000"/>
              <w:bottom w:val="single" w:sz="4" w:space="0" w:color="auto"/>
              <w:right w:val="single" w:sz="4" w:space="0" w:color="000000"/>
            </w:tcBorders>
            <w:vAlign w:val="center"/>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auto"/>
              <w:left w:val="single" w:sz="4" w:space="0" w:color="000000"/>
              <w:bottom w:val="single" w:sz="4" w:space="0" w:color="auto"/>
              <w:right w:val="single" w:sz="4" w:space="0" w:color="000000"/>
            </w:tcBorders>
            <w:vAlign w:val="center"/>
          </w:tcPr>
          <w:p w:rsidR="00237C62" w:rsidRPr="001A4842" w:rsidRDefault="00237C6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9C2BAF" w:rsidRPr="001A4842" w:rsidTr="009C2BAF">
        <w:trPr>
          <w:trHeight w:val="21"/>
        </w:trPr>
        <w:tc>
          <w:tcPr>
            <w:tcW w:w="793" w:type="dxa"/>
            <w:tcBorders>
              <w:top w:val="single" w:sz="4" w:space="0" w:color="auto"/>
              <w:left w:val="single" w:sz="4" w:space="0" w:color="000000"/>
              <w:bottom w:val="nil"/>
              <w:right w:val="nil"/>
            </w:tcBorders>
          </w:tcPr>
          <w:p w:rsidR="009C2BAF" w:rsidRPr="001A4842" w:rsidRDefault="009C2BAF"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2393" w:type="dxa"/>
            <w:tcBorders>
              <w:top w:val="single" w:sz="4" w:space="0" w:color="auto"/>
              <w:left w:val="single" w:sz="4" w:space="0" w:color="000000"/>
              <w:bottom w:val="nil"/>
              <w:right w:val="nil"/>
            </w:tcBorders>
            <w:vAlign w:val="center"/>
          </w:tcPr>
          <w:p w:rsidR="009C2BAF" w:rsidRPr="001A4842" w:rsidRDefault="009C2BAF"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2118" w:type="dxa"/>
            <w:tcBorders>
              <w:top w:val="single" w:sz="4" w:space="0" w:color="auto"/>
              <w:left w:val="single" w:sz="4" w:space="0" w:color="000000"/>
              <w:bottom w:val="nil"/>
              <w:right w:val="nil"/>
            </w:tcBorders>
            <w:vAlign w:val="center"/>
          </w:tcPr>
          <w:p w:rsidR="009C2BAF" w:rsidRPr="001A4842" w:rsidRDefault="009C2BAF"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708" w:type="dxa"/>
            <w:gridSpan w:val="2"/>
            <w:tcBorders>
              <w:top w:val="single" w:sz="4" w:space="0" w:color="auto"/>
              <w:left w:val="single" w:sz="4" w:space="0" w:color="000000"/>
              <w:bottom w:val="nil"/>
              <w:right w:val="nil"/>
            </w:tcBorders>
            <w:vAlign w:val="center"/>
          </w:tcPr>
          <w:p w:rsidR="009C2BAF" w:rsidRPr="001A4842" w:rsidRDefault="009C2BA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604" w:type="dxa"/>
            <w:tcBorders>
              <w:top w:val="single" w:sz="4" w:space="0" w:color="auto"/>
              <w:left w:val="single" w:sz="4" w:space="0" w:color="000000"/>
              <w:bottom w:val="nil"/>
              <w:right w:val="nil"/>
            </w:tcBorders>
            <w:vAlign w:val="center"/>
          </w:tcPr>
          <w:p w:rsidR="009C2BAF" w:rsidRPr="001A4842" w:rsidRDefault="009C2BA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417" w:type="dxa"/>
            <w:tcBorders>
              <w:top w:val="single" w:sz="4" w:space="0" w:color="auto"/>
              <w:left w:val="single" w:sz="4" w:space="0" w:color="000000"/>
              <w:bottom w:val="nil"/>
              <w:right w:val="nil"/>
            </w:tcBorders>
            <w:vAlign w:val="center"/>
          </w:tcPr>
          <w:p w:rsidR="009C2BAF" w:rsidRPr="001A4842" w:rsidRDefault="009C2BA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567" w:type="dxa"/>
            <w:tcBorders>
              <w:top w:val="single" w:sz="4" w:space="0" w:color="auto"/>
              <w:left w:val="single" w:sz="4" w:space="0" w:color="000000"/>
              <w:bottom w:val="nil"/>
              <w:right w:val="nil"/>
            </w:tcBorders>
            <w:vAlign w:val="center"/>
          </w:tcPr>
          <w:p w:rsidR="009C2BAF" w:rsidRPr="001A4842" w:rsidRDefault="009C2BA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65" w:type="dxa"/>
            <w:tcBorders>
              <w:top w:val="single" w:sz="4" w:space="0" w:color="auto"/>
              <w:left w:val="single" w:sz="4" w:space="0" w:color="000000"/>
              <w:bottom w:val="nil"/>
              <w:right w:val="nil"/>
            </w:tcBorders>
            <w:vAlign w:val="center"/>
          </w:tcPr>
          <w:p w:rsidR="009C2BAF" w:rsidRPr="001A4842" w:rsidRDefault="009C2BA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auto"/>
              <w:left w:val="single" w:sz="4" w:space="0" w:color="000000"/>
              <w:bottom w:val="nil"/>
              <w:right w:val="nil"/>
            </w:tcBorders>
            <w:vAlign w:val="center"/>
          </w:tcPr>
          <w:p w:rsidR="009C2BAF" w:rsidRPr="001A4842" w:rsidRDefault="009C2BA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auto"/>
              <w:left w:val="single" w:sz="4" w:space="0" w:color="000000"/>
              <w:bottom w:val="nil"/>
              <w:right w:val="single" w:sz="4" w:space="0" w:color="000000"/>
            </w:tcBorders>
            <w:vAlign w:val="center"/>
          </w:tcPr>
          <w:p w:rsidR="009C2BAF" w:rsidRPr="001A4842" w:rsidRDefault="009C2BA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auto"/>
              <w:left w:val="single" w:sz="4" w:space="0" w:color="000000"/>
              <w:bottom w:val="nil"/>
              <w:right w:val="single" w:sz="4" w:space="0" w:color="000000"/>
            </w:tcBorders>
            <w:vAlign w:val="center"/>
          </w:tcPr>
          <w:p w:rsidR="009C2BAF" w:rsidRPr="001A4842" w:rsidRDefault="009C2BA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auto"/>
              <w:left w:val="single" w:sz="4" w:space="0" w:color="000000"/>
              <w:bottom w:val="nil"/>
              <w:right w:val="single" w:sz="4" w:space="0" w:color="000000"/>
            </w:tcBorders>
            <w:vAlign w:val="center"/>
          </w:tcPr>
          <w:p w:rsidR="009C2BAF" w:rsidRPr="001A4842" w:rsidRDefault="009C2BA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auto"/>
              <w:left w:val="single" w:sz="4" w:space="0" w:color="000000"/>
              <w:bottom w:val="nil"/>
              <w:right w:val="single" w:sz="4" w:space="0" w:color="000000"/>
            </w:tcBorders>
            <w:vAlign w:val="center"/>
          </w:tcPr>
          <w:p w:rsidR="009C2BAF" w:rsidRPr="001A4842" w:rsidRDefault="009C2BAF"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AF7E09" w:rsidRPr="001A4842" w:rsidTr="0013113B">
        <w:trPr>
          <w:cantSplit/>
          <w:trHeight w:val="1688"/>
        </w:trPr>
        <w:tc>
          <w:tcPr>
            <w:tcW w:w="793" w:type="dxa"/>
            <w:tcBorders>
              <w:top w:val="single" w:sz="4" w:space="0" w:color="auto"/>
              <w:left w:val="single" w:sz="4" w:space="0" w:color="000000"/>
              <w:bottom w:val="nil"/>
              <w:right w:val="nil"/>
            </w:tcBorders>
            <w:textDirection w:val="btLr"/>
            <w:hideMark/>
          </w:tcPr>
          <w:p w:rsidR="00EB6170" w:rsidRPr="001A4842" w:rsidRDefault="005C6E0B" w:rsidP="001A4842">
            <w:pPr>
              <w:widowControl w:val="0"/>
              <w:suppressAutoHyphens/>
              <w:autoSpaceDE w:val="0"/>
              <w:snapToGrid w:val="0"/>
              <w:spacing w:after="0" w:line="240" w:lineRule="auto"/>
              <w:ind w:left="113" w:right="113"/>
              <w:jc w:val="center"/>
              <w:rPr>
                <w:rFonts w:ascii="Arial" w:eastAsia="Calibri" w:hAnsi="Arial" w:cs="Arial"/>
                <w:b/>
                <w:i/>
                <w:sz w:val="24"/>
                <w:szCs w:val="24"/>
                <w:lang w:eastAsia="ar-SA"/>
              </w:rPr>
            </w:pPr>
            <w:r w:rsidRPr="001A4842">
              <w:rPr>
                <w:rFonts w:ascii="Arial" w:eastAsia="Calibri" w:hAnsi="Arial" w:cs="Arial"/>
                <w:b/>
                <w:i/>
                <w:sz w:val="24"/>
                <w:szCs w:val="24"/>
                <w:lang w:eastAsia="ar-SA"/>
              </w:rPr>
              <w:t>М</w:t>
            </w:r>
            <w:r w:rsidR="00EB6170" w:rsidRPr="001A4842">
              <w:rPr>
                <w:rFonts w:ascii="Arial" w:eastAsia="Calibri" w:hAnsi="Arial" w:cs="Arial"/>
                <w:b/>
                <w:i/>
                <w:sz w:val="24"/>
                <w:szCs w:val="24"/>
                <w:lang w:eastAsia="ar-SA"/>
              </w:rPr>
              <w:t>ероприятие</w:t>
            </w:r>
          </w:p>
        </w:tc>
        <w:tc>
          <w:tcPr>
            <w:tcW w:w="2393" w:type="dxa"/>
            <w:tcBorders>
              <w:top w:val="single" w:sz="4" w:space="0" w:color="auto"/>
              <w:left w:val="single" w:sz="4" w:space="0" w:color="000000"/>
              <w:bottom w:val="nil"/>
              <w:right w:val="nil"/>
            </w:tcBorders>
            <w:vAlign w:val="center"/>
            <w:hideMark/>
          </w:tcPr>
          <w:p w:rsidR="00EB6170" w:rsidRPr="001A4842" w:rsidRDefault="00EB6170"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 xml:space="preserve">Реализация Всероссийского </w:t>
            </w:r>
          </w:p>
          <w:p w:rsidR="00EB6170" w:rsidRPr="001A4842" w:rsidRDefault="00EB6170"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Физкультурно-спортивного</w:t>
            </w:r>
          </w:p>
          <w:p w:rsidR="00EB6170" w:rsidRPr="001A4842" w:rsidRDefault="00EB6170"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комплекса ГТО</w:t>
            </w:r>
          </w:p>
        </w:tc>
        <w:tc>
          <w:tcPr>
            <w:tcW w:w="2118" w:type="dxa"/>
            <w:vMerge w:val="restart"/>
            <w:tcBorders>
              <w:top w:val="single" w:sz="4" w:space="0" w:color="auto"/>
              <w:left w:val="single" w:sz="4" w:space="0" w:color="000000"/>
              <w:right w:val="nil"/>
            </w:tcBorders>
            <w:vAlign w:val="center"/>
            <w:hideMark/>
          </w:tcPr>
          <w:p w:rsidR="00EB6170" w:rsidRPr="001A4842" w:rsidRDefault="00EB6170"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Управление</w:t>
            </w:r>
          </w:p>
          <w:p w:rsidR="00EB6170" w:rsidRPr="001A4842" w:rsidRDefault="00EB6170"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образование</w:t>
            </w:r>
          </w:p>
        </w:tc>
        <w:tc>
          <w:tcPr>
            <w:tcW w:w="708" w:type="dxa"/>
            <w:gridSpan w:val="2"/>
            <w:tcBorders>
              <w:top w:val="single" w:sz="4" w:space="0" w:color="000000"/>
              <w:left w:val="single" w:sz="4" w:space="0" w:color="000000"/>
              <w:bottom w:val="nil"/>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904</w:t>
            </w:r>
          </w:p>
        </w:tc>
        <w:tc>
          <w:tcPr>
            <w:tcW w:w="604" w:type="dxa"/>
            <w:tcBorders>
              <w:top w:val="single" w:sz="4" w:space="0" w:color="000000"/>
              <w:left w:val="single" w:sz="4" w:space="0" w:color="000000"/>
              <w:bottom w:val="nil"/>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1102</w:t>
            </w:r>
          </w:p>
        </w:tc>
        <w:tc>
          <w:tcPr>
            <w:tcW w:w="1417" w:type="dxa"/>
            <w:tcBorders>
              <w:top w:val="single" w:sz="4" w:space="0" w:color="000000"/>
              <w:left w:val="single" w:sz="4" w:space="0" w:color="000000"/>
              <w:bottom w:val="nil"/>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0310400000</w:t>
            </w:r>
          </w:p>
        </w:tc>
        <w:tc>
          <w:tcPr>
            <w:tcW w:w="567" w:type="dxa"/>
            <w:tcBorders>
              <w:top w:val="single" w:sz="4" w:space="0" w:color="000000"/>
              <w:left w:val="single" w:sz="4" w:space="0" w:color="000000"/>
              <w:bottom w:val="nil"/>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200</w:t>
            </w:r>
          </w:p>
        </w:tc>
        <w:tc>
          <w:tcPr>
            <w:tcW w:w="965" w:type="dxa"/>
            <w:tcBorders>
              <w:top w:val="single" w:sz="4" w:space="0" w:color="000000"/>
              <w:left w:val="single" w:sz="4" w:space="0" w:color="000000"/>
              <w:bottom w:val="nil"/>
              <w:right w:val="nil"/>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2" w:type="dxa"/>
            <w:tcBorders>
              <w:top w:val="single" w:sz="4" w:space="0" w:color="000000"/>
              <w:left w:val="single" w:sz="4" w:space="0" w:color="000000"/>
              <w:bottom w:val="nil"/>
              <w:right w:val="nil"/>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2" w:type="dxa"/>
            <w:gridSpan w:val="3"/>
            <w:tcBorders>
              <w:top w:val="single" w:sz="4" w:space="0" w:color="000000"/>
              <w:left w:val="single" w:sz="4" w:space="0" w:color="000000"/>
              <w:bottom w:val="nil"/>
              <w:right w:val="single" w:sz="4" w:space="0" w:color="000000"/>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631,6</w:t>
            </w:r>
          </w:p>
        </w:tc>
        <w:tc>
          <w:tcPr>
            <w:tcW w:w="994" w:type="dxa"/>
            <w:tcBorders>
              <w:top w:val="single" w:sz="4" w:space="0" w:color="000000"/>
              <w:left w:val="single" w:sz="4" w:space="0" w:color="000000"/>
              <w:bottom w:val="nil"/>
              <w:right w:val="single" w:sz="4" w:space="0" w:color="000000"/>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553,5</w:t>
            </w:r>
          </w:p>
        </w:tc>
        <w:tc>
          <w:tcPr>
            <w:tcW w:w="1008" w:type="dxa"/>
            <w:tcBorders>
              <w:top w:val="single" w:sz="4" w:space="0" w:color="000000"/>
              <w:left w:val="single" w:sz="4" w:space="0" w:color="000000"/>
              <w:bottom w:val="nil"/>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9" w:type="dxa"/>
            <w:tcBorders>
              <w:top w:val="single" w:sz="4" w:space="0" w:color="000000"/>
              <w:left w:val="single" w:sz="4" w:space="0" w:color="000000"/>
              <w:bottom w:val="nil"/>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r>
      <w:tr w:rsidR="00AF7E09" w:rsidRPr="001A4842" w:rsidTr="0051786A">
        <w:trPr>
          <w:trHeight w:val="894"/>
        </w:trPr>
        <w:tc>
          <w:tcPr>
            <w:tcW w:w="793" w:type="dxa"/>
            <w:vMerge w:val="restart"/>
            <w:tcBorders>
              <w:top w:val="single" w:sz="4" w:space="0" w:color="auto"/>
              <w:left w:val="single" w:sz="4" w:space="0" w:color="000000"/>
              <w:right w:val="nil"/>
            </w:tcBorders>
          </w:tcPr>
          <w:p w:rsidR="00EB6170" w:rsidRPr="001A4842" w:rsidRDefault="00EB6170"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2393" w:type="dxa"/>
            <w:vMerge w:val="restart"/>
            <w:tcBorders>
              <w:top w:val="single" w:sz="4" w:space="0" w:color="auto"/>
              <w:left w:val="single" w:sz="4" w:space="0" w:color="000000"/>
              <w:right w:val="nil"/>
            </w:tcBorders>
            <w:vAlign w:val="center"/>
            <w:hideMark/>
          </w:tcPr>
          <w:p w:rsidR="00EB6170" w:rsidRPr="001A4842" w:rsidRDefault="00EB6170"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 xml:space="preserve">Реализация Всероссийского </w:t>
            </w:r>
          </w:p>
          <w:p w:rsidR="00EB6170" w:rsidRPr="001A4842" w:rsidRDefault="00EB6170"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Физкультурно-спортивного</w:t>
            </w:r>
          </w:p>
          <w:p w:rsidR="00EB6170" w:rsidRPr="001A4842" w:rsidRDefault="00EB6170"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комплекса ГТО за счет субсидий из бюджета ТО</w:t>
            </w:r>
          </w:p>
        </w:tc>
        <w:tc>
          <w:tcPr>
            <w:tcW w:w="2118" w:type="dxa"/>
            <w:vMerge/>
            <w:tcBorders>
              <w:left w:val="single" w:sz="4" w:space="0" w:color="000000"/>
              <w:right w:val="nil"/>
            </w:tcBorders>
            <w:vAlign w:val="center"/>
            <w:hideMark/>
          </w:tcPr>
          <w:p w:rsidR="00EB6170" w:rsidRPr="001A4842" w:rsidRDefault="00EB6170" w:rsidP="001A4842">
            <w:pPr>
              <w:spacing w:after="0" w:line="240" w:lineRule="auto"/>
              <w:rPr>
                <w:rFonts w:ascii="Arial" w:eastAsia="Calibri" w:hAnsi="Arial" w:cs="Arial"/>
                <w:b/>
                <w:sz w:val="24"/>
                <w:szCs w:val="24"/>
                <w:lang w:eastAsia="ar-SA"/>
              </w:rPr>
            </w:pPr>
          </w:p>
        </w:tc>
        <w:tc>
          <w:tcPr>
            <w:tcW w:w="708" w:type="dxa"/>
            <w:gridSpan w:val="2"/>
            <w:tcBorders>
              <w:top w:val="single" w:sz="4" w:space="0" w:color="000000"/>
              <w:left w:val="single" w:sz="4" w:space="0" w:color="000000"/>
              <w:bottom w:val="single" w:sz="4" w:space="0" w:color="auto"/>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904</w:t>
            </w:r>
          </w:p>
        </w:tc>
        <w:tc>
          <w:tcPr>
            <w:tcW w:w="604" w:type="dxa"/>
            <w:tcBorders>
              <w:top w:val="single" w:sz="4" w:space="0" w:color="000000"/>
              <w:left w:val="single" w:sz="4" w:space="0" w:color="000000"/>
              <w:bottom w:val="single" w:sz="4" w:space="0" w:color="auto"/>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1102</w:t>
            </w:r>
          </w:p>
        </w:tc>
        <w:tc>
          <w:tcPr>
            <w:tcW w:w="1417" w:type="dxa"/>
            <w:tcBorders>
              <w:top w:val="single" w:sz="4" w:space="0" w:color="000000"/>
              <w:left w:val="single" w:sz="4" w:space="0" w:color="000000"/>
              <w:bottom w:val="single" w:sz="4" w:space="0" w:color="auto"/>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0310480770</w:t>
            </w:r>
          </w:p>
        </w:tc>
        <w:tc>
          <w:tcPr>
            <w:tcW w:w="567" w:type="dxa"/>
            <w:tcBorders>
              <w:top w:val="single" w:sz="4" w:space="0" w:color="000000"/>
              <w:left w:val="single" w:sz="4" w:space="0" w:color="000000"/>
              <w:bottom w:val="single" w:sz="4" w:space="0" w:color="auto"/>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000000"/>
              <w:left w:val="single" w:sz="4" w:space="0" w:color="000000"/>
              <w:bottom w:val="single" w:sz="4" w:space="0" w:color="auto"/>
              <w:right w:val="nil"/>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auto"/>
              <w:right w:val="nil"/>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auto"/>
              <w:right w:val="single" w:sz="4" w:space="0" w:color="000000"/>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400,0</w:t>
            </w:r>
          </w:p>
        </w:tc>
        <w:tc>
          <w:tcPr>
            <w:tcW w:w="994" w:type="dxa"/>
            <w:tcBorders>
              <w:top w:val="single" w:sz="4" w:space="0" w:color="000000"/>
              <w:left w:val="single" w:sz="4" w:space="0" w:color="000000"/>
              <w:bottom w:val="single" w:sz="4" w:space="0" w:color="auto"/>
              <w:right w:val="single" w:sz="4" w:space="0" w:color="000000"/>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val="en-US" w:eastAsia="ar-SA"/>
              </w:rPr>
            </w:pPr>
          </w:p>
        </w:tc>
        <w:tc>
          <w:tcPr>
            <w:tcW w:w="1008" w:type="dxa"/>
            <w:tcBorders>
              <w:top w:val="single" w:sz="4" w:space="0" w:color="000000"/>
              <w:left w:val="single" w:sz="4" w:space="0" w:color="000000"/>
              <w:bottom w:val="single" w:sz="4" w:space="0" w:color="auto"/>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AF7E09" w:rsidRPr="001A4842" w:rsidTr="0051786A">
        <w:trPr>
          <w:trHeight w:val="855"/>
        </w:trPr>
        <w:tc>
          <w:tcPr>
            <w:tcW w:w="793" w:type="dxa"/>
            <w:vMerge/>
            <w:tcBorders>
              <w:left w:val="single" w:sz="4" w:space="0" w:color="000000"/>
              <w:bottom w:val="nil"/>
              <w:right w:val="nil"/>
            </w:tcBorders>
          </w:tcPr>
          <w:p w:rsidR="00EB6170" w:rsidRPr="001A4842" w:rsidRDefault="00EB6170"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2393" w:type="dxa"/>
            <w:vMerge/>
            <w:tcBorders>
              <w:left w:val="single" w:sz="4" w:space="0" w:color="000000"/>
              <w:bottom w:val="nil"/>
              <w:right w:val="nil"/>
            </w:tcBorders>
            <w:vAlign w:val="center"/>
          </w:tcPr>
          <w:p w:rsidR="00EB6170" w:rsidRPr="001A4842" w:rsidRDefault="00EB6170"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2118" w:type="dxa"/>
            <w:vMerge/>
            <w:tcBorders>
              <w:left w:val="single" w:sz="4" w:space="0" w:color="000000"/>
              <w:right w:val="nil"/>
            </w:tcBorders>
            <w:vAlign w:val="center"/>
          </w:tcPr>
          <w:p w:rsidR="00EB6170" w:rsidRPr="001A4842" w:rsidRDefault="00EB6170" w:rsidP="001A4842">
            <w:pPr>
              <w:spacing w:after="0" w:line="240" w:lineRule="auto"/>
              <w:rPr>
                <w:rFonts w:ascii="Arial" w:eastAsia="Calibri" w:hAnsi="Arial" w:cs="Arial"/>
                <w:b/>
                <w:sz w:val="24"/>
                <w:szCs w:val="24"/>
                <w:lang w:eastAsia="ar-SA"/>
              </w:rPr>
            </w:pPr>
          </w:p>
        </w:tc>
        <w:tc>
          <w:tcPr>
            <w:tcW w:w="708" w:type="dxa"/>
            <w:gridSpan w:val="2"/>
            <w:tcBorders>
              <w:top w:val="single" w:sz="4" w:space="0" w:color="auto"/>
              <w:left w:val="single" w:sz="4" w:space="0" w:color="000000"/>
              <w:bottom w:val="nil"/>
              <w:right w:val="nil"/>
            </w:tcBorders>
            <w:vAlign w:val="center"/>
          </w:tcPr>
          <w:p w:rsidR="00EB6170" w:rsidRPr="001A4842" w:rsidRDefault="00CC6B9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904</w:t>
            </w:r>
          </w:p>
        </w:tc>
        <w:tc>
          <w:tcPr>
            <w:tcW w:w="604" w:type="dxa"/>
            <w:tcBorders>
              <w:top w:val="single" w:sz="4" w:space="0" w:color="auto"/>
              <w:left w:val="single" w:sz="4" w:space="0" w:color="000000"/>
              <w:bottom w:val="nil"/>
              <w:right w:val="nil"/>
            </w:tcBorders>
            <w:vAlign w:val="center"/>
          </w:tcPr>
          <w:p w:rsidR="00EB6170" w:rsidRPr="001A4842" w:rsidRDefault="00CC6B9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1102</w:t>
            </w:r>
          </w:p>
        </w:tc>
        <w:tc>
          <w:tcPr>
            <w:tcW w:w="1417" w:type="dxa"/>
            <w:tcBorders>
              <w:top w:val="single" w:sz="4" w:space="0" w:color="auto"/>
              <w:left w:val="single" w:sz="4" w:space="0" w:color="000000"/>
              <w:bottom w:val="nil"/>
              <w:right w:val="nil"/>
            </w:tcBorders>
            <w:vAlign w:val="center"/>
          </w:tcPr>
          <w:p w:rsidR="00EB6170" w:rsidRPr="001A4842" w:rsidRDefault="00CC6B95" w:rsidP="001A4842">
            <w:pPr>
              <w:widowControl w:val="0"/>
              <w:suppressAutoHyphens/>
              <w:autoSpaceDE w:val="0"/>
              <w:snapToGrid w:val="0"/>
              <w:spacing w:after="0" w:line="240" w:lineRule="auto"/>
              <w:jc w:val="center"/>
              <w:rPr>
                <w:rFonts w:ascii="Arial" w:eastAsia="Calibri" w:hAnsi="Arial" w:cs="Arial"/>
                <w:sz w:val="24"/>
                <w:szCs w:val="24"/>
                <w:lang w:val="en-US" w:eastAsia="ar-SA"/>
              </w:rPr>
            </w:pPr>
            <w:r w:rsidRPr="001A4842">
              <w:rPr>
                <w:rFonts w:ascii="Arial" w:eastAsia="Calibri" w:hAnsi="Arial" w:cs="Arial"/>
                <w:sz w:val="24"/>
                <w:szCs w:val="24"/>
                <w:lang w:eastAsia="ar-SA"/>
              </w:rPr>
              <w:t>03104</w:t>
            </w:r>
            <w:r w:rsidRPr="001A4842">
              <w:rPr>
                <w:rFonts w:ascii="Arial" w:eastAsia="Calibri" w:hAnsi="Arial" w:cs="Arial"/>
                <w:sz w:val="24"/>
                <w:szCs w:val="24"/>
                <w:lang w:val="en-US" w:eastAsia="ar-SA"/>
              </w:rPr>
              <w:t>S0770</w:t>
            </w:r>
          </w:p>
        </w:tc>
        <w:tc>
          <w:tcPr>
            <w:tcW w:w="567" w:type="dxa"/>
            <w:tcBorders>
              <w:top w:val="single" w:sz="4" w:space="0" w:color="auto"/>
              <w:left w:val="single" w:sz="4" w:space="0" w:color="000000"/>
              <w:bottom w:val="nil"/>
              <w:right w:val="nil"/>
            </w:tcBorders>
            <w:vAlign w:val="center"/>
          </w:tcPr>
          <w:p w:rsidR="00EB6170" w:rsidRPr="001A4842" w:rsidRDefault="00CC6B95" w:rsidP="001A4842">
            <w:pPr>
              <w:widowControl w:val="0"/>
              <w:suppressAutoHyphens/>
              <w:autoSpaceDE w:val="0"/>
              <w:snapToGrid w:val="0"/>
              <w:spacing w:after="0" w:line="240" w:lineRule="auto"/>
              <w:jc w:val="center"/>
              <w:rPr>
                <w:rFonts w:ascii="Arial" w:eastAsia="Calibri" w:hAnsi="Arial" w:cs="Arial"/>
                <w:sz w:val="24"/>
                <w:szCs w:val="24"/>
                <w:lang w:val="en-US" w:eastAsia="ar-SA"/>
              </w:rPr>
            </w:pPr>
            <w:r w:rsidRPr="001A4842">
              <w:rPr>
                <w:rFonts w:ascii="Arial" w:eastAsia="Calibri" w:hAnsi="Arial" w:cs="Arial"/>
                <w:sz w:val="24"/>
                <w:szCs w:val="24"/>
                <w:lang w:val="en-US" w:eastAsia="ar-SA"/>
              </w:rPr>
              <w:t>200</w:t>
            </w:r>
          </w:p>
        </w:tc>
        <w:tc>
          <w:tcPr>
            <w:tcW w:w="965" w:type="dxa"/>
            <w:tcBorders>
              <w:top w:val="single" w:sz="4" w:space="0" w:color="auto"/>
              <w:left w:val="single" w:sz="4" w:space="0" w:color="000000"/>
              <w:bottom w:val="nil"/>
              <w:right w:val="nil"/>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auto"/>
              <w:left w:val="single" w:sz="4" w:space="0" w:color="000000"/>
              <w:bottom w:val="nil"/>
              <w:right w:val="nil"/>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auto"/>
              <w:left w:val="single" w:sz="4" w:space="0" w:color="000000"/>
              <w:bottom w:val="nil"/>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auto"/>
              <w:left w:val="single" w:sz="4" w:space="0" w:color="000000"/>
              <w:bottom w:val="nil"/>
              <w:right w:val="single" w:sz="4" w:space="0" w:color="000000"/>
            </w:tcBorders>
            <w:vAlign w:val="center"/>
          </w:tcPr>
          <w:p w:rsidR="00EB6170" w:rsidRPr="001A4842" w:rsidRDefault="0004688D" w:rsidP="001A4842">
            <w:pPr>
              <w:widowControl w:val="0"/>
              <w:suppressAutoHyphens/>
              <w:autoSpaceDE w:val="0"/>
              <w:snapToGrid w:val="0"/>
              <w:spacing w:after="0" w:line="240" w:lineRule="auto"/>
              <w:jc w:val="center"/>
              <w:rPr>
                <w:rFonts w:ascii="Arial" w:eastAsia="Calibri" w:hAnsi="Arial" w:cs="Arial"/>
                <w:sz w:val="24"/>
                <w:szCs w:val="24"/>
                <w:lang w:val="en-US" w:eastAsia="ar-SA"/>
              </w:rPr>
            </w:pPr>
            <w:r w:rsidRPr="001A4842">
              <w:rPr>
                <w:rFonts w:ascii="Arial" w:eastAsia="Calibri" w:hAnsi="Arial" w:cs="Arial"/>
                <w:sz w:val="24"/>
                <w:szCs w:val="24"/>
                <w:lang w:val="en-US" w:eastAsia="ar-SA"/>
              </w:rPr>
              <w:t>345</w:t>
            </w:r>
            <w:r w:rsidRPr="001A4842">
              <w:rPr>
                <w:rFonts w:ascii="Arial" w:eastAsia="Calibri" w:hAnsi="Arial" w:cs="Arial"/>
                <w:sz w:val="24"/>
                <w:szCs w:val="24"/>
                <w:lang w:eastAsia="ar-SA"/>
              </w:rPr>
              <w:t>,</w:t>
            </w:r>
            <w:r w:rsidR="00CC6B95" w:rsidRPr="001A4842">
              <w:rPr>
                <w:rFonts w:ascii="Arial" w:eastAsia="Calibri" w:hAnsi="Arial" w:cs="Arial"/>
                <w:sz w:val="24"/>
                <w:szCs w:val="24"/>
                <w:lang w:val="en-US" w:eastAsia="ar-SA"/>
              </w:rPr>
              <w:t>3</w:t>
            </w:r>
          </w:p>
        </w:tc>
        <w:tc>
          <w:tcPr>
            <w:tcW w:w="1008" w:type="dxa"/>
            <w:tcBorders>
              <w:top w:val="single" w:sz="4" w:space="0" w:color="auto"/>
              <w:left w:val="single" w:sz="4" w:space="0" w:color="000000"/>
              <w:bottom w:val="nil"/>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auto"/>
              <w:left w:val="single" w:sz="4" w:space="0" w:color="000000"/>
              <w:bottom w:val="nil"/>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AF7E09" w:rsidRPr="001A4842" w:rsidTr="0051786A">
        <w:trPr>
          <w:trHeight w:val="894"/>
        </w:trPr>
        <w:tc>
          <w:tcPr>
            <w:tcW w:w="793" w:type="dxa"/>
            <w:vMerge w:val="restart"/>
            <w:tcBorders>
              <w:top w:val="single" w:sz="4" w:space="0" w:color="auto"/>
              <w:left w:val="single" w:sz="4" w:space="0" w:color="000000"/>
              <w:right w:val="nil"/>
            </w:tcBorders>
          </w:tcPr>
          <w:p w:rsidR="00EB6170" w:rsidRPr="001A4842" w:rsidRDefault="00EB6170"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2393" w:type="dxa"/>
            <w:vMerge w:val="restart"/>
            <w:tcBorders>
              <w:top w:val="single" w:sz="4" w:space="0" w:color="auto"/>
              <w:left w:val="single" w:sz="4" w:space="0" w:color="000000"/>
              <w:right w:val="nil"/>
            </w:tcBorders>
            <w:vAlign w:val="center"/>
            <w:hideMark/>
          </w:tcPr>
          <w:p w:rsidR="00EB6170" w:rsidRPr="001A4842" w:rsidRDefault="00EB6170"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 xml:space="preserve">Реализация Всероссийского </w:t>
            </w:r>
          </w:p>
          <w:p w:rsidR="00EB6170" w:rsidRPr="001A4842" w:rsidRDefault="00EB6170"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Физкультурно-спортивного</w:t>
            </w:r>
          </w:p>
          <w:p w:rsidR="00EB6170" w:rsidRPr="001A4842" w:rsidRDefault="00EB6170"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комплекса ГТО за счет средств местного бюджета</w:t>
            </w:r>
          </w:p>
        </w:tc>
        <w:tc>
          <w:tcPr>
            <w:tcW w:w="2118" w:type="dxa"/>
            <w:vMerge/>
            <w:tcBorders>
              <w:left w:val="single" w:sz="4" w:space="0" w:color="000000"/>
              <w:right w:val="nil"/>
            </w:tcBorders>
            <w:vAlign w:val="center"/>
            <w:hideMark/>
          </w:tcPr>
          <w:p w:rsidR="00EB6170" w:rsidRPr="001A4842" w:rsidRDefault="00EB6170" w:rsidP="001A4842">
            <w:pPr>
              <w:spacing w:after="0" w:line="240" w:lineRule="auto"/>
              <w:rPr>
                <w:rFonts w:ascii="Arial" w:eastAsia="Calibri" w:hAnsi="Arial" w:cs="Arial"/>
                <w:b/>
                <w:sz w:val="24"/>
                <w:szCs w:val="24"/>
                <w:lang w:eastAsia="ar-SA"/>
              </w:rPr>
            </w:pPr>
          </w:p>
        </w:tc>
        <w:tc>
          <w:tcPr>
            <w:tcW w:w="708" w:type="dxa"/>
            <w:gridSpan w:val="2"/>
            <w:tcBorders>
              <w:top w:val="single" w:sz="4" w:space="0" w:color="000000"/>
              <w:left w:val="single" w:sz="4" w:space="0" w:color="000000"/>
              <w:bottom w:val="single" w:sz="4" w:space="0" w:color="auto"/>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904</w:t>
            </w:r>
          </w:p>
        </w:tc>
        <w:tc>
          <w:tcPr>
            <w:tcW w:w="604" w:type="dxa"/>
            <w:tcBorders>
              <w:top w:val="single" w:sz="4" w:space="0" w:color="000000"/>
              <w:left w:val="single" w:sz="4" w:space="0" w:color="000000"/>
              <w:bottom w:val="single" w:sz="4" w:space="0" w:color="auto"/>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1102</w:t>
            </w:r>
          </w:p>
        </w:tc>
        <w:tc>
          <w:tcPr>
            <w:tcW w:w="1417" w:type="dxa"/>
            <w:tcBorders>
              <w:top w:val="single" w:sz="4" w:space="0" w:color="000000"/>
              <w:left w:val="single" w:sz="4" w:space="0" w:color="000000"/>
              <w:bottom w:val="single" w:sz="4" w:space="0" w:color="auto"/>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03104</w:t>
            </w:r>
            <w:r w:rsidR="00CC6B95" w:rsidRPr="001A4842">
              <w:rPr>
                <w:rFonts w:ascii="Arial" w:eastAsia="Calibri" w:hAnsi="Arial" w:cs="Arial"/>
                <w:sz w:val="24"/>
                <w:szCs w:val="24"/>
                <w:lang w:val="en-US" w:eastAsia="ar-SA"/>
              </w:rPr>
              <w:t>8</w:t>
            </w:r>
            <w:r w:rsidRPr="001A4842">
              <w:rPr>
                <w:rFonts w:ascii="Arial" w:eastAsia="Calibri" w:hAnsi="Arial" w:cs="Arial"/>
                <w:sz w:val="24"/>
                <w:szCs w:val="24"/>
                <w:lang w:eastAsia="ar-SA"/>
              </w:rPr>
              <w:t>0770</w:t>
            </w:r>
          </w:p>
        </w:tc>
        <w:tc>
          <w:tcPr>
            <w:tcW w:w="567" w:type="dxa"/>
            <w:tcBorders>
              <w:top w:val="single" w:sz="4" w:space="0" w:color="000000"/>
              <w:left w:val="single" w:sz="4" w:space="0" w:color="000000"/>
              <w:bottom w:val="single" w:sz="4" w:space="0" w:color="auto"/>
              <w:right w:val="nil"/>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000000"/>
              <w:left w:val="single" w:sz="4" w:space="0" w:color="000000"/>
              <w:bottom w:val="single" w:sz="4" w:space="0" w:color="auto"/>
              <w:right w:val="nil"/>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auto"/>
              <w:right w:val="nil"/>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auto"/>
              <w:right w:val="single" w:sz="4" w:space="0" w:color="000000"/>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231,6</w:t>
            </w:r>
          </w:p>
        </w:tc>
        <w:tc>
          <w:tcPr>
            <w:tcW w:w="994" w:type="dxa"/>
            <w:tcBorders>
              <w:top w:val="single" w:sz="4" w:space="0" w:color="000000"/>
              <w:left w:val="single" w:sz="4" w:space="0" w:color="000000"/>
              <w:bottom w:val="single" w:sz="4" w:space="0" w:color="auto"/>
              <w:right w:val="single" w:sz="4" w:space="0" w:color="000000"/>
            </w:tcBorders>
            <w:vAlign w:val="center"/>
            <w:hideMark/>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auto"/>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AF7E09" w:rsidRPr="001A4842" w:rsidTr="0051786A">
        <w:trPr>
          <w:trHeight w:val="855"/>
        </w:trPr>
        <w:tc>
          <w:tcPr>
            <w:tcW w:w="793" w:type="dxa"/>
            <w:vMerge/>
            <w:tcBorders>
              <w:left w:val="single" w:sz="4" w:space="0" w:color="000000"/>
              <w:bottom w:val="nil"/>
              <w:right w:val="nil"/>
            </w:tcBorders>
          </w:tcPr>
          <w:p w:rsidR="00EB6170" w:rsidRPr="001A4842" w:rsidRDefault="00EB6170"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2393" w:type="dxa"/>
            <w:vMerge/>
            <w:tcBorders>
              <w:left w:val="single" w:sz="4" w:space="0" w:color="000000"/>
              <w:bottom w:val="nil"/>
              <w:right w:val="nil"/>
            </w:tcBorders>
            <w:vAlign w:val="center"/>
          </w:tcPr>
          <w:p w:rsidR="00EB6170" w:rsidRPr="001A4842" w:rsidRDefault="00EB6170"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2118" w:type="dxa"/>
            <w:vMerge/>
            <w:tcBorders>
              <w:left w:val="single" w:sz="4" w:space="0" w:color="000000"/>
              <w:bottom w:val="nil"/>
              <w:right w:val="nil"/>
            </w:tcBorders>
            <w:vAlign w:val="center"/>
          </w:tcPr>
          <w:p w:rsidR="00EB6170" w:rsidRPr="001A4842" w:rsidRDefault="00EB6170" w:rsidP="001A4842">
            <w:pPr>
              <w:spacing w:after="0" w:line="240" w:lineRule="auto"/>
              <w:rPr>
                <w:rFonts w:ascii="Arial" w:eastAsia="Calibri" w:hAnsi="Arial" w:cs="Arial"/>
                <w:b/>
                <w:sz w:val="24"/>
                <w:szCs w:val="24"/>
                <w:lang w:eastAsia="ar-SA"/>
              </w:rPr>
            </w:pPr>
          </w:p>
        </w:tc>
        <w:tc>
          <w:tcPr>
            <w:tcW w:w="708" w:type="dxa"/>
            <w:gridSpan w:val="2"/>
            <w:tcBorders>
              <w:top w:val="single" w:sz="4" w:space="0" w:color="auto"/>
              <w:left w:val="single" w:sz="4" w:space="0" w:color="000000"/>
              <w:bottom w:val="nil"/>
              <w:right w:val="nil"/>
            </w:tcBorders>
            <w:vAlign w:val="center"/>
          </w:tcPr>
          <w:p w:rsidR="00EB6170" w:rsidRPr="001A4842" w:rsidRDefault="00CC6B95" w:rsidP="001A4842">
            <w:pPr>
              <w:widowControl w:val="0"/>
              <w:suppressAutoHyphens/>
              <w:autoSpaceDE w:val="0"/>
              <w:snapToGrid w:val="0"/>
              <w:spacing w:after="0" w:line="240" w:lineRule="auto"/>
              <w:jc w:val="center"/>
              <w:rPr>
                <w:rFonts w:ascii="Arial" w:eastAsia="Calibri" w:hAnsi="Arial" w:cs="Arial"/>
                <w:sz w:val="24"/>
                <w:szCs w:val="24"/>
                <w:lang w:val="en-US" w:eastAsia="ar-SA"/>
              </w:rPr>
            </w:pPr>
            <w:r w:rsidRPr="001A4842">
              <w:rPr>
                <w:rFonts w:ascii="Arial" w:eastAsia="Calibri" w:hAnsi="Arial" w:cs="Arial"/>
                <w:sz w:val="24"/>
                <w:szCs w:val="24"/>
                <w:lang w:val="en-US" w:eastAsia="ar-SA"/>
              </w:rPr>
              <w:t>904</w:t>
            </w:r>
          </w:p>
        </w:tc>
        <w:tc>
          <w:tcPr>
            <w:tcW w:w="604" w:type="dxa"/>
            <w:tcBorders>
              <w:top w:val="single" w:sz="4" w:space="0" w:color="auto"/>
              <w:left w:val="single" w:sz="4" w:space="0" w:color="000000"/>
              <w:bottom w:val="nil"/>
              <w:right w:val="nil"/>
            </w:tcBorders>
            <w:vAlign w:val="center"/>
          </w:tcPr>
          <w:p w:rsidR="00EB6170" w:rsidRPr="001A4842" w:rsidRDefault="00CC6B95" w:rsidP="001A4842">
            <w:pPr>
              <w:widowControl w:val="0"/>
              <w:suppressAutoHyphens/>
              <w:autoSpaceDE w:val="0"/>
              <w:snapToGrid w:val="0"/>
              <w:spacing w:after="0" w:line="240" w:lineRule="auto"/>
              <w:jc w:val="center"/>
              <w:rPr>
                <w:rFonts w:ascii="Arial" w:eastAsia="Calibri" w:hAnsi="Arial" w:cs="Arial"/>
                <w:sz w:val="24"/>
                <w:szCs w:val="24"/>
                <w:lang w:val="en-US" w:eastAsia="ar-SA"/>
              </w:rPr>
            </w:pPr>
            <w:r w:rsidRPr="001A4842">
              <w:rPr>
                <w:rFonts w:ascii="Arial" w:eastAsia="Calibri" w:hAnsi="Arial" w:cs="Arial"/>
                <w:sz w:val="24"/>
                <w:szCs w:val="24"/>
                <w:lang w:val="en-US" w:eastAsia="ar-SA"/>
              </w:rPr>
              <w:t>1102</w:t>
            </w:r>
          </w:p>
        </w:tc>
        <w:tc>
          <w:tcPr>
            <w:tcW w:w="1417" w:type="dxa"/>
            <w:tcBorders>
              <w:top w:val="single" w:sz="4" w:space="0" w:color="auto"/>
              <w:left w:val="single" w:sz="4" w:space="0" w:color="000000"/>
              <w:bottom w:val="nil"/>
              <w:right w:val="nil"/>
            </w:tcBorders>
            <w:vAlign w:val="center"/>
          </w:tcPr>
          <w:p w:rsidR="00EB6170" w:rsidRPr="001A4842" w:rsidRDefault="00CC6B95" w:rsidP="001A4842">
            <w:pPr>
              <w:widowControl w:val="0"/>
              <w:suppressAutoHyphens/>
              <w:autoSpaceDE w:val="0"/>
              <w:snapToGrid w:val="0"/>
              <w:spacing w:after="0" w:line="240" w:lineRule="auto"/>
              <w:jc w:val="center"/>
              <w:rPr>
                <w:rFonts w:ascii="Arial" w:eastAsia="Calibri" w:hAnsi="Arial" w:cs="Arial"/>
                <w:sz w:val="24"/>
                <w:szCs w:val="24"/>
                <w:lang w:val="en-US" w:eastAsia="ar-SA"/>
              </w:rPr>
            </w:pPr>
            <w:r w:rsidRPr="001A4842">
              <w:rPr>
                <w:rFonts w:ascii="Arial" w:eastAsia="Calibri" w:hAnsi="Arial" w:cs="Arial"/>
                <w:sz w:val="24"/>
                <w:szCs w:val="24"/>
                <w:lang w:val="en-US" w:eastAsia="ar-SA"/>
              </w:rPr>
              <w:t>03104S0770</w:t>
            </w:r>
          </w:p>
        </w:tc>
        <w:tc>
          <w:tcPr>
            <w:tcW w:w="567" w:type="dxa"/>
            <w:tcBorders>
              <w:top w:val="single" w:sz="4" w:space="0" w:color="auto"/>
              <w:left w:val="single" w:sz="4" w:space="0" w:color="000000"/>
              <w:bottom w:val="nil"/>
              <w:right w:val="nil"/>
            </w:tcBorders>
            <w:vAlign w:val="center"/>
          </w:tcPr>
          <w:p w:rsidR="00EB6170" w:rsidRPr="001A4842" w:rsidRDefault="0004688D"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auto"/>
              <w:left w:val="single" w:sz="4" w:space="0" w:color="000000"/>
              <w:bottom w:val="nil"/>
              <w:right w:val="nil"/>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auto"/>
              <w:left w:val="single" w:sz="4" w:space="0" w:color="000000"/>
              <w:bottom w:val="nil"/>
              <w:right w:val="nil"/>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auto"/>
              <w:left w:val="single" w:sz="4" w:space="0" w:color="000000"/>
              <w:bottom w:val="nil"/>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auto"/>
              <w:left w:val="single" w:sz="4" w:space="0" w:color="000000"/>
              <w:bottom w:val="nil"/>
              <w:right w:val="single" w:sz="4" w:space="0" w:color="000000"/>
            </w:tcBorders>
            <w:vAlign w:val="center"/>
          </w:tcPr>
          <w:p w:rsidR="00EB6170" w:rsidRPr="001A4842" w:rsidRDefault="0004688D" w:rsidP="001A4842">
            <w:pPr>
              <w:widowControl w:val="0"/>
              <w:suppressAutoHyphens/>
              <w:autoSpaceDE w:val="0"/>
              <w:snapToGrid w:val="0"/>
              <w:spacing w:after="0" w:line="240" w:lineRule="auto"/>
              <w:jc w:val="center"/>
              <w:rPr>
                <w:rFonts w:ascii="Arial" w:eastAsia="Calibri" w:hAnsi="Arial" w:cs="Arial"/>
                <w:sz w:val="24"/>
                <w:szCs w:val="24"/>
                <w:lang w:val="en-US" w:eastAsia="ar-SA"/>
              </w:rPr>
            </w:pPr>
            <w:r w:rsidRPr="001A4842">
              <w:rPr>
                <w:rFonts w:ascii="Arial" w:eastAsia="Calibri" w:hAnsi="Arial" w:cs="Arial"/>
                <w:sz w:val="24"/>
                <w:szCs w:val="24"/>
                <w:lang w:val="en-US" w:eastAsia="ar-SA"/>
              </w:rPr>
              <w:t>20</w:t>
            </w:r>
            <w:r w:rsidRPr="001A4842">
              <w:rPr>
                <w:rFonts w:ascii="Arial" w:eastAsia="Calibri" w:hAnsi="Arial" w:cs="Arial"/>
                <w:sz w:val="24"/>
                <w:szCs w:val="24"/>
                <w:lang w:eastAsia="ar-SA"/>
              </w:rPr>
              <w:t>8,</w:t>
            </w:r>
            <w:r w:rsidR="00CC6B95" w:rsidRPr="001A4842">
              <w:rPr>
                <w:rFonts w:ascii="Arial" w:eastAsia="Calibri" w:hAnsi="Arial" w:cs="Arial"/>
                <w:sz w:val="24"/>
                <w:szCs w:val="24"/>
                <w:lang w:val="en-US" w:eastAsia="ar-SA"/>
              </w:rPr>
              <w:t>2</w:t>
            </w:r>
          </w:p>
        </w:tc>
        <w:tc>
          <w:tcPr>
            <w:tcW w:w="1008" w:type="dxa"/>
            <w:tcBorders>
              <w:top w:val="single" w:sz="4" w:space="0" w:color="auto"/>
              <w:left w:val="single" w:sz="4" w:space="0" w:color="000000"/>
              <w:bottom w:val="nil"/>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auto"/>
              <w:left w:val="single" w:sz="4" w:space="0" w:color="000000"/>
              <w:bottom w:val="nil"/>
              <w:right w:val="single" w:sz="4" w:space="0" w:color="000000"/>
            </w:tcBorders>
            <w:vAlign w:val="center"/>
          </w:tcPr>
          <w:p w:rsidR="00EB6170" w:rsidRPr="001A4842" w:rsidRDefault="00EB6170"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4E0371" w:rsidRPr="001A4842" w:rsidTr="00EE2291">
        <w:trPr>
          <w:trHeight w:val="225"/>
        </w:trPr>
        <w:tc>
          <w:tcPr>
            <w:tcW w:w="793" w:type="dxa"/>
            <w:vMerge w:val="restart"/>
            <w:tcBorders>
              <w:top w:val="single" w:sz="4" w:space="0" w:color="000000"/>
              <w:left w:val="single" w:sz="4" w:space="0" w:color="000000"/>
              <w:right w:val="nil"/>
            </w:tcBorders>
            <w:textDirection w:val="btLr"/>
            <w:hideMark/>
          </w:tcPr>
          <w:p w:rsidR="004E0371" w:rsidRPr="001A4842" w:rsidRDefault="004E0371" w:rsidP="001A4842">
            <w:pPr>
              <w:widowControl w:val="0"/>
              <w:suppressAutoHyphens/>
              <w:autoSpaceDE w:val="0"/>
              <w:snapToGrid w:val="0"/>
              <w:spacing w:after="0" w:line="240" w:lineRule="auto"/>
              <w:ind w:right="113"/>
              <w:jc w:val="center"/>
              <w:rPr>
                <w:rFonts w:ascii="Arial" w:eastAsia="Calibri" w:hAnsi="Arial" w:cs="Arial"/>
                <w:b/>
                <w:sz w:val="24"/>
                <w:szCs w:val="24"/>
                <w:lang w:eastAsia="ar-SA"/>
              </w:rPr>
            </w:pPr>
            <w:r w:rsidRPr="001A4842">
              <w:rPr>
                <w:rFonts w:ascii="Arial" w:eastAsia="Calibri" w:hAnsi="Arial" w:cs="Arial"/>
                <w:b/>
                <w:sz w:val="24"/>
                <w:szCs w:val="24"/>
                <w:lang w:eastAsia="ar-SA"/>
              </w:rPr>
              <w:t>Подпрограмма 2</w:t>
            </w:r>
          </w:p>
        </w:tc>
        <w:tc>
          <w:tcPr>
            <w:tcW w:w="2393" w:type="dxa"/>
            <w:vMerge w:val="restart"/>
            <w:tcBorders>
              <w:top w:val="single" w:sz="4" w:space="0" w:color="000000"/>
              <w:left w:val="single" w:sz="4" w:space="0" w:color="000000"/>
              <w:right w:val="nil"/>
            </w:tcBorders>
            <w:vAlign w:val="center"/>
            <w:hideMark/>
          </w:tcPr>
          <w:p w:rsidR="004E0371" w:rsidRPr="001A4842" w:rsidRDefault="004E0371"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 xml:space="preserve">Молодежь – </w:t>
            </w:r>
            <w:r w:rsidRPr="001A4842">
              <w:rPr>
                <w:rFonts w:ascii="Arial" w:eastAsia="Calibri" w:hAnsi="Arial" w:cs="Arial"/>
                <w:b/>
                <w:sz w:val="24"/>
                <w:szCs w:val="24"/>
                <w:lang w:eastAsia="ar-SA"/>
              </w:rPr>
              <w:lastRenderedPageBreak/>
              <w:t>будущее Алексина</w:t>
            </w:r>
            <w:r w:rsidR="00B1315E">
              <w:rPr>
                <w:rFonts w:ascii="Arial" w:eastAsia="Calibri" w:hAnsi="Arial" w:cs="Arial"/>
                <w:b/>
                <w:sz w:val="24"/>
                <w:szCs w:val="24"/>
                <w:lang w:eastAsia="ar-SA"/>
              </w:rPr>
              <w:t xml:space="preserve"> </w:t>
            </w:r>
          </w:p>
        </w:tc>
        <w:tc>
          <w:tcPr>
            <w:tcW w:w="2118" w:type="dxa"/>
            <w:tcBorders>
              <w:top w:val="single" w:sz="4" w:space="0" w:color="000000"/>
              <w:left w:val="single" w:sz="4" w:space="0" w:color="000000"/>
              <w:bottom w:val="single" w:sz="4" w:space="0" w:color="auto"/>
              <w:right w:val="nil"/>
            </w:tcBorders>
            <w:vAlign w:val="center"/>
            <w:hideMark/>
          </w:tcPr>
          <w:p w:rsidR="004E0371" w:rsidRPr="001A4842" w:rsidRDefault="004E0371"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lastRenderedPageBreak/>
              <w:t>ВСЕГО</w:t>
            </w:r>
          </w:p>
        </w:tc>
        <w:tc>
          <w:tcPr>
            <w:tcW w:w="708" w:type="dxa"/>
            <w:gridSpan w:val="2"/>
            <w:tcBorders>
              <w:top w:val="single" w:sz="4" w:space="0" w:color="000000"/>
              <w:left w:val="single" w:sz="4" w:space="0" w:color="000000"/>
              <w:bottom w:val="single" w:sz="4" w:space="0" w:color="auto"/>
              <w:right w:val="nil"/>
            </w:tcBorders>
            <w:vAlign w:val="center"/>
            <w:hideMark/>
          </w:tcPr>
          <w:p w:rsidR="004E0371" w:rsidRPr="001A4842" w:rsidRDefault="004E037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604" w:type="dxa"/>
            <w:tcBorders>
              <w:top w:val="single" w:sz="4" w:space="0" w:color="000000"/>
              <w:left w:val="single" w:sz="4" w:space="0" w:color="000000"/>
              <w:bottom w:val="single" w:sz="4" w:space="0" w:color="auto"/>
              <w:right w:val="nil"/>
            </w:tcBorders>
            <w:vAlign w:val="center"/>
            <w:hideMark/>
          </w:tcPr>
          <w:p w:rsidR="004E0371" w:rsidRPr="001A4842" w:rsidRDefault="004E037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tcBorders>
              <w:top w:val="single" w:sz="4" w:space="0" w:color="000000"/>
              <w:left w:val="single" w:sz="4" w:space="0" w:color="000000"/>
              <w:bottom w:val="single" w:sz="4" w:space="0" w:color="auto"/>
              <w:right w:val="nil"/>
            </w:tcBorders>
            <w:vAlign w:val="center"/>
            <w:hideMark/>
          </w:tcPr>
          <w:p w:rsidR="004E0371" w:rsidRPr="001A4842" w:rsidRDefault="004E037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tcBorders>
              <w:top w:val="single" w:sz="4" w:space="0" w:color="000000"/>
              <w:left w:val="single" w:sz="4" w:space="0" w:color="000000"/>
              <w:bottom w:val="single" w:sz="4" w:space="0" w:color="auto"/>
              <w:right w:val="single" w:sz="4" w:space="0" w:color="auto"/>
            </w:tcBorders>
            <w:vAlign w:val="center"/>
            <w:hideMark/>
          </w:tcPr>
          <w:p w:rsidR="004E0371" w:rsidRPr="001A4842" w:rsidRDefault="004E037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tcBorders>
              <w:top w:val="single" w:sz="4" w:space="0" w:color="000000"/>
              <w:left w:val="single" w:sz="4" w:space="0" w:color="auto"/>
              <w:bottom w:val="single" w:sz="4" w:space="0" w:color="auto"/>
              <w:right w:val="single" w:sz="4" w:space="0" w:color="auto"/>
            </w:tcBorders>
            <w:vAlign w:val="center"/>
            <w:hideMark/>
          </w:tcPr>
          <w:p w:rsidR="004E0371" w:rsidRPr="001A4842" w:rsidRDefault="004E037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5377,8</w:t>
            </w:r>
          </w:p>
        </w:tc>
        <w:tc>
          <w:tcPr>
            <w:tcW w:w="992" w:type="dxa"/>
            <w:tcBorders>
              <w:top w:val="single" w:sz="4" w:space="0" w:color="000000"/>
              <w:left w:val="single" w:sz="4" w:space="0" w:color="auto"/>
              <w:bottom w:val="single" w:sz="4" w:space="0" w:color="auto"/>
              <w:right w:val="single" w:sz="4" w:space="0" w:color="auto"/>
            </w:tcBorders>
            <w:vAlign w:val="center"/>
            <w:hideMark/>
          </w:tcPr>
          <w:p w:rsidR="004E0371" w:rsidRPr="001A4842" w:rsidRDefault="004E037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5545,1</w:t>
            </w:r>
          </w:p>
        </w:tc>
        <w:tc>
          <w:tcPr>
            <w:tcW w:w="992" w:type="dxa"/>
            <w:gridSpan w:val="3"/>
            <w:tcBorders>
              <w:top w:val="single" w:sz="4" w:space="0" w:color="000000"/>
              <w:left w:val="single" w:sz="4" w:space="0" w:color="auto"/>
              <w:bottom w:val="single" w:sz="4" w:space="0" w:color="auto"/>
              <w:right w:val="single" w:sz="4" w:space="0" w:color="000000"/>
            </w:tcBorders>
            <w:vAlign w:val="center"/>
            <w:hideMark/>
          </w:tcPr>
          <w:p w:rsidR="004E0371" w:rsidRPr="001A4842" w:rsidRDefault="004E0371"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6549,2</w:t>
            </w:r>
          </w:p>
        </w:tc>
        <w:tc>
          <w:tcPr>
            <w:tcW w:w="994" w:type="dxa"/>
            <w:tcBorders>
              <w:top w:val="single" w:sz="4" w:space="0" w:color="000000"/>
              <w:left w:val="single" w:sz="4" w:space="0" w:color="000000"/>
              <w:bottom w:val="single" w:sz="4" w:space="0" w:color="auto"/>
              <w:right w:val="single" w:sz="4" w:space="0" w:color="000000"/>
            </w:tcBorders>
            <w:vAlign w:val="center"/>
            <w:hideMark/>
          </w:tcPr>
          <w:p w:rsidR="004E0371" w:rsidRPr="001A4842" w:rsidRDefault="004E037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8570,7</w:t>
            </w:r>
            <w:r w:rsidRPr="001A4842">
              <w:rPr>
                <w:rFonts w:ascii="Arial" w:eastAsia="Calibri" w:hAnsi="Arial" w:cs="Arial"/>
                <w:b/>
                <w:sz w:val="24"/>
                <w:szCs w:val="24"/>
                <w:lang w:eastAsia="ar-SA"/>
              </w:rPr>
              <w:lastRenderedPageBreak/>
              <w:t>0</w:t>
            </w:r>
          </w:p>
        </w:tc>
        <w:tc>
          <w:tcPr>
            <w:tcW w:w="1008" w:type="dxa"/>
            <w:tcBorders>
              <w:top w:val="single" w:sz="4" w:space="0" w:color="000000"/>
              <w:left w:val="single" w:sz="4" w:space="0" w:color="000000"/>
              <w:bottom w:val="single" w:sz="4" w:space="0" w:color="auto"/>
              <w:right w:val="single" w:sz="4" w:space="0" w:color="000000"/>
            </w:tcBorders>
            <w:vAlign w:val="center"/>
            <w:hideMark/>
          </w:tcPr>
          <w:p w:rsidR="004E0371" w:rsidRPr="001A4842" w:rsidRDefault="004E037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lastRenderedPageBreak/>
              <w:t>9041,6</w:t>
            </w:r>
          </w:p>
        </w:tc>
        <w:tc>
          <w:tcPr>
            <w:tcW w:w="999" w:type="dxa"/>
            <w:tcBorders>
              <w:top w:val="single" w:sz="4" w:space="0" w:color="000000"/>
              <w:left w:val="single" w:sz="4" w:space="0" w:color="000000"/>
              <w:bottom w:val="single" w:sz="4" w:space="0" w:color="auto"/>
              <w:right w:val="single" w:sz="4" w:space="0" w:color="000000"/>
            </w:tcBorders>
            <w:vAlign w:val="center"/>
            <w:hideMark/>
          </w:tcPr>
          <w:p w:rsidR="004E0371" w:rsidRPr="001A4842" w:rsidRDefault="004E037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9079,9</w:t>
            </w:r>
          </w:p>
        </w:tc>
      </w:tr>
      <w:tr w:rsidR="00EE2291" w:rsidRPr="001A4842" w:rsidTr="00EE2291">
        <w:trPr>
          <w:trHeight w:val="1310"/>
        </w:trPr>
        <w:tc>
          <w:tcPr>
            <w:tcW w:w="793" w:type="dxa"/>
            <w:vMerge/>
            <w:tcBorders>
              <w:left w:val="single" w:sz="4" w:space="0" w:color="000000"/>
              <w:bottom w:val="nil"/>
              <w:right w:val="nil"/>
            </w:tcBorders>
            <w:vAlign w:val="center"/>
            <w:hideMark/>
          </w:tcPr>
          <w:p w:rsidR="00EE2291" w:rsidRPr="001A4842" w:rsidRDefault="00EE2291" w:rsidP="001A4842">
            <w:pPr>
              <w:spacing w:after="0" w:line="240" w:lineRule="auto"/>
              <w:rPr>
                <w:rFonts w:ascii="Arial" w:eastAsia="Calibri" w:hAnsi="Arial" w:cs="Arial"/>
                <w:b/>
                <w:sz w:val="24"/>
                <w:szCs w:val="24"/>
                <w:lang w:eastAsia="ar-SA"/>
              </w:rPr>
            </w:pPr>
          </w:p>
        </w:tc>
        <w:tc>
          <w:tcPr>
            <w:tcW w:w="2393" w:type="dxa"/>
            <w:vMerge/>
            <w:tcBorders>
              <w:left w:val="single" w:sz="4" w:space="0" w:color="000000"/>
              <w:bottom w:val="nil"/>
              <w:right w:val="single" w:sz="4" w:space="0" w:color="auto"/>
            </w:tcBorders>
            <w:vAlign w:val="center"/>
            <w:hideMark/>
          </w:tcPr>
          <w:p w:rsidR="00EE2291" w:rsidRPr="001A4842" w:rsidRDefault="00EE2291" w:rsidP="001A4842">
            <w:pPr>
              <w:spacing w:after="0" w:line="240" w:lineRule="auto"/>
              <w:rPr>
                <w:rFonts w:ascii="Arial" w:eastAsia="Calibri" w:hAnsi="Arial" w:cs="Arial"/>
                <w:b/>
                <w:sz w:val="24"/>
                <w:szCs w:val="24"/>
                <w:lang w:eastAsia="ar-SA"/>
              </w:rPr>
            </w:pPr>
          </w:p>
        </w:tc>
        <w:tc>
          <w:tcPr>
            <w:tcW w:w="2118" w:type="dxa"/>
            <w:vMerge w:val="restart"/>
            <w:tcBorders>
              <w:top w:val="single" w:sz="4" w:space="0" w:color="auto"/>
              <w:left w:val="single" w:sz="4" w:space="0" w:color="auto"/>
              <w:bottom w:val="single" w:sz="4" w:space="0" w:color="auto"/>
              <w:right w:val="single" w:sz="4" w:space="0" w:color="auto"/>
            </w:tcBorders>
            <w:vAlign w:val="center"/>
            <w:hideMark/>
          </w:tcPr>
          <w:p w:rsidR="00EE2291" w:rsidRPr="001A4842" w:rsidRDefault="00EE2291"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 xml:space="preserve">Комитет по культуре, молодежной политике и спорту </w:t>
            </w:r>
          </w:p>
          <w:p w:rsidR="00EE2291" w:rsidRPr="001A4842" w:rsidRDefault="00EE2291" w:rsidP="00EE2291">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МКУ «КЦМ «Чайка»</w:t>
            </w:r>
          </w:p>
        </w:tc>
        <w:tc>
          <w:tcPr>
            <w:tcW w:w="698" w:type="dxa"/>
            <w:vMerge w:val="restart"/>
            <w:tcBorders>
              <w:top w:val="single" w:sz="4" w:space="0" w:color="auto"/>
              <w:left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921</w:t>
            </w:r>
          </w:p>
        </w:tc>
        <w:tc>
          <w:tcPr>
            <w:tcW w:w="614" w:type="dxa"/>
            <w:gridSpan w:val="2"/>
            <w:vMerge w:val="restart"/>
            <w:tcBorders>
              <w:top w:val="single" w:sz="4" w:space="0" w:color="auto"/>
              <w:left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vMerge w:val="restart"/>
            <w:tcBorders>
              <w:top w:val="single" w:sz="4" w:space="0" w:color="auto"/>
              <w:left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vMerge w:val="restart"/>
            <w:tcBorders>
              <w:top w:val="single" w:sz="4" w:space="0" w:color="auto"/>
              <w:left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vMerge w:val="restart"/>
            <w:tcBorders>
              <w:top w:val="single" w:sz="4" w:space="0" w:color="auto"/>
              <w:left w:val="single" w:sz="4" w:space="0" w:color="auto"/>
              <w:bottom w:val="nil"/>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hAnsi="Arial" w:cs="Arial"/>
                <w:b/>
                <w:sz w:val="24"/>
                <w:szCs w:val="24"/>
              </w:rPr>
              <w:t>5377,8</w:t>
            </w:r>
          </w:p>
        </w:tc>
        <w:tc>
          <w:tcPr>
            <w:tcW w:w="1004" w:type="dxa"/>
            <w:gridSpan w:val="2"/>
            <w:tcBorders>
              <w:top w:val="single" w:sz="4" w:space="0" w:color="auto"/>
              <w:left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hAnsi="Arial" w:cs="Arial"/>
                <w:b/>
                <w:sz w:val="24"/>
                <w:szCs w:val="24"/>
              </w:rPr>
              <w:t>5545,1</w:t>
            </w:r>
          </w:p>
        </w:tc>
        <w:tc>
          <w:tcPr>
            <w:tcW w:w="970" w:type="dxa"/>
            <w:tcBorders>
              <w:top w:val="single" w:sz="4" w:space="0" w:color="auto"/>
              <w:left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hAnsi="Arial" w:cs="Arial"/>
                <w:b/>
                <w:sz w:val="24"/>
                <w:szCs w:val="24"/>
              </w:rPr>
              <w:t>6549,2</w:t>
            </w:r>
          </w:p>
        </w:tc>
        <w:tc>
          <w:tcPr>
            <w:tcW w:w="1004" w:type="dxa"/>
            <w:gridSpan w:val="2"/>
            <w:vMerge w:val="restart"/>
            <w:tcBorders>
              <w:top w:val="single" w:sz="4" w:space="0" w:color="auto"/>
              <w:left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hAnsi="Arial" w:cs="Arial"/>
                <w:b/>
                <w:sz w:val="24"/>
                <w:szCs w:val="24"/>
              </w:rPr>
              <w:t>8570,70</w:t>
            </w:r>
          </w:p>
        </w:tc>
        <w:tc>
          <w:tcPr>
            <w:tcW w:w="1008" w:type="dxa"/>
            <w:vMerge w:val="restart"/>
            <w:tcBorders>
              <w:top w:val="single" w:sz="4" w:space="0" w:color="auto"/>
              <w:left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hAnsi="Arial" w:cs="Arial"/>
                <w:b/>
                <w:sz w:val="24"/>
                <w:szCs w:val="24"/>
              </w:rPr>
              <w:t>9041,6</w:t>
            </w:r>
          </w:p>
        </w:tc>
        <w:tc>
          <w:tcPr>
            <w:tcW w:w="999" w:type="dxa"/>
            <w:vMerge w:val="restart"/>
            <w:tcBorders>
              <w:top w:val="single" w:sz="4" w:space="0" w:color="auto"/>
              <w:left w:val="single" w:sz="4" w:space="0" w:color="auto"/>
              <w:right w:val="single" w:sz="4" w:space="0" w:color="auto"/>
            </w:tcBorders>
            <w:vAlign w:val="center"/>
          </w:tcPr>
          <w:p w:rsidR="00EE2291" w:rsidRPr="001A4842" w:rsidRDefault="00EE2291" w:rsidP="001A4842">
            <w:pPr>
              <w:spacing w:after="0" w:line="240" w:lineRule="auto"/>
              <w:rPr>
                <w:rFonts w:ascii="Arial" w:hAnsi="Arial" w:cs="Arial"/>
                <w:b/>
                <w:sz w:val="24"/>
                <w:szCs w:val="24"/>
              </w:rPr>
            </w:pPr>
            <w:r w:rsidRPr="001A4842">
              <w:rPr>
                <w:rFonts w:ascii="Arial" w:hAnsi="Arial" w:cs="Arial"/>
                <w:b/>
                <w:sz w:val="24"/>
                <w:szCs w:val="24"/>
              </w:rPr>
              <w:t>9079,9</w:t>
            </w:r>
          </w:p>
          <w:p w:rsidR="00EE2291" w:rsidRPr="001A4842" w:rsidRDefault="00EE2291" w:rsidP="001A4842">
            <w:pPr>
              <w:spacing w:after="0" w:line="240" w:lineRule="auto"/>
              <w:rPr>
                <w:rFonts w:ascii="Arial" w:eastAsia="Calibri" w:hAnsi="Arial" w:cs="Arial"/>
                <w:b/>
                <w:sz w:val="24"/>
                <w:szCs w:val="24"/>
                <w:lang w:eastAsia="ar-SA"/>
              </w:rPr>
            </w:pPr>
          </w:p>
        </w:tc>
      </w:tr>
      <w:tr w:rsidR="00EE2291" w:rsidRPr="001A4842" w:rsidTr="00EE2291">
        <w:trPr>
          <w:trHeight w:val="1295"/>
        </w:trPr>
        <w:tc>
          <w:tcPr>
            <w:tcW w:w="793" w:type="dxa"/>
            <w:vMerge/>
            <w:tcBorders>
              <w:left w:val="single" w:sz="4" w:space="0" w:color="000000"/>
              <w:bottom w:val="single" w:sz="4" w:space="0" w:color="000000"/>
              <w:right w:val="nil"/>
            </w:tcBorders>
            <w:vAlign w:val="center"/>
            <w:hideMark/>
          </w:tcPr>
          <w:p w:rsidR="00EE2291" w:rsidRPr="001A4842" w:rsidRDefault="00EE2291" w:rsidP="001A4842">
            <w:pPr>
              <w:spacing w:after="0" w:line="240" w:lineRule="auto"/>
              <w:rPr>
                <w:rFonts w:ascii="Arial" w:eastAsia="Calibri" w:hAnsi="Arial" w:cs="Arial"/>
                <w:b/>
                <w:sz w:val="24"/>
                <w:szCs w:val="24"/>
                <w:lang w:eastAsia="ar-SA"/>
              </w:rPr>
            </w:pPr>
          </w:p>
        </w:tc>
        <w:tc>
          <w:tcPr>
            <w:tcW w:w="2393" w:type="dxa"/>
            <w:vMerge/>
            <w:tcBorders>
              <w:left w:val="single" w:sz="4" w:space="0" w:color="000000"/>
              <w:bottom w:val="single" w:sz="4" w:space="0" w:color="000000"/>
              <w:right w:val="single" w:sz="4" w:space="0" w:color="auto"/>
            </w:tcBorders>
            <w:vAlign w:val="center"/>
            <w:hideMark/>
          </w:tcPr>
          <w:p w:rsidR="00EE2291" w:rsidRPr="001A4842" w:rsidRDefault="00EE2291" w:rsidP="001A4842">
            <w:pPr>
              <w:spacing w:after="0" w:line="240" w:lineRule="auto"/>
              <w:rPr>
                <w:rFonts w:ascii="Arial" w:eastAsia="Calibri" w:hAnsi="Arial" w:cs="Arial"/>
                <w:b/>
                <w:sz w:val="24"/>
                <w:szCs w:val="24"/>
                <w:lang w:eastAsia="ar-SA"/>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EE2291" w:rsidRPr="001A4842" w:rsidRDefault="00EE2291" w:rsidP="001A4842">
            <w:pPr>
              <w:spacing w:after="0" w:line="240" w:lineRule="auto"/>
              <w:rPr>
                <w:rFonts w:ascii="Arial" w:eastAsia="Calibri" w:hAnsi="Arial" w:cs="Arial"/>
                <w:b/>
                <w:sz w:val="24"/>
                <w:szCs w:val="24"/>
                <w:lang w:eastAsia="ar-SA"/>
              </w:rPr>
            </w:pPr>
          </w:p>
        </w:tc>
        <w:tc>
          <w:tcPr>
            <w:tcW w:w="698" w:type="dxa"/>
            <w:vMerge/>
            <w:tcBorders>
              <w:left w:val="single" w:sz="4" w:space="0" w:color="auto"/>
              <w:bottom w:val="single" w:sz="4" w:space="0" w:color="auto"/>
              <w:right w:val="single" w:sz="4" w:space="0" w:color="auto"/>
            </w:tcBorders>
            <w:vAlign w:val="center"/>
            <w:hideMark/>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614" w:type="dxa"/>
            <w:gridSpan w:val="2"/>
            <w:vMerge/>
            <w:tcBorders>
              <w:left w:val="single" w:sz="4" w:space="0" w:color="auto"/>
              <w:bottom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1417" w:type="dxa"/>
            <w:vMerge/>
            <w:tcBorders>
              <w:left w:val="single" w:sz="4" w:space="0" w:color="auto"/>
              <w:bottom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567" w:type="dxa"/>
            <w:vMerge/>
            <w:tcBorders>
              <w:left w:val="single" w:sz="4" w:space="0" w:color="auto"/>
              <w:bottom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65" w:type="dxa"/>
            <w:vMerge/>
            <w:tcBorders>
              <w:left w:val="single" w:sz="4" w:space="0" w:color="auto"/>
              <w:bottom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92" w:type="dxa"/>
            <w:tcBorders>
              <w:left w:val="single" w:sz="4" w:space="0" w:color="auto"/>
              <w:bottom w:val="single" w:sz="4" w:space="0" w:color="auto"/>
              <w:right w:val="single" w:sz="4" w:space="0" w:color="auto"/>
            </w:tcBorders>
            <w:vAlign w:val="center"/>
            <w:hideMark/>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82" w:type="dxa"/>
            <w:gridSpan w:val="2"/>
            <w:tcBorders>
              <w:left w:val="single" w:sz="4" w:space="0" w:color="auto"/>
              <w:bottom w:val="single" w:sz="4" w:space="0" w:color="auto"/>
              <w:right w:val="single" w:sz="4" w:space="0" w:color="auto"/>
            </w:tcBorders>
            <w:vAlign w:val="center"/>
            <w:hideMark/>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1004" w:type="dxa"/>
            <w:gridSpan w:val="2"/>
            <w:vMerge/>
            <w:tcBorders>
              <w:left w:val="single" w:sz="4" w:space="0" w:color="auto"/>
              <w:bottom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1008" w:type="dxa"/>
            <w:vMerge/>
            <w:tcBorders>
              <w:left w:val="single" w:sz="4" w:space="0" w:color="auto"/>
              <w:bottom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99" w:type="dxa"/>
            <w:vMerge/>
            <w:tcBorders>
              <w:left w:val="single" w:sz="4" w:space="0" w:color="auto"/>
              <w:bottom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r>
      <w:tr w:rsidR="00EE2291" w:rsidRPr="001A4842" w:rsidTr="00EE2291">
        <w:trPr>
          <w:cantSplit/>
          <w:trHeight w:val="1547"/>
        </w:trPr>
        <w:tc>
          <w:tcPr>
            <w:tcW w:w="793" w:type="dxa"/>
            <w:vMerge w:val="restart"/>
            <w:tcBorders>
              <w:top w:val="single" w:sz="4" w:space="0" w:color="000000"/>
              <w:left w:val="single" w:sz="4" w:space="0" w:color="000000"/>
              <w:bottom w:val="nil"/>
              <w:right w:val="nil"/>
            </w:tcBorders>
            <w:textDirection w:val="btLr"/>
            <w:hideMark/>
          </w:tcPr>
          <w:p w:rsidR="00EE2291" w:rsidRPr="001A4842" w:rsidRDefault="00EE2291" w:rsidP="001A4842">
            <w:pPr>
              <w:widowControl w:val="0"/>
              <w:suppressAutoHyphens/>
              <w:autoSpaceDE w:val="0"/>
              <w:snapToGrid w:val="0"/>
              <w:spacing w:after="0" w:line="240" w:lineRule="auto"/>
              <w:ind w:left="113" w:right="113"/>
              <w:jc w:val="center"/>
              <w:rPr>
                <w:rFonts w:ascii="Arial" w:eastAsia="Calibri" w:hAnsi="Arial" w:cs="Arial"/>
                <w:b/>
                <w:i/>
                <w:sz w:val="24"/>
                <w:szCs w:val="24"/>
                <w:lang w:eastAsia="ar-SA"/>
              </w:rPr>
            </w:pPr>
            <w:r w:rsidRPr="001A4842">
              <w:rPr>
                <w:rFonts w:ascii="Arial" w:eastAsia="Calibri" w:hAnsi="Arial" w:cs="Arial"/>
                <w:b/>
                <w:i/>
                <w:sz w:val="24"/>
                <w:szCs w:val="24"/>
                <w:lang w:eastAsia="ar-SA"/>
              </w:rPr>
              <w:t>Мероприятие</w:t>
            </w:r>
          </w:p>
          <w:p w:rsidR="00EE2291" w:rsidRPr="001A4842" w:rsidRDefault="00EE2291"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br/>
            </w:r>
          </w:p>
        </w:tc>
        <w:tc>
          <w:tcPr>
            <w:tcW w:w="2393" w:type="dxa"/>
            <w:tcBorders>
              <w:top w:val="single" w:sz="4" w:space="0" w:color="000000"/>
              <w:left w:val="single" w:sz="4" w:space="0" w:color="000000"/>
              <w:bottom w:val="nil"/>
              <w:right w:val="single" w:sz="4" w:space="0" w:color="auto"/>
            </w:tcBorders>
            <w:vAlign w:val="center"/>
            <w:hideMark/>
          </w:tcPr>
          <w:p w:rsidR="00EE2291" w:rsidRPr="001A4842" w:rsidRDefault="00EE2291"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«Организация досуга детей, подростков и молодежи по месту жительства»</w:t>
            </w:r>
          </w:p>
        </w:tc>
        <w:tc>
          <w:tcPr>
            <w:tcW w:w="2118" w:type="dxa"/>
            <w:tcBorders>
              <w:top w:val="single" w:sz="4" w:space="0" w:color="auto"/>
              <w:left w:val="single" w:sz="4" w:space="0" w:color="auto"/>
              <w:bottom w:val="single" w:sz="4" w:space="0" w:color="auto"/>
              <w:right w:val="single" w:sz="4" w:space="0" w:color="auto"/>
            </w:tcBorders>
            <w:vAlign w:val="center"/>
          </w:tcPr>
          <w:p w:rsidR="00EE2291" w:rsidRPr="001A4842" w:rsidRDefault="00EE2291"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 xml:space="preserve">Комитет по культуре, молодежной политике и спорту </w:t>
            </w:r>
          </w:p>
          <w:p w:rsidR="00EE2291" w:rsidRPr="001A4842" w:rsidRDefault="00EE2291"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МКУ «КЦМ «Чайка»</w:t>
            </w:r>
          </w:p>
        </w:tc>
        <w:tc>
          <w:tcPr>
            <w:tcW w:w="708" w:type="dxa"/>
            <w:gridSpan w:val="2"/>
            <w:tcBorders>
              <w:top w:val="single" w:sz="4" w:space="0" w:color="auto"/>
              <w:left w:val="single" w:sz="4" w:space="0" w:color="auto"/>
              <w:bottom w:val="single" w:sz="4" w:space="0" w:color="000000"/>
              <w:right w:val="nil"/>
            </w:tcBorders>
            <w:vAlign w:val="center"/>
            <w:hideMark/>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921</w:t>
            </w:r>
          </w:p>
        </w:tc>
        <w:tc>
          <w:tcPr>
            <w:tcW w:w="604" w:type="dxa"/>
            <w:tcBorders>
              <w:top w:val="single" w:sz="4" w:space="0" w:color="auto"/>
              <w:left w:val="single" w:sz="4" w:space="0" w:color="000000"/>
              <w:bottom w:val="single" w:sz="4" w:space="0" w:color="000000"/>
              <w:right w:val="nil"/>
            </w:tcBorders>
            <w:vAlign w:val="center"/>
            <w:hideMark/>
          </w:tcPr>
          <w:p w:rsidR="00EE2291" w:rsidRPr="001A4842" w:rsidRDefault="00EE2291"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0707</w:t>
            </w:r>
          </w:p>
        </w:tc>
        <w:tc>
          <w:tcPr>
            <w:tcW w:w="1984" w:type="dxa"/>
            <w:gridSpan w:val="2"/>
            <w:tcBorders>
              <w:top w:val="single" w:sz="4" w:space="0" w:color="auto"/>
              <w:left w:val="single" w:sz="4" w:space="0" w:color="000000"/>
              <w:bottom w:val="single" w:sz="4" w:space="0" w:color="000000"/>
              <w:right w:val="single" w:sz="4" w:space="0" w:color="auto"/>
            </w:tcBorders>
            <w:vAlign w:val="center"/>
            <w:hideMark/>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0320100000</w:t>
            </w:r>
          </w:p>
        </w:tc>
        <w:tc>
          <w:tcPr>
            <w:tcW w:w="965" w:type="dxa"/>
            <w:tcBorders>
              <w:top w:val="single" w:sz="4" w:space="0" w:color="auto"/>
              <w:left w:val="single" w:sz="4" w:space="0" w:color="auto"/>
              <w:bottom w:val="single" w:sz="4" w:space="0" w:color="000000"/>
              <w:right w:val="nil"/>
            </w:tcBorders>
            <w:vAlign w:val="center"/>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2" w:type="dxa"/>
            <w:tcBorders>
              <w:top w:val="single" w:sz="4" w:space="0" w:color="auto"/>
              <w:left w:val="single" w:sz="4" w:space="0" w:color="000000"/>
              <w:bottom w:val="single" w:sz="4" w:space="0" w:color="000000"/>
              <w:right w:val="nil"/>
            </w:tcBorders>
            <w:vAlign w:val="center"/>
            <w:hideMark/>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5265,1</w:t>
            </w:r>
          </w:p>
        </w:tc>
        <w:tc>
          <w:tcPr>
            <w:tcW w:w="992" w:type="dxa"/>
            <w:gridSpan w:val="3"/>
            <w:tcBorders>
              <w:top w:val="single" w:sz="4" w:space="0" w:color="auto"/>
              <w:left w:val="single" w:sz="4" w:space="0" w:color="000000"/>
              <w:bottom w:val="single" w:sz="4" w:space="0" w:color="000000"/>
              <w:right w:val="single" w:sz="4" w:space="0" w:color="000000"/>
            </w:tcBorders>
            <w:vAlign w:val="center"/>
            <w:hideMark/>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5619,8</w:t>
            </w:r>
          </w:p>
        </w:tc>
        <w:tc>
          <w:tcPr>
            <w:tcW w:w="994" w:type="dxa"/>
            <w:tcBorders>
              <w:top w:val="single" w:sz="4" w:space="0" w:color="auto"/>
              <w:left w:val="single" w:sz="4" w:space="0" w:color="000000"/>
              <w:bottom w:val="single" w:sz="4" w:space="0" w:color="000000"/>
              <w:right w:val="single" w:sz="4" w:space="0" w:color="000000"/>
            </w:tcBorders>
            <w:vAlign w:val="center"/>
            <w:hideMark/>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i/>
                <w:sz w:val="24"/>
                <w:szCs w:val="24"/>
                <w:lang w:val="en-US" w:eastAsia="ar-SA"/>
              </w:rPr>
            </w:pPr>
            <w:r w:rsidRPr="001A4842">
              <w:rPr>
                <w:rFonts w:ascii="Arial" w:eastAsia="Calibri" w:hAnsi="Arial" w:cs="Arial"/>
                <w:b/>
                <w:i/>
                <w:sz w:val="24"/>
                <w:szCs w:val="24"/>
                <w:lang w:val="en-US" w:eastAsia="ar-SA"/>
              </w:rPr>
              <w:t>8246</w:t>
            </w:r>
            <w:r w:rsidRPr="001A4842">
              <w:rPr>
                <w:rFonts w:ascii="Arial" w:eastAsia="Calibri" w:hAnsi="Arial" w:cs="Arial"/>
                <w:b/>
                <w:i/>
                <w:sz w:val="24"/>
                <w:szCs w:val="24"/>
                <w:lang w:eastAsia="ar-SA"/>
              </w:rPr>
              <w:t>,</w:t>
            </w:r>
            <w:r w:rsidRPr="001A4842">
              <w:rPr>
                <w:rFonts w:ascii="Arial" w:eastAsia="Calibri" w:hAnsi="Arial" w:cs="Arial"/>
                <w:b/>
                <w:i/>
                <w:sz w:val="24"/>
                <w:szCs w:val="24"/>
                <w:lang w:val="en-US" w:eastAsia="ar-SA"/>
              </w:rPr>
              <w:t>7</w:t>
            </w:r>
          </w:p>
        </w:tc>
        <w:tc>
          <w:tcPr>
            <w:tcW w:w="1008" w:type="dxa"/>
            <w:tcBorders>
              <w:top w:val="single" w:sz="4" w:space="0" w:color="auto"/>
              <w:left w:val="single" w:sz="4" w:space="0" w:color="000000"/>
              <w:bottom w:val="single" w:sz="4" w:space="0" w:color="000000"/>
              <w:right w:val="single" w:sz="4" w:space="0" w:color="000000"/>
            </w:tcBorders>
            <w:vAlign w:val="center"/>
            <w:hideMark/>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8760,9</w:t>
            </w:r>
          </w:p>
        </w:tc>
        <w:tc>
          <w:tcPr>
            <w:tcW w:w="999" w:type="dxa"/>
            <w:tcBorders>
              <w:top w:val="single" w:sz="4" w:space="0" w:color="auto"/>
              <w:left w:val="single" w:sz="4" w:space="0" w:color="000000"/>
              <w:bottom w:val="single" w:sz="4" w:space="0" w:color="000000"/>
              <w:right w:val="single" w:sz="4" w:space="0" w:color="auto"/>
            </w:tcBorders>
            <w:vAlign w:val="center"/>
            <w:hideMark/>
          </w:tcPr>
          <w:p w:rsidR="00EE2291" w:rsidRPr="001A4842" w:rsidRDefault="00EE2291"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8799,2</w:t>
            </w:r>
          </w:p>
        </w:tc>
      </w:tr>
      <w:tr w:rsidR="004E0371" w:rsidRPr="001A4842" w:rsidTr="00EE2291">
        <w:tc>
          <w:tcPr>
            <w:tcW w:w="7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b/>
                <w:i/>
                <w:sz w:val="24"/>
                <w:szCs w:val="24"/>
                <w:lang w:eastAsia="ar-SA"/>
              </w:rPr>
            </w:pPr>
          </w:p>
        </w:tc>
        <w:tc>
          <w:tcPr>
            <w:tcW w:w="2393" w:type="dxa"/>
            <w:vMerge w:val="restart"/>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 xml:space="preserve">Обеспечение деятельности (оказание услуг) МКУ «КЦМ «Чайка» </w:t>
            </w:r>
          </w:p>
        </w:tc>
        <w:tc>
          <w:tcPr>
            <w:tcW w:w="2118" w:type="dxa"/>
            <w:vMerge w:val="restart"/>
            <w:tcBorders>
              <w:top w:val="single" w:sz="4" w:space="0" w:color="auto"/>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МКУ «КЦМ «Чайка»</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0320059</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800</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5129,8</w:t>
            </w:r>
          </w:p>
        </w:tc>
        <w:tc>
          <w:tcPr>
            <w:tcW w:w="992"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4E0371" w:rsidRPr="001A4842" w:rsidTr="00CB0BB9">
        <w:trPr>
          <w:trHeight w:val="397"/>
        </w:trPr>
        <w:tc>
          <w:tcPr>
            <w:tcW w:w="7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b/>
                <w:i/>
                <w:sz w:val="24"/>
                <w:szCs w:val="24"/>
                <w:lang w:eastAsia="ar-SA"/>
              </w:rPr>
            </w:pPr>
          </w:p>
        </w:tc>
        <w:tc>
          <w:tcPr>
            <w:tcW w:w="23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2118"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0320100590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5265,1</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5619,8</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4B0394" w:rsidRPr="001A4842" w:rsidRDefault="004B5FF6"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8246,7</w:t>
            </w: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5362,9</w:t>
            </w: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4E0371" w:rsidRPr="001A4842" w:rsidTr="003F26AA">
        <w:trPr>
          <w:trHeight w:val="1054"/>
        </w:trPr>
        <w:tc>
          <w:tcPr>
            <w:tcW w:w="7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b/>
                <w:i/>
                <w:sz w:val="24"/>
                <w:szCs w:val="24"/>
                <w:lang w:eastAsia="ar-SA"/>
              </w:rPr>
            </w:pPr>
          </w:p>
        </w:tc>
        <w:tc>
          <w:tcPr>
            <w:tcW w:w="2393" w:type="dxa"/>
            <w:tcBorders>
              <w:top w:val="single" w:sz="4" w:space="0" w:color="auto"/>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Укрепление материально- технической базы муниципальных учреждений</w:t>
            </w:r>
          </w:p>
        </w:tc>
        <w:tc>
          <w:tcPr>
            <w:tcW w:w="2118" w:type="dxa"/>
            <w:tcBorders>
              <w:top w:val="single" w:sz="4" w:space="0" w:color="auto"/>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МКУ «КЦМ «Чайка»</w:t>
            </w:r>
          </w:p>
        </w:tc>
        <w:tc>
          <w:tcPr>
            <w:tcW w:w="708" w:type="dxa"/>
            <w:gridSpan w:val="2"/>
            <w:tcBorders>
              <w:top w:val="single" w:sz="4" w:space="0" w:color="auto"/>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0320428010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679,4</w:t>
            </w:r>
          </w:p>
        </w:tc>
        <w:tc>
          <w:tcPr>
            <w:tcW w:w="994"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3F26AA" w:rsidRPr="001A4842" w:rsidTr="00F62AC8">
        <w:trPr>
          <w:cantSplit/>
          <w:trHeight w:val="1627"/>
        </w:trPr>
        <w:tc>
          <w:tcPr>
            <w:tcW w:w="793" w:type="dxa"/>
            <w:vMerge w:val="restart"/>
            <w:tcBorders>
              <w:top w:val="single" w:sz="4" w:space="0" w:color="000000"/>
              <w:left w:val="single" w:sz="4" w:space="0" w:color="000000"/>
              <w:right w:val="nil"/>
            </w:tcBorders>
            <w:textDirection w:val="btLr"/>
            <w:hideMark/>
          </w:tcPr>
          <w:p w:rsidR="003F26AA" w:rsidRPr="001A4842" w:rsidRDefault="003F26AA" w:rsidP="001A4842">
            <w:pPr>
              <w:widowControl w:val="0"/>
              <w:suppressAutoHyphens/>
              <w:autoSpaceDE w:val="0"/>
              <w:snapToGrid w:val="0"/>
              <w:spacing w:after="0" w:line="240" w:lineRule="auto"/>
              <w:ind w:left="418" w:right="113"/>
              <w:jc w:val="center"/>
              <w:rPr>
                <w:rFonts w:ascii="Arial" w:eastAsia="Calibri" w:hAnsi="Arial" w:cs="Arial"/>
                <w:b/>
                <w:i/>
                <w:sz w:val="24"/>
                <w:szCs w:val="24"/>
                <w:lang w:eastAsia="ar-SA"/>
              </w:rPr>
            </w:pPr>
            <w:r w:rsidRPr="001A4842">
              <w:rPr>
                <w:rFonts w:ascii="Arial" w:eastAsia="Calibri" w:hAnsi="Arial" w:cs="Arial"/>
                <w:b/>
                <w:i/>
                <w:sz w:val="24"/>
                <w:szCs w:val="24"/>
                <w:lang w:eastAsia="ar-SA"/>
              </w:rPr>
              <w:lastRenderedPageBreak/>
              <w:t>Мероприятие</w:t>
            </w:r>
          </w:p>
        </w:tc>
        <w:tc>
          <w:tcPr>
            <w:tcW w:w="2393" w:type="dxa"/>
            <w:tcBorders>
              <w:top w:val="single" w:sz="4" w:space="0" w:color="000000"/>
              <w:left w:val="single" w:sz="4" w:space="0" w:color="000000"/>
              <w:bottom w:val="nil"/>
              <w:right w:val="nil"/>
            </w:tcBorders>
            <w:vAlign w:val="center"/>
            <w:hideMark/>
          </w:tcPr>
          <w:p w:rsidR="003F26AA" w:rsidRPr="001A4842" w:rsidRDefault="003F26AA"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«Создание условий для успешной социализации и эффективной самореализации молодежи</w:t>
            </w:r>
          </w:p>
        </w:tc>
        <w:tc>
          <w:tcPr>
            <w:tcW w:w="2118" w:type="dxa"/>
            <w:tcBorders>
              <w:top w:val="single" w:sz="4" w:space="0" w:color="000000"/>
              <w:left w:val="single" w:sz="4" w:space="0" w:color="000000"/>
              <w:bottom w:val="nil"/>
              <w:right w:val="nil"/>
            </w:tcBorders>
            <w:vAlign w:val="center"/>
          </w:tcPr>
          <w:p w:rsidR="003F26AA" w:rsidRPr="001A4842" w:rsidRDefault="003F26AA"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 xml:space="preserve">Комитет по культуре, молодежной политике и спорту </w:t>
            </w:r>
          </w:p>
          <w:p w:rsidR="003F26AA" w:rsidRPr="001A4842" w:rsidRDefault="003F26AA"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МКУ «КЦМ «Чайка»</w:t>
            </w:r>
          </w:p>
        </w:tc>
        <w:tc>
          <w:tcPr>
            <w:tcW w:w="708" w:type="dxa"/>
            <w:gridSpan w:val="2"/>
            <w:tcBorders>
              <w:top w:val="single" w:sz="4" w:space="0" w:color="000000"/>
              <w:left w:val="single" w:sz="4" w:space="0" w:color="000000"/>
              <w:bottom w:val="single" w:sz="4" w:space="0" w:color="000000"/>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0707</w:t>
            </w:r>
          </w:p>
        </w:tc>
        <w:tc>
          <w:tcPr>
            <w:tcW w:w="1417" w:type="dxa"/>
            <w:tcBorders>
              <w:top w:val="single" w:sz="4" w:space="0" w:color="000000"/>
              <w:left w:val="single" w:sz="4" w:space="0" w:color="000000"/>
              <w:bottom w:val="single" w:sz="4" w:space="0" w:color="000000"/>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0320200000</w:t>
            </w:r>
          </w:p>
        </w:tc>
        <w:tc>
          <w:tcPr>
            <w:tcW w:w="567" w:type="dxa"/>
            <w:tcBorders>
              <w:top w:val="single" w:sz="4" w:space="0" w:color="000000"/>
              <w:left w:val="single" w:sz="4" w:space="0" w:color="000000"/>
              <w:bottom w:val="single" w:sz="4" w:space="0" w:color="000000"/>
              <w:right w:val="nil"/>
            </w:tcBorders>
            <w:vAlign w:val="center"/>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65" w:type="dxa"/>
            <w:tcBorders>
              <w:top w:val="single" w:sz="4" w:space="0" w:color="000000"/>
              <w:left w:val="single" w:sz="4" w:space="0" w:color="000000"/>
              <w:bottom w:val="single" w:sz="4" w:space="0" w:color="000000"/>
              <w:right w:val="nil"/>
            </w:tcBorders>
            <w:vAlign w:val="center"/>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155,0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125,0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180,0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136,7</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136,7</w:t>
            </w:r>
          </w:p>
        </w:tc>
      </w:tr>
      <w:tr w:rsidR="003F26AA" w:rsidRPr="001A4842" w:rsidTr="00723279">
        <w:trPr>
          <w:trHeight w:val="460"/>
        </w:trPr>
        <w:tc>
          <w:tcPr>
            <w:tcW w:w="793" w:type="dxa"/>
            <w:vMerge/>
            <w:tcBorders>
              <w:left w:val="single" w:sz="4" w:space="0" w:color="000000"/>
              <w:bottom w:val="single" w:sz="4" w:space="0" w:color="auto"/>
              <w:right w:val="nil"/>
            </w:tcBorders>
            <w:vAlign w:val="center"/>
            <w:hideMark/>
          </w:tcPr>
          <w:p w:rsidR="003F26AA" w:rsidRPr="001A4842" w:rsidRDefault="003F26AA" w:rsidP="001A4842">
            <w:pPr>
              <w:spacing w:after="0" w:line="240" w:lineRule="auto"/>
              <w:rPr>
                <w:rFonts w:ascii="Arial" w:eastAsia="Calibri" w:hAnsi="Arial" w:cs="Arial"/>
                <w:b/>
                <w:i/>
                <w:sz w:val="24"/>
                <w:szCs w:val="24"/>
                <w:lang w:eastAsia="ar-SA"/>
              </w:rPr>
            </w:pPr>
          </w:p>
        </w:tc>
        <w:tc>
          <w:tcPr>
            <w:tcW w:w="2393" w:type="dxa"/>
            <w:vMerge w:val="restart"/>
            <w:tcBorders>
              <w:top w:val="single" w:sz="4" w:space="0" w:color="000000"/>
              <w:left w:val="single" w:sz="4" w:space="0" w:color="000000"/>
              <w:bottom w:val="single" w:sz="4" w:space="0" w:color="auto"/>
              <w:right w:val="nil"/>
            </w:tcBorders>
            <w:hideMark/>
          </w:tcPr>
          <w:p w:rsidR="003F26AA" w:rsidRPr="001A4842" w:rsidRDefault="003F26AA"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Проведение мероприятий для молодежи</w:t>
            </w:r>
          </w:p>
        </w:tc>
        <w:tc>
          <w:tcPr>
            <w:tcW w:w="2118" w:type="dxa"/>
            <w:vMerge w:val="restart"/>
            <w:tcBorders>
              <w:top w:val="single" w:sz="4" w:space="0" w:color="000000"/>
              <w:left w:val="single" w:sz="4" w:space="0" w:color="000000"/>
              <w:bottom w:val="single" w:sz="4" w:space="0" w:color="auto"/>
              <w:right w:val="nil"/>
            </w:tcBorders>
            <w:hideMark/>
          </w:tcPr>
          <w:p w:rsidR="003F26AA" w:rsidRPr="001A4842" w:rsidRDefault="003F26AA"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 xml:space="preserve"> Комитет по культуре, молодежной политике и спорту</w:t>
            </w:r>
          </w:p>
        </w:tc>
        <w:tc>
          <w:tcPr>
            <w:tcW w:w="708" w:type="dxa"/>
            <w:gridSpan w:val="2"/>
            <w:tcBorders>
              <w:top w:val="single" w:sz="4" w:space="0" w:color="000000"/>
              <w:left w:val="single" w:sz="4" w:space="0" w:color="000000"/>
              <w:bottom w:val="single" w:sz="4" w:space="0" w:color="auto"/>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auto"/>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000000"/>
              <w:left w:val="single" w:sz="4" w:space="0" w:color="000000"/>
              <w:bottom w:val="single" w:sz="4" w:space="0" w:color="auto"/>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0322828</w:t>
            </w:r>
          </w:p>
        </w:tc>
        <w:tc>
          <w:tcPr>
            <w:tcW w:w="567" w:type="dxa"/>
            <w:tcBorders>
              <w:top w:val="single" w:sz="4" w:space="0" w:color="000000"/>
              <w:left w:val="single" w:sz="4" w:space="0" w:color="000000"/>
              <w:bottom w:val="single" w:sz="4" w:space="0" w:color="auto"/>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000000"/>
              <w:left w:val="single" w:sz="4" w:space="0" w:color="000000"/>
              <w:bottom w:val="single" w:sz="4" w:space="0" w:color="auto"/>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128,0</w:t>
            </w:r>
          </w:p>
        </w:tc>
        <w:tc>
          <w:tcPr>
            <w:tcW w:w="992" w:type="dxa"/>
            <w:tcBorders>
              <w:top w:val="single" w:sz="4" w:space="0" w:color="000000"/>
              <w:left w:val="single" w:sz="4" w:space="0" w:color="000000"/>
              <w:bottom w:val="single" w:sz="4" w:space="0" w:color="auto"/>
              <w:right w:val="nil"/>
            </w:tcBorders>
            <w:vAlign w:val="center"/>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auto"/>
              <w:right w:val="single" w:sz="4" w:space="0" w:color="000000"/>
            </w:tcBorders>
            <w:vAlign w:val="center"/>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auto"/>
              <w:right w:val="single" w:sz="4" w:space="0" w:color="000000"/>
            </w:tcBorders>
            <w:vAlign w:val="center"/>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auto"/>
              <w:right w:val="single" w:sz="4" w:space="0" w:color="000000"/>
            </w:tcBorders>
            <w:vAlign w:val="center"/>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3F26AA" w:rsidRPr="001A4842" w:rsidTr="00F62AC8">
        <w:trPr>
          <w:trHeight w:val="369"/>
        </w:trPr>
        <w:tc>
          <w:tcPr>
            <w:tcW w:w="793" w:type="dxa"/>
            <w:vMerge/>
            <w:tcBorders>
              <w:top w:val="single" w:sz="4" w:space="0" w:color="auto"/>
              <w:left w:val="single" w:sz="4" w:space="0" w:color="000000"/>
              <w:bottom w:val="single" w:sz="4" w:space="0" w:color="auto"/>
              <w:right w:val="nil"/>
            </w:tcBorders>
            <w:vAlign w:val="center"/>
            <w:hideMark/>
          </w:tcPr>
          <w:p w:rsidR="003F26AA" w:rsidRPr="001A4842" w:rsidRDefault="003F26AA" w:rsidP="001A4842">
            <w:pPr>
              <w:spacing w:after="0" w:line="240" w:lineRule="auto"/>
              <w:rPr>
                <w:rFonts w:ascii="Arial" w:eastAsia="Calibri" w:hAnsi="Arial" w:cs="Arial"/>
                <w:b/>
                <w:i/>
                <w:sz w:val="24"/>
                <w:szCs w:val="24"/>
                <w:lang w:eastAsia="ar-SA"/>
              </w:rPr>
            </w:pPr>
          </w:p>
        </w:tc>
        <w:tc>
          <w:tcPr>
            <w:tcW w:w="2393" w:type="dxa"/>
            <w:vMerge/>
            <w:tcBorders>
              <w:top w:val="single" w:sz="4" w:space="0" w:color="auto"/>
              <w:left w:val="single" w:sz="4" w:space="0" w:color="000000"/>
              <w:bottom w:val="single" w:sz="4" w:space="0" w:color="auto"/>
              <w:right w:val="nil"/>
            </w:tcBorders>
            <w:vAlign w:val="center"/>
            <w:hideMark/>
          </w:tcPr>
          <w:p w:rsidR="003F26AA" w:rsidRPr="001A4842" w:rsidRDefault="003F26AA" w:rsidP="001A4842">
            <w:pPr>
              <w:spacing w:after="0" w:line="240" w:lineRule="auto"/>
              <w:rPr>
                <w:rFonts w:ascii="Arial" w:eastAsia="Calibri" w:hAnsi="Arial" w:cs="Arial"/>
                <w:sz w:val="24"/>
                <w:szCs w:val="24"/>
                <w:lang w:eastAsia="ar-SA"/>
              </w:rPr>
            </w:pPr>
          </w:p>
        </w:tc>
        <w:tc>
          <w:tcPr>
            <w:tcW w:w="2118" w:type="dxa"/>
            <w:vMerge/>
            <w:tcBorders>
              <w:top w:val="single" w:sz="4" w:space="0" w:color="auto"/>
              <w:left w:val="single" w:sz="4" w:space="0" w:color="000000"/>
              <w:bottom w:val="single" w:sz="4" w:space="0" w:color="auto"/>
              <w:right w:val="nil"/>
            </w:tcBorders>
            <w:vAlign w:val="center"/>
            <w:hideMark/>
          </w:tcPr>
          <w:p w:rsidR="003F26AA" w:rsidRPr="001A4842" w:rsidRDefault="003F26AA" w:rsidP="001A4842">
            <w:pPr>
              <w:spacing w:after="0" w:line="240" w:lineRule="auto"/>
              <w:rPr>
                <w:rFonts w:ascii="Arial" w:eastAsia="Calibri" w:hAnsi="Arial" w:cs="Arial"/>
                <w:sz w:val="24"/>
                <w:szCs w:val="24"/>
                <w:lang w:eastAsia="ar-SA"/>
              </w:rPr>
            </w:pPr>
          </w:p>
        </w:tc>
        <w:tc>
          <w:tcPr>
            <w:tcW w:w="708" w:type="dxa"/>
            <w:gridSpan w:val="2"/>
            <w:tcBorders>
              <w:top w:val="single" w:sz="4" w:space="0" w:color="auto"/>
              <w:left w:val="single" w:sz="4" w:space="0" w:color="000000"/>
              <w:bottom w:val="single" w:sz="4" w:space="0" w:color="auto"/>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auto"/>
              <w:left w:val="single" w:sz="4" w:space="0" w:color="000000"/>
              <w:bottom w:val="single" w:sz="4" w:space="0" w:color="auto"/>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auto"/>
              <w:left w:val="single" w:sz="4" w:space="0" w:color="000000"/>
              <w:bottom w:val="single" w:sz="4" w:space="0" w:color="auto"/>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0320228280</w:t>
            </w:r>
          </w:p>
        </w:tc>
        <w:tc>
          <w:tcPr>
            <w:tcW w:w="567" w:type="dxa"/>
            <w:tcBorders>
              <w:top w:val="single" w:sz="4" w:space="0" w:color="auto"/>
              <w:left w:val="single" w:sz="4" w:space="0" w:color="000000"/>
              <w:bottom w:val="single" w:sz="4" w:space="0" w:color="auto"/>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auto"/>
              <w:left w:val="single" w:sz="4" w:space="0" w:color="000000"/>
              <w:bottom w:val="single" w:sz="4" w:space="0" w:color="auto"/>
              <w:right w:val="nil"/>
            </w:tcBorders>
            <w:vAlign w:val="center"/>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auto"/>
              <w:left w:val="single" w:sz="4" w:space="0" w:color="000000"/>
              <w:bottom w:val="single" w:sz="4" w:space="0" w:color="auto"/>
              <w:right w:val="nil"/>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155,0</w:t>
            </w:r>
          </w:p>
        </w:tc>
        <w:tc>
          <w:tcPr>
            <w:tcW w:w="992" w:type="dxa"/>
            <w:gridSpan w:val="3"/>
            <w:tcBorders>
              <w:top w:val="single" w:sz="4" w:space="0" w:color="auto"/>
              <w:left w:val="single" w:sz="4" w:space="0" w:color="000000"/>
              <w:bottom w:val="single" w:sz="4" w:space="0" w:color="auto"/>
              <w:right w:val="single" w:sz="4" w:space="0" w:color="000000"/>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125,0</w:t>
            </w:r>
          </w:p>
        </w:tc>
        <w:tc>
          <w:tcPr>
            <w:tcW w:w="994" w:type="dxa"/>
            <w:tcBorders>
              <w:top w:val="single" w:sz="4" w:space="0" w:color="auto"/>
              <w:left w:val="single" w:sz="4" w:space="0" w:color="000000"/>
              <w:bottom w:val="single" w:sz="4" w:space="0" w:color="auto"/>
              <w:right w:val="single" w:sz="4" w:space="0" w:color="000000"/>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180,0</w:t>
            </w:r>
          </w:p>
        </w:tc>
        <w:tc>
          <w:tcPr>
            <w:tcW w:w="1008" w:type="dxa"/>
            <w:tcBorders>
              <w:top w:val="single" w:sz="4" w:space="0" w:color="auto"/>
              <w:left w:val="single" w:sz="4" w:space="0" w:color="000000"/>
              <w:bottom w:val="single" w:sz="4" w:space="0" w:color="auto"/>
              <w:right w:val="single" w:sz="4" w:space="0" w:color="000000"/>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136,7</w:t>
            </w:r>
          </w:p>
        </w:tc>
        <w:tc>
          <w:tcPr>
            <w:tcW w:w="999" w:type="dxa"/>
            <w:tcBorders>
              <w:top w:val="single" w:sz="4" w:space="0" w:color="auto"/>
              <w:left w:val="single" w:sz="4" w:space="0" w:color="000000"/>
              <w:bottom w:val="single" w:sz="4" w:space="0" w:color="auto"/>
              <w:right w:val="single" w:sz="4" w:space="0" w:color="000000"/>
            </w:tcBorders>
            <w:vAlign w:val="center"/>
            <w:hideMark/>
          </w:tcPr>
          <w:p w:rsidR="003F26AA" w:rsidRPr="001A4842" w:rsidRDefault="003F26AA"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136,7</w:t>
            </w:r>
          </w:p>
        </w:tc>
      </w:tr>
      <w:tr w:rsidR="00FA0AE9" w:rsidRPr="001A4842" w:rsidTr="00F62AC8">
        <w:trPr>
          <w:trHeight w:val="391"/>
        </w:trPr>
        <w:tc>
          <w:tcPr>
            <w:tcW w:w="793" w:type="dxa"/>
            <w:vMerge w:val="restart"/>
            <w:tcBorders>
              <w:top w:val="single" w:sz="4" w:space="0" w:color="auto"/>
              <w:left w:val="single" w:sz="4" w:space="0" w:color="000000"/>
              <w:right w:val="nil"/>
            </w:tcBorders>
            <w:vAlign w:val="center"/>
            <w:hideMark/>
          </w:tcPr>
          <w:p w:rsidR="00FA0AE9" w:rsidRPr="001A4842" w:rsidRDefault="00FA0AE9" w:rsidP="001A4842">
            <w:pPr>
              <w:spacing w:after="0" w:line="240" w:lineRule="auto"/>
              <w:rPr>
                <w:rFonts w:ascii="Arial" w:eastAsia="Calibri" w:hAnsi="Arial" w:cs="Arial"/>
                <w:b/>
                <w:sz w:val="24"/>
                <w:szCs w:val="24"/>
                <w:lang w:eastAsia="ar-SA"/>
              </w:rPr>
            </w:pPr>
          </w:p>
        </w:tc>
        <w:tc>
          <w:tcPr>
            <w:tcW w:w="2393" w:type="dxa"/>
            <w:vMerge w:val="restart"/>
            <w:tcBorders>
              <w:top w:val="single" w:sz="4" w:space="0" w:color="auto"/>
              <w:left w:val="single" w:sz="4" w:space="0" w:color="000000"/>
              <w:right w:val="nil"/>
            </w:tcBorders>
            <w:vAlign w:val="center"/>
            <w:hideMark/>
          </w:tcPr>
          <w:p w:rsidR="00FA0AE9" w:rsidRPr="001A4842" w:rsidRDefault="00FA0AE9"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«Выплата стипендии лучшим представителям молодёжи»</w:t>
            </w:r>
          </w:p>
        </w:tc>
        <w:tc>
          <w:tcPr>
            <w:tcW w:w="2118" w:type="dxa"/>
            <w:vMerge w:val="restart"/>
            <w:tcBorders>
              <w:top w:val="single" w:sz="4" w:space="0" w:color="auto"/>
              <w:left w:val="single" w:sz="4" w:space="0" w:color="000000"/>
              <w:right w:val="single" w:sz="4" w:space="0" w:color="auto"/>
            </w:tcBorders>
            <w:vAlign w:val="center"/>
            <w:hideMark/>
          </w:tcPr>
          <w:p w:rsidR="00FA0AE9" w:rsidRPr="001A4842" w:rsidRDefault="00FA0AE9"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i/>
                <w:sz w:val="24"/>
                <w:szCs w:val="24"/>
                <w:lang w:eastAsia="ar-SA"/>
              </w:rPr>
              <w:t>Комитет по культуре, молодежной политике и спорту</w:t>
            </w:r>
          </w:p>
        </w:tc>
        <w:tc>
          <w:tcPr>
            <w:tcW w:w="708" w:type="dxa"/>
            <w:gridSpan w:val="2"/>
            <w:tcBorders>
              <w:left w:val="single" w:sz="4" w:space="0" w:color="auto"/>
              <w:bottom w:val="single" w:sz="4" w:space="0" w:color="000000"/>
              <w:right w:val="nil"/>
            </w:tcBorders>
            <w:vAlign w:val="center"/>
          </w:tcPr>
          <w:p w:rsidR="00FA0AE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921</w:t>
            </w:r>
          </w:p>
        </w:tc>
        <w:tc>
          <w:tcPr>
            <w:tcW w:w="604" w:type="dxa"/>
            <w:tcBorders>
              <w:left w:val="single" w:sz="4" w:space="0" w:color="000000"/>
              <w:bottom w:val="single" w:sz="4" w:space="0" w:color="000000"/>
              <w:right w:val="nil"/>
            </w:tcBorders>
            <w:vAlign w:val="center"/>
          </w:tcPr>
          <w:p w:rsidR="00FA0AE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0707</w:t>
            </w:r>
          </w:p>
        </w:tc>
        <w:tc>
          <w:tcPr>
            <w:tcW w:w="1417" w:type="dxa"/>
            <w:tcBorders>
              <w:left w:val="single" w:sz="4" w:space="0" w:color="000000"/>
              <w:bottom w:val="single" w:sz="4" w:space="0" w:color="000000"/>
              <w:right w:val="nil"/>
            </w:tcBorders>
            <w:vAlign w:val="center"/>
          </w:tcPr>
          <w:p w:rsidR="00FA0AE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0320300000</w:t>
            </w:r>
          </w:p>
        </w:tc>
        <w:tc>
          <w:tcPr>
            <w:tcW w:w="567" w:type="dxa"/>
            <w:tcBorders>
              <w:left w:val="single" w:sz="4" w:space="0" w:color="000000"/>
              <w:bottom w:val="single" w:sz="4" w:space="0" w:color="000000"/>
              <w:right w:val="nil"/>
            </w:tcBorders>
            <w:vAlign w:val="center"/>
          </w:tcPr>
          <w:p w:rsidR="00FA0AE9" w:rsidRPr="001A4842" w:rsidRDefault="00FA0AE9"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65" w:type="dxa"/>
            <w:tcBorders>
              <w:left w:val="single" w:sz="4" w:space="0" w:color="000000"/>
              <w:bottom w:val="single" w:sz="4" w:space="0" w:color="000000"/>
              <w:right w:val="nil"/>
            </w:tcBorders>
            <w:vAlign w:val="center"/>
          </w:tcPr>
          <w:p w:rsidR="00FA0AE9" w:rsidRPr="001A4842" w:rsidRDefault="00FA0AE9"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2" w:type="dxa"/>
            <w:tcBorders>
              <w:left w:val="single" w:sz="4" w:space="0" w:color="000000"/>
              <w:bottom w:val="single" w:sz="4" w:space="0" w:color="000000"/>
              <w:right w:val="nil"/>
            </w:tcBorders>
            <w:vAlign w:val="center"/>
          </w:tcPr>
          <w:p w:rsidR="00FA0AE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125,0</w:t>
            </w:r>
          </w:p>
        </w:tc>
        <w:tc>
          <w:tcPr>
            <w:tcW w:w="992" w:type="dxa"/>
            <w:gridSpan w:val="3"/>
            <w:tcBorders>
              <w:left w:val="single" w:sz="4" w:space="0" w:color="000000"/>
              <w:bottom w:val="single" w:sz="4" w:space="0" w:color="000000"/>
              <w:right w:val="single" w:sz="4" w:space="0" w:color="000000"/>
            </w:tcBorders>
            <w:vAlign w:val="center"/>
          </w:tcPr>
          <w:p w:rsidR="00FA0AE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125,0</w:t>
            </w:r>
          </w:p>
        </w:tc>
        <w:tc>
          <w:tcPr>
            <w:tcW w:w="994" w:type="dxa"/>
            <w:tcBorders>
              <w:left w:val="single" w:sz="4" w:space="0" w:color="000000"/>
              <w:bottom w:val="single" w:sz="4" w:space="0" w:color="000000"/>
              <w:right w:val="single" w:sz="4" w:space="0" w:color="000000"/>
            </w:tcBorders>
            <w:vAlign w:val="center"/>
          </w:tcPr>
          <w:p w:rsidR="00FA0AE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144,0</w:t>
            </w:r>
          </w:p>
        </w:tc>
        <w:tc>
          <w:tcPr>
            <w:tcW w:w="1008" w:type="dxa"/>
            <w:tcBorders>
              <w:left w:val="single" w:sz="4" w:space="0" w:color="000000"/>
              <w:bottom w:val="single" w:sz="4" w:space="0" w:color="000000"/>
              <w:right w:val="single" w:sz="4" w:space="0" w:color="000000"/>
            </w:tcBorders>
            <w:vAlign w:val="center"/>
          </w:tcPr>
          <w:p w:rsidR="00FA0AE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144,0</w:t>
            </w:r>
          </w:p>
        </w:tc>
        <w:tc>
          <w:tcPr>
            <w:tcW w:w="999" w:type="dxa"/>
            <w:tcBorders>
              <w:left w:val="single" w:sz="4" w:space="0" w:color="000000"/>
              <w:bottom w:val="single" w:sz="4" w:space="0" w:color="000000"/>
              <w:right w:val="single" w:sz="4" w:space="0" w:color="000000"/>
            </w:tcBorders>
            <w:vAlign w:val="center"/>
          </w:tcPr>
          <w:p w:rsidR="00FA0AE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144,0</w:t>
            </w:r>
          </w:p>
        </w:tc>
      </w:tr>
      <w:tr w:rsidR="005343D9" w:rsidRPr="001A4842" w:rsidTr="005343D9">
        <w:trPr>
          <w:trHeight w:val="398"/>
        </w:trPr>
        <w:tc>
          <w:tcPr>
            <w:tcW w:w="793" w:type="dxa"/>
            <w:vMerge/>
            <w:tcBorders>
              <w:left w:val="single" w:sz="4" w:space="0" w:color="000000"/>
              <w:right w:val="nil"/>
            </w:tcBorders>
            <w:vAlign w:val="center"/>
            <w:hideMark/>
          </w:tcPr>
          <w:p w:rsidR="005343D9" w:rsidRPr="001A4842" w:rsidRDefault="005343D9" w:rsidP="001A4842">
            <w:pPr>
              <w:spacing w:after="0" w:line="240" w:lineRule="auto"/>
              <w:rPr>
                <w:rFonts w:ascii="Arial" w:eastAsia="Calibri" w:hAnsi="Arial" w:cs="Arial"/>
                <w:b/>
                <w:sz w:val="24"/>
                <w:szCs w:val="24"/>
                <w:lang w:eastAsia="ar-SA"/>
              </w:rPr>
            </w:pPr>
          </w:p>
        </w:tc>
        <w:tc>
          <w:tcPr>
            <w:tcW w:w="2393" w:type="dxa"/>
            <w:vMerge/>
            <w:tcBorders>
              <w:left w:val="single" w:sz="4" w:space="0" w:color="000000"/>
              <w:right w:val="nil"/>
            </w:tcBorders>
            <w:vAlign w:val="center"/>
            <w:hideMark/>
          </w:tcPr>
          <w:p w:rsidR="005343D9" w:rsidRPr="001A4842" w:rsidRDefault="005343D9" w:rsidP="001A4842">
            <w:pPr>
              <w:spacing w:after="0" w:line="240" w:lineRule="auto"/>
              <w:rPr>
                <w:rFonts w:ascii="Arial" w:eastAsia="Calibri" w:hAnsi="Arial" w:cs="Arial"/>
                <w:b/>
                <w:sz w:val="24"/>
                <w:szCs w:val="24"/>
                <w:lang w:eastAsia="ar-SA"/>
              </w:rPr>
            </w:pPr>
          </w:p>
        </w:tc>
        <w:tc>
          <w:tcPr>
            <w:tcW w:w="2118" w:type="dxa"/>
            <w:vMerge/>
            <w:tcBorders>
              <w:left w:val="single" w:sz="4" w:space="0" w:color="000000"/>
              <w:right w:val="single" w:sz="4" w:space="0" w:color="auto"/>
            </w:tcBorders>
            <w:vAlign w:val="center"/>
            <w:hideMark/>
          </w:tcPr>
          <w:p w:rsidR="005343D9" w:rsidRPr="001A4842" w:rsidRDefault="005343D9" w:rsidP="001A4842">
            <w:pPr>
              <w:spacing w:after="0" w:line="240" w:lineRule="auto"/>
              <w:rPr>
                <w:rFonts w:ascii="Arial" w:eastAsia="Calibri" w:hAnsi="Arial" w:cs="Arial"/>
                <w:b/>
                <w:sz w:val="24"/>
                <w:szCs w:val="24"/>
                <w:lang w:eastAsia="ar-SA"/>
              </w:rPr>
            </w:pPr>
          </w:p>
        </w:tc>
        <w:tc>
          <w:tcPr>
            <w:tcW w:w="708" w:type="dxa"/>
            <w:gridSpan w:val="2"/>
            <w:tcBorders>
              <w:top w:val="single" w:sz="4" w:space="0" w:color="000000"/>
              <w:left w:val="single" w:sz="4" w:space="0" w:color="auto"/>
              <w:bottom w:val="single" w:sz="4" w:space="0" w:color="auto"/>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921</w:t>
            </w:r>
          </w:p>
        </w:tc>
        <w:tc>
          <w:tcPr>
            <w:tcW w:w="604" w:type="dxa"/>
            <w:tcBorders>
              <w:top w:val="single" w:sz="4" w:space="0" w:color="000000"/>
              <w:left w:val="single" w:sz="4" w:space="0" w:color="000000"/>
              <w:bottom w:val="single" w:sz="4" w:space="0" w:color="auto"/>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0707</w:t>
            </w:r>
          </w:p>
        </w:tc>
        <w:tc>
          <w:tcPr>
            <w:tcW w:w="1417" w:type="dxa"/>
            <w:tcBorders>
              <w:top w:val="single" w:sz="4" w:space="0" w:color="000000"/>
              <w:left w:val="single" w:sz="4" w:space="0" w:color="000000"/>
              <w:bottom w:val="single" w:sz="4" w:space="0" w:color="auto"/>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0327808</w:t>
            </w:r>
          </w:p>
        </w:tc>
        <w:tc>
          <w:tcPr>
            <w:tcW w:w="567" w:type="dxa"/>
            <w:tcBorders>
              <w:top w:val="single" w:sz="4" w:space="0" w:color="000000"/>
              <w:left w:val="single" w:sz="4" w:space="0" w:color="000000"/>
              <w:bottom w:val="single" w:sz="4" w:space="0" w:color="auto"/>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300</w:t>
            </w:r>
          </w:p>
        </w:tc>
        <w:tc>
          <w:tcPr>
            <w:tcW w:w="965" w:type="dxa"/>
            <w:tcBorders>
              <w:top w:val="single" w:sz="4" w:space="0" w:color="000000"/>
              <w:left w:val="single" w:sz="4" w:space="0" w:color="000000"/>
              <w:bottom w:val="single" w:sz="4" w:space="0" w:color="auto"/>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120,0</w:t>
            </w:r>
          </w:p>
        </w:tc>
        <w:tc>
          <w:tcPr>
            <w:tcW w:w="992" w:type="dxa"/>
            <w:tcBorders>
              <w:top w:val="single" w:sz="4" w:space="0" w:color="000000"/>
              <w:left w:val="single" w:sz="4" w:space="0" w:color="000000"/>
              <w:bottom w:val="single" w:sz="4" w:space="0" w:color="auto"/>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auto"/>
              <w:right w:val="single" w:sz="4" w:space="0" w:color="000000"/>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auto"/>
              <w:right w:val="single" w:sz="4" w:space="0" w:color="000000"/>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auto"/>
              <w:right w:val="single" w:sz="4" w:space="0" w:color="000000"/>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5343D9" w:rsidRPr="001A4842" w:rsidTr="00F62AC8">
        <w:trPr>
          <w:trHeight w:val="383"/>
        </w:trPr>
        <w:tc>
          <w:tcPr>
            <w:tcW w:w="793" w:type="dxa"/>
            <w:vMerge/>
            <w:tcBorders>
              <w:left w:val="single" w:sz="4" w:space="0" w:color="000000"/>
              <w:bottom w:val="single" w:sz="4" w:space="0" w:color="auto"/>
              <w:right w:val="nil"/>
            </w:tcBorders>
            <w:vAlign w:val="center"/>
          </w:tcPr>
          <w:p w:rsidR="005343D9" w:rsidRPr="001A4842" w:rsidRDefault="005343D9" w:rsidP="001A4842">
            <w:pPr>
              <w:spacing w:after="0" w:line="240" w:lineRule="auto"/>
              <w:rPr>
                <w:rFonts w:ascii="Arial" w:eastAsia="Calibri" w:hAnsi="Arial" w:cs="Arial"/>
                <w:b/>
                <w:sz w:val="24"/>
                <w:szCs w:val="24"/>
                <w:lang w:eastAsia="ar-SA"/>
              </w:rPr>
            </w:pPr>
          </w:p>
        </w:tc>
        <w:tc>
          <w:tcPr>
            <w:tcW w:w="2393" w:type="dxa"/>
            <w:vMerge/>
            <w:tcBorders>
              <w:left w:val="single" w:sz="4" w:space="0" w:color="000000"/>
              <w:bottom w:val="single" w:sz="4" w:space="0" w:color="auto"/>
              <w:right w:val="nil"/>
            </w:tcBorders>
            <w:vAlign w:val="center"/>
          </w:tcPr>
          <w:p w:rsidR="005343D9" w:rsidRPr="001A4842" w:rsidRDefault="005343D9" w:rsidP="001A4842">
            <w:pPr>
              <w:spacing w:after="0" w:line="240" w:lineRule="auto"/>
              <w:rPr>
                <w:rFonts w:ascii="Arial" w:eastAsia="Calibri" w:hAnsi="Arial" w:cs="Arial"/>
                <w:b/>
                <w:sz w:val="24"/>
                <w:szCs w:val="24"/>
                <w:lang w:eastAsia="ar-SA"/>
              </w:rPr>
            </w:pPr>
          </w:p>
        </w:tc>
        <w:tc>
          <w:tcPr>
            <w:tcW w:w="2118" w:type="dxa"/>
            <w:vMerge/>
            <w:tcBorders>
              <w:left w:val="single" w:sz="4" w:space="0" w:color="000000"/>
              <w:bottom w:val="single" w:sz="4" w:space="0" w:color="auto"/>
              <w:right w:val="single" w:sz="4" w:space="0" w:color="auto"/>
            </w:tcBorders>
            <w:vAlign w:val="center"/>
          </w:tcPr>
          <w:p w:rsidR="005343D9" w:rsidRPr="001A4842" w:rsidRDefault="005343D9" w:rsidP="001A4842">
            <w:pPr>
              <w:spacing w:after="0" w:line="240" w:lineRule="auto"/>
              <w:rPr>
                <w:rFonts w:ascii="Arial" w:eastAsia="Calibri" w:hAnsi="Arial" w:cs="Arial"/>
                <w:b/>
                <w:sz w:val="24"/>
                <w:szCs w:val="24"/>
                <w:lang w:eastAsia="ar-SA"/>
              </w:rPr>
            </w:pPr>
          </w:p>
        </w:tc>
        <w:tc>
          <w:tcPr>
            <w:tcW w:w="708" w:type="dxa"/>
            <w:gridSpan w:val="2"/>
            <w:tcBorders>
              <w:top w:val="single" w:sz="4" w:space="0" w:color="auto"/>
              <w:left w:val="single" w:sz="4" w:space="0" w:color="auto"/>
              <w:bottom w:val="single" w:sz="4" w:space="0" w:color="000000"/>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auto"/>
              <w:left w:val="single" w:sz="4" w:space="0" w:color="000000"/>
              <w:bottom w:val="single" w:sz="4" w:space="0" w:color="000000"/>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auto"/>
              <w:left w:val="single" w:sz="4" w:space="0" w:color="000000"/>
              <w:bottom w:val="single" w:sz="4" w:space="0" w:color="000000"/>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0320378080</w:t>
            </w:r>
          </w:p>
        </w:tc>
        <w:tc>
          <w:tcPr>
            <w:tcW w:w="567" w:type="dxa"/>
            <w:tcBorders>
              <w:top w:val="single" w:sz="4" w:space="0" w:color="auto"/>
              <w:left w:val="single" w:sz="4" w:space="0" w:color="000000"/>
              <w:bottom w:val="single" w:sz="4" w:space="0" w:color="000000"/>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auto"/>
              <w:left w:val="single" w:sz="4" w:space="0" w:color="000000"/>
              <w:bottom w:val="single" w:sz="4" w:space="0" w:color="000000"/>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auto"/>
              <w:left w:val="single" w:sz="4" w:space="0" w:color="000000"/>
              <w:bottom w:val="single" w:sz="4" w:space="0" w:color="000000"/>
              <w:right w:val="nil"/>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125,0</w:t>
            </w:r>
          </w:p>
        </w:tc>
        <w:tc>
          <w:tcPr>
            <w:tcW w:w="992" w:type="dxa"/>
            <w:gridSpan w:val="3"/>
            <w:tcBorders>
              <w:top w:val="single" w:sz="4" w:space="0" w:color="auto"/>
              <w:left w:val="single" w:sz="4" w:space="0" w:color="000000"/>
              <w:bottom w:val="single" w:sz="4" w:space="0" w:color="000000"/>
              <w:right w:val="single" w:sz="4" w:space="0" w:color="000000"/>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125,0</w:t>
            </w:r>
          </w:p>
        </w:tc>
        <w:tc>
          <w:tcPr>
            <w:tcW w:w="994" w:type="dxa"/>
            <w:tcBorders>
              <w:top w:val="single" w:sz="4" w:space="0" w:color="auto"/>
              <w:left w:val="single" w:sz="4" w:space="0" w:color="000000"/>
              <w:bottom w:val="single" w:sz="4" w:space="0" w:color="000000"/>
              <w:right w:val="single" w:sz="4" w:space="0" w:color="000000"/>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144,0</w:t>
            </w:r>
          </w:p>
        </w:tc>
        <w:tc>
          <w:tcPr>
            <w:tcW w:w="1008" w:type="dxa"/>
            <w:tcBorders>
              <w:top w:val="single" w:sz="4" w:space="0" w:color="auto"/>
              <w:left w:val="single" w:sz="4" w:space="0" w:color="000000"/>
              <w:bottom w:val="single" w:sz="4" w:space="0" w:color="000000"/>
              <w:right w:val="single" w:sz="4" w:space="0" w:color="000000"/>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144,0</w:t>
            </w:r>
          </w:p>
        </w:tc>
        <w:tc>
          <w:tcPr>
            <w:tcW w:w="999" w:type="dxa"/>
            <w:tcBorders>
              <w:top w:val="single" w:sz="4" w:space="0" w:color="auto"/>
              <w:left w:val="single" w:sz="4" w:space="0" w:color="000000"/>
              <w:bottom w:val="single" w:sz="4" w:space="0" w:color="000000"/>
              <w:right w:val="single" w:sz="4" w:space="0" w:color="000000"/>
            </w:tcBorders>
            <w:vAlign w:val="center"/>
          </w:tcPr>
          <w:p w:rsidR="005343D9" w:rsidRPr="001A4842" w:rsidRDefault="005343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144,0</w:t>
            </w:r>
          </w:p>
        </w:tc>
      </w:tr>
      <w:tr w:rsidR="004E0371" w:rsidRPr="001A4842" w:rsidTr="00CB0BB9">
        <w:trPr>
          <w:trHeight w:val="168"/>
        </w:trPr>
        <w:tc>
          <w:tcPr>
            <w:tcW w:w="793" w:type="dxa"/>
            <w:vMerge w:val="restart"/>
            <w:tcBorders>
              <w:top w:val="single" w:sz="4" w:space="0" w:color="000000"/>
              <w:left w:val="single" w:sz="4" w:space="0" w:color="000000"/>
              <w:bottom w:val="nil"/>
              <w:right w:val="nil"/>
            </w:tcBorders>
            <w:textDirection w:val="btLr"/>
            <w:hideMark/>
          </w:tcPr>
          <w:p w:rsidR="00657C55" w:rsidRPr="001A4842" w:rsidRDefault="00657C55" w:rsidP="001A4842">
            <w:pPr>
              <w:widowControl w:val="0"/>
              <w:suppressAutoHyphens/>
              <w:autoSpaceDE w:val="0"/>
              <w:snapToGrid w:val="0"/>
              <w:spacing w:after="0" w:line="240" w:lineRule="auto"/>
              <w:ind w:left="157" w:right="113"/>
              <w:rPr>
                <w:rFonts w:ascii="Arial" w:eastAsia="Calibri" w:hAnsi="Arial" w:cs="Arial"/>
                <w:b/>
                <w:sz w:val="24"/>
                <w:szCs w:val="24"/>
                <w:lang w:eastAsia="ar-SA"/>
              </w:rPr>
            </w:pPr>
            <w:r w:rsidRPr="001A4842">
              <w:rPr>
                <w:rFonts w:ascii="Arial" w:eastAsia="Calibri" w:hAnsi="Arial" w:cs="Arial"/>
                <w:b/>
                <w:sz w:val="24"/>
                <w:szCs w:val="24"/>
                <w:lang w:eastAsia="ar-SA"/>
              </w:rPr>
              <w:t xml:space="preserve">Подпрограмма 3 </w:t>
            </w:r>
          </w:p>
        </w:tc>
        <w:tc>
          <w:tcPr>
            <w:tcW w:w="2393"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Организации отдыха, оздоровления и временной занятости детей</w:t>
            </w:r>
            <w:r w:rsidR="00B1315E">
              <w:rPr>
                <w:rFonts w:ascii="Arial" w:eastAsia="Calibri" w:hAnsi="Arial" w:cs="Arial"/>
                <w:b/>
                <w:sz w:val="24"/>
                <w:szCs w:val="24"/>
                <w:lang w:eastAsia="ar-SA"/>
              </w:rPr>
              <w:t xml:space="preserve"> </w:t>
            </w:r>
          </w:p>
        </w:tc>
        <w:tc>
          <w:tcPr>
            <w:tcW w:w="2118" w:type="dxa"/>
            <w:tcBorders>
              <w:top w:val="single" w:sz="4" w:space="0" w:color="000000"/>
              <w:left w:val="single" w:sz="4" w:space="0" w:color="000000"/>
              <w:bottom w:val="single" w:sz="4" w:space="0" w:color="000000"/>
              <w:right w:val="nil"/>
            </w:tcBorders>
            <w:vAlign w:val="center"/>
            <w:hideMark/>
          </w:tcPr>
          <w:p w:rsidR="00657C55" w:rsidRPr="001A4842" w:rsidRDefault="00657C55" w:rsidP="00EE2291">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ВСЕГО</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8739,5</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12240,0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12755,9</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8D7706"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12923,7</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3953,2</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4137,7</w:t>
            </w:r>
          </w:p>
        </w:tc>
      </w:tr>
      <w:tr w:rsidR="004E0371" w:rsidRPr="001A4842" w:rsidTr="00F62AC8">
        <w:trPr>
          <w:trHeight w:val="168"/>
        </w:trPr>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Calibri" w:hAnsi="Arial" w:cs="Arial"/>
                <w:b/>
                <w:sz w:val="24"/>
                <w:szCs w:val="24"/>
                <w:lang w:eastAsia="ar-SA"/>
              </w:rPr>
            </w:pPr>
          </w:p>
        </w:tc>
        <w:tc>
          <w:tcPr>
            <w:tcW w:w="23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Calibri" w:hAnsi="Arial" w:cs="Arial"/>
                <w:b/>
                <w:sz w:val="24"/>
                <w:szCs w:val="24"/>
                <w:lang w:eastAsia="ar-SA"/>
              </w:rPr>
            </w:pPr>
          </w:p>
        </w:tc>
        <w:tc>
          <w:tcPr>
            <w:tcW w:w="2118" w:type="dxa"/>
            <w:tcBorders>
              <w:top w:val="single" w:sz="4" w:space="0" w:color="000000"/>
              <w:left w:val="single" w:sz="4" w:space="0" w:color="000000"/>
              <w:bottom w:val="single" w:sz="4" w:space="0" w:color="000000"/>
              <w:right w:val="nil"/>
            </w:tcBorders>
            <w:vAlign w:val="center"/>
            <w:hideMark/>
          </w:tcPr>
          <w:p w:rsidR="00657C55" w:rsidRPr="001A4842" w:rsidRDefault="00657C55" w:rsidP="00EE2291">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Комитет по культуре, молодежной 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3840,4</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7212,2</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7513,8</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2F214A"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7676,8</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3109,5</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3272,4</w:t>
            </w:r>
          </w:p>
        </w:tc>
      </w:tr>
      <w:tr w:rsidR="00B46D11" w:rsidRPr="001A4842" w:rsidTr="00DB2FCC">
        <w:trPr>
          <w:trHeight w:val="864"/>
        </w:trPr>
        <w:tc>
          <w:tcPr>
            <w:tcW w:w="793" w:type="dxa"/>
            <w:tcBorders>
              <w:top w:val="single" w:sz="4" w:space="0" w:color="auto"/>
              <w:left w:val="single" w:sz="4" w:space="0" w:color="000000"/>
              <w:bottom w:val="single" w:sz="4" w:space="0" w:color="auto"/>
              <w:right w:val="nil"/>
            </w:tcBorders>
            <w:vAlign w:val="center"/>
            <w:hideMark/>
          </w:tcPr>
          <w:p w:rsidR="00B46D11" w:rsidRPr="001A4842" w:rsidRDefault="00B46D11" w:rsidP="001A4842">
            <w:pPr>
              <w:widowControl w:val="0"/>
              <w:suppressAutoHyphens/>
              <w:autoSpaceDE w:val="0"/>
              <w:snapToGrid w:val="0"/>
              <w:spacing w:after="0" w:line="240" w:lineRule="auto"/>
              <w:ind w:left="113" w:right="113"/>
              <w:rPr>
                <w:rFonts w:ascii="Arial" w:eastAsia="Calibri" w:hAnsi="Arial" w:cs="Arial"/>
                <w:b/>
                <w:sz w:val="24"/>
                <w:szCs w:val="24"/>
                <w:lang w:eastAsia="ar-SA"/>
              </w:rPr>
            </w:pPr>
          </w:p>
          <w:p w:rsidR="00B46D11" w:rsidRPr="001A4842" w:rsidRDefault="00B46D11" w:rsidP="001A4842">
            <w:pPr>
              <w:spacing w:after="0" w:line="240" w:lineRule="auto"/>
              <w:rPr>
                <w:rFonts w:ascii="Arial" w:eastAsia="Calibri" w:hAnsi="Arial" w:cs="Arial"/>
                <w:b/>
                <w:sz w:val="24"/>
                <w:szCs w:val="24"/>
                <w:lang w:eastAsia="ar-SA"/>
              </w:rPr>
            </w:pPr>
          </w:p>
        </w:tc>
        <w:tc>
          <w:tcPr>
            <w:tcW w:w="2393" w:type="dxa"/>
            <w:tcBorders>
              <w:top w:val="single" w:sz="4" w:space="0" w:color="auto"/>
              <w:left w:val="single" w:sz="4" w:space="0" w:color="000000"/>
              <w:bottom w:val="single" w:sz="4" w:space="0" w:color="auto"/>
              <w:right w:val="nil"/>
            </w:tcBorders>
            <w:vAlign w:val="center"/>
            <w:hideMark/>
          </w:tcPr>
          <w:p w:rsidR="00B46D11" w:rsidRPr="001A4842" w:rsidRDefault="00B46D11"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2118" w:type="dxa"/>
            <w:tcBorders>
              <w:top w:val="single" w:sz="4" w:space="0" w:color="000000"/>
              <w:left w:val="single" w:sz="4" w:space="0" w:color="000000"/>
              <w:bottom w:val="single" w:sz="4" w:space="0" w:color="000000"/>
              <w:right w:val="nil"/>
            </w:tcBorders>
            <w:vAlign w:val="center"/>
            <w:hideMark/>
          </w:tcPr>
          <w:p w:rsidR="00B46D11" w:rsidRPr="001A4842" w:rsidRDefault="00B46D11" w:rsidP="00EE2291">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Управление образования</w:t>
            </w:r>
          </w:p>
        </w:tc>
        <w:tc>
          <w:tcPr>
            <w:tcW w:w="708" w:type="dxa"/>
            <w:gridSpan w:val="2"/>
            <w:tcBorders>
              <w:top w:val="single" w:sz="4" w:space="0" w:color="000000"/>
              <w:left w:val="single" w:sz="4" w:space="0" w:color="000000"/>
              <w:bottom w:val="single" w:sz="4" w:space="0" w:color="000000"/>
              <w:right w:val="nil"/>
            </w:tcBorders>
            <w:vAlign w:val="center"/>
            <w:hideMark/>
          </w:tcPr>
          <w:p w:rsidR="00B46D11" w:rsidRPr="001A4842" w:rsidRDefault="00B46D1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904</w:t>
            </w:r>
          </w:p>
        </w:tc>
        <w:tc>
          <w:tcPr>
            <w:tcW w:w="604" w:type="dxa"/>
            <w:tcBorders>
              <w:top w:val="single" w:sz="4" w:space="0" w:color="000000"/>
              <w:left w:val="single" w:sz="4" w:space="0" w:color="000000"/>
              <w:bottom w:val="single" w:sz="4" w:space="0" w:color="000000"/>
              <w:right w:val="nil"/>
            </w:tcBorders>
            <w:vAlign w:val="center"/>
            <w:hideMark/>
          </w:tcPr>
          <w:p w:rsidR="00B46D11" w:rsidRPr="001A4842" w:rsidRDefault="00B46D1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tcBorders>
              <w:top w:val="single" w:sz="4" w:space="0" w:color="000000"/>
              <w:left w:val="single" w:sz="4" w:space="0" w:color="000000"/>
              <w:bottom w:val="single" w:sz="4" w:space="0" w:color="000000"/>
              <w:right w:val="nil"/>
            </w:tcBorders>
            <w:vAlign w:val="center"/>
            <w:hideMark/>
          </w:tcPr>
          <w:p w:rsidR="00B46D11" w:rsidRPr="001A4842" w:rsidRDefault="00B46D1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tcBorders>
              <w:top w:val="single" w:sz="4" w:space="0" w:color="000000"/>
              <w:left w:val="single" w:sz="4" w:space="0" w:color="000000"/>
              <w:bottom w:val="single" w:sz="4" w:space="0" w:color="000000"/>
              <w:right w:val="nil"/>
            </w:tcBorders>
            <w:vAlign w:val="center"/>
            <w:hideMark/>
          </w:tcPr>
          <w:p w:rsidR="00B46D11" w:rsidRPr="001A4842" w:rsidRDefault="00B46D1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tcBorders>
              <w:top w:val="single" w:sz="4" w:space="0" w:color="000000"/>
              <w:left w:val="single" w:sz="4" w:space="0" w:color="000000"/>
              <w:bottom w:val="single" w:sz="4" w:space="0" w:color="000000"/>
              <w:right w:val="nil"/>
            </w:tcBorders>
            <w:vAlign w:val="center"/>
            <w:hideMark/>
          </w:tcPr>
          <w:p w:rsidR="00B46D11" w:rsidRPr="001A4842" w:rsidRDefault="00B46D1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4899,1</w:t>
            </w:r>
          </w:p>
        </w:tc>
        <w:tc>
          <w:tcPr>
            <w:tcW w:w="992" w:type="dxa"/>
            <w:tcBorders>
              <w:top w:val="single" w:sz="4" w:space="0" w:color="000000"/>
              <w:left w:val="single" w:sz="4" w:space="0" w:color="000000"/>
              <w:bottom w:val="single" w:sz="4" w:space="0" w:color="000000"/>
              <w:right w:val="nil"/>
            </w:tcBorders>
            <w:vAlign w:val="center"/>
            <w:hideMark/>
          </w:tcPr>
          <w:p w:rsidR="00B46D11" w:rsidRPr="001A4842" w:rsidRDefault="00B46D1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5027,8</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B46D11" w:rsidRPr="001A4842" w:rsidRDefault="00B46D1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5242,1</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B46D11" w:rsidRPr="001A4842" w:rsidRDefault="008D7706"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5246,9</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B46D11" w:rsidRPr="001A4842" w:rsidRDefault="00B46D1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843,7</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B46D11" w:rsidRPr="001A4842" w:rsidRDefault="00B46D11"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865,3</w:t>
            </w:r>
          </w:p>
        </w:tc>
      </w:tr>
      <w:tr w:rsidR="00BC1533" w:rsidRPr="001A4842" w:rsidTr="00DD0A89">
        <w:trPr>
          <w:trHeight w:val="168"/>
        </w:trPr>
        <w:tc>
          <w:tcPr>
            <w:tcW w:w="793" w:type="dxa"/>
            <w:vMerge w:val="restart"/>
            <w:tcBorders>
              <w:top w:val="single" w:sz="4" w:space="0" w:color="auto"/>
              <w:left w:val="single" w:sz="4" w:space="0" w:color="000000"/>
              <w:right w:val="nil"/>
            </w:tcBorders>
            <w:textDirection w:val="btLr"/>
            <w:vAlign w:val="center"/>
            <w:hideMark/>
          </w:tcPr>
          <w:p w:rsidR="00BC1533" w:rsidRPr="001A4842" w:rsidRDefault="00BC1533" w:rsidP="001A4842">
            <w:pPr>
              <w:widowControl w:val="0"/>
              <w:suppressAutoHyphens/>
              <w:autoSpaceDE w:val="0"/>
              <w:snapToGrid w:val="0"/>
              <w:spacing w:after="0" w:line="240" w:lineRule="auto"/>
              <w:ind w:left="113" w:right="113"/>
              <w:jc w:val="center"/>
              <w:rPr>
                <w:rFonts w:ascii="Arial" w:eastAsia="Calibri" w:hAnsi="Arial" w:cs="Arial"/>
                <w:b/>
                <w:i/>
                <w:sz w:val="24"/>
                <w:szCs w:val="24"/>
                <w:lang w:eastAsia="ar-SA"/>
              </w:rPr>
            </w:pPr>
            <w:r w:rsidRPr="001A4842">
              <w:rPr>
                <w:rFonts w:ascii="Arial" w:eastAsia="Calibri" w:hAnsi="Arial" w:cs="Arial"/>
                <w:b/>
                <w:i/>
                <w:sz w:val="24"/>
                <w:szCs w:val="24"/>
                <w:lang w:eastAsia="ar-SA"/>
              </w:rPr>
              <w:t>Мероприятие</w:t>
            </w:r>
          </w:p>
        </w:tc>
        <w:tc>
          <w:tcPr>
            <w:tcW w:w="2393" w:type="dxa"/>
            <w:vMerge w:val="restart"/>
            <w:tcBorders>
              <w:top w:val="single" w:sz="4" w:space="0" w:color="auto"/>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«Организация и проведение оздоровительной кампании»</w:t>
            </w:r>
          </w:p>
        </w:tc>
        <w:tc>
          <w:tcPr>
            <w:tcW w:w="2118" w:type="dxa"/>
            <w:vMerge w:val="restart"/>
            <w:tcBorders>
              <w:top w:val="single" w:sz="4" w:space="0" w:color="auto"/>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 xml:space="preserve">Комитет по культуре, молодежной политике и </w:t>
            </w:r>
            <w:r w:rsidRPr="001A4842">
              <w:rPr>
                <w:rFonts w:ascii="Arial" w:eastAsia="Calibri" w:hAnsi="Arial" w:cs="Arial"/>
                <w:sz w:val="24"/>
                <w:szCs w:val="24"/>
                <w:lang w:eastAsia="ar-SA"/>
              </w:rPr>
              <w:lastRenderedPageBreak/>
              <w:t>спорту</w:t>
            </w:r>
          </w:p>
          <w:p w:rsidR="00BC1533" w:rsidRPr="001A4842" w:rsidRDefault="00BC1533"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(бюджет МБ)</w:t>
            </w:r>
          </w:p>
        </w:tc>
        <w:tc>
          <w:tcPr>
            <w:tcW w:w="708" w:type="dxa"/>
            <w:gridSpan w:val="2"/>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lastRenderedPageBreak/>
              <w:t>921</w:t>
            </w:r>
          </w:p>
        </w:tc>
        <w:tc>
          <w:tcPr>
            <w:tcW w:w="604"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0332829</w:t>
            </w:r>
          </w:p>
        </w:tc>
        <w:tc>
          <w:tcPr>
            <w:tcW w:w="567"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2996,6</w:t>
            </w:r>
          </w:p>
        </w:tc>
        <w:tc>
          <w:tcPr>
            <w:tcW w:w="992" w:type="dxa"/>
            <w:tcBorders>
              <w:top w:val="single" w:sz="4" w:space="0" w:color="000000"/>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BC1533" w:rsidRPr="001A4842" w:rsidTr="00CB0BB9">
        <w:trPr>
          <w:trHeight w:val="262"/>
        </w:trPr>
        <w:tc>
          <w:tcPr>
            <w:tcW w:w="793" w:type="dxa"/>
            <w:vMerge/>
            <w:tcBorders>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i/>
                <w:sz w:val="24"/>
                <w:szCs w:val="24"/>
                <w:lang w:eastAsia="ar-SA"/>
              </w:rPr>
            </w:pPr>
          </w:p>
        </w:tc>
        <w:tc>
          <w:tcPr>
            <w:tcW w:w="2393"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b/>
                <w:sz w:val="24"/>
                <w:szCs w:val="24"/>
                <w:lang w:eastAsia="ar-SA"/>
              </w:rPr>
            </w:pPr>
          </w:p>
        </w:tc>
        <w:tc>
          <w:tcPr>
            <w:tcW w:w="2118"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0330128290</w:t>
            </w:r>
          </w:p>
        </w:tc>
        <w:tc>
          <w:tcPr>
            <w:tcW w:w="567"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2968,3</w:t>
            </w:r>
          </w:p>
        </w:tc>
        <w:tc>
          <w:tcPr>
            <w:tcW w:w="992" w:type="dxa"/>
            <w:gridSpan w:val="3"/>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2851,4</w:t>
            </w:r>
          </w:p>
        </w:tc>
        <w:tc>
          <w:tcPr>
            <w:tcW w:w="994" w:type="dxa"/>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BC1533" w:rsidRPr="001A4842" w:rsidTr="00CB0BB9">
        <w:trPr>
          <w:trHeight w:val="222"/>
        </w:trPr>
        <w:tc>
          <w:tcPr>
            <w:tcW w:w="793" w:type="dxa"/>
            <w:vMerge/>
            <w:tcBorders>
              <w:left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i/>
                <w:sz w:val="24"/>
                <w:szCs w:val="24"/>
                <w:lang w:eastAsia="ar-SA"/>
              </w:rPr>
            </w:pPr>
          </w:p>
        </w:tc>
        <w:tc>
          <w:tcPr>
            <w:tcW w:w="2393" w:type="dxa"/>
            <w:vMerge/>
            <w:tcBorders>
              <w:left w:val="single" w:sz="4" w:space="0" w:color="000000"/>
              <w:right w:val="nil"/>
            </w:tcBorders>
            <w:vAlign w:val="center"/>
          </w:tcPr>
          <w:p w:rsidR="00BC1533" w:rsidRPr="001A4842" w:rsidRDefault="00BC1533" w:rsidP="001A4842">
            <w:pPr>
              <w:spacing w:after="0" w:line="240" w:lineRule="auto"/>
              <w:rPr>
                <w:rFonts w:ascii="Arial" w:eastAsia="Calibri" w:hAnsi="Arial" w:cs="Arial"/>
                <w:b/>
                <w:sz w:val="24"/>
                <w:szCs w:val="24"/>
                <w:lang w:eastAsia="ar-SA"/>
              </w:rPr>
            </w:pPr>
          </w:p>
        </w:tc>
        <w:tc>
          <w:tcPr>
            <w:tcW w:w="2118" w:type="dxa"/>
            <w:vMerge/>
            <w:tcBorders>
              <w:left w:val="single" w:sz="4" w:space="0" w:color="000000"/>
              <w:bottom w:val="single" w:sz="4" w:space="0" w:color="auto"/>
              <w:right w:val="nil"/>
            </w:tcBorders>
            <w:vAlign w:val="center"/>
          </w:tcPr>
          <w:p w:rsidR="00BC1533" w:rsidRPr="001A4842" w:rsidRDefault="00BC1533" w:rsidP="001A4842">
            <w:pPr>
              <w:spacing w:after="0" w:line="240" w:lineRule="auto"/>
              <w:rPr>
                <w:rFonts w:ascii="Arial" w:eastAsia="Calibri" w:hAnsi="Arial" w:cs="Arial"/>
                <w:sz w:val="24"/>
                <w:szCs w:val="24"/>
                <w:lang w:eastAsia="ar-SA"/>
              </w:rPr>
            </w:pPr>
          </w:p>
        </w:tc>
        <w:tc>
          <w:tcPr>
            <w:tcW w:w="708" w:type="dxa"/>
            <w:gridSpan w:val="2"/>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03301</w:t>
            </w:r>
            <w:r w:rsidRPr="001A4842">
              <w:rPr>
                <w:rFonts w:ascii="Arial" w:eastAsia="Calibri" w:hAnsi="Arial" w:cs="Arial"/>
                <w:sz w:val="24"/>
                <w:szCs w:val="24"/>
                <w:lang w:val="en-US" w:eastAsia="ar-SA"/>
              </w:rPr>
              <w:t>S</w:t>
            </w:r>
            <w:r w:rsidRPr="001A4842">
              <w:rPr>
                <w:rFonts w:ascii="Arial" w:eastAsia="Calibri" w:hAnsi="Arial" w:cs="Arial"/>
                <w:sz w:val="24"/>
                <w:szCs w:val="24"/>
                <w:lang w:eastAsia="ar-SA"/>
              </w:rPr>
              <w:t>0200</w:t>
            </w:r>
          </w:p>
        </w:tc>
        <w:tc>
          <w:tcPr>
            <w:tcW w:w="567" w:type="dxa"/>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auto"/>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3308,6</w:t>
            </w:r>
          </w:p>
        </w:tc>
        <w:tc>
          <w:tcPr>
            <w:tcW w:w="1008" w:type="dxa"/>
            <w:tcBorders>
              <w:top w:val="single" w:sz="4" w:space="0" w:color="auto"/>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3109,5</w:t>
            </w:r>
          </w:p>
        </w:tc>
        <w:tc>
          <w:tcPr>
            <w:tcW w:w="999" w:type="dxa"/>
            <w:tcBorders>
              <w:top w:val="single" w:sz="4" w:space="0" w:color="auto"/>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3272,4</w:t>
            </w:r>
          </w:p>
        </w:tc>
      </w:tr>
      <w:tr w:rsidR="00BC1533" w:rsidRPr="001A4842" w:rsidTr="00CB0BB9">
        <w:trPr>
          <w:trHeight w:val="168"/>
        </w:trPr>
        <w:tc>
          <w:tcPr>
            <w:tcW w:w="793" w:type="dxa"/>
            <w:vMerge/>
            <w:tcBorders>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i/>
                <w:sz w:val="24"/>
                <w:szCs w:val="24"/>
                <w:lang w:eastAsia="ar-SA"/>
              </w:rPr>
            </w:pPr>
          </w:p>
        </w:tc>
        <w:tc>
          <w:tcPr>
            <w:tcW w:w="2393"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b/>
                <w:sz w:val="24"/>
                <w:szCs w:val="24"/>
                <w:lang w:eastAsia="ar-SA"/>
              </w:rPr>
            </w:pPr>
          </w:p>
        </w:tc>
        <w:tc>
          <w:tcPr>
            <w:tcW w:w="2118" w:type="dxa"/>
            <w:vMerge w:val="restart"/>
            <w:tcBorders>
              <w:top w:val="single" w:sz="4" w:space="0" w:color="auto"/>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rPr>
                <w:rFonts w:ascii="Arial" w:eastAsia="Calibri" w:hAnsi="Arial" w:cs="Arial"/>
                <w:i/>
                <w:sz w:val="24"/>
                <w:szCs w:val="24"/>
                <w:lang w:eastAsia="ar-SA"/>
              </w:rPr>
            </w:pPr>
            <w:r w:rsidRPr="001A4842">
              <w:rPr>
                <w:rFonts w:ascii="Arial" w:eastAsia="Calibri" w:hAnsi="Arial" w:cs="Arial"/>
                <w:i/>
                <w:sz w:val="24"/>
                <w:szCs w:val="24"/>
                <w:lang w:eastAsia="ar-SA"/>
              </w:rPr>
              <w:t>Управление образования</w:t>
            </w:r>
          </w:p>
          <w:p w:rsidR="00BC1533" w:rsidRPr="001A4842" w:rsidRDefault="00BC1533" w:rsidP="001A4842">
            <w:pPr>
              <w:widowControl w:val="0"/>
              <w:suppressAutoHyphens/>
              <w:autoSpaceDE w:val="0"/>
              <w:snapToGrid w:val="0"/>
              <w:spacing w:after="0" w:line="240" w:lineRule="auto"/>
              <w:rPr>
                <w:rFonts w:ascii="Arial" w:eastAsia="Calibri" w:hAnsi="Arial" w:cs="Arial"/>
                <w:i/>
                <w:sz w:val="24"/>
                <w:szCs w:val="24"/>
                <w:lang w:eastAsia="ar-SA"/>
              </w:rPr>
            </w:pPr>
            <w:r w:rsidRPr="001A4842">
              <w:rPr>
                <w:rFonts w:ascii="Arial" w:eastAsia="Calibri" w:hAnsi="Arial" w:cs="Arial"/>
                <w:i/>
                <w:sz w:val="24"/>
                <w:szCs w:val="24"/>
                <w:lang w:eastAsia="ar-SA"/>
              </w:rPr>
              <w:t>(бюджет МБ)</w:t>
            </w:r>
          </w:p>
        </w:tc>
        <w:tc>
          <w:tcPr>
            <w:tcW w:w="708" w:type="dxa"/>
            <w:gridSpan w:val="2"/>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904</w:t>
            </w:r>
          </w:p>
        </w:tc>
        <w:tc>
          <w:tcPr>
            <w:tcW w:w="604"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0707</w:t>
            </w:r>
          </w:p>
        </w:tc>
        <w:tc>
          <w:tcPr>
            <w:tcW w:w="1417"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0332829</w:t>
            </w:r>
          </w:p>
        </w:tc>
        <w:tc>
          <w:tcPr>
            <w:tcW w:w="567"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600</w:t>
            </w:r>
          </w:p>
        </w:tc>
        <w:tc>
          <w:tcPr>
            <w:tcW w:w="965"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1 750,7</w:t>
            </w:r>
          </w:p>
        </w:tc>
        <w:tc>
          <w:tcPr>
            <w:tcW w:w="992" w:type="dxa"/>
            <w:tcBorders>
              <w:top w:val="single" w:sz="4" w:space="0" w:color="000000"/>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r>
      <w:tr w:rsidR="00BC1533" w:rsidRPr="001A4842" w:rsidTr="00CB0BB9">
        <w:trPr>
          <w:trHeight w:val="252"/>
        </w:trPr>
        <w:tc>
          <w:tcPr>
            <w:tcW w:w="793" w:type="dxa"/>
            <w:vMerge/>
            <w:tcBorders>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i/>
                <w:sz w:val="24"/>
                <w:szCs w:val="24"/>
                <w:lang w:eastAsia="ar-SA"/>
              </w:rPr>
            </w:pPr>
          </w:p>
        </w:tc>
        <w:tc>
          <w:tcPr>
            <w:tcW w:w="2393"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b/>
                <w:sz w:val="24"/>
                <w:szCs w:val="24"/>
                <w:lang w:eastAsia="ar-SA"/>
              </w:rPr>
            </w:pPr>
          </w:p>
        </w:tc>
        <w:tc>
          <w:tcPr>
            <w:tcW w:w="2118"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i/>
                <w:sz w:val="24"/>
                <w:szCs w:val="24"/>
                <w:lang w:eastAsia="ar-SA"/>
              </w:rPr>
            </w:pPr>
          </w:p>
        </w:tc>
        <w:tc>
          <w:tcPr>
            <w:tcW w:w="708" w:type="dxa"/>
            <w:gridSpan w:val="2"/>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904</w:t>
            </w:r>
          </w:p>
        </w:tc>
        <w:tc>
          <w:tcPr>
            <w:tcW w:w="604"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0707</w:t>
            </w:r>
          </w:p>
        </w:tc>
        <w:tc>
          <w:tcPr>
            <w:tcW w:w="1417"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0330128290</w:t>
            </w:r>
          </w:p>
        </w:tc>
        <w:tc>
          <w:tcPr>
            <w:tcW w:w="567"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600</w:t>
            </w:r>
          </w:p>
        </w:tc>
        <w:tc>
          <w:tcPr>
            <w:tcW w:w="965" w:type="dxa"/>
            <w:tcBorders>
              <w:top w:val="single" w:sz="4" w:space="0" w:color="000000"/>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1811,4</w:t>
            </w:r>
          </w:p>
        </w:tc>
        <w:tc>
          <w:tcPr>
            <w:tcW w:w="992" w:type="dxa"/>
            <w:gridSpan w:val="3"/>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1826,2</w:t>
            </w:r>
          </w:p>
        </w:tc>
        <w:tc>
          <w:tcPr>
            <w:tcW w:w="994" w:type="dxa"/>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rPr>
                <w:rFonts w:ascii="Arial" w:eastAsia="Calibri" w:hAnsi="Arial" w:cs="Arial"/>
                <w:i/>
                <w:sz w:val="24"/>
                <w:szCs w:val="24"/>
                <w:lang w:eastAsia="ar-SA"/>
              </w:rPr>
            </w:pPr>
          </w:p>
        </w:tc>
        <w:tc>
          <w:tcPr>
            <w:tcW w:w="1008" w:type="dxa"/>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rPr>
                <w:rFonts w:ascii="Arial" w:eastAsia="Calibri" w:hAnsi="Arial" w:cs="Arial"/>
                <w:i/>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r>
      <w:tr w:rsidR="00BC1533" w:rsidRPr="001A4842" w:rsidTr="001E3A9C">
        <w:trPr>
          <w:trHeight w:val="284"/>
        </w:trPr>
        <w:tc>
          <w:tcPr>
            <w:tcW w:w="793" w:type="dxa"/>
            <w:vMerge/>
            <w:tcBorders>
              <w:left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i/>
                <w:sz w:val="24"/>
                <w:szCs w:val="24"/>
                <w:lang w:eastAsia="ar-SA"/>
              </w:rPr>
            </w:pPr>
          </w:p>
        </w:tc>
        <w:tc>
          <w:tcPr>
            <w:tcW w:w="2393" w:type="dxa"/>
            <w:vMerge/>
            <w:tcBorders>
              <w:left w:val="single" w:sz="4" w:space="0" w:color="000000"/>
              <w:right w:val="nil"/>
            </w:tcBorders>
            <w:vAlign w:val="center"/>
          </w:tcPr>
          <w:p w:rsidR="00BC1533" w:rsidRPr="001A4842" w:rsidRDefault="00BC1533" w:rsidP="001A4842">
            <w:pPr>
              <w:spacing w:after="0" w:line="240" w:lineRule="auto"/>
              <w:rPr>
                <w:rFonts w:ascii="Arial" w:eastAsia="Calibri" w:hAnsi="Arial" w:cs="Arial"/>
                <w:b/>
                <w:sz w:val="24"/>
                <w:szCs w:val="24"/>
                <w:lang w:eastAsia="ar-SA"/>
              </w:rPr>
            </w:pPr>
          </w:p>
        </w:tc>
        <w:tc>
          <w:tcPr>
            <w:tcW w:w="2118" w:type="dxa"/>
            <w:vMerge/>
            <w:tcBorders>
              <w:left w:val="single" w:sz="4" w:space="0" w:color="000000"/>
              <w:bottom w:val="nil"/>
              <w:right w:val="nil"/>
            </w:tcBorders>
            <w:vAlign w:val="center"/>
          </w:tcPr>
          <w:p w:rsidR="00BC1533" w:rsidRPr="001A4842" w:rsidRDefault="00BC1533" w:rsidP="001A4842">
            <w:pPr>
              <w:spacing w:after="0" w:line="240" w:lineRule="auto"/>
              <w:rPr>
                <w:rFonts w:ascii="Arial" w:eastAsia="Calibri" w:hAnsi="Arial" w:cs="Arial"/>
                <w:i/>
                <w:sz w:val="24"/>
                <w:szCs w:val="24"/>
                <w:lang w:eastAsia="ar-SA"/>
              </w:rPr>
            </w:pPr>
          </w:p>
        </w:tc>
        <w:tc>
          <w:tcPr>
            <w:tcW w:w="708" w:type="dxa"/>
            <w:gridSpan w:val="2"/>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904</w:t>
            </w:r>
          </w:p>
        </w:tc>
        <w:tc>
          <w:tcPr>
            <w:tcW w:w="604" w:type="dxa"/>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0707</w:t>
            </w:r>
          </w:p>
        </w:tc>
        <w:tc>
          <w:tcPr>
            <w:tcW w:w="1417" w:type="dxa"/>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03301</w:t>
            </w:r>
            <w:r w:rsidRPr="001A4842">
              <w:rPr>
                <w:rFonts w:ascii="Arial" w:eastAsia="Calibri" w:hAnsi="Arial" w:cs="Arial"/>
                <w:i/>
                <w:sz w:val="24"/>
                <w:szCs w:val="24"/>
                <w:lang w:val="en-US" w:eastAsia="ar-SA"/>
              </w:rPr>
              <w:t>S</w:t>
            </w:r>
            <w:r w:rsidRPr="001A4842">
              <w:rPr>
                <w:rFonts w:ascii="Arial" w:eastAsia="Calibri" w:hAnsi="Arial" w:cs="Arial"/>
                <w:i/>
                <w:sz w:val="24"/>
                <w:szCs w:val="24"/>
                <w:lang w:eastAsia="ar-SA"/>
              </w:rPr>
              <w:t>0200</w:t>
            </w:r>
          </w:p>
        </w:tc>
        <w:tc>
          <w:tcPr>
            <w:tcW w:w="567" w:type="dxa"/>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600</w:t>
            </w:r>
          </w:p>
        </w:tc>
        <w:tc>
          <w:tcPr>
            <w:tcW w:w="965" w:type="dxa"/>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gridSpan w:val="3"/>
            <w:tcBorders>
              <w:top w:val="single" w:sz="4" w:space="0" w:color="auto"/>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4" w:type="dxa"/>
            <w:tcBorders>
              <w:top w:val="single" w:sz="4" w:space="0" w:color="auto"/>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1553,3</w:t>
            </w:r>
          </w:p>
        </w:tc>
        <w:tc>
          <w:tcPr>
            <w:tcW w:w="1008" w:type="dxa"/>
            <w:tcBorders>
              <w:top w:val="single" w:sz="4" w:space="0" w:color="auto"/>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500,0</w:t>
            </w:r>
          </w:p>
        </w:tc>
        <w:tc>
          <w:tcPr>
            <w:tcW w:w="999" w:type="dxa"/>
            <w:tcBorders>
              <w:top w:val="single" w:sz="4" w:space="0" w:color="auto"/>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500,0</w:t>
            </w:r>
          </w:p>
        </w:tc>
      </w:tr>
      <w:tr w:rsidR="00BC1533" w:rsidRPr="001A4842" w:rsidTr="00CB0BB9">
        <w:trPr>
          <w:trHeight w:val="411"/>
        </w:trPr>
        <w:tc>
          <w:tcPr>
            <w:tcW w:w="793" w:type="dxa"/>
            <w:vMerge/>
            <w:tcBorders>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sz w:val="24"/>
                <w:szCs w:val="24"/>
                <w:lang w:eastAsia="ar-SA"/>
              </w:rPr>
            </w:pPr>
          </w:p>
        </w:tc>
        <w:tc>
          <w:tcPr>
            <w:tcW w:w="2393"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sz w:val="24"/>
                <w:szCs w:val="24"/>
                <w:lang w:eastAsia="ar-SA"/>
              </w:rPr>
            </w:pPr>
          </w:p>
        </w:tc>
        <w:tc>
          <w:tcPr>
            <w:tcW w:w="2118" w:type="dxa"/>
            <w:vMerge w:val="restart"/>
            <w:tcBorders>
              <w:top w:val="single" w:sz="4" w:space="0" w:color="000000"/>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Комитет по культуре, молодежной политике и спорту</w:t>
            </w:r>
          </w:p>
          <w:p w:rsidR="00BC1533" w:rsidRPr="001A4842" w:rsidRDefault="00BC1533"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i/>
                <w:sz w:val="24"/>
                <w:szCs w:val="24"/>
                <w:lang w:eastAsia="ar-SA"/>
              </w:rPr>
              <w:t>(бюджет ТО)</w:t>
            </w:r>
          </w:p>
        </w:tc>
        <w:tc>
          <w:tcPr>
            <w:tcW w:w="708" w:type="dxa"/>
            <w:gridSpan w:val="2"/>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0332829</w:t>
            </w:r>
          </w:p>
        </w:tc>
        <w:tc>
          <w:tcPr>
            <w:tcW w:w="567"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843,8</w:t>
            </w:r>
          </w:p>
        </w:tc>
        <w:tc>
          <w:tcPr>
            <w:tcW w:w="992" w:type="dxa"/>
            <w:tcBorders>
              <w:top w:val="single" w:sz="4" w:space="0" w:color="000000"/>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BC1533" w:rsidRPr="001A4842" w:rsidTr="00CB0BB9">
        <w:trPr>
          <w:trHeight w:val="262"/>
        </w:trPr>
        <w:tc>
          <w:tcPr>
            <w:tcW w:w="793" w:type="dxa"/>
            <w:vMerge/>
            <w:tcBorders>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sz w:val="24"/>
                <w:szCs w:val="24"/>
                <w:lang w:eastAsia="ar-SA"/>
              </w:rPr>
            </w:pPr>
          </w:p>
        </w:tc>
        <w:tc>
          <w:tcPr>
            <w:tcW w:w="2393"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sz w:val="24"/>
                <w:szCs w:val="24"/>
                <w:lang w:eastAsia="ar-SA"/>
              </w:rPr>
            </w:pPr>
          </w:p>
        </w:tc>
        <w:tc>
          <w:tcPr>
            <w:tcW w:w="2118"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0330180200</w:t>
            </w:r>
          </w:p>
        </w:tc>
        <w:tc>
          <w:tcPr>
            <w:tcW w:w="567"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4243,9</w:t>
            </w:r>
          </w:p>
        </w:tc>
        <w:tc>
          <w:tcPr>
            <w:tcW w:w="992" w:type="dxa"/>
            <w:gridSpan w:val="3"/>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4662,4</w:t>
            </w:r>
          </w:p>
        </w:tc>
        <w:tc>
          <w:tcPr>
            <w:tcW w:w="994" w:type="dxa"/>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BC1533" w:rsidRPr="001A4842" w:rsidTr="00CB0BB9">
        <w:trPr>
          <w:trHeight w:val="403"/>
        </w:trPr>
        <w:tc>
          <w:tcPr>
            <w:tcW w:w="793" w:type="dxa"/>
            <w:vMerge/>
            <w:tcBorders>
              <w:left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sz w:val="24"/>
                <w:szCs w:val="24"/>
                <w:lang w:eastAsia="ar-SA"/>
              </w:rPr>
            </w:pPr>
          </w:p>
        </w:tc>
        <w:tc>
          <w:tcPr>
            <w:tcW w:w="2393" w:type="dxa"/>
            <w:vMerge/>
            <w:tcBorders>
              <w:left w:val="single" w:sz="4" w:space="0" w:color="000000"/>
              <w:right w:val="nil"/>
            </w:tcBorders>
            <w:vAlign w:val="center"/>
          </w:tcPr>
          <w:p w:rsidR="00BC1533" w:rsidRPr="001A4842" w:rsidRDefault="00BC1533" w:rsidP="001A4842">
            <w:pPr>
              <w:spacing w:after="0" w:line="240" w:lineRule="auto"/>
              <w:rPr>
                <w:rFonts w:ascii="Arial" w:eastAsia="Calibri" w:hAnsi="Arial" w:cs="Arial"/>
                <w:sz w:val="24"/>
                <w:szCs w:val="24"/>
                <w:lang w:eastAsia="ar-SA"/>
              </w:rPr>
            </w:pPr>
          </w:p>
        </w:tc>
        <w:tc>
          <w:tcPr>
            <w:tcW w:w="2118" w:type="dxa"/>
            <w:vMerge/>
            <w:tcBorders>
              <w:left w:val="single" w:sz="4" w:space="0" w:color="000000"/>
              <w:bottom w:val="single" w:sz="4" w:space="0" w:color="auto"/>
              <w:right w:val="nil"/>
            </w:tcBorders>
            <w:vAlign w:val="center"/>
          </w:tcPr>
          <w:p w:rsidR="00BC1533" w:rsidRPr="001A4842" w:rsidRDefault="00BC1533" w:rsidP="001A4842">
            <w:pPr>
              <w:spacing w:after="0" w:line="240" w:lineRule="auto"/>
              <w:rPr>
                <w:rFonts w:ascii="Arial" w:eastAsia="Calibri" w:hAnsi="Arial" w:cs="Arial"/>
                <w:sz w:val="24"/>
                <w:szCs w:val="24"/>
                <w:lang w:eastAsia="ar-SA"/>
              </w:rPr>
            </w:pPr>
          </w:p>
        </w:tc>
        <w:tc>
          <w:tcPr>
            <w:tcW w:w="708" w:type="dxa"/>
            <w:gridSpan w:val="2"/>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0707</w:t>
            </w:r>
          </w:p>
        </w:tc>
        <w:tc>
          <w:tcPr>
            <w:tcW w:w="1417" w:type="dxa"/>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03301</w:t>
            </w:r>
            <w:r w:rsidRPr="001A4842">
              <w:rPr>
                <w:rFonts w:ascii="Arial" w:eastAsia="Calibri" w:hAnsi="Arial" w:cs="Arial"/>
                <w:sz w:val="24"/>
                <w:szCs w:val="24"/>
                <w:lang w:val="en-US" w:eastAsia="ar-SA"/>
              </w:rPr>
              <w:t>S0200</w:t>
            </w:r>
          </w:p>
        </w:tc>
        <w:tc>
          <w:tcPr>
            <w:tcW w:w="567" w:type="dxa"/>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auto"/>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auto"/>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4368,2</w:t>
            </w:r>
          </w:p>
        </w:tc>
        <w:tc>
          <w:tcPr>
            <w:tcW w:w="1008" w:type="dxa"/>
            <w:tcBorders>
              <w:top w:val="single" w:sz="4" w:space="0" w:color="auto"/>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0,0</w:t>
            </w:r>
          </w:p>
        </w:tc>
        <w:tc>
          <w:tcPr>
            <w:tcW w:w="999" w:type="dxa"/>
            <w:tcBorders>
              <w:top w:val="single" w:sz="4" w:space="0" w:color="auto"/>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0,0</w:t>
            </w:r>
          </w:p>
        </w:tc>
      </w:tr>
      <w:tr w:rsidR="00BC1533" w:rsidRPr="001A4842" w:rsidTr="00CB0BB9">
        <w:trPr>
          <w:trHeight w:val="465"/>
        </w:trPr>
        <w:tc>
          <w:tcPr>
            <w:tcW w:w="793" w:type="dxa"/>
            <w:vMerge/>
            <w:tcBorders>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sz w:val="24"/>
                <w:szCs w:val="24"/>
                <w:lang w:eastAsia="ar-SA"/>
              </w:rPr>
            </w:pPr>
          </w:p>
        </w:tc>
        <w:tc>
          <w:tcPr>
            <w:tcW w:w="2393"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sz w:val="24"/>
                <w:szCs w:val="24"/>
                <w:lang w:eastAsia="ar-SA"/>
              </w:rPr>
            </w:pPr>
          </w:p>
        </w:tc>
        <w:tc>
          <w:tcPr>
            <w:tcW w:w="2118" w:type="dxa"/>
            <w:vMerge w:val="restart"/>
            <w:tcBorders>
              <w:top w:val="single" w:sz="4" w:space="0" w:color="auto"/>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rPr>
                <w:rFonts w:ascii="Arial" w:eastAsia="Calibri" w:hAnsi="Arial" w:cs="Arial"/>
                <w:i/>
                <w:sz w:val="24"/>
                <w:szCs w:val="24"/>
                <w:lang w:eastAsia="ar-SA"/>
              </w:rPr>
            </w:pPr>
            <w:r w:rsidRPr="001A4842">
              <w:rPr>
                <w:rFonts w:ascii="Arial" w:eastAsia="Calibri" w:hAnsi="Arial" w:cs="Arial"/>
                <w:i/>
                <w:sz w:val="24"/>
                <w:szCs w:val="24"/>
                <w:lang w:eastAsia="ar-SA"/>
              </w:rPr>
              <w:t>Управление образования</w:t>
            </w:r>
          </w:p>
          <w:p w:rsidR="00BC1533" w:rsidRPr="001A4842" w:rsidRDefault="00BC1533" w:rsidP="001A4842">
            <w:pPr>
              <w:widowControl w:val="0"/>
              <w:suppressAutoHyphens/>
              <w:autoSpaceDE w:val="0"/>
              <w:snapToGrid w:val="0"/>
              <w:spacing w:after="0" w:line="240" w:lineRule="auto"/>
              <w:rPr>
                <w:rFonts w:ascii="Arial" w:eastAsia="Calibri" w:hAnsi="Arial" w:cs="Arial"/>
                <w:i/>
                <w:sz w:val="24"/>
                <w:szCs w:val="24"/>
                <w:lang w:eastAsia="ar-SA"/>
              </w:rPr>
            </w:pPr>
            <w:r w:rsidRPr="001A4842">
              <w:rPr>
                <w:rFonts w:ascii="Arial" w:eastAsia="Calibri" w:hAnsi="Arial" w:cs="Arial"/>
                <w:sz w:val="24"/>
                <w:szCs w:val="24"/>
                <w:lang w:eastAsia="ar-SA"/>
              </w:rPr>
              <w:t>(бюджет ТО)</w:t>
            </w:r>
          </w:p>
        </w:tc>
        <w:tc>
          <w:tcPr>
            <w:tcW w:w="708" w:type="dxa"/>
            <w:gridSpan w:val="2"/>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rPr>
                <w:rFonts w:ascii="Arial" w:eastAsia="Calibri" w:hAnsi="Arial" w:cs="Arial"/>
                <w:i/>
                <w:sz w:val="24"/>
                <w:szCs w:val="24"/>
                <w:lang w:eastAsia="ar-SA"/>
              </w:rPr>
            </w:pPr>
            <w:r w:rsidRPr="001A4842">
              <w:rPr>
                <w:rFonts w:ascii="Arial" w:eastAsia="Calibri" w:hAnsi="Arial" w:cs="Arial"/>
                <w:i/>
                <w:sz w:val="24"/>
                <w:szCs w:val="24"/>
                <w:lang w:eastAsia="ar-SA"/>
              </w:rPr>
              <w:t>904</w:t>
            </w:r>
          </w:p>
        </w:tc>
        <w:tc>
          <w:tcPr>
            <w:tcW w:w="604"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0707</w:t>
            </w:r>
          </w:p>
        </w:tc>
        <w:tc>
          <w:tcPr>
            <w:tcW w:w="1417"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0338020</w:t>
            </w:r>
          </w:p>
        </w:tc>
        <w:tc>
          <w:tcPr>
            <w:tcW w:w="567"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600</w:t>
            </w:r>
          </w:p>
        </w:tc>
        <w:tc>
          <w:tcPr>
            <w:tcW w:w="965" w:type="dxa"/>
            <w:tcBorders>
              <w:top w:val="single" w:sz="4" w:space="0" w:color="000000"/>
              <w:left w:val="single" w:sz="4" w:space="0" w:color="000000"/>
              <w:bottom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3148,4</w:t>
            </w:r>
          </w:p>
        </w:tc>
        <w:tc>
          <w:tcPr>
            <w:tcW w:w="992" w:type="dxa"/>
            <w:tcBorders>
              <w:top w:val="single" w:sz="4" w:space="0" w:color="000000"/>
              <w:left w:val="single" w:sz="4" w:space="0" w:color="000000"/>
              <w:bottom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r>
      <w:tr w:rsidR="00BC1533" w:rsidRPr="001A4842" w:rsidTr="00264458">
        <w:trPr>
          <w:trHeight w:val="451"/>
        </w:trPr>
        <w:tc>
          <w:tcPr>
            <w:tcW w:w="793" w:type="dxa"/>
            <w:vMerge/>
            <w:tcBorders>
              <w:left w:val="single" w:sz="4" w:space="0" w:color="000000"/>
              <w:right w:val="nil"/>
            </w:tcBorders>
            <w:vAlign w:val="center"/>
            <w:hideMark/>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sz w:val="24"/>
                <w:szCs w:val="24"/>
                <w:lang w:eastAsia="ar-SA"/>
              </w:rPr>
            </w:pPr>
          </w:p>
        </w:tc>
        <w:tc>
          <w:tcPr>
            <w:tcW w:w="2393"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sz w:val="24"/>
                <w:szCs w:val="24"/>
                <w:lang w:eastAsia="ar-SA"/>
              </w:rPr>
            </w:pPr>
          </w:p>
        </w:tc>
        <w:tc>
          <w:tcPr>
            <w:tcW w:w="2118" w:type="dxa"/>
            <w:vMerge/>
            <w:tcBorders>
              <w:left w:val="single" w:sz="4" w:space="0" w:color="000000"/>
              <w:right w:val="nil"/>
            </w:tcBorders>
            <w:vAlign w:val="center"/>
            <w:hideMark/>
          </w:tcPr>
          <w:p w:rsidR="00BC1533" w:rsidRPr="001A4842" w:rsidRDefault="00BC1533" w:rsidP="001A4842">
            <w:pPr>
              <w:spacing w:after="0" w:line="240" w:lineRule="auto"/>
              <w:rPr>
                <w:rFonts w:ascii="Arial" w:eastAsia="Calibri" w:hAnsi="Arial" w:cs="Arial"/>
                <w:i/>
                <w:sz w:val="24"/>
                <w:szCs w:val="24"/>
                <w:lang w:eastAsia="ar-SA"/>
              </w:rPr>
            </w:pPr>
          </w:p>
        </w:tc>
        <w:tc>
          <w:tcPr>
            <w:tcW w:w="708" w:type="dxa"/>
            <w:gridSpan w:val="2"/>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904</w:t>
            </w:r>
          </w:p>
        </w:tc>
        <w:tc>
          <w:tcPr>
            <w:tcW w:w="604"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0707</w:t>
            </w:r>
          </w:p>
        </w:tc>
        <w:tc>
          <w:tcPr>
            <w:tcW w:w="1417"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0330180200</w:t>
            </w:r>
          </w:p>
        </w:tc>
        <w:tc>
          <w:tcPr>
            <w:tcW w:w="567"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600</w:t>
            </w:r>
          </w:p>
        </w:tc>
        <w:tc>
          <w:tcPr>
            <w:tcW w:w="965" w:type="dxa"/>
            <w:tcBorders>
              <w:top w:val="single" w:sz="4" w:space="0" w:color="000000"/>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tcBorders>
              <w:top w:val="single" w:sz="4" w:space="0" w:color="000000"/>
              <w:left w:val="single" w:sz="4" w:space="0" w:color="000000"/>
              <w:bottom w:val="single" w:sz="4" w:space="0" w:color="auto"/>
              <w:right w:val="nil"/>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3216,4</w:t>
            </w:r>
          </w:p>
        </w:tc>
        <w:tc>
          <w:tcPr>
            <w:tcW w:w="992" w:type="dxa"/>
            <w:gridSpan w:val="3"/>
            <w:tcBorders>
              <w:top w:val="single" w:sz="4" w:space="0" w:color="000000"/>
              <w:left w:val="single" w:sz="4" w:space="0" w:color="000000"/>
              <w:bottom w:val="single" w:sz="4" w:space="0" w:color="auto"/>
              <w:right w:val="single" w:sz="4" w:space="0" w:color="000000"/>
            </w:tcBorders>
            <w:vAlign w:val="center"/>
            <w:hideMark/>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3415,9</w:t>
            </w:r>
          </w:p>
        </w:tc>
        <w:tc>
          <w:tcPr>
            <w:tcW w:w="994" w:type="dxa"/>
            <w:tcBorders>
              <w:top w:val="single" w:sz="4" w:space="0" w:color="000000"/>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rPr>
                <w:rFonts w:ascii="Arial" w:eastAsia="Calibri" w:hAnsi="Arial" w:cs="Arial"/>
                <w:i/>
                <w:sz w:val="24"/>
                <w:szCs w:val="24"/>
                <w:lang w:eastAsia="ar-SA"/>
              </w:rPr>
            </w:pPr>
          </w:p>
        </w:tc>
        <w:tc>
          <w:tcPr>
            <w:tcW w:w="1008" w:type="dxa"/>
            <w:tcBorders>
              <w:top w:val="single" w:sz="4" w:space="0" w:color="000000"/>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r>
      <w:tr w:rsidR="00BC1533" w:rsidRPr="001A4842" w:rsidTr="00BC1533">
        <w:trPr>
          <w:trHeight w:val="305"/>
        </w:trPr>
        <w:tc>
          <w:tcPr>
            <w:tcW w:w="793" w:type="dxa"/>
            <w:vMerge/>
            <w:tcBorders>
              <w:left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sz w:val="24"/>
                <w:szCs w:val="24"/>
                <w:lang w:eastAsia="ar-SA"/>
              </w:rPr>
            </w:pPr>
          </w:p>
        </w:tc>
        <w:tc>
          <w:tcPr>
            <w:tcW w:w="2393" w:type="dxa"/>
            <w:vMerge/>
            <w:tcBorders>
              <w:left w:val="single" w:sz="4" w:space="0" w:color="000000"/>
              <w:right w:val="nil"/>
            </w:tcBorders>
            <w:vAlign w:val="center"/>
          </w:tcPr>
          <w:p w:rsidR="00BC1533" w:rsidRPr="001A4842" w:rsidRDefault="00BC1533" w:rsidP="001A4842">
            <w:pPr>
              <w:spacing w:after="0" w:line="240" w:lineRule="auto"/>
              <w:rPr>
                <w:rFonts w:ascii="Arial" w:eastAsia="Calibri" w:hAnsi="Arial" w:cs="Arial"/>
                <w:sz w:val="24"/>
                <w:szCs w:val="24"/>
                <w:lang w:eastAsia="ar-SA"/>
              </w:rPr>
            </w:pPr>
          </w:p>
        </w:tc>
        <w:tc>
          <w:tcPr>
            <w:tcW w:w="2118" w:type="dxa"/>
            <w:vMerge/>
            <w:tcBorders>
              <w:left w:val="single" w:sz="4" w:space="0" w:color="000000"/>
              <w:right w:val="nil"/>
            </w:tcBorders>
            <w:vAlign w:val="center"/>
          </w:tcPr>
          <w:p w:rsidR="00BC1533" w:rsidRPr="001A4842" w:rsidRDefault="00BC1533" w:rsidP="001A4842">
            <w:pPr>
              <w:spacing w:after="0" w:line="240" w:lineRule="auto"/>
              <w:rPr>
                <w:rFonts w:ascii="Arial" w:eastAsia="Calibri" w:hAnsi="Arial" w:cs="Arial"/>
                <w:i/>
                <w:sz w:val="24"/>
                <w:szCs w:val="24"/>
                <w:lang w:eastAsia="ar-SA"/>
              </w:rPr>
            </w:pPr>
          </w:p>
        </w:tc>
        <w:tc>
          <w:tcPr>
            <w:tcW w:w="708" w:type="dxa"/>
            <w:gridSpan w:val="2"/>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904</w:t>
            </w:r>
          </w:p>
        </w:tc>
        <w:tc>
          <w:tcPr>
            <w:tcW w:w="604" w:type="dxa"/>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0707</w:t>
            </w:r>
          </w:p>
        </w:tc>
        <w:tc>
          <w:tcPr>
            <w:tcW w:w="1417" w:type="dxa"/>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03301</w:t>
            </w:r>
            <w:r w:rsidRPr="001A4842">
              <w:rPr>
                <w:rFonts w:ascii="Arial" w:eastAsia="Calibri" w:hAnsi="Arial" w:cs="Arial"/>
                <w:i/>
                <w:sz w:val="24"/>
                <w:szCs w:val="24"/>
                <w:lang w:val="en-US" w:eastAsia="ar-SA"/>
              </w:rPr>
              <w:t>S</w:t>
            </w:r>
            <w:r w:rsidRPr="001A4842">
              <w:rPr>
                <w:rFonts w:ascii="Arial" w:eastAsia="Calibri" w:hAnsi="Arial" w:cs="Arial"/>
                <w:i/>
                <w:sz w:val="24"/>
                <w:szCs w:val="24"/>
                <w:lang w:eastAsia="ar-SA"/>
              </w:rPr>
              <w:t>0200</w:t>
            </w:r>
          </w:p>
        </w:tc>
        <w:tc>
          <w:tcPr>
            <w:tcW w:w="567" w:type="dxa"/>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600</w:t>
            </w:r>
          </w:p>
        </w:tc>
        <w:tc>
          <w:tcPr>
            <w:tcW w:w="965" w:type="dxa"/>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tcBorders>
              <w:top w:val="single" w:sz="4" w:space="0" w:color="auto"/>
              <w:left w:val="single" w:sz="4" w:space="0" w:color="000000"/>
              <w:bottom w:val="single" w:sz="4" w:space="0" w:color="auto"/>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gridSpan w:val="3"/>
            <w:tcBorders>
              <w:top w:val="single" w:sz="4" w:space="0" w:color="auto"/>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4" w:type="dxa"/>
            <w:tcBorders>
              <w:top w:val="single" w:sz="4" w:space="0" w:color="auto"/>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3693,6</w:t>
            </w:r>
          </w:p>
        </w:tc>
        <w:tc>
          <w:tcPr>
            <w:tcW w:w="1008" w:type="dxa"/>
            <w:tcBorders>
              <w:top w:val="single" w:sz="4" w:space="0" w:color="auto"/>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0,0</w:t>
            </w:r>
          </w:p>
        </w:tc>
        <w:tc>
          <w:tcPr>
            <w:tcW w:w="999" w:type="dxa"/>
            <w:tcBorders>
              <w:top w:val="single" w:sz="4" w:space="0" w:color="auto"/>
              <w:left w:val="single" w:sz="4" w:space="0" w:color="000000"/>
              <w:bottom w:val="single" w:sz="4" w:space="0" w:color="auto"/>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0,0</w:t>
            </w:r>
          </w:p>
        </w:tc>
      </w:tr>
      <w:tr w:rsidR="00BC1533" w:rsidRPr="001A4842" w:rsidTr="00B769BF">
        <w:trPr>
          <w:trHeight w:val="618"/>
        </w:trPr>
        <w:tc>
          <w:tcPr>
            <w:tcW w:w="793" w:type="dxa"/>
            <w:vMerge/>
            <w:tcBorders>
              <w:left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ind w:left="113" w:right="113"/>
              <w:rPr>
                <w:rFonts w:ascii="Arial" w:eastAsia="Calibri" w:hAnsi="Arial" w:cs="Arial"/>
                <w:b/>
                <w:sz w:val="24"/>
                <w:szCs w:val="24"/>
                <w:lang w:eastAsia="ar-SA"/>
              </w:rPr>
            </w:pPr>
          </w:p>
        </w:tc>
        <w:tc>
          <w:tcPr>
            <w:tcW w:w="2393" w:type="dxa"/>
            <w:vMerge/>
            <w:tcBorders>
              <w:left w:val="single" w:sz="4" w:space="0" w:color="000000"/>
              <w:right w:val="nil"/>
            </w:tcBorders>
            <w:vAlign w:val="center"/>
          </w:tcPr>
          <w:p w:rsidR="00BC1533" w:rsidRPr="001A4842" w:rsidRDefault="00BC1533" w:rsidP="001A4842">
            <w:pPr>
              <w:spacing w:after="0" w:line="240" w:lineRule="auto"/>
              <w:rPr>
                <w:rFonts w:ascii="Arial" w:eastAsia="Calibri" w:hAnsi="Arial" w:cs="Arial"/>
                <w:sz w:val="24"/>
                <w:szCs w:val="24"/>
                <w:lang w:eastAsia="ar-SA"/>
              </w:rPr>
            </w:pPr>
          </w:p>
        </w:tc>
        <w:tc>
          <w:tcPr>
            <w:tcW w:w="2118" w:type="dxa"/>
            <w:vMerge/>
            <w:tcBorders>
              <w:left w:val="single" w:sz="4" w:space="0" w:color="000000"/>
              <w:right w:val="nil"/>
            </w:tcBorders>
            <w:vAlign w:val="center"/>
          </w:tcPr>
          <w:p w:rsidR="00BC1533" w:rsidRPr="001A4842" w:rsidRDefault="00BC1533" w:rsidP="001A4842">
            <w:pPr>
              <w:spacing w:after="0" w:line="240" w:lineRule="auto"/>
              <w:rPr>
                <w:rFonts w:ascii="Arial" w:eastAsia="Calibri" w:hAnsi="Arial" w:cs="Arial"/>
                <w:i/>
                <w:sz w:val="24"/>
                <w:szCs w:val="24"/>
                <w:lang w:eastAsia="ar-SA"/>
              </w:rPr>
            </w:pPr>
          </w:p>
        </w:tc>
        <w:tc>
          <w:tcPr>
            <w:tcW w:w="708" w:type="dxa"/>
            <w:gridSpan w:val="2"/>
            <w:tcBorders>
              <w:top w:val="single" w:sz="4" w:space="0" w:color="auto"/>
              <w:left w:val="single" w:sz="4" w:space="0" w:color="000000"/>
              <w:right w:val="nil"/>
            </w:tcBorders>
            <w:vAlign w:val="center"/>
          </w:tcPr>
          <w:p w:rsidR="00BC1533" w:rsidRPr="001A4842" w:rsidRDefault="00264458"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904</w:t>
            </w:r>
          </w:p>
        </w:tc>
        <w:tc>
          <w:tcPr>
            <w:tcW w:w="604" w:type="dxa"/>
            <w:tcBorders>
              <w:top w:val="single" w:sz="4" w:space="0" w:color="auto"/>
              <w:left w:val="single" w:sz="4" w:space="0" w:color="000000"/>
              <w:right w:val="nil"/>
            </w:tcBorders>
            <w:vAlign w:val="center"/>
          </w:tcPr>
          <w:p w:rsidR="00BC1533" w:rsidRPr="001A4842" w:rsidRDefault="00264458"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0707</w:t>
            </w:r>
          </w:p>
        </w:tc>
        <w:tc>
          <w:tcPr>
            <w:tcW w:w="1417" w:type="dxa"/>
            <w:tcBorders>
              <w:top w:val="single" w:sz="4" w:space="0" w:color="auto"/>
              <w:left w:val="single" w:sz="4" w:space="0" w:color="000000"/>
              <w:right w:val="nil"/>
            </w:tcBorders>
            <w:vAlign w:val="center"/>
          </w:tcPr>
          <w:p w:rsidR="00BC1533" w:rsidRPr="001A4842" w:rsidRDefault="00264458"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0330180210</w:t>
            </w:r>
          </w:p>
        </w:tc>
        <w:tc>
          <w:tcPr>
            <w:tcW w:w="567" w:type="dxa"/>
            <w:tcBorders>
              <w:top w:val="single" w:sz="4" w:space="0" w:color="auto"/>
              <w:left w:val="single" w:sz="4" w:space="0" w:color="000000"/>
              <w:right w:val="nil"/>
            </w:tcBorders>
            <w:vAlign w:val="center"/>
          </w:tcPr>
          <w:p w:rsidR="00BC1533" w:rsidRPr="001A4842" w:rsidRDefault="00264458"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600</w:t>
            </w:r>
          </w:p>
        </w:tc>
        <w:tc>
          <w:tcPr>
            <w:tcW w:w="965" w:type="dxa"/>
            <w:tcBorders>
              <w:top w:val="single" w:sz="4" w:space="0" w:color="auto"/>
              <w:left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tcBorders>
              <w:top w:val="single" w:sz="4" w:space="0" w:color="auto"/>
              <w:left w:val="single" w:sz="4" w:space="0" w:color="000000"/>
              <w:right w:val="nil"/>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2" w:type="dxa"/>
            <w:gridSpan w:val="3"/>
            <w:tcBorders>
              <w:top w:val="single" w:sz="4" w:space="0" w:color="auto"/>
              <w:left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994" w:type="dxa"/>
            <w:tcBorders>
              <w:top w:val="single" w:sz="4" w:space="0" w:color="auto"/>
              <w:left w:val="single" w:sz="4" w:space="0" w:color="000000"/>
              <w:right w:val="single" w:sz="4" w:space="0" w:color="000000"/>
            </w:tcBorders>
            <w:vAlign w:val="center"/>
          </w:tcPr>
          <w:p w:rsidR="00BC1533" w:rsidRPr="001A4842" w:rsidRDefault="00BC1533" w:rsidP="001A4842">
            <w:pPr>
              <w:widowControl w:val="0"/>
              <w:suppressAutoHyphens/>
              <w:autoSpaceDE w:val="0"/>
              <w:snapToGrid w:val="0"/>
              <w:spacing w:after="0" w:line="240" w:lineRule="auto"/>
              <w:jc w:val="center"/>
              <w:rPr>
                <w:rFonts w:ascii="Arial" w:eastAsia="Calibri" w:hAnsi="Arial" w:cs="Arial"/>
                <w:i/>
                <w:sz w:val="24"/>
                <w:szCs w:val="24"/>
                <w:lang w:eastAsia="ar-SA"/>
              </w:rPr>
            </w:pPr>
          </w:p>
        </w:tc>
        <w:tc>
          <w:tcPr>
            <w:tcW w:w="1008" w:type="dxa"/>
            <w:tcBorders>
              <w:top w:val="single" w:sz="4" w:space="0" w:color="auto"/>
              <w:left w:val="single" w:sz="4" w:space="0" w:color="000000"/>
              <w:right w:val="single" w:sz="4" w:space="0" w:color="000000"/>
            </w:tcBorders>
            <w:vAlign w:val="center"/>
          </w:tcPr>
          <w:p w:rsidR="00BC1533" w:rsidRPr="001A4842" w:rsidRDefault="00264458" w:rsidP="001A4842">
            <w:pPr>
              <w:widowControl w:val="0"/>
              <w:suppressAutoHyphens/>
              <w:autoSpaceDE w:val="0"/>
              <w:snapToGrid w:val="0"/>
              <w:spacing w:after="0" w:line="240" w:lineRule="auto"/>
              <w:rPr>
                <w:rFonts w:ascii="Arial" w:eastAsia="Calibri" w:hAnsi="Arial" w:cs="Arial"/>
                <w:i/>
                <w:sz w:val="24"/>
                <w:szCs w:val="24"/>
                <w:lang w:eastAsia="ar-SA"/>
              </w:rPr>
            </w:pPr>
            <w:r w:rsidRPr="001A4842">
              <w:rPr>
                <w:rFonts w:ascii="Arial" w:eastAsia="Calibri" w:hAnsi="Arial" w:cs="Arial"/>
                <w:i/>
                <w:sz w:val="24"/>
                <w:szCs w:val="24"/>
                <w:lang w:eastAsia="ar-SA"/>
              </w:rPr>
              <w:t>343,7</w:t>
            </w:r>
          </w:p>
        </w:tc>
        <w:tc>
          <w:tcPr>
            <w:tcW w:w="999" w:type="dxa"/>
            <w:tcBorders>
              <w:top w:val="single" w:sz="4" w:space="0" w:color="auto"/>
              <w:left w:val="single" w:sz="4" w:space="0" w:color="000000"/>
              <w:right w:val="single" w:sz="4" w:space="0" w:color="000000"/>
            </w:tcBorders>
            <w:vAlign w:val="center"/>
          </w:tcPr>
          <w:p w:rsidR="00B769BF" w:rsidRPr="001A4842" w:rsidRDefault="00264458" w:rsidP="001A4842">
            <w:pPr>
              <w:widowControl w:val="0"/>
              <w:suppressAutoHyphens/>
              <w:autoSpaceDE w:val="0"/>
              <w:snapToGrid w:val="0"/>
              <w:spacing w:after="0" w:line="240" w:lineRule="auto"/>
              <w:jc w:val="center"/>
              <w:rPr>
                <w:rFonts w:ascii="Arial" w:eastAsia="Calibri" w:hAnsi="Arial" w:cs="Arial"/>
                <w:i/>
                <w:sz w:val="24"/>
                <w:szCs w:val="24"/>
                <w:lang w:eastAsia="ar-SA"/>
              </w:rPr>
            </w:pPr>
            <w:r w:rsidRPr="001A4842">
              <w:rPr>
                <w:rFonts w:ascii="Arial" w:eastAsia="Calibri" w:hAnsi="Arial" w:cs="Arial"/>
                <w:i/>
                <w:sz w:val="24"/>
                <w:szCs w:val="24"/>
                <w:lang w:eastAsia="ar-SA"/>
              </w:rPr>
              <w:t>365,3</w:t>
            </w:r>
          </w:p>
        </w:tc>
      </w:tr>
      <w:tr w:rsidR="004E0371" w:rsidRPr="001A4842" w:rsidTr="00CB0BB9">
        <w:trPr>
          <w:trHeight w:val="301"/>
        </w:trPr>
        <w:tc>
          <w:tcPr>
            <w:tcW w:w="793" w:type="dxa"/>
            <w:vMerge w:val="restart"/>
            <w:tcBorders>
              <w:top w:val="single" w:sz="4" w:space="0" w:color="000000"/>
              <w:left w:val="single" w:sz="4" w:space="0" w:color="000000"/>
              <w:bottom w:val="nil"/>
              <w:right w:val="nil"/>
            </w:tcBorders>
            <w:textDirection w:val="btLr"/>
            <w:hideMark/>
          </w:tcPr>
          <w:p w:rsidR="003E525F" w:rsidRPr="001A4842" w:rsidRDefault="003E525F" w:rsidP="001A4842">
            <w:pPr>
              <w:widowControl w:val="0"/>
              <w:suppressAutoHyphens/>
              <w:autoSpaceDE w:val="0"/>
              <w:snapToGrid w:val="0"/>
              <w:spacing w:after="0" w:line="240" w:lineRule="auto"/>
              <w:ind w:left="201" w:right="113"/>
              <w:rPr>
                <w:rFonts w:ascii="Arial" w:eastAsia="Calibri" w:hAnsi="Arial" w:cs="Arial"/>
                <w:b/>
                <w:sz w:val="24"/>
                <w:szCs w:val="24"/>
                <w:lang w:eastAsia="ar-SA"/>
              </w:rPr>
            </w:pPr>
            <w:r w:rsidRPr="001A4842">
              <w:rPr>
                <w:rFonts w:ascii="Arial" w:eastAsia="Calibri" w:hAnsi="Arial" w:cs="Arial"/>
                <w:b/>
                <w:sz w:val="24"/>
                <w:szCs w:val="24"/>
                <w:lang w:eastAsia="ar-SA"/>
              </w:rPr>
              <w:t>Подпрограмма 4</w:t>
            </w:r>
            <w:r w:rsidR="00B1315E">
              <w:rPr>
                <w:rFonts w:ascii="Arial" w:eastAsia="Calibri" w:hAnsi="Arial" w:cs="Arial"/>
                <w:b/>
                <w:sz w:val="24"/>
                <w:szCs w:val="24"/>
                <w:lang w:eastAsia="ar-SA"/>
              </w:rPr>
              <w:t xml:space="preserve"> </w:t>
            </w:r>
          </w:p>
        </w:tc>
        <w:tc>
          <w:tcPr>
            <w:tcW w:w="2393" w:type="dxa"/>
            <w:vMerge w:val="restart"/>
            <w:tcBorders>
              <w:top w:val="single" w:sz="4" w:space="0" w:color="000000"/>
              <w:left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bCs/>
                <w:sz w:val="24"/>
                <w:szCs w:val="24"/>
                <w:lang w:eastAsia="ar-SA"/>
              </w:rPr>
              <w:t>Социальная поддержка отдельных категорий граждан и социально ориентированных некоммерческих организаций</w:t>
            </w:r>
          </w:p>
        </w:tc>
        <w:tc>
          <w:tcPr>
            <w:tcW w:w="2118"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ВСЕГО</w:t>
            </w:r>
          </w:p>
        </w:tc>
        <w:tc>
          <w:tcPr>
            <w:tcW w:w="708" w:type="dxa"/>
            <w:gridSpan w:val="2"/>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604"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3463,1</w:t>
            </w:r>
          </w:p>
        </w:tc>
        <w:tc>
          <w:tcPr>
            <w:tcW w:w="992"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3468,0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3E525F" w:rsidRPr="001A4842" w:rsidRDefault="003E525F"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4348,2</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4118,3</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3905,5</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3905,5</w:t>
            </w:r>
          </w:p>
        </w:tc>
      </w:tr>
      <w:tr w:rsidR="004E0371" w:rsidRPr="001A4842" w:rsidTr="00CB0BB9">
        <w:trPr>
          <w:trHeight w:val="465"/>
        </w:trPr>
        <w:tc>
          <w:tcPr>
            <w:tcW w:w="793" w:type="dxa"/>
            <w:vMerge/>
            <w:tcBorders>
              <w:top w:val="single" w:sz="4" w:space="0" w:color="000000"/>
              <w:left w:val="single" w:sz="4" w:space="0" w:color="000000"/>
              <w:bottom w:val="nil"/>
              <w:right w:val="nil"/>
            </w:tcBorders>
            <w:vAlign w:val="center"/>
            <w:hideMark/>
          </w:tcPr>
          <w:p w:rsidR="003E525F" w:rsidRPr="001A4842" w:rsidRDefault="003E525F" w:rsidP="001A4842">
            <w:pPr>
              <w:spacing w:after="0" w:line="240" w:lineRule="auto"/>
              <w:rPr>
                <w:rFonts w:ascii="Arial" w:eastAsia="Calibri" w:hAnsi="Arial" w:cs="Arial"/>
                <w:b/>
                <w:sz w:val="24"/>
                <w:szCs w:val="24"/>
                <w:lang w:eastAsia="ar-SA"/>
              </w:rPr>
            </w:pPr>
          </w:p>
        </w:tc>
        <w:tc>
          <w:tcPr>
            <w:tcW w:w="2393" w:type="dxa"/>
            <w:vMerge/>
            <w:tcBorders>
              <w:left w:val="single" w:sz="4" w:space="0" w:color="000000"/>
              <w:right w:val="nil"/>
            </w:tcBorders>
            <w:vAlign w:val="center"/>
            <w:hideMark/>
          </w:tcPr>
          <w:p w:rsidR="003E525F" w:rsidRPr="001A4842" w:rsidRDefault="003E525F" w:rsidP="001A4842">
            <w:pPr>
              <w:spacing w:after="0" w:line="240" w:lineRule="auto"/>
              <w:rPr>
                <w:rFonts w:ascii="Arial" w:eastAsia="Calibri" w:hAnsi="Arial" w:cs="Arial"/>
                <w:b/>
                <w:sz w:val="24"/>
                <w:szCs w:val="24"/>
                <w:lang w:eastAsia="ar-SA"/>
              </w:rPr>
            </w:pPr>
          </w:p>
        </w:tc>
        <w:tc>
          <w:tcPr>
            <w:tcW w:w="2118"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Комитет по культуре, молодежной 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1417"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567"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X</w:t>
            </w:r>
            <w:r w:rsidR="00B1315E">
              <w:rPr>
                <w:rFonts w:ascii="Arial" w:eastAsia="Calibri" w:hAnsi="Arial" w:cs="Arial"/>
                <w:b/>
                <w:sz w:val="24"/>
                <w:szCs w:val="24"/>
                <w:lang w:eastAsia="ar-SA"/>
              </w:rPr>
              <w:t xml:space="preserve"> </w:t>
            </w:r>
          </w:p>
        </w:tc>
        <w:tc>
          <w:tcPr>
            <w:tcW w:w="965"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1654,0</w:t>
            </w:r>
          </w:p>
        </w:tc>
        <w:tc>
          <w:tcPr>
            <w:tcW w:w="992" w:type="dxa"/>
            <w:tcBorders>
              <w:top w:val="single" w:sz="4" w:space="0" w:color="000000"/>
              <w:left w:val="single" w:sz="4" w:space="0" w:color="000000"/>
              <w:bottom w:val="single" w:sz="4" w:space="0" w:color="000000"/>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1850,0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2120,0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16</w:t>
            </w:r>
            <w:r w:rsidR="001A0E0B" w:rsidRPr="001A4842">
              <w:rPr>
                <w:rFonts w:ascii="Arial" w:eastAsia="Calibri" w:hAnsi="Arial" w:cs="Arial"/>
                <w:b/>
                <w:sz w:val="24"/>
                <w:szCs w:val="24"/>
                <w:lang w:eastAsia="ar-SA"/>
              </w:rPr>
              <w:t>4</w:t>
            </w:r>
            <w:r w:rsidRPr="001A4842">
              <w:rPr>
                <w:rFonts w:ascii="Arial" w:eastAsia="Calibri" w:hAnsi="Arial" w:cs="Arial"/>
                <w:b/>
                <w:sz w:val="24"/>
                <w:szCs w:val="24"/>
                <w:lang w:eastAsia="ar-SA"/>
              </w:rPr>
              <w:t>5,0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16</w:t>
            </w:r>
            <w:r w:rsidR="001A0E0B" w:rsidRPr="001A4842">
              <w:rPr>
                <w:rFonts w:ascii="Arial" w:eastAsia="Calibri" w:hAnsi="Arial" w:cs="Arial"/>
                <w:b/>
                <w:sz w:val="24"/>
                <w:szCs w:val="24"/>
                <w:lang w:eastAsia="ar-SA"/>
              </w:rPr>
              <w:t>2</w:t>
            </w:r>
            <w:r w:rsidRPr="001A4842">
              <w:rPr>
                <w:rFonts w:ascii="Arial" w:eastAsia="Calibri" w:hAnsi="Arial" w:cs="Arial"/>
                <w:b/>
                <w:sz w:val="24"/>
                <w:szCs w:val="24"/>
                <w:lang w:eastAsia="ar-SA"/>
              </w:rPr>
              <w:t>5,0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16</w:t>
            </w:r>
            <w:r w:rsidR="001A0E0B" w:rsidRPr="001A4842">
              <w:rPr>
                <w:rFonts w:ascii="Arial" w:eastAsia="Calibri" w:hAnsi="Arial" w:cs="Arial"/>
                <w:b/>
                <w:sz w:val="24"/>
                <w:szCs w:val="24"/>
                <w:lang w:eastAsia="ar-SA"/>
              </w:rPr>
              <w:t>2</w:t>
            </w:r>
            <w:r w:rsidRPr="001A4842">
              <w:rPr>
                <w:rFonts w:ascii="Arial" w:eastAsia="Calibri" w:hAnsi="Arial" w:cs="Arial"/>
                <w:b/>
                <w:sz w:val="24"/>
                <w:szCs w:val="24"/>
                <w:lang w:eastAsia="ar-SA"/>
              </w:rPr>
              <w:t>5,0</w:t>
            </w:r>
          </w:p>
        </w:tc>
      </w:tr>
      <w:tr w:rsidR="004E0371" w:rsidRPr="001A4842" w:rsidTr="00CB5181">
        <w:trPr>
          <w:trHeight w:val="393"/>
        </w:trPr>
        <w:tc>
          <w:tcPr>
            <w:tcW w:w="793" w:type="dxa"/>
            <w:vMerge/>
            <w:tcBorders>
              <w:top w:val="single" w:sz="4" w:space="0" w:color="000000"/>
              <w:left w:val="single" w:sz="4" w:space="0" w:color="000000"/>
              <w:bottom w:val="single" w:sz="4" w:space="0" w:color="auto"/>
              <w:right w:val="nil"/>
            </w:tcBorders>
            <w:vAlign w:val="center"/>
            <w:hideMark/>
          </w:tcPr>
          <w:p w:rsidR="003E525F" w:rsidRPr="001A4842" w:rsidRDefault="003E525F" w:rsidP="001A4842">
            <w:pPr>
              <w:spacing w:after="0" w:line="240" w:lineRule="auto"/>
              <w:rPr>
                <w:rFonts w:ascii="Arial" w:eastAsia="Calibri" w:hAnsi="Arial" w:cs="Arial"/>
                <w:b/>
                <w:sz w:val="24"/>
                <w:szCs w:val="24"/>
                <w:lang w:eastAsia="ar-SA"/>
              </w:rPr>
            </w:pPr>
          </w:p>
        </w:tc>
        <w:tc>
          <w:tcPr>
            <w:tcW w:w="2393" w:type="dxa"/>
            <w:vMerge/>
            <w:tcBorders>
              <w:left w:val="single" w:sz="4" w:space="0" w:color="000000"/>
              <w:bottom w:val="single" w:sz="4" w:space="0" w:color="auto"/>
              <w:right w:val="nil"/>
            </w:tcBorders>
            <w:vAlign w:val="center"/>
            <w:hideMark/>
          </w:tcPr>
          <w:p w:rsidR="003E525F" w:rsidRPr="001A4842" w:rsidRDefault="003E525F" w:rsidP="001A4842">
            <w:pPr>
              <w:spacing w:after="0" w:line="240" w:lineRule="auto"/>
              <w:rPr>
                <w:rFonts w:ascii="Arial" w:eastAsia="Calibri" w:hAnsi="Arial" w:cs="Arial"/>
                <w:b/>
                <w:sz w:val="24"/>
                <w:szCs w:val="24"/>
                <w:lang w:eastAsia="ar-SA"/>
              </w:rPr>
            </w:pPr>
          </w:p>
        </w:tc>
        <w:tc>
          <w:tcPr>
            <w:tcW w:w="2118" w:type="dxa"/>
            <w:tcBorders>
              <w:top w:val="single" w:sz="4" w:space="0" w:color="000000"/>
              <w:left w:val="single" w:sz="4" w:space="0" w:color="000000"/>
              <w:bottom w:val="single" w:sz="4" w:space="0" w:color="auto"/>
              <w:right w:val="nil"/>
            </w:tcBorders>
            <w:vAlign w:val="center"/>
            <w:hideMark/>
          </w:tcPr>
          <w:p w:rsidR="003E525F" w:rsidRPr="001A4842" w:rsidRDefault="003E525F"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 xml:space="preserve">Управление по бюджету и финансам </w:t>
            </w:r>
          </w:p>
        </w:tc>
        <w:tc>
          <w:tcPr>
            <w:tcW w:w="708" w:type="dxa"/>
            <w:gridSpan w:val="2"/>
            <w:tcBorders>
              <w:top w:val="single" w:sz="4" w:space="0" w:color="000000"/>
              <w:left w:val="single" w:sz="4" w:space="0" w:color="000000"/>
              <w:bottom w:val="single" w:sz="4" w:space="0" w:color="auto"/>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850</w:t>
            </w:r>
          </w:p>
        </w:tc>
        <w:tc>
          <w:tcPr>
            <w:tcW w:w="604" w:type="dxa"/>
            <w:tcBorders>
              <w:top w:val="single" w:sz="4" w:space="0" w:color="000000"/>
              <w:left w:val="single" w:sz="4" w:space="0" w:color="000000"/>
              <w:bottom w:val="single" w:sz="4" w:space="0" w:color="auto"/>
              <w:right w:val="nil"/>
            </w:tcBorders>
            <w:vAlign w:val="center"/>
            <w:hideMark/>
          </w:tcPr>
          <w:p w:rsidR="003E525F" w:rsidRPr="001A4842" w:rsidRDefault="001A0E0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tcBorders>
              <w:top w:val="single" w:sz="4" w:space="0" w:color="000000"/>
              <w:left w:val="single" w:sz="4" w:space="0" w:color="000000"/>
              <w:bottom w:val="single" w:sz="4" w:space="0" w:color="auto"/>
              <w:right w:val="nil"/>
            </w:tcBorders>
            <w:vAlign w:val="center"/>
            <w:hideMark/>
          </w:tcPr>
          <w:p w:rsidR="003E525F" w:rsidRPr="001A4842" w:rsidRDefault="001A0E0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tcBorders>
              <w:top w:val="single" w:sz="4" w:space="0" w:color="000000"/>
              <w:left w:val="single" w:sz="4" w:space="0" w:color="000000"/>
              <w:bottom w:val="single" w:sz="4" w:space="0" w:color="auto"/>
              <w:right w:val="nil"/>
            </w:tcBorders>
            <w:vAlign w:val="center"/>
            <w:hideMark/>
          </w:tcPr>
          <w:p w:rsidR="003E525F" w:rsidRPr="001A4842" w:rsidRDefault="001A0E0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tcBorders>
              <w:top w:val="single" w:sz="4" w:space="0" w:color="000000"/>
              <w:left w:val="single" w:sz="4" w:space="0" w:color="000000"/>
              <w:bottom w:val="single" w:sz="4" w:space="0" w:color="auto"/>
              <w:right w:val="nil"/>
            </w:tcBorders>
            <w:vAlign w:val="center"/>
            <w:hideMark/>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1809,1</w:t>
            </w:r>
          </w:p>
        </w:tc>
        <w:tc>
          <w:tcPr>
            <w:tcW w:w="992" w:type="dxa"/>
            <w:tcBorders>
              <w:top w:val="single" w:sz="4" w:space="0" w:color="000000"/>
              <w:left w:val="single" w:sz="4" w:space="0" w:color="000000"/>
              <w:bottom w:val="single" w:sz="4" w:space="0" w:color="auto"/>
              <w:right w:val="nil"/>
            </w:tcBorders>
            <w:vAlign w:val="center"/>
          </w:tcPr>
          <w:p w:rsidR="003E525F" w:rsidRPr="001A4842" w:rsidRDefault="0016452C"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1618,0</w:t>
            </w:r>
          </w:p>
        </w:tc>
        <w:tc>
          <w:tcPr>
            <w:tcW w:w="992" w:type="dxa"/>
            <w:gridSpan w:val="3"/>
            <w:tcBorders>
              <w:top w:val="single" w:sz="4" w:space="0" w:color="000000"/>
              <w:left w:val="single" w:sz="4" w:space="0" w:color="000000"/>
              <w:bottom w:val="single" w:sz="4" w:space="0" w:color="auto"/>
              <w:right w:val="single" w:sz="4" w:space="0" w:color="000000"/>
            </w:tcBorders>
            <w:vAlign w:val="center"/>
          </w:tcPr>
          <w:p w:rsidR="003E525F" w:rsidRPr="001A4842" w:rsidRDefault="0016452C"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2228,2</w:t>
            </w:r>
          </w:p>
        </w:tc>
        <w:tc>
          <w:tcPr>
            <w:tcW w:w="994" w:type="dxa"/>
            <w:tcBorders>
              <w:top w:val="single" w:sz="4" w:space="0" w:color="000000"/>
              <w:left w:val="single" w:sz="4" w:space="0" w:color="000000"/>
              <w:bottom w:val="single" w:sz="4" w:space="0" w:color="auto"/>
              <w:right w:val="single" w:sz="4" w:space="0" w:color="000000"/>
            </w:tcBorders>
            <w:vAlign w:val="center"/>
          </w:tcPr>
          <w:p w:rsidR="003E525F" w:rsidRPr="001A4842" w:rsidRDefault="0016452C"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2423,3</w:t>
            </w:r>
          </w:p>
        </w:tc>
        <w:tc>
          <w:tcPr>
            <w:tcW w:w="1008" w:type="dxa"/>
            <w:tcBorders>
              <w:top w:val="single" w:sz="4" w:space="0" w:color="000000"/>
              <w:left w:val="single" w:sz="4" w:space="0" w:color="000000"/>
              <w:bottom w:val="single" w:sz="4" w:space="0" w:color="auto"/>
              <w:right w:val="single" w:sz="4" w:space="0" w:color="000000"/>
            </w:tcBorders>
            <w:vAlign w:val="center"/>
          </w:tcPr>
          <w:p w:rsidR="003E525F" w:rsidRPr="001A4842" w:rsidRDefault="0016452C"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2250,5</w:t>
            </w:r>
          </w:p>
        </w:tc>
        <w:tc>
          <w:tcPr>
            <w:tcW w:w="999" w:type="dxa"/>
            <w:tcBorders>
              <w:top w:val="single" w:sz="4" w:space="0" w:color="000000"/>
              <w:left w:val="single" w:sz="4" w:space="0" w:color="000000"/>
              <w:bottom w:val="single" w:sz="4" w:space="0" w:color="auto"/>
              <w:right w:val="single" w:sz="4" w:space="0" w:color="000000"/>
            </w:tcBorders>
            <w:vAlign w:val="center"/>
          </w:tcPr>
          <w:p w:rsidR="003E525F" w:rsidRPr="001A4842" w:rsidRDefault="0016452C"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2250,5</w:t>
            </w:r>
          </w:p>
        </w:tc>
      </w:tr>
      <w:tr w:rsidR="004E0371" w:rsidRPr="001A4842" w:rsidTr="00CB5181">
        <w:trPr>
          <w:trHeight w:val="567"/>
        </w:trPr>
        <w:tc>
          <w:tcPr>
            <w:tcW w:w="793" w:type="dxa"/>
            <w:tcBorders>
              <w:top w:val="single" w:sz="4" w:space="0" w:color="auto"/>
              <w:left w:val="single" w:sz="4" w:space="0" w:color="000000"/>
              <w:bottom w:val="nil"/>
              <w:right w:val="nil"/>
            </w:tcBorders>
            <w:vAlign w:val="center"/>
          </w:tcPr>
          <w:p w:rsidR="00CB5181" w:rsidRPr="001A4842" w:rsidRDefault="00CB5181" w:rsidP="001A4842">
            <w:pPr>
              <w:widowControl w:val="0"/>
              <w:suppressAutoHyphens/>
              <w:autoSpaceDE w:val="0"/>
              <w:snapToGrid w:val="0"/>
              <w:spacing w:after="0" w:line="240" w:lineRule="auto"/>
              <w:ind w:left="113" w:right="113"/>
              <w:rPr>
                <w:rFonts w:ascii="Arial" w:eastAsia="Calibri" w:hAnsi="Arial" w:cs="Arial"/>
                <w:b/>
                <w:sz w:val="24"/>
                <w:szCs w:val="24"/>
                <w:lang w:eastAsia="ar-SA"/>
              </w:rPr>
            </w:pPr>
          </w:p>
          <w:p w:rsidR="003E525F" w:rsidRPr="001A4842" w:rsidRDefault="003E525F" w:rsidP="001A4842">
            <w:pPr>
              <w:spacing w:after="0" w:line="240" w:lineRule="auto"/>
              <w:rPr>
                <w:rFonts w:ascii="Arial" w:eastAsia="Calibri" w:hAnsi="Arial" w:cs="Arial"/>
                <w:b/>
                <w:sz w:val="24"/>
                <w:szCs w:val="24"/>
                <w:lang w:eastAsia="ar-SA"/>
              </w:rPr>
            </w:pPr>
          </w:p>
        </w:tc>
        <w:tc>
          <w:tcPr>
            <w:tcW w:w="2393" w:type="dxa"/>
            <w:tcBorders>
              <w:top w:val="single" w:sz="4" w:space="0" w:color="auto"/>
              <w:left w:val="single" w:sz="4" w:space="0" w:color="000000"/>
              <w:bottom w:val="nil"/>
              <w:right w:val="nil"/>
            </w:tcBorders>
            <w:vAlign w:val="center"/>
          </w:tcPr>
          <w:p w:rsidR="003E525F" w:rsidRPr="001A4842" w:rsidRDefault="003E525F" w:rsidP="001A4842">
            <w:pPr>
              <w:widowControl w:val="0"/>
              <w:suppressAutoHyphens/>
              <w:autoSpaceDE w:val="0"/>
              <w:snapToGrid w:val="0"/>
              <w:spacing w:after="0" w:line="240" w:lineRule="auto"/>
              <w:rPr>
                <w:rFonts w:ascii="Arial" w:eastAsia="Calibri" w:hAnsi="Arial" w:cs="Arial"/>
                <w:b/>
                <w:sz w:val="24"/>
                <w:szCs w:val="24"/>
                <w:lang w:eastAsia="ar-SA"/>
              </w:rPr>
            </w:pPr>
          </w:p>
        </w:tc>
        <w:tc>
          <w:tcPr>
            <w:tcW w:w="2118" w:type="dxa"/>
            <w:tcBorders>
              <w:top w:val="single" w:sz="4" w:space="0" w:color="auto"/>
              <w:left w:val="single" w:sz="4" w:space="0" w:color="000000"/>
              <w:bottom w:val="single" w:sz="4" w:space="0" w:color="auto"/>
              <w:right w:val="nil"/>
            </w:tcBorders>
            <w:vAlign w:val="center"/>
          </w:tcPr>
          <w:p w:rsidR="003E525F" w:rsidRPr="001A4842" w:rsidRDefault="001A0E0B" w:rsidP="001A4842">
            <w:pPr>
              <w:widowControl w:val="0"/>
              <w:suppressAutoHyphens/>
              <w:autoSpaceDE w:val="0"/>
              <w:snapToGrid w:val="0"/>
              <w:spacing w:after="0" w:line="240" w:lineRule="auto"/>
              <w:rPr>
                <w:rFonts w:ascii="Arial" w:eastAsia="Calibri" w:hAnsi="Arial" w:cs="Arial"/>
                <w:b/>
                <w:sz w:val="24"/>
                <w:szCs w:val="24"/>
                <w:lang w:eastAsia="ar-SA"/>
              </w:rPr>
            </w:pPr>
            <w:r w:rsidRPr="001A4842">
              <w:rPr>
                <w:rFonts w:ascii="Arial" w:eastAsia="Calibri" w:hAnsi="Arial" w:cs="Arial"/>
                <w:b/>
                <w:sz w:val="24"/>
                <w:szCs w:val="24"/>
                <w:lang w:eastAsia="ar-SA"/>
              </w:rPr>
              <w:t>Администрация МО г. Алексин</w:t>
            </w:r>
          </w:p>
        </w:tc>
        <w:tc>
          <w:tcPr>
            <w:tcW w:w="708" w:type="dxa"/>
            <w:gridSpan w:val="2"/>
            <w:tcBorders>
              <w:top w:val="single" w:sz="4" w:space="0" w:color="auto"/>
              <w:left w:val="single" w:sz="4" w:space="0" w:color="000000"/>
              <w:bottom w:val="single" w:sz="4" w:space="0" w:color="000000"/>
              <w:right w:val="nil"/>
            </w:tcBorders>
            <w:vAlign w:val="center"/>
          </w:tcPr>
          <w:p w:rsidR="003E525F" w:rsidRPr="001A4842" w:rsidRDefault="001A0E0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851</w:t>
            </w:r>
          </w:p>
        </w:tc>
        <w:tc>
          <w:tcPr>
            <w:tcW w:w="604" w:type="dxa"/>
            <w:tcBorders>
              <w:top w:val="single" w:sz="4" w:space="0" w:color="auto"/>
              <w:left w:val="single" w:sz="4" w:space="0" w:color="000000"/>
              <w:bottom w:val="single" w:sz="4" w:space="0" w:color="000000"/>
              <w:right w:val="nil"/>
            </w:tcBorders>
            <w:vAlign w:val="center"/>
          </w:tcPr>
          <w:p w:rsidR="003E525F" w:rsidRPr="001A4842" w:rsidRDefault="001A0E0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1417" w:type="dxa"/>
            <w:tcBorders>
              <w:top w:val="single" w:sz="4" w:space="0" w:color="auto"/>
              <w:left w:val="single" w:sz="4" w:space="0" w:color="000000"/>
              <w:bottom w:val="single" w:sz="4" w:space="0" w:color="000000"/>
              <w:right w:val="nil"/>
            </w:tcBorders>
            <w:vAlign w:val="center"/>
          </w:tcPr>
          <w:p w:rsidR="003E525F" w:rsidRPr="001A4842" w:rsidRDefault="001A0E0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567" w:type="dxa"/>
            <w:tcBorders>
              <w:top w:val="single" w:sz="4" w:space="0" w:color="auto"/>
              <w:left w:val="single" w:sz="4" w:space="0" w:color="000000"/>
              <w:bottom w:val="single" w:sz="4" w:space="0" w:color="000000"/>
              <w:right w:val="nil"/>
            </w:tcBorders>
            <w:vAlign w:val="center"/>
          </w:tcPr>
          <w:p w:rsidR="003E525F" w:rsidRPr="001A4842" w:rsidRDefault="001A0E0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Х</w:t>
            </w:r>
          </w:p>
        </w:tc>
        <w:tc>
          <w:tcPr>
            <w:tcW w:w="965" w:type="dxa"/>
            <w:tcBorders>
              <w:top w:val="single" w:sz="4" w:space="0" w:color="auto"/>
              <w:left w:val="single" w:sz="4" w:space="0" w:color="000000"/>
              <w:bottom w:val="single" w:sz="4" w:space="0" w:color="000000"/>
              <w:right w:val="nil"/>
            </w:tcBorders>
            <w:vAlign w:val="center"/>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92" w:type="dxa"/>
            <w:tcBorders>
              <w:top w:val="single" w:sz="4" w:space="0" w:color="auto"/>
              <w:left w:val="single" w:sz="4" w:space="0" w:color="000000"/>
              <w:bottom w:val="single" w:sz="4" w:space="0" w:color="000000"/>
              <w:right w:val="nil"/>
            </w:tcBorders>
            <w:vAlign w:val="center"/>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rsidR="003E525F" w:rsidRPr="001A4842" w:rsidRDefault="003E525F" w:rsidP="001A4842">
            <w:pPr>
              <w:widowControl w:val="0"/>
              <w:suppressAutoHyphens/>
              <w:autoSpaceDE w:val="0"/>
              <w:snapToGrid w:val="0"/>
              <w:spacing w:after="0" w:line="240" w:lineRule="auto"/>
              <w:jc w:val="center"/>
              <w:rPr>
                <w:rFonts w:ascii="Arial" w:eastAsia="Calibri" w:hAnsi="Arial" w:cs="Arial"/>
                <w:b/>
                <w:sz w:val="24"/>
                <w:szCs w:val="24"/>
                <w:lang w:eastAsia="ar-SA"/>
              </w:rPr>
            </w:pPr>
          </w:p>
        </w:tc>
        <w:tc>
          <w:tcPr>
            <w:tcW w:w="994" w:type="dxa"/>
            <w:tcBorders>
              <w:top w:val="single" w:sz="4" w:space="0" w:color="auto"/>
              <w:left w:val="single" w:sz="4" w:space="0" w:color="000000"/>
              <w:bottom w:val="single" w:sz="4" w:space="0" w:color="000000"/>
              <w:right w:val="single" w:sz="4" w:space="0" w:color="000000"/>
            </w:tcBorders>
            <w:vAlign w:val="center"/>
          </w:tcPr>
          <w:p w:rsidR="003E525F" w:rsidRPr="001A4842" w:rsidRDefault="001A0E0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50,0</w:t>
            </w:r>
          </w:p>
        </w:tc>
        <w:tc>
          <w:tcPr>
            <w:tcW w:w="1008" w:type="dxa"/>
            <w:tcBorders>
              <w:top w:val="single" w:sz="4" w:space="0" w:color="auto"/>
              <w:left w:val="single" w:sz="4" w:space="0" w:color="000000"/>
              <w:bottom w:val="single" w:sz="4" w:space="0" w:color="000000"/>
              <w:right w:val="single" w:sz="4" w:space="0" w:color="000000"/>
            </w:tcBorders>
            <w:vAlign w:val="center"/>
          </w:tcPr>
          <w:p w:rsidR="003E525F" w:rsidRPr="001A4842" w:rsidRDefault="001A0E0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30,0</w:t>
            </w:r>
          </w:p>
        </w:tc>
        <w:tc>
          <w:tcPr>
            <w:tcW w:w="999" w:type="dxa"/>
            <w:tcBorders>
              <w:top w:val="single" w:sz="4" w:space="0" w:color="auto"/>
              <w:left w:val="single" w:sz="4" w:space="0" w:color="000000"/>
              <w:bottom w:val="single" w:sz="4" w:space="0" w:color="000000"/>
              <w:right w:val="single" w:sz="4" w:space="0" w:color="000000"/>
            </w:tcBorders>
            <w:vAlign w:val="center"/>
          </w:tcPr>
          <w:p w:rsidR="003E525F" w:rsidRPr="001A4842" w:rsidRDefault="001A0E0B" w:rsidP="001A4842">
            <w:pPr>
              <w:widowControl w:val="0"/>
              <w:suppressAutoHyphens/>
              <w:autoSpaceDE w:val="0"/>
              <w:snapToGrid w:val="0"/>
              <w:spacing w:after="0" w:line="240" w:lineRule="auto"/>
              <w:jc w:val="center"/>
              <w:rPr>
                <w:rFonts w:ascii="Arial" w:eastAsia="Calibri" w:hAnsi="Arial" w:cs="Arial"/>
                <w:b/>
                <w:sz w:val="24"/>
                <w:szCs w:val="24"/>
                <w:lang w:eastAsia="ar-SA"/>
              </w:rPr>
            </w:pPr>
            <w:r w:rsidRPr="001A4842">
              <w:rPr>
                <w:rFonts w:ascii="Arial" w:eastAsia="Calibri" w:hAnsi="Arial" w:cs="Arial"/>
                <w:b/>
                <w:sz w:val="24"/>
                <w:szCs w:val="24"/>
                <w:lang w:eastAsia="ar-SA"/>
              </w:rPr>
              <w:t>30,0</w:t>
            </w:r>
          </w:p>
        </w:tc>
      </w:tr>
      <w:tr w:rsidR="004E0371" w:rsidRPr="001A4842" w:rsidTr="00CB0BB9">
        <w:trPr>
          <w:trHeight w:val="465"/>
        </w:trPr>
        <w:tc>
          <w:tcPr>
            <w:tcW w:w="793" w:type="dxa"/>
            <w:vMerge w:val="restart"/>
            <w:tcBorders>
              <w:top w:val="single" w:sz="4" w:space="0" w:color="000000"/>
              <w:left w:val="single" w:sz="4" w:space="0" w:color="000000"/>
              <w:bottom w:val="nil"/>
              <w:right w:val="nil"/>
            </w:tcBorders>
            <w:textDirection w:val="btLr"/>
            <w:hideMark/>
          </w:tcPr>
          <w:p w:rsidR="00657C55" w:rsidRPr="001A4842" w:rsidRDefault="00657C55" w:rsidP="001A4842">
            <w:pPr>
              <w:suppressAutoHyphens/>
              <w:spacing w:after="0" w:line="240" w:lineRule="auto"/>
              <w:ind w:left="113" w:right="113"/>
              <w:jc w:val="center"/>
              <w:rPr>
                <w:rFonts w:ascii="Arial" w:eastAsia="Times New Roman" w:hAnsi="Arial" w:cs="Arial"/>
                <w:b/>
                <w:i/>
                <w:sz w:val="24"/>
                <w:szCs w:val="24"/>
                <w:lang w:eastAsia="ar-SA"/>
              </w:rPr>
            </w:pPr>
            <w:r w:rsidRPr="001A4842">
              <w:rPr>
                <w:rFonts w:ascii="Arial" w:eastAsia="Times New Roman" w:hAnsi="Arial" w:cs="Arial"/>
                <w:b/>
                <w:i/>
                <w:sz w:val="24"/>
                <w:szCs w:val="24"/>
                <w:lang w:eastAsia="ar-SA"/>
              </w:rPr>
              <w:t>Мероприятие</w:t>
            </w:r>
          </w:p>
        </w:tc>
        <w:tc>
          <w:tcPr>
            <w:tcW w:w="2393"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suppressAutoHyphens/>
              <w:snapToGrid w:val="0"/>
              <w:spacing w:after="0" w:line="240" w:lineRule="auto"/>
              <w:rPr>
                <w:rFonts w:ascii="Arial" w:eastAsia="Times New Roman" w:hAnsi="Arial" w:cs="Arial"/>
                <w:b/>
                <w:bCs/>
                <w:i/>
                <w:sz w:val="24"/>
                <w:szCs w:val="24"/>
                <w:lang w:eastAsia="ar-SA"/>
              </w:rPr>
            </w:pPr>
            <w:r w:rsidRPr="001A4842">
              <w:rPr>
                <w:rFonts w:ascii="Arial" w:eastAsia="Times New Roman" w:hAnsi="Arial" w:cs="Arial"/>
                <w:b/>
                <w:bCs/>
                <w:i/>
                <w:sz w:val="24"/>
                <w:szCs w:val="24"/>
                <w:lang w:eastAsia="ar-SA"/>
              </w:rPr>
              <w:t>Проведение культурно- массовых мероприятий с учетом потребностей граждан пожилого возраста и инвалидов»</w:t>
            </w:r>
          </w:p>
        </w:tc>
        <w:tc>
          <w:tcPr>
            <w:tcW w:w="2118" w:type="dxa"/>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Комитет по культуре, молодежной 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0804</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0340100000</w:t>
            </w:r>
          </w:p>
        </w:tc>
        <w:tc>
          <w:tcPr>
            <w:tcW w:w="567"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b/>
                <w:i/>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50,0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50,0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50,0</w:t>
            </w: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p w:rsidR="00657C55" w:rsidRPr="001A4842" w:rsidRDefault="00657C55"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30,0</w:t>
            </w: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p w:rsidR="00657C55" w:rsidRPr="001A4842" w:rsidRDefault="00657C5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30,0</w:t>
            </w:r>
          </w:p>
        </w:tc>
      </w:tr>
      <w:tr w:rsidR="004E0371" w:rsidRPr="001A4842" w:rsidTr="00CB0BB9">
        <w:trPr>
          <w:trHeight w:val="465"/>
        </w:trPr>
        <w:tc>
          <w:tcPr>
            <w:tcW w:w="7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jc w:val="center"/>
              <w:rPr>
                <w:rFonts w:ascii="Arial" w:eastAsia="Times New Roman" w:hAnsi="Arial" w:cs="Arial"/>
                <w:b/>
                <w:i/>
                <w:sz w:val="24"/>
                <w:szCs w:val="24"/>
                <w:lang w:eastAsia="ar-SA"/>
              </w:rPr>
            </w:pPr>
          </w:p>
        </w:tc>
        <w:tc>
          <w:tcPr>
            <w:tcW w:w="23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2118"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Комитет по культуре, молодежной 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0804</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0342830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60,0</w:t>
            </w:r>
          </w:p>
        </w:tc>
        <w:tc>
          <w:tcPr>
            <w:tcW w:w="992"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p>
        </w:tc>
      </w:tr>
      <w:tr w:rsidR="004E0371" w:rsidRPr="001A4842" w:rsidTr="00CB0BB9">
        <w:trPr>
          <w:trHeight w:val="465"/>
        </w:trPr>
        <w:tc>
          <w:tcPr>
            <w:tcW w:w="7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jc w:val="center"/>
              <w:rPr>
                <w:rFonts w:ascii="Arial" w:eastAsia="Times New Roman" w:hAnsi="Arial" w:cs="Arial"/>
                <w:b/>
                <w:i/>
                <w:sz w:val="24"/>
                <w:szCs w:val="24"/>
                <w:lang w:eastAsia="ar-SA"/>
              </w:rPr>
            </w:pPr>
          </w:p>
        </w:tc>
        <w:tc>
          <w:tcPr>
            <w:tcW w:w="23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2118"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0804</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0340128300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50,0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50,0</w:t>
            </w: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r>
      <w:tr w:rsidR="004E0371" w:rsidRPr="001A4842" w:rsidTr="00CB0BB9">
        <w:trPr>
          <w:trHeight w:val="1134"/>
        </w:trPr>
        <w:tc>
          <w:tcPr>
            <w:tcW w:w="793" w:type="dxa"/>
            <w:vMerge w:val="restart"/>
            <w:tcBorders>
              <w:top w:val="single" w:sz="4" w:space="0" w:color="000000"/>
              <w:left w:val="single" w:sz="4" w:space="0" w:color="000000"/>
              <w:right w:val="nil"/>
            </w:tcBorders>
            <w:textDirection w:val="btLr"/>
            <w:hideMark/>
          </w:tcPr>
          <w:p w:rsidR="002E6CBF" w:rsidRPr="001A4842" w:rsidRDefault="002E6CBF" w:rsidP="001A4842">
            <w:pPr>
              <w:suppressAutoHyphens/>
              <w:spacing w:after="0" w:line="240" w:lineRule="auto"/>
              <w:ind w:left="113" w:right="113"/>
              <w:jc w:val="center"/>
              <w:rPr>
                <w:rFonts w:ascii="Arial" w:eastAsia="Times New Roman" w:hAnsi="Arial" w:cs="Arial"/>
                <w:b/>
                <w:i/>
                <w:sz w:val="24"/>
                <w:szCs w:val="24"/>
                <w:lang w:eastAsia="ar-SA"/>
              </w:rPr>
            </w:pPr>
            <w:r w:rsidRPr="001A4842">
              <w:rPr>
                <w:rFonts w:ascii="Arial" w:eastAsia="Times New Roman" w:hAnsi="Arial" w:cs="Arial"/>
                <w:b/>
                <w:i/>
                <w:sz w:val="24"/>
                <w:szCs w:val="24"/>
                <w:lang w:eastAsia="ar-SA"/>
              </w:rPr>
              <w:t>Мероприятие</w:t>
            </w:r>
          </w:p>
        </w:tc>
        <w:tc>
          <w:tcPr>
            <w:tcW w:w="2393" w:type="dxa"/>
            <w:vMerge w:val="restart"/>
            <w:tcBorders>
              <w:top w:val="single" w:sz="4" w:space="0" w:color="000000"/>
              <w:left w:val="single" w:sz="4" w:space="0" w:color="000000"/>
              <w:right w:val="nil"/>
            </w:tcBorders>
            <w:vAlign w:val="center"/>
            <w:hideMark/>
          </w:tcPr>
          <w:p w:rsidR="002E6CBF" w:rsidRPr="001A4842" w:rsidRDefault="002E6CBF" w:rsidP="001A4842">
            <w:pPr>
              <w:suppressAutoHyphens/>
              <w:snapToGrid w:val="0"/>
              <w:spacing w:after="0" w:line="240" w:lineRule="auto"/>
              <w:rPr>
                <w:rFonts w:ascii="Arial" w:eastAsia="Times New Roman" w:hAnsi="Arial" w:cs="Arial"/>
                <w:b/>
                <w:bCs/>
                <w:i/>
                <w:sz w:val="24"/>
                <w:szCs w:val="24"/>
                <w:lang w:eastAsia="ar-SA"/>
              </w:rPr>
            </w:pPr>
            <w:r w:rsidRPr="001A4842">
              <w:rPr>
                <w:rFonts w:ascii="Arial" w:eastAsia="Times New Roman" w:hAnsi="Arial" w:cs="Arial"/>
                <w:b/>
                <w:bCs/>
                <w:i/>
                <w:sz w:val="24"/>
                <w:szCs w:val="24"/>
                <w:lang w:eastAsia="ar-SA"/>
              </w:rPr>
              <w:t>Активизация деятельности социально- ориентированных некоммерческих организаций</w:t>
            </w:r>
          </w:p>
        </w:tc>
        <w:tc>
          <w:tcPr>
            <w:tcW w:w="2118" w:type="dxa"/>
            <w:tcBorders>
              <w:top w:val="single" w:sz="4" w:space="0" w:color="000000"/>
              <w:left w:val="single" w:sz="4" w:space="0" w:color="000000"/>
              <w:bottom w:val="single" w:sz="4" w:space="0" w:color="auto"/>
              <w:right w:val="nil"/>
            </w:tcBorders>
            <w:vAlign w:val="center"/>
            <w:hideMark/>
          </w:tcPr>
          <w:p w:rsidR="002E6CBF" w:rsidRPr="001A4842" w:rsidRDefault="002E6CBF"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Комитет по культуре, молодежной политике и спорту</w:t>
            </w:r>
          </w:p>
        </w:tc>
        <w:tc>
          <w:tcPr>
            <w:tcW w:w="708" w:type="dxa"/>
            <w:gridSpan w:val="2"/>
            <w:tcBorders>
              <w:top w:val="single" w:sz="4" w:space="0" w:color="000000"/>
              <w:left w:val="single" w:sz="4" w:space="0" w:color="000000"/>
              <w:bottom w:val="single" w:sz="4" w:space="0" w:color="auto"/>
              <w:right w:val="nil"/>
            </w:tcBorders>
            <w:vAlign w:val="center"/>
            <w:hideMark/>
          </w:tcPr>
          <w:p w:rsidR="002E6CBF" w:rsidRPr="001A4842" w:rsidRDefault="002E6CB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921</w:t>
            </w:r>
          </w:p>
        </w:tc>
        <w:tc>
          <w:tcPr>
            <w:tcW w:w="604" w:type="dxa"/>
            <w:tcBorders>
              <w:top w:val="single" w:sz="4" w:space="0" w:color="000000"/>
              <w:left w:val="single" w:sz="4" w:space="0" w:color="000000"/>
              <w:bottom w:val="single" w:sz="4" w:space="0" w:color="auto"/>
              <w:right w:val="nil"/>
            </w:tcBorders>
            <w:vAlign w:val="center"/>
            <w:hideMark/>
          </w:tcPr>
          <w:p w:rsidR="002E6CBF" w:rsidRPr="001A4842" w:rsidRDefault="002E6CB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1006</w:t>
            </w:r>
          </w:p>
        </w:tc>
        <w:tc>
          <w:tcPr>
            <w:tcW w:w="1417" w:type="dxa"/>
            <w:tcBorders>
              <w:top w:val="single" w:sz="4" w:space="0" w:color="000000"/>
              <w:left w:val="single" w:sz="4" w:space="0" w:color="000000"/>
              <w:bottom w:val="single" w:sz="4" w:space="0" w:color="auto"/>
              <w:right w:val="nil"/>
            </w:tcBorders>
            <w:vAlign w:val="center"/>
            <w:hideMark/>
          </w:tcPr>
          <w:p w:rsidR="002E6CBF" w:rsidRPr="001A4842" w:rsidRDefault="002E6CB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0340200000</w:t>
            </w:r>
          </w:p>
        </w:tc>
        <w:tc>
          <w:tcPr>
            <w:tcW w:w="567" w:type="dxa"/>
            <w:tcBorders>
              <w:top w:val="single" w:sz="4" w:space="0" w:color="000000"/>
              <w:left w:val="single" w:sz="4" w:space="0" w:color="000000"/>
              <w:bottom w:val="single" w:sz="4" w:space="0" w:color="auto"/>
              <w:right w:val="nil"/>
            </w:tcBorders>
            <w:vAlign w:val="center"/>
          </w:tcPr>
          <w:p w:rsidR="002E6CBF" w:rsidRPr="001A4842" w:rsidRDefault="002E6CBF"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65" w:type="dxa"/>
            <w:tcBorders>
              <w:top w:val="single" w:sz="4" w:space="0" w:color="000000"/>
              <w:left w:val="single" w:sz="4" w:space="0" w:color="000000"/>
              <w:bottom w:val="single" w:sz="4" w:space="0" w:color="auto"/>
              <w:right w:val="nil"/>
            </w:tcBorders>
            <w:vAlign w:val="center"/>
          </w:tcPr>
          <w:p w:rsidR="002E6CBF" w:rsidRPr="001A4842" w:rsidRDefault="007752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55,0</w:t>
            </w:r>
          </w:p>
        </w:tc>
        <w:tc>
          <w:tcPr>
            <w:tcW w:w="992" w:type="dxa"/>
            <w:tcBorders>
              <w:top w:val="single" w:sz="4" w:space="0" w:color="000000"/>
              <w:left w:val="single" w:sz="4" w:space="0" w:color="000000"/>
              <w:bottom w:val="single" w:sz="4" w:space="0" w:color="auto"/>
              <w:right w:val="nil"/>
            </w:tcBorders>
            <w:vAlign w:val="center"/>
            <w:hideMark/>
          </w:tcPr>
          <w:p w:rsidR="002E6CBF" w:rsidRPr="001A4842" w:rsidRDefault="002E6CB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50,0</w:t>
            </w:r>
          </w:p>
        </w:tc>
        <w:tc>
          <w:tcPr>
            <w:tcW w:w="992" w:type="dxa"/>
            <w:gridSpan w:val="3"/>
            <w:tcBorders>
              <w:top w:val="single" w:sz="4" w:space="0" w:color="000000"/>
              <w:left w:val="single" w:sz="4" w:space="0" w:color="000000"/>
              <w:bottom w:val="single" w:sz="4" w:space="0" w:color="auto"/>
              <w:right w:val="single" w:sz="4" w:space="0" w:color="000000"/>
            </w:tcBorders>
            <w:vAlign w:val="center"/>
            <w:hideMark/>
          </w:tcPr>
          <w:p w:rsidR="002E6CBF" w:rsidRPr="001A4842" w:rsidRDefault="002E6CBF"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50,0</w:t>
            </w:r>
          </w:p>
        </w:tc>
        <w:tc>
          <w:tcPr>
            <w:tcW w:w="994" w:type="dxa"/>
            <w:tcBorders>
              <w:top w:val="single" w:sz="4" w:space="0" w:color="000000"/>
              <w:left w:val="single" w:sz="4" w:space="0" w:color="000000"/>
              <w:bottom w:val="single" w:sz="4" w:space="0" w:color="auto"/>
              <w:right w:val="single" w:sz="4" w:space="0" w:color="000000"/>
            </w:tcBorders>
            <w:vAlign w:val="center"/>
          </w:tcPr>
          <w:p w:rsidR="002E6CBF" w:rsidRPr="001A4842" w:rsidRDefault="002E6CBF"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1008" w:type="dxa"/>
            <w:tcBorders>
              <w:top w:val="single" w:sz="4" w:space="0" w:color="000000"/>
              <w:left w:val="single" w:sz="4" w:space="0" w:color="000000"/>
              <w:bottom w:val="single" w:sz="4" w:space="0" w:color="auto"/>
              <w:right w:val="single" w:sz="4" w:space="0" w:color="000000"/>
            </w:tcBorders>
            <w:vAlign w:val="center"/>
          </w:tcPr>
          <w:p w:rsidR="002E6CBF" w:rsidRPr="001A4842" w:rsidRDefault="002E6CBF"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tcPr>
          <w:p w:rsidR="002E6CBF" w:rsidRPr="001A4842" w:rsidRDefault="002E6CBF"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r>
      <w:tr w:rsidR="004E0371" w:rsidRPr="001A4842" w:rsidTr="00CB0BB9">
        <w:trPr>
          <w:trHeight w:val="223"/>
        </w:trPr>
        <w:tc>
          <w:tcPr>
            <w:tcW w:w="793" w:type="dxa"/>
            <w:vMerge/>
            <w:tcBorders>
              <w:top w:val="single" w:sz="4" w:space="0" w:color="000000"/>
              <w:left w:val="single" w:sz="4" w:space="0" w:color="000000"/>
              <w:right w:val="nil"/>
            </w:tcBorders>
            <w:textDirection w:val="btLr"/>
          </w:tcPr>
          <w:p w:rsidR="0077526E" w:rsidRPr="001A4842" w:rsidRDefault="0077526E" w:rsidP="001A4842">
            <w:pPr>
              <w:suppressAutoHyphens/>
              <w:spacing w:after="0" w:line="240" w:lineRule="auto"/>
              <w:ind w:left="113" w:right="113"/>
              <w:jc w:val="center"/>
              <w:rPr>
                <w:rFonts w:ascii="Arial" w:eastAsia="Times New Roman" w:hAnsi="Arial" w:cs="Arial"/>
                <w:b/>
                <w:i/>
                <w:sz w:val="24"/>
                <w:szCs w:val="24"/>
                <w:lang w:eastAsia="ar-SA"/>
              </w:rPr>
            </w:pPr>
          </w:p>
        </w:tc>
        <w:tc>
          <w:tcPr>
            <w:tcW w:w="2393" w:type="dxa"/>
            <w:vMerge/>
            <w:tcBorders>
              <w:left w:val="single" w:sz="4" w:space="0" w:color="000000"/>
              <w:bottom w:val="nil"/>
              <w:right w:val="nil"/>
            </w:tcBorders>
            <w:vAlign w:val="center"/>
          </w:tcPr>
          <w:p w:rsidR="0077526E" w:rsidRPr="001A4842" w:rsidRDefault="0077526E" w:rsidP="001A4842">
            <w:pPr>
              <w:suppressAutoHyphens/>
              <w:snapToGrid w:val="0"/>
              <w:spacing w:after="0" w:line="240" w:lineRule="auto"/>
              <w:rPr>
                <w:rFonts w:ascii="Arial" w:eastAsia="Times New Roman" w:hAnsi="Arial" w:cs="Arial"/>
                <w:b/>
                <w:bCs/>
                <w:i/>
                <w:sz w:val="24"/>
                <w:szCs w:val="24"/>
                <w:lang w:eastAsia="ar-SA"/>
              </w:rPr>
            </w:pPr>
          </w:p>
        </w:tc>
        <w:tc>
          <w:tcPr>
            <w:tcW w:w="2118" w:type="dxa"/>
            <w:tcBorders>
              <w:top w:val="single" w:sz="4" w:space="0" w:color="auto"/>
              <w:left w:val="single" w:sz="4" w:space="0" w:color="000000"/>
              <w:bottom w:val="nil"/>
              <w:right w:val="nil"/>
            </w:tcBorders>
            <w:vAlign w:val="center"/>
          </w:tcPr>
          <w:p w:rsidR="0077526E" w:rsidRPr="001A4842" w:rsidRDefault="0077526E"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Администрация МО г. Алексин</w:t>
            </w:r>
          </w:p>
        </w:tc>
        <w:tc>
          <w:tcPr>
            <w:tcW w:w="708" w:type="dxa"/>
            <w:gridSpan w:val="2"/>
            <w:tcBorders>
              <w:top w:val="single" w:sz="4" w:space="0" w:color="auto"/>
              <w:left w:val="single" w:sz="4" w:space="0" w:color="000000"/>
              <w:bottom w:val="single" w:sz="4" w:space="0" w:color="000000"/>
              <w:right w:val="nil"/>
            </w:tcBorders>
            <w:vAlign w:val="center"/>
          </w:tcPr>
          <w:p w:rsidR="0077526E" w:rsidRPr="001A4842" w:rsidRDefault="007752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851</w:t>
            </w:r>
          </w:p>
        </w:tc>
        <w:tc>
          <w:tcPr>
            <w:tcW w:w="604" w:type="dxa"/>
            <w:tcBorders>
              <w:top w:val="single" w:sz="4" w:space="0" w:color="auto"/>
              <w:left w:val="single" w:sz="4" w:space="0" w:color="000000"/>
              <w:bottom w:val="single" w:sz="4" w:space="0" w:color="000000"/>
              <w:right w:val="nil"/>
            </w:tcBorders>
            <w:vAlign w:val="center"/>
          </w:tcPr>
          <w:p w:rsidR="0077526E" w:rsidRPr="001A4842" w:rsidRDefault="007752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1006</w:t>
            </w:r>
          </w:p>
        </w:tc>
        <w:tc>
          <w:tcPr>
            <w:tcW w:w="1417" w:type="dxa"/>
            <w:tcBorders>
              <w:top w:val="single" w:sz="4" w:space="0" w:color="auto"/>
              <w:left w:val="single" w:sz="4" w:space="0" w:color="000000"/>
              <w:bottom w:val="single" w:sz="4" w:space="0" w:color="000000"/>
              <w:right w:val="nil"/>
            </w:tcBorders>
            <w:vAlign w:val="center"/>
          </w:tcPr>
          <w:p w:rsidR="0077526E" w:rsidRPr="001A4842" w:rsidRDefault="007752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0340200000</w:t>
            </w:r>
          </w:p>
        </w:tc>
        <w:tc>
          <w:tcPr>
            <w:tcW w:w="567" w:type="dxa"/>
            <w:tcBorders>
              <w:top w:val="single" w:sz="4" w:space="0" w:color="auto"/>
              <w:left w:val="single" w:sz="4" w:space="0" w:color="000000"/>
              <w:bottom w:val="single" w:sz="4" w:space="0" w:color="000000"/>
              <w:right w:val="nil"/>
            </w:tcBorders>
            <w:vAlign w:val="center"/>
          </w:tcPr>
          <w:p w:rsidR="0077526E" w:rsidRPr="001A4842" w:rsidRDefault="007752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65" w:type="dxa"/>
            <w:tcBorders>
              <w:top w:val="single" w:sz="4" w:space="0" w:color="auto"/>
              <w:left w:val="single" w:sz="4" w:space="0" w:color="000000"/>
              <w:bottom w:val="single" w:sz="4" w:space="0" w:color="000000"/>
              <w:right w:val="nil"/>
            </w:tcBorders>
            <w:vAlign w:val="center"/>
          </w:tcPr>
          <w:p w:rsidR="0077526E" w:rsidRPr="001A4842" w:rsidRDefault="0077526E" w:rsidP="001A4842">
            <w:pPr>
              <w:widowControl w:val="0"/>
              <w:suppressAutoHyphens/>
              <w:autoSpaceDE w:val="0"/>
              <w:snapToGrid w:val="0"/>
              <w:spacing w:after="0" w:line="240" w:lineRule="auto"/>
              <w:rPr>
                <w:rFonts w:ascii="Arial" w:eastAsia="Calibri" w:hAnsi="Arial" w:cs="Arial"/>
                <w:i/>
                <w:sz w:val="24"/>
                <w:szCs w:val="24"/>
                <w:lang w:eastAsia="ar-SA"/>
              </w:rPr>
            </w:pPr>
          </w:p>
        </w:tc>
        <w:tc>
          <w:tcPr>
            <w:tcW w:w="992" w:type="dxa"/>
            <w:tcBorders>
              <w:top w:val="single" w:sz="4" w:space="0" w:color="auto"/>
              <w:left w:val="single" w:sz="4" w:space="0" w:color="000000"/>
              <w:bottom w:val="single" w:sz="4" w:space="0" w:color="000000"/>
              <w:right w:val="nil"/>
            </w:tcBorders>
            <w:vAlign w:val="center"/>
          </w:tcPr>
          <w:p w:rsidR="0077526E" w:rsidRPr="001A4842" w:rsidRDefault="007752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rsidR="0077526E" w:rsidRPr="001A4842" w:rsidRDefault="007752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p>
        </w:tc>
        <w:tc>
          <w:tcPr>
            <w:tcW w:w="994" w:type="dxa"/>
            <w:tcBorders>
              <w:top w:val="single" w:sz="4" w:space="0" w:color="auto"/>
              <w:left w:val="single" w:sz="4" w:space="0" w:color="000000"/>
              <w:bottom w:val="single" w:sz="4" w:space="0" w:color="000000"/>
              <w:right w:val="single" w:sz="4" w:space="0" w:color="000000"/>
            </w:tcBorders>
            <w:vAlign w:val="center"/>
          </w:tcPr>
          <w:p w:rsidR="0077526E" w:rsidRPr="001A4842" w:rsidRDefault="007752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50,0</w:t>
            </w:r>
          </w:p>
        </w:tc>
        <w:tc>
          <w:tcPr>
            <w:tcW w:w="1008" w:type="dxa"/>
            <w:tcBorders>
              <w:top w:val="single" w:sz="4" w:space="0" w:color="auto"/>
              <w:left w:val="single" w:sz="4" w:space="0" w:color="000000"/>
              <w:bottom w:val="single" w:sz="4" w:space="0" w:color="000000"/>
              <w:right w:val="single" w:sz="4" w:space="0" w:color="000000"/>
            </w:tcBorders>
            <w:vAlign w:val="center"/>
          </w:tcPr>
          <w:p w:rsidR="0077526E" w:rsidRPr="001A4842" w:rsidRDefault="00B1315E" w:rsidP="001A4842">
            <w:pPr>
              <w:widowControl w:val="0"/>
              <w:suppressAutoHyphens/>
              <w:autoSpaceDE w:val="0"/>
              <w:snapToGrid w:val="0"/>
              <w:spacing w:after="0" w:line="240" w:lineRule="auto"/>
              <w:rPr>
                <w:rFonts w:ascii="Arial" w:eastAsia="Calibri" w:hAnsi="Arial" w:cs="Arial"/>
                <w:b/>
                <w:i/>
                <w:sz w:val="24"/>
                <w:szCs w:val="24"/>
                <w:lang w:eastAsia="ar-SA"/>
              </w:rPr>
            </w:pPr>
            <w:r>
              <w:rPr>
                <w:rFonts w:ascii="Arial" w:eastAsia="Calibri" w:hAnsi="Arial" w:cs="Arial"/>
                <w:b/>
                <w:i/>
                <w:sz w:val="24"/>
                <w:szCs w:val="24"/>
                <w:lang w:eastAsia="ar-SA"/>
              </w:rPr>
              <w:t xml:space="preserve"> </w:t>
            </w:r>
            <w:r w:rsidR="0077526E" w:rsidRPr="001A4842">
              <w:rPr>
                <w:rFonts w:ascii="Arial" w:eastAsia="Calibri" w:hAnsi="Arial" w:cs="Arial"/>
                <w:b/>
                <w:i/>
                <w:sz w:val="24"/>
                <w:szCs w:val="24"/>
                <w:lang w:eastAsia="ar-SA"/>
              </w:rPr>
              <w:t>30,0</w:t>
            </w:r>
          </w:p>
        </w:tc>
        <w:tc>
          <w:tcPr>
            <w:tcW w:w="999" w:type="dxa"/>
            <w:tcBorders>
              <w:top w:val="single" w:sz="4" w:space="0" w:color="auto"/>
              <w:left w:val="single" w:sz="4" w:space="0" w:color="000000"/>
              <w:bottom w:val="single" w:sz="4" w:space="0" w:color="000000"/>
              <w:right w:val="single" w:sz="4" w:space="0" w:color="000000"/>
            </w:tcBorders>
            <w:vAlign w:val="center"/>
          </w:tcPr>
          <w:p w:rsidR="0077526E" w:rsidRPr="001A4842" w:rsidRDefault="00B1315E" w:rsidP="001A4842">
            <w:pPr>
              <w:widowControl w:val="0"/>
              <w:suppressAutoHyphens/>
              <w:autoSpaceDE w:val="0"/>
              <w:snapToGrid w:val="0"/>
              <w:spacing w:after="0" w:line="240" w:lineRule="auto"/>
              <w:rPr>
                <w:rFonts w:ascii="Arial" w:eastAsia="Calibri" w:hAnsi="Arial" w:cs="Arial"/>
                <w:b/>
                <w:i/>
                <w:sz w:val="24"/>
                <w:szCs w:val="24"/>
                <w:lang w:eastAsia="ar-SA"/>
              </w:rPr>
            </w:pPr>
            <w:r>
              <w:rPr>
                <w:rFonts w:ascii="Arial" w:eastAsia="Calibri" w:hAnsi="Arial" w:cs="Arial"/>
                <w:b/>
                <w:i/>
                <w:sz w:val="24"/>
                <w:szCs w:val="24"/>
                <w:lang w:eastAsia="ar-SA"/>
              </w:rPr>
              <w:t xml:space="preserve"> </w:t>
            </w:r>
            <w:r w:rsidR="0077526E" w:rsidRPr="001A4842">
              <w:rPr>
                <w:rFonts w:ascii="Arial" w:eastAsia="Calibri" w:hAnsi="Arial" w:cs="Arial"/>
                <w:b/>
                <w:i/>
                <w:sz w:val="24"/>
                <w:szCs w:val="24"/>
                <w:lang w:eastAsia="ar-SA"/>
              </w:rPr>
              <w:t>30,0</w:t>
            </w:r>
          </w:p>
        </w:tc>
      </w:tr>
      <w:tr w:rsidR="004E0371" w:rsidRPr="001A4842" w:rsidTr="00CB0BB9">
        <w:trPr>
          <w:trHeight w:val="465"/>
        </w:trPr>
        <w:tc>
          <w:tcPr>
            <w:tcW w:w="793" w:type="dxa"/>
            <w:vMerge/>
            <w:tcBorders>
              <w:left w:val="single" w:sz="4" w:space="0" w:color="000000"/>
              <w:right w:val="nil"/>
            </w:tcBorders>
            <w:vAlign w:val="center"/>
            <w:hideMark/>
          </w:tcPr>
          <w:p w:rsidR="00E24AD9" w:rsidRPr="001A4842" w:rsidRDefault="00E24AD9" w:rsidP="001A4842">
            <w:pPr>
              <w:spacing w:after="0" w:line="240" w:lineRule="auto"/>
              <w:jc w:val="center"/>
              <w:rPr>
                <w:rFonts w:ascii="Arial" w:eastAsia="Times New Roman" w:hAnsi="Arial" w:cs="Arial"/>
                <w:b/>
                <w:sz w:val="24"/>
                <w:szCs w:val="24"/>
                <w:lang w:eastAsia="ar-SA"/>
              </w:rPr>
            </w:pPr>
          </w:p>
        </w:tc>
        <w:tc>
          <w:tcPr>
            <w:tcW w:w="2393" w:type="dxa"/>
            <w:vMerge w:val="restart"/>
            <w:tcBorders>
              <w:top w:val="single" w:sz="4" w:space="0" w:color="000000"/>
              <w:left w:val="single" w:sz="4" w:space="0" w:color="000000"/>
              <w:right w:val="nil"/>
            </w:tcBorders>
            <w:vAlign w:val="center"/>
            <w:hideMark/>
          </w:tcPr>
          <w:p w:rsidR="00E24AD9" w:rsidRPr="001A4842" w:rsidRDefault="00E24AD9"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Проведение мероприятий по активизации деятельности СОНКО</w:t>
            </w:r>
          </w:p>
        </w:tc>
        <w:tc>
          <w:tcPr>
            <w:tcW w:w="2118" w:type="dxa"/>
            <w:vMerge w:val="restart"/>
            <w:tcBorders>
              <w:top w:val="single" w:sz="4" w:space="0" w:color="000000"/>
              <w:left w:val="single" w:sz="4" w:space="0" w:color="000000"/>
              <w:right w:val="nil"/>
            </w:tcBorders>
            <w:vAlign w:val="center"/>
            <w:hideMark/>
          </w:tcPr>
          <w:p w:rsidR="00E24AD9" w:rsidRPr="001A4842" w:rsidRDefault="00E24AD9"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Комитет по культуре, молодежной 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000000"/>
              <w:left w:val="single" w:sz="4" w:space="0" w:color="000000"/>
              <w:bottom w:val="single" w:sz="4" w:space="0" w:color="000000"/>
              <w:right w:val="nil"/>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0342832</w:t>
            </w:r>
          </w:p>
        </w:tc>
        <w:tc>
          <w:tcPr>
            <w:tcW w:w="567" w:type="dxa"/>
            <w:tcBorders>
              <w:top w:val="single" w:sz="4" w:space="0" w:color="000000"/>
              <w:left w:val="single" w:sz="4" w:space="0" w:color="000000"/>
              <w:bottom w:val="single" w:sz="4" w:space="0" w:color="000000"/>
              <w:right w:val="nil"/>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600</w:t>
            </w:r>
          </w:p>
        </w:tc>
        <w:tc>
          <w:tcPr>
            <w:tcW w:w="965" w:type="dxa"/>
            <w:tcBorders>
              <w:top w:val="single" w:sz="4" w:space="0" w:color="000000"/>
              <w:left w:val="single" w:sz="4" w:space="0" w:color="000000"/>
              <w:bottom w:val="single" w:sz="4" w:space="0" w:color="000000"/>
              <w:right w:val="nil"/>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55,0</w:t>
            </w:r>
          </w:p>
        </w:tc>
        <w:tc>
          <w:tcPr>
            <w:tcW w:w="992" w:type="dxa"/>
            <w:tcBorders>
              <w:top w:val="single" w:sz="4" w:space="0" w:color="000000"/>
              <w:left w:val="single" w:sz="4" w:space="0" w:color="000000"/>
              <w:bottom w:val="single" w:sz="4" w:space="0" w:color="000000"/>
              <w:right w:val="nil"/>
            </w:tcBorders>
            <w:vAlign w:val="center"/>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4E0371" w:rsidRPr="001A4842" w:rsidTr="00CB0BB9">
        <w:trPr>
          <w:trHeight w:val="455"/>
        </w:trPr>
        <w:tc>
          <w:tcPr>
            <w:tcW w:w="793" w:type="dxa"/>
            <w:vMerge/>
            <w:tcBorders>
              <w:left w:val="single" w:sz="4" w:space="0" w:color="000000"/>
              <w:right w:val="nil"/>
            </w:tcBorders>
            <w:vAlign w:val="center"/>
            <w:hideMark/>
          </w:tcPr>
          <w:p w:rsidR="00E24AD9" w:rsidRPr="001A4842" w:rsidRDefault="00E24AD9" w:rsidP="001A4842">
            <w:pPr>
              <w:spacing w:after="0" w:line="240" w:lineRule="auto"/>
              <w:jc w:val="center"/>
              <w:rPr>
                <w:rFonts w:ascii="Arial" w:eastAsia="Times New Roman" w:hAnsi="Arial" w:cs="Arial"/>
                <w:b/>
                <w:sz w:val="24"/>
                <w:szCs w:val="24"/>
                <w:lang w:eastAsia="ar-SA"/>
              </w:rPr>
            </w:pPr>
          </w:p>
        </w:tc>
        <w:tc>
          <w:tcPr>
            <w:tcW w:w="2393" w:type="dxa"/>
            <w:vMerge/>
            <w:tcBorders>
              <w:left w:val="single" w:sz="4" w:space="0" w:color="000000"/>
              <w:right w:val="nil"/>
            </w:tcBorders>
            <w:vAlign w:val="center"/>
            <w:hideMark/>
          </w:tcPr>
          <w:p w:rsidR="00E24AD9" w:rsidRPr="001A4842" w:rsidRDefault="00E24AD9" w:rsidP="001A4842">
            <w:pPr>
              <w:spacing w:after="0" w:line="240" w:lineRule="auto"/>
              <w:rPr>
                <w:rFonts w:ascii="Arial" w:eastAsia="Calibri" w:hAnsi="Arial" w:cs="Arial"/>
                <w:sz w:val="24"/>
                <w:szCs w:val="24"/>
                <w:lang w:eastAsia="ar-SA"/>
              </w:rPr>
            </w:pPr>
          </w:p>
        </w:tc>
        <w:tc>
          <w:tcPr>
            <w:tcW w:w="2118" w:type="dxa"/>
            <w:vMerge/>
            <w:tcBorders>
              <w:left w:val="single" w:sz="4" w:space="0" w:color="000000"/>
              <w:bottom w:val="single" w:sz="4" w:space="0" w:color="auto"/>
              <w:right w:val="nil"/>
            </w:tcBorders>
            <w:vAlign w:val="center"/>
            <w:hideMark/>
          </w:tcPr>
          <w:p w:rsidR="00E24AD9" w:rsidRPr="001A4842" w:rsidRDefault="00E24AD9" w:rsidP="001A4842">
            <w:pPr>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auto"/>
              <w:right w:val="nil"/>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auto"/>
              <w:right w:val="nil"/>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000000"/>
              <w:left w:val="single" w:sz="4" w:space="0" w:color="000000"/>
              <w:bottom w:val="single" w:sz="4" w:space="0" w:color="auto"/>
              <w:right w:val="nil"/>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0340228320</w:t>
            </w:r>
          </w:p>
        </w:tc>
        <w:tc>
          <w:tcPr>
            <w:tcW w:w="567" w:type="dxa"/>
            <w:tcBorders>
              <w:top w:val="single" w:sz="4" w:space="0" w:color="000000"/>
              <w:left w:val="single" w:sz="4" w:space="0" w:color="000000"/>
              <w:bottom w:val="single" w:sz="4" w:space="0" w:color="auto"/>
              <w:right w:val="nil"/>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600</w:t>
            </w:r>
          </w:p>
        </w:tc>
        <w:tc>
          <w:tcPr>
            <w:tcW w:w="965" w:type="dxa"/>
            <w:tcBorders>
              <w:top w:val="single" w:sz="4" w:space="0" w:color="000000"/>
              <w:left w:val="single" w:sz="4" w:space="0" w:color="000000"/>
              <w:bottom w:val="single" w:sz="4" w:space="0" w:color="auto"/>
              <w:right w:val="nil"/>
            </w:tcBorders>
            <w:vAlign w:val="center"/>
          </w:tcPr>
          <w:p w:rsidR="00E24AD9" w:rsidRPr="001A4842" w:rsidRDefault="00E24AD9"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auto"/>
              <w:right w:val="nil"/>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50,0</w:t>
            </w:r>
          </w:p>
        </w:tc>
        <w:tc>
          <w:tcPr>
            <w:tcW w:w="992" w:type="dxa"/>
            <w:gridSpan w:val="3"/>
            <w:tcBorders>
              <w:top w:val="single" w:sz="4" w:space="0" w:color="000000"/>
              <w:left w:val="single" w:sz="4" w:space="0" w:color="000000"/>
              <w:bottom w:val="single" w:sz="4" w:space="0" w:color="auto"/>
              <w:right w:val="single" w:sz="4" w:space="0" w:color="000000"/>
            </w:tcBorders>
            <w:vAlign w:val="center"/>
            <w:hideMark/>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50,0</w:t>
            </w:r>
          </w:p>
        </w:tc>
        <w:tc>
          <w:tcPr>
            <w:tcW w:w="994" w:type="dxa"/>
            <w:tcBorders>
              <w:top w:val="single" w:sz="4" w:space="0" w:color="000000"/>
              <w:left w:val="single" w:sz="4" w:space="0" w:color="000000"/>
              <w:bottom w:val="single" w:sz="4" w:space="0" w:color="auto"/>
              <w:right w:val="single" w:sz="4" w:space="0" w:color="000000"/>
            </w:tcBorders>
            <w:vAlign w:val="center"/>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auto"/>
              <w:right w:val="single" w:sz="4" w:space="0" w:color="000000"/>
            </w:tcBorders>
            <w:vAlign w:val="center"/>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auto"/>
              <w:right w:val="single" w:sz="4" w:space="0" w:color="000000"/>
            </w:tcBorders>
            <w:vAlign w:val="center"/>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4E0371" w:rsidRPr="001A4842" w:rsidTr="006B2B90">
        <w:trPr>
          <w:trHeight w:val="406"/>
        </w:trPr>
        <w:tc>
          <w:tcPr>
            <w:tcW w:w="793" w:type="dxa"/>
            <w:vMerge/>
            <w:tcBorders>
              <w:left w:val="single" w:sz="4" w:space="0" w:color="000000"/>
              <w:bottom w:val="single" w:sz="4" w:space="0" w:color="auto"/>
              <w:right w:val="nil"/>
            </w:tcBorders>
            <w:vAlign w:val="center"/>
          </w:tcPr>
          <w:p w:rsidR="00E24AD9" w:rsidRPr="001A4842" w:rsidRDefault="00E24AD9" w:rsidP="001A4842">
            <w:pPr>
              <w:spacing w:after="0" w:line="240" w:lineRule="auto"/>
              <w:jc w:val="center"/>
              <w:rPr>
                <w:rFonts w:ascii="Arial" w:eastAsia="Times New Roman" w:hAnsi="Arial" w:cs="Arial"/>
                <w:b/>
                <w:sz w:val="24"/>
                <w:szCs w:val="24"/>
                <w:lang w:eastAsia="ar-SA"/>
              </w:rPr>
            </w:pPr>
          </w:p>
        </w:tc>
        <w:tc>
          <w:tcPr>
            <w:tcW w:w="2393" w:type="dxa"/>
            <w:vMerge/>
            <w:tcBorders>
              <w:left w:val="single" w:sz="4" w:space="0" w:color="000000"/>
              <w:bottom w:val="single" w:sz="4" w:space="0" w:color="auto"/>
              <w:right w:val="nil"/>
            </w:tcBorders>
            <w:vAlign w:val="center"/>
          </w:tcPr>
          <w:p w:rsidR="00E24AD9" w:rsidRPr="001A4842" w:rsidRDefault="00E24AD9" w:rsidP="001A4842">
            <w:pPr>
              <w:spacing w:after="0" w:line="240" w:lineRule="auto"/>
              <w:rPr>
                <w:rFonts w:ascii="Arial" w:eastAsia="Calibri" w:hAnsi="Arial" w:cs="Arial"/>
                <w:sz w:val="24"/>
                <w:szCs w:val="24"/>
                <w:lang w:eastAsia="ar-SA"/>
              </w:rPr>
            </w:pPr>
          </w:p>
        </w:tc>
        <w:tc>
          <w:tcPr>
            <w:tcW w:w="2118" w:type="dxa"/>
            <w:tcBorders>
              <w:top w:val="single" w:sz="4" w:space="0" w:color="auto"/>
              <w:left w:val="single" w:sz="4" w:space="0" w:color="000000"/>
              <w:bottom w:val="single" w:sz="4" w:space="0" w:color="auto"/>
              <w:right w:val="nil"/>
            </w:tcBorders>
            <w:vAlign w:val="center"/>
          </w:tcPr>
          <w:p w:rsidR="00E24AD9" w:rsidRPr="001A4842" w:rsidRDefault="00ED2C71" w:rsidP="001A4842">
            <w:pPr>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Администрация МО г. Алексин</w:t>
            </w:r>
          </w:p>
        </w:tc>
        <w:tc>
          <w:tcPr>
            <w:tcW w:w="708" w:type="dxa"/>
            <w:gridSpan w:val="2"/>
            <w:tcBorders>
              <w:top w:val="single" w:sz="4" w:space="0" w:color="auto"/>
              <w:left w:val="single" w:sz="4" w:space="0" w:color="000000"/>
              <w:bottom w:val="single" w:sz="4" w:space="0" w:color="auto"/>
              <w:right w:val="nil"/>
            </w:tcBorders>
            <w:vAlign w:val="center"/>
          </w:tcPr>
          <w:p w:rsidR="00E24AD9" w:rsidRPr="001A4842" w:rsidRDefault="00ED2C7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851</w:t>
            </w:r>
          </w:p>
        </w:tc>
        <w:tc>
          <w:tcPr>
            <w:tcW w:w="604" w:type="dxa"/>
            <w:tcBorders>
              <w:top w:val="single" w:sz="4" w:space="0" w:color="auto"/>
              <w:left w:val="single" w:sz="4" w:space="0" w:color="000000"/>
              <w:bottom w:val="single" w:sz="4" w:space="0" w:color="auto"/>
              <w:right w:val="nil"/>
            </w:tcBorders>
            <w:vAlign w:val="center"/>
          </w:tcPr>
          <w:p w:rsidR="00E24AD9" w:rsidRPr="001A4842" w:rsidRDefault="00ED2C7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auto"/>
              <w:left w:val="single" w:sz="4" w:space="0" w:color="000000"/>
              <w:bottom w:val="single" w:sz="4" w:space="0" w:color="auto"/>
              <w:right w:val="nil"/>
            </w:tcBorders>
            <w:vAlign w:val="center"/>
          </w:tcPr>
          <w:p w:rsidR="00E24AD9" w:rsidRPr="001A4842" w:rsidRDefault="00ED2C7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0340228320</w:t>
            </w:r>
          </w:p>
        </w:tc>
        <w:tc>
          <w:tcPr>
            <w:tcW w:w="567" w:type="dxa"/>
            <w:tcBorders>
              <w:top w:val="single" w:sz="4" w:space="0" w:color="auto"/>
              <w:left w:val="single" w:sz="4" w:space="0" w:color="000000"/>
              <w:bottom w:val="single" w:sz="4" w:space="0" w:color="auto"/>
              <w:right w:val="nil"/>
            </w:tcBorders>
            <w:vAlign w:val="center"/>
          </w:tcPr>
          <w:p w:rsidR="00E24AD9" w:rsidRPr="001A4842" w:rsidRDefault="00ED2C7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200</w:t>
            </w:r>
          </w:p>
          <w:p w:rsidR="00AC1BEB" w:rsidRPr="001A4842" w:rsidRDefault="00AC1BEB"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600</w:t>
            </w:r>
          </w:p>
        </w:tc>
        <w:tc>
          <w:tcPr>
            <w:tcW w:w="965" w:type="dxa"/>
            <w:tcBorders>
              <w:top w:val="single" w:sz="4" w:space="0" w:color="auto"/>
              <w:left w:val="single" w:sz="4" w:space="0" w:color="000000"/>
              <w:bottom w:val="single" w:sz="4" w:space="0" w:color="auto"/>
              <w:right w:val="nil"/>
            </w:tcBorders>
            <w:vAlign w:val="center"/>
          </w:tcPr>
          <w:p w:rsidR="00E24AD9" w:rsidRPr="001A4842" w:rsidRDefault="00E24AD9"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992" w:type="dxa"/>
            <w:tcBorders>
              <w:top w:val="single" w:sz="4" w:space="0" w:color="auto"/>
              <w:left w:val="single" w:sz="4" w:space="0" w:color="000000"/>
              <w:bottom w:val="single" w:sz="4" w:space="0" w:color="auto"/>
              <w:right w:val="nil"/>
            </w:tcBorders>
            <w:vAlign w:val="center"/>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auto"/>
              <w:left w:val="single" w:sz="4" w:space="0" w:color="000000"/>
              <w:bottom w:val="single" w:sz="4" w:space="0" w:color="auto"/>
              <w:right w:val="single" w:sz="4" w:space="0" w:color="000000"/>
            </w:tcBorders>
            <w:vAlign w:val="center"/>
          </w:tcPr>
          <w:p w:rsidR="00E24AD9" w:rsidRPr="001A4842" w:rsidRDefault="00E24AD9"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auto"/>
              <w:left w:val="single" w:sz="4" w:space="0" w:color="000000"/>
              <w:bottom w:val="single" w:sz="4" w:space="0" w:color="auto"/>
              <w:right w:val="single" w:sz="4" w:space="0" w:color="000000"/>
            </w:tcBorders>
            <w:vAlign w:val="center"/>
          </w:tcPr>
          <w:p w:rsidR="00E24AD9" w:rsidRPr="001A4842" w:rsidRDefault="00ED2C7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50,0</w:t>
            </w:r>
          </w:p>
        </w:tc>
        <w:tc>
          <w:tcPr>
            <w:tcW w:w="1008" w:type="dxa"/>
            <w:tcBorders>
              <w:top w:val="single" w:sz="4" w:space="0" w:color="auto"/>
              <w:left w:val="single" w:sz="4" w:space="0" w:color="000000"/>
              <w:bottom w:val="single" w:sz="4" w:space="0" w:color="auto"/>
              <w:right w:val="single" w:sz="4" w:space="0" w:color="000000"/>
            </w:tcBorders>
            <w:vAlign w:val="center"/>
          </w:tcPr>
          <w:p w:rsidR="00E24AD9" w:rsidRPr="001A4842" w:rsidRDefault="00ED2C7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99" w:type="dxa"/>
            <w:tcBorders>
              <w:top w:val="single" w:sz="4" w:space="0" w:color="auto"/>
              <w:left w:val="single" w:sz="4" w:space="0" w:color="000000"/>
              <w:bottom w:val="single" w:sz="4" w:space="0" w:color="auto"/>
              <w:right w:val="single" w:sz="4" w:space="0" w:color="000000"/>
            </w:tcBorders>
            <w:vAlign w:val="center"/>
          </w:tcPr>
          <w:p w:rsidR="00E24AD9" w:rsidRPr="001A4842" w:rsidRDefault="00ED2C71"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r>
      <w:tr w:rsidR="00AA5845" w:rsidRPr="001A4842" w:rsidTr="00EE2291">
        <w:trPr>
          <w:trHeight w:val="151"/>
        </w:trPr>
        <w:tc>
          <w:tcPr>
            <w:tcW w:w="793" w:type="dxa"/>
            <w:vMerge w:val="restart"/>
            <w:tcBorders>
              <w:top w:val="single" w:sz="4" w:space="0" w:color="000000"/>
              <w:left w:val="single" w:sz="4" w:space="0" w:color="000000"/>
              <w:bottom w:val="single" w:sz="4" w:space="0" w:color="auto"/>
              <w:right w:val="nil"/>
            </w:tcBorders>
            <w:textDirection w:val="btLr"/>
            <w:hideMark/>
          </w:tcPr>
          <w:p w:rsidR="00AA5845" w:rsidRPr="001A4842" w:rsidRDefault="00AA5845" w:rsidP="001A4842">
            <w:pPr>
              <w:suppressAutoHyphens/>
              <w:spacing w:after="0" w:line="240" w:lineRule="auto"/>
              <w:ind w:left="113" w:right="113"/>
              <w:jc w:val="center"/>
              <w:rPr>
                <w:rFonts w:ascii="Arial" w:eastAsia="Times New Roman" w:hAnsi="Arial" w:cs="Arial"/>
                <w:b/>
                <w:i/>
                <w:sz w:val="24"/>
                <w:szCs w:val="24"/>
                <w:lang w:eastAsia="ar-SA"/>
              </w:rPr>
            </w:pPr>
            <w:r w:rsidRPr="001A4842">
              <w:rPr>
                <w:rFonts w:ascii="Arial" w:eastAsia="Times New Roman" w:hAnsi="Arial" w:cs="Arial"/>
                <w:b/>
                <w:i/>
                <w:sz w:val="24"/>
                <w:szCs w:val="24"/>
                <w:lang w:eastAsia="ar-SA"/>
              </w:rPr>
              <w:t>Мероприятие</w:t>
            </w:r>
          </w:p>
        </w:tc>
        <w:tc>
          <w:tcPr>
            <w:tcW w:w="2393" w:type="dxa"/>
            <w:tcBorders>
              <w:top w:val="single" w:sz="4" w:space="0" w:color="auto"/>
              <w:left w:val="single" w:sz="4" w:space="0" w:color="000000"/>
              <w:bottom w:val="single" w:sz="4" w:space="0" w:color="auto"/>
              <w:right w:val="nil"/>
            </w:tcBorders>
            <w:vAlign w:val="center"/>
            <w:hideMark/>
          </w:tcPr>
          <w:p w:rsidR="00AA5845" w:rsidRPr="001A4842" w:rsidRDefault="00AA5845" w:rsidP="001A4842">
            <w:pPr>
              <w:suppressAutoHyphens/>
              <w:snapToGrid w:val="0"/>
              <w:spacing w:after="0" w:line="240" w:lineRule="auto"/>
              <w:rPr>
                <w:rFonts w:ascii="Arial" w:eastAsia="Times New Roman" w:hAnsi="Arial" w:cs="Arial"/>
                <w:b/>
                <w:bCs/>
                <w:i/>
                <w:sz w:val="24"/>
                <w:szCs w:val="24"/>
                <w:lang w:eastAsia="ar-SA"/>
              </w:rPr>
            </w:pPr>
            <w:r w:rsidRPr="001A4842">
              <w:rPr>
                <w:rFonts w:ascii="Arial" w:eastAsia="Times New Roman" w:hAnsi="Arial" w:cs="Arial"/>
                <w:b/>
                <w:bCs/>
                <w:i/>
                <w:sz w:val="24"/>
                <w:szCs w:val="24"/>
                <w:lang w:eastAsia="ar-SA"/>
              </w:rPr>
              <w:t xml:space="preserve">Меры дополнительной социальной поддержки отдельных категорий </w:t>
            </w:r>
            <w:r w:rsidRPr="001A4842">
              <w:rPr>
                <w:rFonts w:ascii="Arial" w:eastAsia="Times New Roman" w:hAnsi="Arial" w:cs="Arial"/>
                <w:b/>
                <w:bCs/>
                <w:i/>
                <w:sz w:val="24"/>
                <w:szCs w:val="24"/>
                <w:lang w:eastAsia="ar-SA"/>
              </w:rPr>
              <w:lastRenderedPageBreak/>
              <w:t>граждан</w:t>
            </w:r>
          </w:p>
        </w:tc>
        <w:tc>
          <w:tcPr>
            <w:tcW w:w="2118" w:type="dxa"/>
            <w:tcBorders>
              <w:top w:val="single" w:sz="4" w:space="0" w:color="auto"/>
              <w:left w:val="single" w:sz="4" w:space="0" w:color="000000"/>
              <w:bottom w:val="single" w:sz="4" w:space="0" w:color="auto"/>
              <w:right w:val="nil"/>
            </w:tcBorders>
            <w:vAlign w:val="center"/>
            <w:hideMark/>
          </w:tcPr>
          <w:p w:rsidR="00AA5845" w:rsidRPr="001A4842" w:rsidRDefault="00AA5845"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lastRenderedPageBreak/>
              <w:t>Комитет по культуре</w:t>
            </w:r>
            <w:r w:rsidR="00CF6D6E" w:rsidRPr="001A4842">
              <w:rPr>
                <w:rFonts w:ascii="Arial" w:eastAsia="Calibri" w:hAnsi="Arial" w:cs="Arial"/>
                <w:b/>
                <w:i/>
                <w:sz w:val="24"/>
                <w:szCs w:val="24"/>
                <w:lang w:eastAsia="ar-SA"/>
              </w:rPr>
              <w:t xml:space="preserve">, молодежной политике и спорту </w:t>
            </w:r>
          </w:p>
          <w:p w:rsidR="00AA5845" w:rsidRPr="001A4842" w:rsidRDefault="00AA5845" w:rsidP="001A4842">
            <w:pPr>
              <w:widowControl w:val="0"/>
              <w:suppressAutoHyphens/>
              <w:autoSpaceDE w:val="0"/>
              <w:snapToGrid w:val="0"/>
              <w:spacing w:after="0" w:line="240" w:lineRule="auto"/>
              <w:rPr>
                <w:rFonts w:ascii="Arial" w:eastAsia="Calibri" w:hAnsi="Arial" w:cs="Arial"/>
                <w:b/>
                <w:i/>
                <w:sz w:val="24"/>
                <w:szCs w:val="24"/>
                <w:lang w:eastAsia="ar-SA"/>
              </w:rPr>
            </w:pPr>
          </w:p>
        </w:tc>
        <w:tc>
          <w:tcPr>
            <w:tcW w:w="708" w:type="dxa"/>
            <w:gridSpan w:val="2"/>
            <w:tcBorders>
              <w:top w:val="single" w:sz="4" w:space="0" w:color="auto"/>
              <w:left w:val="single" w:sz="4" w:space="0" w:color="000000"/>
              <w:bottom w:val="single" w:sz="4" w:space="0" w:color="auto"/>
              <w:right w:val="nil"/>
            </w:tcBorders>
            <w:vAlign w:val="center"/>
            <w:hideMark/>
          </w:tcPr>
          <w:p w:rsidR="00AA5845" w:rsidRPr="001A4842" w:rsidRDefault="00CF6D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921</w:t>
            </w:r>
          </w:p>
        </w:tc>
        <w:tc>
          <w:tcPr>
            <w:tcW w:w="604" w:type="dxa"/>
            <w:tcBorders>
              <w:top w:val="single" w:sz="4" w:space="0" w:color="auto"/>
              <w:left w:val="single" w:sz="4" w:space="0" w:color="000000"/>
              <w:bottom w:val="single" w:sz="4" w:space="0" w:color="auto"/>
              <w:right w:val="nil"/>
            </w:tcBorders>
            <w:vAlign w:val="center"/>
            <w:hideMark/>
          </w:tcPr>
          <w:p w:rsidR="00AA5845" w:rsidRPr="001A4842" w:rsidRDefault="00CF6D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1006</w:t>
            </w:r>
          </w:p>
        </w:tc>
        <w:tc>
          <w:tcPr>
            <w:tcW w:w="1417" w:type="dxa"/>
            <w:tcBorders>
              <w:top w:val="single" w:sz="4" w:space="0" w:color="auto"/>
              <w:left w:val="single" w:sz="4" w:space="0" w:color="000000"/>
              <w:bottom w:val="single" w:sz="4" w:space="0" w:color="auto"/>
              <w:right w:val="nil"/>
            </w:tcBorders>
            <w:vAlign w:val="center"/>
            <w:hideMark/>
          </w:tcPr>
          <w:p w:rsidR="00AA5845" w:rsidRPr="001A4842" w:rsidRDefault="00CF6D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034030000</w:t>
            </w:r>
          </w:p>
        </w:tc>
        <w:tc>
          <w:tcPr>
            <w:tcW w:w="567" w:type="dxa"/>
            <w:tcBorders>
              <w:top w:val="single" w:sz="4" w:space="0" w:color="auto"/>
              <w:left w:val="single" w:sz="4" w:space="0" w:color="000000"/>
              <w:bottom w:val="single" w:sz="4" w:space="0" w:color="auto"/>
              <w:right w:val="nil"/>
            </w:tcBorders>
            <w:vAlign w:val="center"/>
          </w:tcPr>
          <w:p w:rsidR="00AA5845" w:rsidRPr="001A4842" w:rsidRDefault="00AA584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Х</w:t>
            </w:r>
          </w:p>
        </w:tc>
        <w:tc>
          <w:tcPr>
            <w:tcW w:w="965" w:type="dxa"/>
            <w:tcBorders>
              <w:top w:val="single" w:sz="4" w:space="0" w:color="auto"/>
              <w:left w:val="single" w:sz="4" w:space="0" w:color="000000"/>
              <w:bottom w:val="single" w:sz="4" w:space="0" w:color="auto"/>
              <w:right w:val="nil"/>
            </w:tcBorders>
            <w:vAlign w:val="center"/>
          </w:tcPr>
          <w:p w:rsidR="00AA5845" w:rsidRPr="001A4842" w:rsidRDefault="00CF6D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1539,0</w:t>
            </w:r>
          </w:p>
        </w:tc>
        <w:tc>
          <w:tcPr>
            <w:tcW w:w="992" w:type="dxa"/>
            <w:tcBorders>
              <w:top w:val="single" w:sz="4" w:space="0" w:color="auto"/>
              <w:left w:val="single" w:sz="4" w:space="0" w:color="000000"/>
              <w:bottom w:val="single" w:sz="4" w:space="0" w:color="auto"/>
              <w:right w:val="nil"/>
            </w:tcBorders>
            <w:vAlign w:val="center"/>
            <w:hideMark/>
          </w:tcPr>
          <w:p w:rsidR="00AA5845" w:rsidRPr="001A4842" w:rsidRDefault="00CF6D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1750,0</w:t>
            </w:r>
          </w:p>
        </w:tc>
        <w:tc>
          <w:tcPr>
            <w:tcW w:w="992" w:type="dxa"/>
            <w:gridSpan w:val="3"/>
            <w:tcBorders>
              <w:top w:val="single" w:sz="4" w:space="0" w:color="auto"/>
              <w:left w:val="single" w:sz="4" w:space="0" w:color="000000"/>
              <w:bottom w:val="single" w:sz="4" w:space="0" w:color="auto"/>
              <w:right w:val="single" w:sz="4" w:space="0" w:color="000000"/>
            </w:tcBorders>
            <w:vAlign w:val="center"/>
            <w:hideMark/>
          </w:tcPr>
          <w:p w:rsidR="00AA5845" w:rsidRPr="001A4842" w:rsidRDefault="00CF6D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2020,0</w:t>
            </w:r>
          </w:p>
        </w:tc>
        <w:tc>
          <w:tcPr>
            <w:tcW w:w="994" w:type="dxa"/>
            <w:tcBorders>
              <w:top w:val="single" w:sz="4" w:space="0" w:color="auto"/>
              <w:left w:val="single" w:sz="4" w:space="0" w:color="000000"/>
              <w:bottom w:val="single" w:sz="4" w:space="0" w:color="auto"/>
              <w:right w:val="single" w:sz="4" w:space="0" w:color="000000"/>
            </w:tcBorders>
            <w:vAlign w:val="center"/>
            <w:hideMark/>
          </w:tcPr>
          <w:p w:rsidR="00AA5845" w:rsidRPr="001A4842" w:rsidRDefault="00CF6D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1595,0</w:t>
            </w:r>
          </w:p>
        </w:tc>
        <w:tc>
          <w:tcPr>
            <w:tcW w:w="1008" w:type="dxa"/>
            <w:tcBorders>
              <w:top w:val="single" w:sz="4" w:space="0" w:color="auto"/>
              <w:left w:val="single" w:sz="4" w:space="0" w:color="000000"/>
              <w:bottom w:val="single" w:sz="4" w:space="0" w:color="auto"/>
              <w:right w:val="single" w:sz="4" w:space="0" w:color="000000"/>
            </w:tcBorders>
            <w:vAlign w:val="center"/>
            <w:hideMark/>
          </w:tcPr>
          <w:p w:rsidR="00AA5845" w:rsidRPr="001A4842" w:rsidRDefault="00CF6D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1595,0</w:t>
            </w:r>
          </w:p>
        </w:tc>
        <w:tc>
          <w:tcPr>
            <w:tcW w:w="999" w:type="dxa"/>
            <w:tcBorders>
              <w:top w:val="single" w:sz="4" w:space="0" w:color="auto"/>
              <w:left w:val="single" w:sz="4" w:space="0" w:color="000000"/>
              <w:bottom w:val="single" w:sz="4" w:space="0" w:color="auto"/>
              <w:right w:val="single" w:sz="4" w:space="0" w:color="000000"/>
            </w:tcBorders>
            <w:vAlign w:val="center"/>
            <w:hideMark/>
          </w:tcPr>
          <w:p w:rsidR="00AA5845" w:rsidRPr="001A4842" w:rsidRDefault="00CF6D6E"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1595,0</w:t>
            </w:r>
          </w:p>
        </w:tc>
      </w:tr>
      <w:tr w:rsidR="00DC0F25" w:rsidRPr="001A4842" w:rsidTr="00CF6D6E">
        <w:trPr>
          <w:trHeight w:val="999"/>
        </w:trPr>
        <w:tc>
          <w:tcPr>
            <w:tcW w:w="793" w:type="dxa"/>
            <w:vMerge/>
            <w:tcBorders>
              <w:top w:val="single" w:sz="4" w:space="0" w:color="000000"/>
              <w:left w:val="single" w:sz="4" w:space="0" w:color="000000"/>
              <w:bottom w:val="single" w:sz="4" w:space="0" w:color="auto"/>
              <w:right w:val="nil"/>
            </w:tcBorders>
            <w:textDirection w:val="btLr"/>
          </w:tcPr>
          <w:p w:rsidR="00DC0F25" w:rsidRPr="001A4842" w:rsidRDefault="00DC0F25" w:rsidP="001A4842">
            <w:pPr>
              <w:suppressAutoHyphens/>
              <w:spacing w:after="0" w:line="240" w:lineRule="auto"/>
              <w:ind w:left="113" w:right="113"/>
              <w:rPr>
                <w:rFonts w:ascii="Arial" w:eastAsia="Times New Roman" w:hAnsi="Arial" w:cs="Arial"/>
                <w:b/>
                <w:i/>
                <w:sz w:val="24"/>
                <w:szCs w:val="24"/>
                <w:lang w:eastAsia="ar-SA"/>
              </w:rPr>
            </w:pPr>
          </w:p>
        </w:tc>
        <w:tc>
          <w:tcPr>
            <w:tcW w:w="2393" w:type="dxa"/>
            <w:tcBorders>
              <w:left w:val="single" w:sz="4" w:space="0" w:color="000000"/>
              <w:bottom w:val="nil"/>
              <w:right w:val="nil"/>
            </w:tcBorders>
            <w:vAlign w:val="center"/>
          </w:tcPr>
          <w:p w:rsidR="00DC0F25" w:rsidRPr="001A4842" w:rsidRDefault="00DC0F25" w:rsidP="001A4842">
            <w:pPr>
              <w:suppressAutoHyphens/>
              <w:snapToGrid w:val="0"/>
              <w:spacing w:after="0" w:line="240" w:lineRule="auto"/>
              <w:rPr>
                <w:rFonts w:ascii="Arial" w:eastAsia="Times New Roman" w:hAnsi="Arial" w:cs="Arial"/>
                <w:b/>
                <w:bCs/>
                <w:i/>
                <w:sz w:val="24"/>
                <w:szCs w:val="24"/>
                <w:lang w:eastAsia="ar-SA"/>
              </w:rPr>
            </w:pPr>
          </w:p>
        </w:tc>
        <w:tc>
          <w:tcPr>
            <w:tcW w:w="2118" w:type="dxa"/>
            <w:tcBorders>
              <w:top w:val="single" w:sz="4" w:space="0" w:color="auto"/>
              <w:left w:val="single" w:sz="4" w:space="0" w:color="000000"/>
              <w:bottom w:val="nil"/>
              <w:right w:val="nil"/>
            </w:tcBorders>
            <w:vAlign w:val="center"/>
          </w:tcPr>
          <w:p w:rsidR="00DC0F25" w:rsidRPr="001A4842" w:rsidRDefault="00DC0F25" w:rsidP="001A4842">
            <w:pPr>
              <w:widowControl w:val="0"/>
              <w:suppressAutoHyphens/>
              <w:autoSpaceDE w:val="0"/>
              <w:snapToGrid w:val="0"/>
              <w:spacing w:after="0" w:line="240" w:lineRule="auto"/>
              <w:rPr>
                <w:rFonts w:ascii="Arial" w:eastAsia="Calibri" w:hAnsi="Arial" w:cs="Arial"/>
                <w:b/>
                <w:i/>
                <w:sz w:val="24"/>
                <w:szCs w:val="24"/>
                <w:lang w:eastAsia="ar-SA"/>
              </w:rPr>
            </w:pPr>
            <w:r w:rsidRPr="001A4842">
              <w:rPr>
                <w:rFonts w:ascii="Arial" w:eastAsia="Calibri" w:hAnsi="Arial" w:cs="Arial"/>
                <w:b/>
                <w:i/>
                <w:sz w:val="24"/>
                <w:szCs w:val="24"/>
                <w:lang w:eastAsia="ar-SA"/>
              </w:rPr>
              <w:t>Управление по бюджету и финансам</w:t>
            </w:r>
          </w:p>
        </w:tc>
        <w:tc>
          <w:tcPr>
            <w:tcW w:w="708" w:type="dxa"/>
            <w:gridSpan w:val="2"/>
            <w:tcBorders>
              <w:top w:val="single" w:sz="4" w:space="0" w:color="auto"/>
              <w:left w:val="single" w:sz="4" w:space="0" w:color="000000"/>
              <w:bottom w:val="single" w:sz="4" w:space="0" w:color="000000"/>
              <w:right w:val="nil"/>
            </w:tcBorders>
            <w:vAlign w:val="center"/>
          </w:tcPr>
          <w:p w:rsidR="00DC0F25" w:rsidRPr="001A4842" w:rsidRDefault="00DC0F2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850</w:t>
            </w:r>
          </w:p>
        </w:tc>
        <w:tc>
          <w:tcPr>
            <w:tcW w:w="604" w:type="dxa"/>
            <w:tcBorders>
              <w:top w:val="single" w:sz="4" w:space="0" w:color="auto"/>
              <w:left w:val="single" w:sz="4" w:space="0" w:color="000000"/>
              <w:bottom w:val="single" w:sz="4" w:space="0" w:color="000000"/>
              <w:right w:val="nil"/>
            </w:tcBorders>
            <w:vAlign w:val="center"/>
          </w:tcPr>
          <w:p w:rsidR="00DC0F25" w:rsidRPr="001A4842" w:rsidRDefault="00DC0F2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1001</w:t>
            </w:r>
          </w:p>
        </w:tc>
        <w:tc>
          <w:tcPr>
            <w:tcW w:w="1417" w:type="dxa"/>
            <w:tcBorders>
              <w:top w:val="single" w:sz="4" w:space="0" w:color="auto"/>
              <w:left w:val="single" w:sz="4" w:space="0" w:color="000000"/>
              <w:bottom w:val="single" w:sz="4" w:space="0" w:color="000000"/>
              <w:right w:val="nil"/>
            </w:tcBorders>
            <w:vAlign w:val="center"/>
          </w:tcPr>
          <w:p w:rsidR="00DC0F25" w:rsidRPr="001A4842" w:rsidRDefault="00DC0F2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034030000</w:t>
            </w:r>
          </w:p>
        </w:tc>
        <w:tc>
          <w:tcPr>
            <w:tcW w:w="567" w:type="dxa"/>
            <w:tcBorders>
              <w:top w:val="single" w:sz="4" w:space="0" w:color="auto"/>
              <w:left w:val="single" w:sz="4" w:space="0" w:color="000000"/>
              <w:bottom w:val="single" w:sz="4" w:space="0" w:color="000000"/>
              <w:right w:val="nil"/>
            </w:tcBorders>
            <w:vAlign w:val="center"/>
          </w:tcPr>
          <w:p w:rsidR="00DC0F25" w:rsidRPr="001A4842" w:rsidRDefault="00DC0F2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Х</w:t>
            </w:r>
          </w:p>
        </w:tc>
        <w:tc>
          <w:tcPr>
            <w:tcW w:w="965" w:type="dxa"/>
            <w:tcBorders>
              <w:top w:val="single" w:sz="4" w:space="0" w:color="auto"/>
              <w:left w:val="single" w:sz="4" w:space="0" w:color="000000"/>
              <w:bottom w:val="single" w:sz="4" w:space="0" w:color="000000"/>
              <w:right w:val="nil"/>
            </w:tcBorders>
            <w:vAlign w:val="center"/>
          </w:tcPr>
          <w:p w:rsidR="00DC0F25" w:rsidRPr="001A4842" w:rsidRDefault="00DC0F2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1809,1</w:t>
            </w:r>
          </w:p>
        </w:tc>
        <w:tc>
          <w:tcPr>
            <w:tcW w:w="992" w:type="dxa"/>
            <w:tcBorders>
              <w:top w:val="single" w:sz="4" w:space="0" w:color="auto"/>
              <w:left w:val="single" w:sz="4" w:space="0" w:color="000000"/>
              <w:bottom w:val="single" w:sz="4" w:space="0" w:color="000000"/>
              <w:right w:val="nil"/>
            </w:tcBorders>
            <w:vAlign w:val="center"/>
          </w:tcPr>
          <w:p w:rsidR="00DC0F25" w:rsidRPr="001A4842" w:rsidRDefault="00DC0F2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1618,0</w:t>
            </w:r>
          </w:p>
        </w:tc>
        <w:tc>
          <w:tcPr>
            <w:tcW w:w="992" w:type="dxa"/>
            <w:gridSpan w:val="3"/>
            <w:tcBorders>
              <w:top w:val="single" w:sz="4" w:space="0" w:color="auto"/>
              <w:left w:val="single" w:sz="4" w:space="0" w:color="000000"/>
              <w:bottom w:val="single" w:sz="4" w:space="0" w:color="000000"/>
              <w:right w:val="single" w:sz="4" w:space="0" w:color="000000"/>
            </w:tcBorders>
            <w:vAlign w:val="center"/>
          </w:tcPr>
          <w:p w:rsidR="00DC0F25" w:rsidRPr="001A4842" w:rsidRDefault="00DC0F2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2228,2</w:t>
            </w:r>
          </w:p>
        </w:tc>
        <w:tc>
          <w:tcPr>
            <w:tcW w:w="994" w:type="dxa"/>
            <w:tcBorders>
              <w:top w:val="single" w:sz="4" w:space="0" w:color="auto"/>
              <w:left w:val="single" w:sz="4" w:space="0" w:color="000000"/>
              <w:bottom w:val="single" w:sz="4" w:space="0" w:color="000000"/>
              <w:right w:val="single" w:sz="4" w:space="0" w:color="000000"/>
            </w:tcBorders>
            <w:vAlign w:val="center"/>
          </w:tcPr>
          <w:p w:rsidR="00DC0F25" w:rsidRPr="001A4842" w:rsidRDefault="00DC0F2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2423,3</w:t>
            </w:r>
          </w:p>
        </w:tc>
        <w:tc>
          <w:tcPr>
            <w:tcW w:w="1008" w:type="dxa"/>
            <w:tcBorders>
              <w:top w:val="single" w:sz="4" w:space="0" w:color="auto"/>
              <w:left w:val="single" w:sz="4" w:space="0" w:color="000000"/>
              <w:bottom w:val="single" w:sz="4" w:space="0" w:color="000000"/>
              <w:right w:val="single" w:sz="4" w:space="0" w:color="000000"/>
            </w:tcBorders>
            <w:vAlign w:val="center"/>
          </w:tcPr>
          <w:p w:rsidR="00DC0F25" w:rsidRPr="001A4842" w:rsidRDefault="00DC0F2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2250,5</w:t>
            </w:r>
          </w:p>
        </w:tc>
        <w:tc>
          <w:tcPr>
            <w:tcW w:w="999" w:type="dxa"/>
            <w:tcBorders>
              <w:top w:val="single" w:sz="4" w:space="0" w:color="auto"/>
              <w:left w:val="single" w:sz="4" w:space="0" w:color="000000"/>
              <w:bottom w:val="single" w:sz="4" w:space="0" w:color="000000"/>
              <w:right w:val="single" w:sz="4" w:space="0" w:color="000000"/>
            </w:tcBorders>
            <w:vAlign w:val="center"/>
          </w:tcPr>
          <w:p w:rsidR="00DC0F25" w:rsidRPr="001A4842" w:rsidRDefault="00DC0F25" w:rsidP="001A4842">
            <w:pPr>
              <w:widowControl w:val="0"/>
              <w:suppressAutoHyphens/>
              <w:autoSpaceDE w:val="0"/>
              <w:snapToGrid w:val="0"/>
              <w:spacing w:after="0" w:line="240" w:lineRule="auto"/>
              <w:jc w:val="center"/>
              <w:rPr>
                <w:rFonts w:ascii="Arial" w:eastAsia="Calibri" w:hAnsi="Arial" w:cs="Arial"/>
                <w:b/>
                <w:i/>
                <w:sz w:val="24"/>
                <w:szCs w:val="24"/>
                <w:lang w:eastAsia="ar-SA"/>
              </w:rPr>
            </w:pPr>
            <w:r w:rsidRPr="001A4842">
              <w:rPr>
                <w:rFonts w:ascii="Arial" w:eastAsia="Calibri" w:hAnsi="Arial" w:cs="Arial"/>
                <w:b/>
                <w:i/>
                <w:sz w:val="24"/>
                <w:szCs w:val="24"/>
                <w:lang w:eastAsia="ar-SA"/>
              </w:rPr>
              <w:t>2250,5</w:t>
            </w:r>
          </w:p>
        </w:tc>
      </w:tr>
      <w:tr w:rsidR="00FB3912" w:rsidRPr="001A4842" w:rsidTr="001E3A9C">
        <w:trPr>
          <w:trHeight w:val="465"/>
        </w:trPr>
        <w:tc>
          <w:tcPr>
            <w:tcW w:w="793" w:type="dxa"/>
            <w:vMerge/>
            <w:tcBorders>
              <w:top w:val="single" w:sz="4" w:space="0" w:color="000000"/>
              <w:left w:val="single" w:sz="4" w:space="0" w:color="000000"/>
              <w:bottom w:val="single" w:sz="4" w:space="0" w:color="auto"/>
              <w:right w:val="nil"/>
            </w:tcBorders>
            <w:vAlign w:val="center"/>
            <w:hideMark/>
          </w:tcPr>
          <w:p w:rsidR="00FB3912" w:rsidRPr="001A4842" w:rsidRDefault="00FB3912" w:rsidP="001A4842">
            <w:pPr>
              <w:spacing w:after="0" w:line="240" w:lineRule="auto"/>
              <w:rPr>
                <w:rFonts w:ascii="Arial" w:eastAsia="Times New Roman" w:hAnsi="Arial" w:cs="Arial"/>
                <w:b/>
                <w:sz w:val="24"/>
                <w:szCs w:val="24"/>
                <w:lang w:eastAsia="ar-SA"/>
              </w:rPr>
            </w:pPr>
          </w:p>
        </w:tc>
        <w:tc>
          <w:tcPr>
            <w:tcW w:w="2393" w:type="dxa"/>
            <w:vMerge w:val="restart"/>
            <w:tcBorders>
              <w:top w:val="single" w:sz="4" w:space="0" w:color="000000"/>
              <w:left w:val="single" w:sz="4" w:space="0" w:color="000000"/>
              <w:right w:val="nil"/>
            </w:tcBorders>
            <w:vAlign w:val="center"/>
            <w:hideMark/>
          </w:tcPr>
          <w:p w:rsidR="00FB3912" w:rsidRPr="001A4842" w:rsidRDefault="00FB3912" w:rsidP="001A4842">
            <w:pPr>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bCs/>
                <w:sz w:val="24"/>
                <w:szCs w:val="24"/>
                <w:lang w:eastAsia="ar-SA"/>
              </w:rPr>
              <w:t xml:space="preserve">Единовременная выплата материальной </w:t>
            </w:r>
          </w:p>
          <w:p w:rsidR="00FB3912" w:rsidRPr="001A4842" w:rsidRDefault="00FB3912" w:rsidP="001A4842">
            <w:pPr>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bCs/>
                <w:sz w:val="24"/>
                <w:szCs w:val="24"/>
                <w:lang w:eastAsia="ar-SA"/>
              </w:rPr>
              <w:t>помощи семьям при рождении 3-го и последующего детей</w:t>
            </w:r>
          </w:p>
        </w:tc>
        <w:tc>
          <w:tcPr>
            <w:tcW w:w="2118" w:type="dxa"/>
            <w:vMerge w:val="restart"/>
            <w:tcBorders>
              <w:top w:val="single" w:sz="4" w:space="0" w:color="000000"/>
              <w:left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 xml:space="preserve">Комитет по культуре, </w:t>
            </w:r>
          </w:p>
          <w:p w:rsidR="00FB3912" w:rsidRPr="001A4842" w:rsidRDefault="00FB3912"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молодежной 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000000"/>
              <w:left w:val="single" w:sz="4" w:space="0" w:color="000000"/>
              <w:bottom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0347803</w:t>
            </w:r>
          </w:p>
        </w:tc>
        <w:tc>
          <w:tcPr>
            <w:tcW w:w="567" w:type="dxa"/>
            <w:tcBorders>
              <w:top w:val="single" w:sz="4" w:space="0" w:color="000000"/>
              <w:left w:val="single" w:sz="4" w:space="0" w:color="000000"/>
              <w:bottom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990,0</w:t>
            </w:r>
          </w:p>
        </w:tc>
        <w:tc>
          <w:tcPr>
            <w:tcW w:w="992" w:type="dxa"/>
            <w:tcBorders>
              <w:top w:val="single" w:sz="4" w:space="0" w:color="000000"/>
              <w:left w:val="single" w:sz="4" w:space="0" w:color="000000"/>
              <w:bottom w:val="single" w:sz="4" w:space="0" w:color="000000"/>
              <w:right w:val="nil"/>
            </w:tcBorders>
            <w:vAlign w:val="center"/>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FB3912" w:rsidRPr="001A4842" w:rsidTr="00071DAF">
        <w:trPr>
          <w:trHeight w:val="465"/>
        </w:trPr>
        <w:tc>
          <w:tcPr>
            <w:tcW w:w="793" w:type="dxa"/>
            <w:vMerge/>
            <w:tcBorders>
              <w:top w:val="single" w:sz="4" w:space="0" w:color="000000"/>
              <w:left w:val="single" w:sz="4" w:space="0" w:color="000000"/>
              <w:bottom w:val="single" w:sz="4" w:space="0" w:color="auto"/>
              <w:right w:val="nil"/>
            </w:tcBorders>
            <w:vAlign w:val="center"/>
            <w:hideMark/>
          </w:tcPr>
          <w:p w:rsidR="00FB3912" w:rsidRPr="001A4842" w:rsidRDefault="00FB3912" w:rsidP="001A4842">
            <w:pPr>
              <w:spacing w:after="0" w:line="240" w:lineRule="auto"/>
              <w:rPr>
                <w:rFonts w:ascii="Arial" w:eastAsia="Times New Roman" w:hAnsi="Arial" w:cs="Arial"/>
                <w:b/>
                <w:sz w:val="24"/>
                <w:szCs w:val="24"/>
                <w:lang w:eastAsia="ar-SA"/>
              </w:rPr>
            </w:pPr>
          </w:p>
        </w:tc>
        <w:tc>
          <w:tcPr>
            <w:tcW w:w="2393" w:type="dxa"/>
            <w:vMerge/>
            <w:tcBorders>
              <w:left w:val="single" w:sz="4" w:space="0" w:color="000000"/>
              <w:bottom w:val="single" w:sz="4" w:space="0" w:color="auto"/>
              <w:right w:val="nil"/>
            </w:tcBorders>
            <w:vAlign w:val="center"/>
            <w:hideMark/>
          </w:tcPr>
          <w:p w:rsidR="00FB3912" w:rsidRPr="001A4842" w:rsidRDefault="00FB3912" w:rsidP="001A4842">
            <w:pPr>
              <w:suppressAutoHyphens/>
              <w:snapToGrid w:val="0"/>
              <w:spacing w:after="0" w:line="240" w:lineRule="auto"/>
              <w:rPr>
                <w:rFonts w:ascii="Arial" w:eastAsia="Times New Roman" w:hAnsi="Arial" w:cs="Arial"/>
                <w:sz w:val="24"/>
                <w:szCs w:val="24"/>
                <w:lang w:eastAsia="ar-SA"/>
              </w:rPr>
            </w:pPr>
          </w:p>
        </w:tc>
        <w:tc>
          <w:tcPr>
            <w:tcW w:w="2118" w:type="dxa"/>
            <w:vMerge/>
            <w:tcBorders>
              <w:left w:val="single" w:sz="4" w:space="0" w:color="000000"/>
              <w:bottom w:val="single" w:sz="4" w:space="0" w:color="auto"/>
              <w:right w:val="nil"/>
            </w:tcBorders>
            <w:vAlign w:val="center"/>
            <w:hideMark/>
          </w:tcPr>
          <w:p w:rsidR="00FB3912" w:rsidRPr="001A4842" w:rsidRDefault="00FB3912"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000000"/>
              <w:left w:val="single" w:sz="4" w:space="0" w:color="000000"/>
              <w:bottom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0340378030</w:t>
            </w:r>
          </w:p>
        </w:tc>
        <w:tc>
          <w:tcPr>
            <w:tcW w:w="567" w:type="dxa"/>
            <w:tcBorders>
              <w:top w:val="single" w:sz="4" w:space="0" w:color="000000"/>
              <w:left w:val="single" w:sz="4" w:space="0" w:color="000000"/>
              <w:bottom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1125,0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1350,0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FB3912" w:rsidRPr="001A4842" w:rsidRDefault="00CD6FD8"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840</w:t>
            </w:r>
            <w:r w:rsidR="00FB3912" w:rsidRPr="001A4842">
              <w:rPr>
                <w:rFonts w:ascii="Arial" w:eastAsia="Calibri" w:hAnsi="Arial" w:cs="Arial"/>
                <w:sz w:val="24"/>
                <w:szCs w:val="24"/>
                <w:lang w:eastAsia="ar-SA"/>
              </w:rPr>
              <w:t>,0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900,0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FB3912" w:rsidRPr="001A4842" w:rsidRDefault="00FB3912"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900,0</w:t>
            </w:r>
          </w:p>
        </w:tc>
      </w:tr>
      <w:tr w:rsidR="004E0371" w:rsidRPr="001A4842" w:rsidTr="00CB0BB9">
        <w:trPr>
          <w:trHeight w:val="465"/>
        </w:trPr>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b/>
                <w:sz w:val="24"/>
                <w:szCs w:val="24"/>
                <w:lang w:eastAsia="ar-SA"/>
              </w:rPr>
            </w:pPr>
          </w:p>
        </w:tc>
        <w:tc>
          <w:tcPr>
            <w:tcW w:w="2393"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Выплата социальной помощи</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 xml:space="preserve">гражданам, оказавшимся в трудной жизненной ситуации </w:t>
            </w:r>
          </w:p>
        </w:tc>
        <w:tc>
          <w:tcPr>
            <w:tcW w:w="2118"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Комитет по культуре, молодежной 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0347804</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69,0</w:t>
            </w:r>
          </w:p>
        </w:tc>
        <w:tc>
          <w:tcPr>
            <w:tcW w:w="992"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4E0371" w:rsidRPr="001A4842" w:rsidTr="00CB0BB9">
        <w:trPr>
          <w:trHeight w:val="465"/>
        </w:trPr>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b/>
                <w:sz w:val="24"/>
                <w:szCs w:val="24"/>
                <w:lang w:eastAsia="ar-SA"/>
              </w:rPr>
            </w:pPr>
          </w:p>
        </w:tc>
        <w:tc>
          <w:tcPr>
            <w:tcW w:w="23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18"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0340378040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70,0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CD6FD8"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11</w:t>
            </w:r>
            <w:r w:rsidR="00657C55" w:rsidRPr="001A4842">
              <w:rPr>
                <w:rFonts w:ascii="Arial" w:eastAsia="Calibri" w:hAnsi="Arial" w:cs="Arial"/>
                <w:sz w:val="24"/>
                <w:szCs w:val="24"/>
                <w:lang w:eastAsia="ar-SA"/>
              </w:rPr>
              <w:t>0,0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50,0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50,0</w:t>
            </w:r>
          </w:p>
        </w:tc>
      </w:tr>
      <w:tr w:rsidR="004E0371" w:rsidRPr="001A4842" w:rsidTr="00CB0BB9">
        <w:trPr>
          <w:trHeight w:val="465"/>
        </w:trPr>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b/>
                <w:sz w:val="24"/>
                <w:szCs w:val="24"/>
                <w:lang w:eastAsia="ar-SA"/>
              </w:rPr>
            </w:pPr>
          </w:p>
        </w:tc>
        <w:tc>
          <w:tcPr>
            <w:tcW w:w="2393" w:type="dxa"/>
            <w:tcBorders>
              <w:top w:val="single" w:sz="4" w:space="0" w:color="000000"/>
              <w:left w:val="single" w:sz="4" w:space="0" w:color="000000"/>
              <w:bottom w:val="nil"/>
              <w:right w:val="nil"/>
            </w:tcBorders>
            <w:vAlign w:val="center"/>
            <w:hideMark/>
          </w:tcPr>
          <w:p w:rsidR="00657C55" w:rsidRPr="001A4842" w:rsidRDefault="00657C55" w:rsidP="001A4842">
            <w:pPr>
              <w:suppressAutoHyphens/>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bCs/>
                <w:sz w:val="24"/>
                <w:szCs w:val="24"/>
                <w:lang w:eastAsia="ar-SA"/>
              </w:rPr>
              <w:t>Социальная поддержка инвалидов (отдельные категории) в виде оплаты доступа в сеть Интернет</w:t>
            </w:r>
          </w:p>
        </w:tc>
        <w:tc>
          <w:tcPr>
            <w:tcW w:w="2118" w:type="dxa"/>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Комитет по культуре, молодежной 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 xml:space="preserve">921 </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0340378110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r>
      <w:tr w:rsidR="004E0371" w:rsidRPr="001A4842" w:rsidTr="00CB0BB9">
        <w:trPr>
          <w:trHeight w:val="465"/>
        </w:trPr>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b/>
                <w:sz w:val="24"/>
                <w:szCs w:val="24"/>
                <w:lang w:eastAsia="ar-SA"/>
              </w:rPr>
            </w:pPr>
          </w:p>
        </w:tc>
        <w:tc>
          <w:tcPr>
            <w:tcW w:w="2393"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bCs/>
                <w:sz w:val="24"/>
                <w:szCs w:val="24"/>
                <w:lang w:eastAsia="ar-SA"/>
              </w:rPr>
              <w:t>Ежемесячная доплата почетным гражданам</w:t>
            </w:r>
          </w:p>
        </w:tc>
        <w:tc>
          <w:tcPr>
            <w:tcW w:w="2118"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Комитет по культуре, молодежной 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0347805</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480,0</w:t>
            </w:r>
          </w:p>
        </w:tc>
        <w:tc>
          <w:tcPr>
            <w:tcW w:w="992"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4E0371" w:rsidRPr="001A4842" w:rsidTr="00CB0BB9">
        <w:trPr>
          <w:trHeight w:val="465"/>
        </w:trPr>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b/>
                <w:sz w:val="24"/>
                <w:szCs w:val="24"/>
                <w:lang w:eastAsia="ar-SA"/>
              </w:rPr>
            </w:pPr>
          </w:p>
        </w:tc>
        <w:tc>
          <w:tcPr>
            <w:tcW w:w="239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18"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0340378050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510,0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575,0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600,0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600,0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600,0</w:t>
            </w:r>
          </w:p>
        </w:tc>
      </w:tr>
      <w:tr w:rsidR="004E0371" w:rsidRPr="001A4842" w:rsidTr="00CB0BB9">
        <w:trPr>
          <w:trHeight w:val="465"/>
        </w:trPr>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b/>
                <w:sz w:val="24"/>
                <w:szCs w:val="24"/>
                <w:lang w:eastAsia="ar-SA"/>
              </w:rPr>
            </w:pPr>
          </w:p>
        </w:tc>
        <w:tc>
          <w:tcPr>
            <w:tcW w:w="2393" w:type="dxa"/>
            <w:tcBorders>
              <w:top w:val="single" w:sz="4" w:space="0" w:color="000000"/>
              <w:left w:val="single" w:sz="4" w:space="0" w:color="000000"/>
              <w:bottom w:val="nil"/>
              <w:right w:val="nil"/>
            </w:tcBorders>
            <w:vAlign w:val="center"/>
            <w:hideMark/>
          </w:tcPr>
          <w:p w:rsidR="00657C55" w:rsidRPr="001A4842" w:rsidRDefault="00657C55" w:rsidP="001A4842">
            <w:pPr>
              <w:suppressAutoHyphens/>
              <w:snapToGrid w:val="0"/>
              <w:spacing w:after="0" w:line="240" w:lineRule="auto"/>
              <w:rPr>
                <w:rFonts w:ascii="Arial" w:eastAsia="Times New Roman" w:hAnsi="Arial" w:cs="Arial"/>
                <w:bCs/>
                <w:sz w:val="24"/>
                <w:szCs w:val="24"/>
                <w:lang w:eastAsia="ar-SA"/>
              </w:rPr>
            </w:pPr>
            <w:r w:rsidRPr="001A4842">
              <w:rPr>
                <w:rFonts w:ascii="Arial" w:eastAsia="Times New Roman" w:hAnsi="Arial" w:cs="Arial"/>
                <w:bCs/>
                <w:sz w:val="24"/>
                <w:szCs w:val="24"/>
                <w:lang w:eastAsia="ar-SA"/>
              </w:rPr>
              <w:t>Пособие на погребение</w:t>
            </w:r>
          </w:p>
        </w:tc>
        <w:tc>
          <w:tcPr>
            <w:tcW w:w="2118" w:type="dxa"/>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 xml:space="preserve">Комитет по культуре, </w:t>
            </w:r>
            <w:r w:rsidRPr="001A4842">
              <w:rPr>
                <w:rFonts w:ascii="Arial" w:eastAsia="Calibri" w:hAnsi="Arial" w:cs="Arial"/>
                <w:sz w:val="24"/>
                <w:szCs w:val="24"/>
                <w:lang w:eastAsia="ar-SA"/>
              </w:rPr>
              <w:lastRenderedPageBreak/>
              <w:t>молодежной политике и спорту</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lastRenderedPageBreak/>
              <w:t>921</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1006</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0340378120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15,0</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15,0</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15,0</w:t>
            </w:r>
          </w:p>
        </w:tc>
      </w:tr>
      <w:tr w:rsidR="004E0371" w:rsidRPr="001A4842" w:rsidTr="00CB0BB9">
        <w:trPr>
          <w:trHeight w:val="465"/>
        </w:trPr>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b/>
                <w:sz w:val="24"/>
                <w:szCs w:val="24"/>
                <w:lang w:eastAsia="ar-SA"/>
              </w:rPr>
            </w:pPr>
          </w:p>
        </w:tc>
        <w:tc>
          <w:tcPr>
            <w:tcW w:w="2393"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suppressAutoHyphens/>
              <w:snapToGrid w:val="0"/>
              <w:spacing w:after="0" w:line="240" w:lineRule="auto"/>
              <w:rPr>
                <w:rFonts w:ascii="Arial" w:eastAsia="Times New Roman" w:hAnsi="Arial" w:cs="Arial"/>
                <w:sz w:val="24"/>
                <w:szCs w:val="24"/>
                <w:lang w:eastAsia="ar-SA"/>
              </w:rPr>
            </w:pPr>
            <w:r w:rsidRPr="001A4842">
              <w:rPr>
                <w:rFonts w:ascii="Arial" w:eastAsia="Times New Roman" w:hAnsi="Arial" w:cs="Arial"/>
                <w:bCs/>
                <w:sz w:val="24"/>
                <w:szCs w:val="24"/>
                <w:lang w:eastAsia="ar-SA"/>
              </w:rPr>
              <w:t xml:space="preserve">Ежемесячная доплата к трудовой пенсии лицам, замещавшим муниципальные должности </w:t>
            </w:r>
          </w:p>
        </w:tc>
        <w:tc>
          <w:tcPr>
            <w:tcW w:w="2118" w:type="dxa"/>
            <w:vMerge w:val="restart"/>
            <w:tcBorders>
              <w:top w:val="single" w:sz="4" w:space="0" w:color="000000"/>
              <w:left w:val="single" w:sz="4" w:space="0" w:color="000000"/>
              <w:bottom w:val="nil"/>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 xml:space="preserve">Управление по бюджету и финансам </w:t>
            </w:r>
          </w:p>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850</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1001</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0347806</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1809,1</w:t>
            </w:r>
          </w:p>
        </w:tc>
        <w:tc>
          <w:tcPr>
            <w:tcW w:w="992"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r>
      <w:tr w:rsidR="004E0371" w:rsidRPr="001A4842" w:rsidTr="00846510">
        <w:trPr>
          <w:trHeight w:val="465"/>
        </w:trPr>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b/>
                <w:sz w:val="24"/>
                <w:szCs w:val="24"/>
                <w:lang w:eastAsia="ar-SA"/>
              </w:rPr>
            </w:pPr>
          </w:p>
        </w:tc>
        <w:tc>
          <w:tcPr>
            <w:tcW w:w="23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18"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Calibri" w:hAnsi="Arial" w:cs="Arial"/>
                <w:sz w:val="24"/>
                <w:szCs w:val="24"/>
                <w:lang w:eastAsia="ar-SA"/>
              </w:rPr>
            </w:pP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850</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1001</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0340378090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1011,3</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975,6</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975,5</w:t>
            </w: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975,5</w:t>
            </w: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975,5</w:t>
            </w:r>
          </w:p>
        </w:tc>
      </w:tr>
      <w:tr w:rsidR="004E0371" w:rsidRPr="001A4842" w:rsidTr="00846510">
        <w:trPr>
          <w:trHeight w:val="874"/>
        </w:trPr>
        <w:tc>
          <w:tcPr>
            <w:tcW w:w="79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b/>
                <w:sz w:val="24"/>
                <w:szCs w:val="24"/>
                <w:lang w:eastAsia="ar-SA"/>
              </w:rPr>
            </w:pPr>
          </w:p>
        </w:tc>
        <w:tc>
          <w:tcPr>
            <w:tcW w:w="2393"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bCs/>
                <w:sz w:val="24"/>
                <w:szCs w:val="24"/>
                <w:lang w:eastAsia="ar-SA"/>
              </w:rPr>
              <w:t>Ежемесячная доплата к трудовой пенсии</w:t>
            </w:r>
            <w:r w:rsidR="00B1315E">
              <w:rPr>
                <w:rFonts w:ascii="Arial" w:eastAsia="Calibri" w:hAnsi="Arial" w:cs="Arial"/>
                <w:bCs/>
                <w:sz w:val="24"/>
                <w:szCs w:val="24"/>
                <w:lang w:eastAsia="ar-SA"/>
              </w:rPr>
              <w:t xml:space="preserve"> </w:t>
            </w:r>
            <w:r w:rsidRPr="001A4842">
              <w:rPr>
                <w:rFonts w:ascii="Arial" w:eastAsia="Calibri" w:hAnsi="Arial" w:cs="Arial"/>
                <w:bCs/>
                <w:sz w:val="24"/>
                <w:szCs w:val="24"/>
                <w:lang w:eastAsia="ar-SA"/>
              </w:rPr>
              <w:t>за выслугу лет</w:t>
            </w:r>
          </w:p>
        </w:tc>
        <w:tc>
          <w:tcPr>
            <w:tcW w:w="2118" w:type="dxa"/>
            <w:tcBorders>
              <w:top w:val="single" w:sz="4" w:space="0" w:color="000000"/>
              <w:left w:val="single" w:sz="4" w:space="0" w:color="000000"/>
              <w:bottom w:val="single" w:sz="4" w:space="0" w:color="auto"/>
              <w:right w:val="nil"/>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 xml:space="preserve">Управление по бюджету и финансам </w:t>
            </w:r>
          </w:p>
        </w:tc>
        <w:tc>
          <w:tcPr>
            <w:tcW w:w="708" w:type="dxa"/>
            <w:gridSpan w:val="2"/>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850</w:t>
            </w:r>
          </w:p>
        </w:tc>
        <w:tc>
          <w:tcPr>
            <w:tcW w:w="604"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1001</w:t>
            </w:r>
          </w:p>
        </w:tc>
        <w:tc>
          <w:tcPr>
            <w:tcW w:w="141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0340378100</w:t>
            </w:r>
          </w:p>
        </w:tc>
        <w:tc>
          <w:tcPr>
            <w:tcW w:w="56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300</w:t>
            </w:r>
          </w:p>
        </w:tc>
        <w:tc>
          <w:tcPr>
            <w:tcW w:w="965" w:type="dxa"/>
            <w:tcBorders>
              <w:top w:val="single" w:sz="4" w:space="0" w:color="000000"/>
              <w:left w:val="single" w:sz="4" w:space="0" w:color="000000"/>
              <w:bottom w:val="single" w:sz="4" w:space="0" w:color="000000"/>
              <w:right w:val="nil"/>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606,7</w:t>
            </w:r>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1252,6</w:t>
            </w:r>
          </w:p>
        </w:tc>
        <w:tc>
          <w:tcPr>
            <w:tcW w:w="994"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20055B" w:rsidP="001A4842">
            <w:pPr>
              <w:widowControl w:val="0"/>
              <w:suppressAutoHyphens/>
              <w:autoSpaceDE w:val="0"/>
              <w:snapToGrid w:val="0"/>
              <w:spacing w:after="0" w:line="240" w:lineRule="auto"/>
              <w:jc w:val="center"/>
              <w:rPr>
                <w:rFonts w:ascii="Arial" w:eastAsia="Calibri" w:hAnsi="Arial" w:cs="Arial"/>
                <w:sz w:val="24"/>
                <w:szCs w:val="24"/>
                <w:lang w:eastAsia="ar-SA"/>
              </w:rPr>
            </w:pPr>
            <w:r w:rsidRPr="001A4842">
              <w:rPr>
                <w:rFonts w:ascii="Arial" w:eastAsia="Calibri" w:hAnsi="Arial" w:cs="Arial"/>
                <w:sz w:val="24"/>
                <w:szCs w:val="24"/>
                <w:lang w:eastAsia="ar-SA"/>
              </w:rPr>
              <w:t>1447,8</w:t>
            </w:r>
          </w:p>
        </w:tc>
        <w:tc>
          <w:tcPr>
            <w:tcW w:w="1008"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1275,0</w:t>
            </w:r>
          </w:p>
        </w:tc>
        <w:tc>
          <w:tcPr>
            <w:tcW w:w="999" w:type="dxa"/>
            <w:tcBorders>
              <w:top w:val="single" w:sz="4" w:space="0" w:color="000000"/>
              <w:left w:val="single" w:sz="4" w:space="0" w:color="000000"/>
              <w:bottom w:val="single" w:sz="4" w:space="0" w:color="000000"/>
              <w:right w:val="single" w:sz="4" w:space="0" w:color="000000"/>
            </w:tcBorders>
            <w:vAlign w:val="center"/>
          </w:tcPr>
          <w:p w:rsidR="00657C55" w:rsidRPr="001A4842" w:rsidRDefault="00657C55" w:rsidP="001A4842">
            <w:pPr>
              <w:widowControl w:val="0"/>
              <w:suppressAutoHyphens/>
              <w:autoSpaceDE w:val="0"/>
              <w:snapToGrid w:val="0"/>
              <w:spacing w:after="0" w:line="240" w:lineRule="auto"/>
              <w:rPr>
                <w:rFonts w:ascii="Arial" w:eastAsia="Calibri" w:hAnsi="Arial" w:cs="Arial"/>
                <w:sz w:val="24"/>
                <w:szCs w:val="24"/>
                <w:lang w:eastAsia="ar-SA"/>
              </w:rPr>
            </w:pPr>
            <w:r w:rsidRPr="001A4842">
              <w:rPr>
                <w:rFonts w:ascii="Arial" w:eastAsia="Calibri" w:hAnsi="Arial" w:cs="Arial"/>
                <w:sz w:val="24"/>
                <w:szCs w:val="24"/>
                <w:lang w:eastAsia="ar-SA"/>
              </w:rPr>
              <w:t>1275,0</w:t>
            </w:r>
          </w:p>
        </w:tc>
      </w:tr>
    </w:tbl>
    <w:p w:rsidR="00657C55" w:rsidRPr="001A4842" w:rsidRDefault="00657C55" w:rsidP="001A4842">
      <w:pPr>
        <w:spacing w:after="0" w:line="240" w:lineRule="auto"/>
        <w:rPr>
          <w:rFonts w:ascii="Arial" w:eastAsia="Times New Roman" w:hAnsi="Arial" w:cs="Arial"/>
          <w:b/>
          <w:bCs/>
          <w:sz w:val="24"/>
          <w:szCs w:val="24"/>
          <w:lang w:eastAsia="ar-SA"/>
        </w:rPr>
        <w:sectPr w:rsidR="00657C55" w:rsidRPr="001A4842" w:rsidSect="00DD2DE5">
          <w:pgSz w:w="16838" w:h="11906" w:orient="landscape"/>
          <w:pgMar w:top="284" w:right="1134" w:bottom="851" w:left="1134" w:header="720" w:footer="709" w:gutter="0"/>
          <w:cols w:space="720"/>
        </w:sectPr>
      </w:pPr>
    </w:p>
    <w:p w:rsidR="00B02943" w:rsidRPr="001A4842" w:rsidRDefault="00B02943" w:rsidP="001A4842">
      <w:pPr>
        <w:suppressAutoHyphens/>
        <w:spacing w:after="0" w:line="240" w:lineRule="auto"/>
        <w:rPr>
          <w:rFonts w:ascii="Arial" w:eastAsia="Times New Roman" w:hAnsi="Arial" w:cs="Arial"/>
          <w:sz w:val="24"/>
          <w:szCs w:val="24"/>
          <w:lang w:eastAsia="ar-SA"/>
        </w:rPr>
      </w:pPr>
    </w:p>
    <w:p w:rsidR="00657C55" w:rsidRPr="001A4842" w:rsidRDefault="00657C55" w:rsidP="001A4842">
      <w:pPr>
        <w:widowControl w:val="0"/>
        <w:suppressAutoHyphens/>
        <w:autoSpaceDE w:val="0"/>
        <w:spacing w:after="0" w:line="240" w:lineRule="auto"/>
        <w:ind w:firstLine="539"/>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Ресурсное обеспечение и прогнозная (справочная) оценка расходов</w:t>
      </w:r>
      <w:r w:rsidR="00B1315E">
        <w:rPr>
          <w:rFonts w:ascii="Arial" w:eastAsia="Times New Roman" w:hAnsi="Arial" w:cs="Arial"/>
          <w:b/>
          <w:bCs/>
          <w:sz w:val="24"/>
          <w:szCs w:val="24"/>
          <w:lang w:eastAsia="ar-SA"/>
        </w:rPr>
        <w:t xml:space="preserve"> </w:t>
      </w:r>
      <w:r w:rsidRPr="001A4842">
        <w:rPr>
          <w:rFonts w:ascii="Arial" w:eastAsia="Times New Roman" w:hAnsi="Arial" w:cs="Arial"/>
          <w:b/>
          <w:bCs/>
          <w:sz w:val="24"/>
          <w:szCs w:val="24"/>
          <w:lang w:eastAsia="ar-SA"/>
        </w:rPr>
        <w:t>бюджета Тульской области, бюджета муниципального образования и иных источников на реализацию программы (тыс. руб.)</w:t>
      </w:r>
    </w:p>
    <w:p w:rsidR="00657C55" w:rsidRPr="001A4842" w:rsidRDefault="00657C55" w:rsidP="001A4842">
      <w:pPr>
        <w:widowControl w:val="0"/>
        <w:suppressAutoHyphens/>
        <w:autoSpaceDE w:val="0"/>
        <w:spacing w:after="0" w:line="240" w:lineRule="auto"/>
        <w:ind w:firstLine="539"/>
        <w:jc w:val="center"/>
        <w:rPr>
          <w:rFonts w:ascii="Arial" w:eastAsia="Times New Roman" w:hAnsi="Arial" w:cs="Arial"/>
          <w:b/>
          <w:bCs/>
          <w:sz w:val="24"/>
          <w:szCs w:val="24"/>
          <w:lang w:eastAsia="ar-SA"/>
        </w:rPr>
      </w:pPr>
    </w:p>
    <w:tbl>
      <w:tblPr>
        <w:tblW w:w="10155" w:type="dxa"/>
        <w:tblInd w:w="-20" w:type="dxa"/>
        <w:tblLayout w:type="fixed"/>
        <w:tblCellMar>
          <w:left w:w="75" w:type="dxa"/>
          <w:right w:w="75" w:type="dxa"/>
        </w:tblCellMar>
        <w:tblLook w:val="04A0"/>
      </w:tblPr>
      <w:tblGrid>
        <w:gridCol w:w="803"/>
        <w:gridCol w:w="2127"/>
        <w:gridCol w:w="1556"/>
        <w:gridCol w:w="850"/>
        <w:gridCol w:w="992"/>
        <w:gridCol w:w="993"/>
        <w:gridCol w:w="992"/>
        <w:gridCol w:w="850"/>
        <w:gridCol w:w="992"/>
      </w:tblGrid>
      <w:tr w:rsidR="00780311" w:rsidRPr="001A4842" w:rsidTr="00A92BD7">
        <w:trPr>
          <w:tblHeader/>
        </w:trPr>
        <w:tc>
          <w:tcPr>
            <w:tcW w:w="803" w:type="dxa"/>
            <w:vMerge w:val="restart"/>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Статус</w:t>
            </w:r>
          </w:p>
        </w:tc>
        <w:tc>
          <w:tcPr>
            <w:tcW w:w="2127" w:type="dxa"/>
            <w:vMerge w:val="restart"/>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Наименование государственной программы, подпрограммы</w:t>
            </w:r>
          </w:p>
        </w:tc>
        <w:tc>
          <w:tcPr>
            <w:tcW w:w="1556" w:type="dxa"/>
            <w:vMerge w:val="restart"/>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Источники финансирования муниципальной программы</w:t>
            </w:r>
          </w:p>
        </w:tc>
        <w:tc>
          <w:tcPr>
            <w:tcW w:w="5669" w:type="dxa"/>
            <w:gridSpan w:val="6"/>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Оценка расходов (тыс. руб.), годы</w:t>
            </w:r>
          </w:p>
        </w:tc>
      </w:tr>
      <w:tr w:rsidR="00780311" w:rsidRPr="001A4842" w:rsidTr="00A92BD7">
        <w:trPr>
          <w:tblHeader/>
        </w:trPr>
        <w:tc>
          <w:tcPr>
            <w:tcW w:w="803"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1556"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2015</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2016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suppressAutoHyphens/>
              <w:snapToGrid w:val="0"/>
              <w:spacing w:after="0" w:line="240" w:lineRule="auto"/>
              <w:ind w:firstLine="32"/>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2017</w:t>
            </w:r>
          </w:p>
        </w:tc>
        <w:tc>
          <w:tcPr>
            <w:tcW w:w="992" w:type="dxa"/>
            <w:tcBorders>
              <w:top w:val="single" w:sz="4" w:space="0" w:color="000000"/>
              <w:left w:val="single" w:sz="4" w:space="0" w:color="000000"/>
              <w:bottom w:val="single" w:sz="4" w:space="0" w:color="000000"/>
              <w:right w:val="single" w:sz="4" w:space="0" w:color="000000"/>
            </w:tcBorders>
          </w:tcPr>
          <w:p w:rsidR="00657C55" w:rsidRPr="001A4842" w:rsidRDefault="00657C55" w:rsidP="001A4842">
            <w:pPr>
              <w:suppressAutoHyphens/>
              <w:snapToGrid w:val="0"/>
              <w:spacing w:after="0" w:line="240" w:lineRule="auto"/>
              <w:jc w:val="center"/>
              <w:rPr>
                <w:rFonts w:ascii="Arial" w:eastAsia="Times New Roman" w:hAnsi="Arial" w:cs="Arial"/>
                <w:b/>
                <w:sz w:val="24"/>
                <w:szCs w:val="24"/>
                <w:lang w:eastAsia="ar-SA"/>
              </w:rPr>
            </w:pPr>
          </w:p>
          <w:p w:rsidR="00657C55" w:rsidRPr="001A4842" w:rsidRDefault="00657C55" w:rsidP="001A4842">
            <w:pPr>
              <w:suppressAutoHyphens/>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2018</w:t>
            </w:r>
          </w:p>
        </w:tc>
        <w:tc>
          <w:tcPr>
            <w:tcW w:w="850" w:type="dxa"/>
            <w:tcBorders>
              <w:top w:val="single" w:sz="4" w:space="0" w:color="000000"/>
              <w:left w:val="single" w:sz="4" w:space="0" w:color="000000"/>
              <w:bottom w:val="single" w:sz="4" w:space="0" w:color="000000"/>
              <w:right w:val="single" w:sz="4" w:space="0" w:color="000000"/>
            </w:tcBorders>
          </w:tcPr>
          <w:p w:rsidR="00657C55" w:rsidRPr="001A4842" w:rsidRDefault="00657C55" w:rsidP="001A4842">
            <w:pPr>
              <w:suppressAutoHyphens/>
              <w:snapToGrid w:val="0"/>
              <w:spacing w:after="0" w:line="240" w:lineRule="auto"/>
              <w:jc w:val="center"/>
              <w:rPr>
                <w:rFonts w:ascii="Arial" w:eastAsia="Times New Roman" w:hAnsi="Arial" w:cs="Arial"/>
                <w:b/>
                <w:sz w:val="24"/>
                <w:szCs w:val="24"/>
                <w:lang w:eastAsia="ar-SA"/>
              </w:rPr>
            </w:pPr>
          </w:p>
          <w:p w:rsidR="00657C55" w:rsidRPr="001A4842" w:rsidRDefault="00657C55" w:rsidP="001A4842">
            <w:pPr>
              <w:suppressAutoHyphens/>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2019</w:t>
            </w:r>
          </w:p>
        </w:tc>
        <w:tc>
          <w:tcPr>
            <w:tcW w:w="992" w:type="dxa"/>
            <w:tcBorders>
              <w:top w:val="single" w:sz="4" w:space="0" w:color="000000"/>
              <w:left w:val="single" w:sz="4" w:space="0" w:color="000000"/>
              <w:bottom w:val="single" w:sz="4" w:space="0" w:color="000000"/>
              <w:right w:val="single" w:sz="4" w:space="0" w:color="000000"/>
            </w:tcBorders>
          </w:tcPr>
          <w:p w:rsidR="00657C55" w:rsidRPr="001A4842" w:rsidRDefault="00657C55" w:rsidP="001A4842">
            <w:pPr>
              <w:suppressAutoHyphens/>
              <w:snapToGrid w:val="0"/>
              <w:spacing w:after="0" w:line="240" w:lineRule="auto"/>
              <w:jc w:val="center"/>
              <w:rPr>
                <w:rFonts w:ascii="Arial" w:eastAsia="Times New Roman" w:hAnsi="Arial" w:cs="Arial"/>
                <w:b/>
                <w:sz w:val="24"/>
                <w:szCs w:val="24"/>
                <w:lang w:eastAsia="ar-SA"/>
              </w:rPr>
            </w:pPr>
          </w:p>
          <w:p w:rsidR="00657C55" w:rsidRPr="001A4842" w:rsidRDefault="00657C55" w:rsidP="001A4842">
            <w:pPr>
              <w:suppressAutoHyphens/>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2020</w:t>
            </w:r>
          </w:p>
        </w:tc>
      </w:tr>
      <w:tr w:rsidR="00780311" w:rsidRPr="001A4842" w:rsidTr="00A92BD7">
        <w:tc>
          <w:tcPr>
            <w:tcW w:w="803"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w:t>
            </w:r>
          </w:p>
        </w:tc>
        <w:tc>
          <w:tcPr>
            <w:tcW w:w="2127"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2</w:t>
            </w: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4</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7</w:t>
            </w:r>
          </w:p>
        </w:tc>
        <w:tc>
          <w:tcPr>
            <w:tcW w:w="850"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9</w:t>
            </w:r>
          </w:p>
        </w:tc>
      </w:tr>
      <w:tr w:rsidR="00780311" w:rsidRPr="001A4842" w:rsidTr="0043315A">
        <w:trPr>
          <w:trHeight w:val="408"/>
        </w:trPr>
        <w:tc>
          <w:tcPr>
            <w:tcW w:w="803" w:type="dxa"/>
            <w:vMerge w:val="restart"/>
            <w:tcBorders>
              <w:top w:val="single" w:sz="4" w:space="0" w:color="000000"/>
              <w:left w:val="single" w:sz="4" w:space="0" w:color="000000"/>
              <w:bottom w:val="single" w:sz="4" w:space="0" w:color="000000"/>
              <w:right w:val="nil"/>
            </w:tcBorders>
            <w:textDirection w:val="btLr"/>
            <w:hideMark/>
          </w:tcPr>
          <w:p w:rsidR="00657C55" w:rsidRPr="001A4842" w:rsidRDefault="00657C55" w:rsidP="001A4842">
            <w:pPr>
              <w:widowControl w:val="0"/>
              <w:suppressAutoHyphens/>
              <w:autoSpaceDE w:val="0"/>
              <w:snapToGrid w:val="0"/>
              <w:spacing w:after="0" w:line="240" w:lineRule="auto"/>
              <w:ind w:left="113" w:right="113"/>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Муниципальная программа </w:t>
            </w:r>
          </w:p>
        </w:tc>
        <w:tc>
          <w:tcPr>
            <w:tcW w:w="2127" w:type="dxa"/>
            <w:vMerge w:val="restart"/>
            <w:tcBorders>
              <w:top w:val="single" w:sz="4" w:space="0" w:color="000000"/>
              <w:left w:val="single" w:sz="4" w:space="0" w:color="000000"/>
              <w:bottom w:val="single" w:sz="4" w:space="0" w:color="000000"/>
              <w:right w:val="nil"/>
            </w:tcBorders>
            <w:hideMark/>
          </w:tcPr>
          <w:p w:rsidR="00657C55" w:rsidRPr="001A4842" w:rsidRDefault="00657C55" w:rsidP="001A4842">
            <w:pPr>
              <w:widowControl w:val="0"/>
              <w:suppressAutoHyphens/>
              <w:autoSpaceDE w:val="0"/>
              <w:spacing w:after="0" w:line="240" w:lineRule="auto"/>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Физическая культура, спорт, молодежная политика и дополнительные меры социальной поддержки в муниципальном образовании город Алексин</w:t>
            </w: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всего </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20867,6</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26413,8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29987,0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262C5D"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31</w:t>
            </w:r>
            <w:r w:rsidR="003B5EBC" w:rsidRPr="001A4842">
              <w:rPr>
                <w:rFonts w:ascii="Arial" w:eastAsia="Times New Roman" w:hAnsi="Arial" w:cs="Arial"/>
                <w:b/>
                <w:bCs/>
                <w:sz w:val="24"/>
                <w:szCs w:val="24"/>
                <w:lang w:eastAsia="ar-SA"/>
              </w:rPr>
              <w:t>033,3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21372,1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21612,3</w:t>
            </w:r>
          </w:p>
        </w:tc>
      </w:tr>
      <w:tr w:rsidR="00780311" w:rsidRPr="001A4842" w:rsidTr="0043315A">
        <w:trPr>
          <w:trHeight w:val="197"/>
        </w:trPr>
        <w:tc>
          <w:tcPr>
            <w:tcW w:w="803"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бюджет Тульской области </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3992,2</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7460,3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8478,3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262C5D"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8</w:t>
            </w:r>
            <w:r w:rsidR="003B5EBC" w:rsidRPr="001A4842">
              <w:rPr>
                <w:rFonts w:ascii="Arial" w:eastAsia="Times New Roman" w:hAnsi="Arial" w:cs="Arial"/>
                <w:sz w:val="24"/>
                <w:szCs w:val="24"/>
                <w:lang w:eastAsia="ar-SA"/>
              </w:rPr>
              <w:t>407,1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343,7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365,3</w:t>
            </w:r>
          </w:p>
        </w:tc>
      </w:tr>
      <w:tr w:rsidR="00780311" w:rsidRPr="001A4842" w:rsidTr="0043315A">
        <w:trPr>
          <w:trHeight w:val="666"/>
        </w:trPr>
        <w:tc>
          <w:tcPr>
            <w:tcW w:w="803"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местный бюджет</w:t>
            </w:r>
            <w:r w:rsidR="00B1315E">
              <w:rPr>
                <w:rFonts w:ascii="Arial" w:eastAsia="Times New Roman" w:hAnsi="Arial" w:cs="Arial"/>
                <w:sz w:val="24"/>
                <w:szCs w:val="24"/>
                <w:lang w:eastAsia="ar-SA"/>
              </w:rPr>
              <w:t xml:space="preserve"> </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15851,1</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17692,7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20073,2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5B3A72"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21247,8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19513,5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19652,8</w:t>
            </w:r>
          </w:p>
        </w:tc>
      </w:tr>
      <w:tr w:rsidR="00780311" w:rsidRPr="001A4842" w:rsidTr="0043315A">
        <w:trPr>
          <w:trHeight w:val="756"/>
        </w:trPr>
        <w:tc>
          <w:tcPr>
            <w:tcW w:w="803"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целевые (родительские) средства</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1024,3</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1260,8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1435,5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5B3A72"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1378,4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1514,9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1594,2</w:t>
            </w:r>
          </w:p>
        </w:tc>
      </w:tr>
      <w:tr w:rsidR="00780311" w:rsidRPr="001A4842" w:rsidTr="0043315A">
        <w:trPr>
          <w:trHeight w:val="361"/>
        </w:trPr>
        <w:tc>
          <w:tcPr>
            <w:tcW w:w="803" w:type="dxa"/>
            <w:vMerge w:val="restart"/>
            <w:tcBorders>
              <w:top w:val="single" w:sz="4" w:space="0" w:color="000000"/>
              <w:left w:val="single" w:sz="4" w:space="0" w:color="000000"/>
              <w:bottom w:val="nil"/>
              <w:right w:val="nil"/>
            </w:tcBorders>
            <w:textDirection w:val="btLr"/>
            <w:hideMark/>
          </w:tcPr>
          <w:p w:rsidR="00657C55" w:rsidRPr="001A4842" w:rsidRDefault="00657C55" w:rsidP="001A4842">
            <w:pPr>
              <w:widowControl w:val="0"/>
              <w:suppressAutoHyphens/>
              <w:autoSpaceDE w:val="0"/>
              <w:snapToGrid w:val="0"/>
              <w:spacing w:after="0" w:line="240" w:lineRule="auto"/>
              <w:ind w:left="113" w:right="113"/>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1</w:t>
            </w:r>
          </w:p>
        </w:tc>
        <w:tc>
          <w:tcPr>
            <w:tcW w:w="2127" w:type="dxa"/>
            <w:vMerge w:val="restart"/>
            <w:tcBorders>
              <w:top w:val="single" w:sz="4" w:space="0" w:color="000000"/>
              <w:left w:val="single" w:sz="4" w:space="0" w:color="000000"/>
              <w:bottom w:val="nil"/>
              <w:right w:val="nil"/>
            </w:tcBorders>
            <w:hideMark/>
          </w:tcPr>
          <w:p w:rsidR="00657C55" w:rsidRPr="001A4842" w:rsidRDefault="00657C55" w:rsidP="001A4842">
            <w:pPr>
              <w:suppressAutoHyphens/>
              <w:snapToGrid w:val="0"/>
              <w:spacing w:after="0" w:line="240" w:lineRule="auto"/>
              <w:rPr>
                <w:rFonts w:ascii="Arial" w:eastAsia="Times New Roman" w:hAnsi="Arial" w:cs="Arial"/>
                <w:b/>
                <w:bCs/>
                <w:sz w:val="24"/>
                <w:szCs w:val="24"/>
                <w:lang w:eastAsia="ar-SA"/>
              </w:rPr>
            </w:pPr>
            <w:r w:rsidRPr="001A4842">
              <w:rPr>
                <w:rFonts w:ascii="Arial" w:eastAsia="Times New Roman" w:hAnsi="Arial" w:cs="Arial"/>
                <w:b/>
                <w:sz w:val="24"/>
                <w:szCs w:val="24"/>
                <w:lang w:eastAsia="ar-SA"/>
              </w:rPr>
              <w:t>Развитие физической культуры и спорта, приобщение к здоровому образу жизни</w:t>
            </w: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всего </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3287,2</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5160,7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6333,7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5B3A72"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5420,6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4471,8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4489,2</w:t>
            </w:r>
          </w:p>
        </w:tc>
      </w:tr>
      <w:tr w:rsidR="00780311" w:rsidRPr="001A4842" w:rsidTr="0043315A">
        <w:trPr>
          <w:trHeight w:val="679"/>
        </w:trPr>
        <w:tc>
          <w:tcPr>
            <w:tcW w:w="80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1556"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бюджет Тульской области</w:t>
            </w:r>
          </w:p>
        </w:tc>
        <w:tc>
          <w:tcPr>
            <w:tcW w:w="850" w:type="dxa"/>
            <w:tcBorders>
              <w:top w:val="single" w:sz="4" w:space="0" w:color="000000"/>
              <w:left w:val="single" w:sz="4" w:space="0" w:color="000000"/>
              <w:bottom w:val="single" w:sz="4" w:space="0" w:color="auto"/>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p>
        </w:tc>
        <w:tc>
          <w:tcPr>
            <w:tcW w:w="992" w:type="dxa"/>
            <w:tcBorders>
              <w:top w:val="single" w:sz="4" w:space="0" w:color="000000"/>
              <w:left w:val="single" w:sz="4" w:space="0" w:color="000000"/>
              <w:bottom w:val="single" w:sz="4" w:space="0" w:color="auto"/>
              <w:right w:val="nil"/>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400,0</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345,3</w:t>
            </w:r>
          </w:p>
        </w:tc>
        <w:tc>
          <w:tcPr>
            <w:tcW w:w="850" w:type="dxa"/>
            <w:tcBorders>
              <w:top w:val="single" w:sz="4" w:space="0" w:color="000000"/>
              <w:left w:val="single" w:sz="4" w:space="0" w:color="000000"/>
              <w:bottom w:val="single" w:sz="4" w:space="0" w:color="auto"/>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p>
        </w:tc>
        <w:tc>
          <w:tcPr>
            <w:tcW w:w="992" w:type="dxa"/>
            <w:tcBorders>
              <w:top w:val="single" w:sz="4" w:space="0" w:color="000000"/>
              <w:left w:val="single" w:sz="4" w:space="0" w:color="000000"/>
              <w:bottom w:val="single" w:sz="4" w:space="0" w:color="auto"/>
              <w:right w:val="single" w:sz="4" w:space="0" w:color="000000"/>
            </w:tcBorders>
            <w:vAlign w:val="center"/>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p>
        </w:tc>
      </w:tr>
      <w:tr w:rsidR="00780311" w:rsidRPr="001A4842" w:rsidTr="0043315A">
        <w:trPr>
          <w:trHeight w:val="880"/>
        </w:trPr>
        <w:tc>
          <w:tcPr>
            <w:tcW w:w="803"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1556" w:type="dxa"/>
            <w:tcBorders>
              <w:top w:val="single" w:sz="4" w:space="0" w:color="auto"/>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местный бюджет</w:t>
            </w:r>
            <w:r w:rsidR="00B1315E">
              <w:rPr>
                <w:rFonts w:ascii="Arial" w:eastAsia="Times New Roman" w:hAnsi="Arial" w:cs="Arial"/>
                <w:sz w:val="24"/>
                <w:szCs w:val="24"/>
                <w:lang w:eastAsia="ar-SA"/>
              </w:rPr>
              <w:t xml:space="preserve"> </w:t>
            </w:r>
          </w:p>
        </w:tc>
        <w:tc>
          <w:tcPr>
            <w:tcW w:w="850" w:type="dxa"/>
            <w:tcBorders>
              <w:top w:val="single" w:sz="4" w:space="0" w:color="auto"/>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3287,2</w:t>
            </w:r>
          </w:p>
        </w:tc>
        <w:tc>
          <w:tcPr>
            <w:tcW w:w="992" w:type="dxa"/>
            <w:tcBorders>
              <w:top w:val="single" w:sz="4" w:space="0" w:color="auto"/>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5160,7</w:t>
            </w:r>
          </w:p>
        </w:tc>
        <w:tc>
          <w:tcPr>
            <w:tcW w:w="993" w:type="dxa"/>
            <w:tcBorders>
              <w:top w:val="single" w:sz="4" w:space="0" w:color="auto"/>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5933,7</w:t>
            </w:r>
          </w:p>
        </w:tc>
        <w:tc>
          <w:tcPr>
            <w:tcW w:w="992" w:type="dxa"/>
            <w:tcBorders>
              <w:top w:val="single" w:sz="4" w:space="0" w:color="auto"/>
              <w:left w:val="single" w:sz="4" w:space="0" w:color="000000"/>
              <w:bottom w:val="single" w:sz="4" w:space="0" w:color="000000"/>
              <w:right w:val="single" w:sz="4" w:space="0" w:color="000000"/>
            </w:tcBorders>
            <w:vAlign w:val="center"/>
            <w:hideMark/>
          </w:tcPr>
          <w:p w:rsidR="00657C55" w:rsidRPr="001A4842" w:rsidRDefault="005B3A72"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5075,3</w:t>
            </w:r>
          </w:p>
        </w:tc>
        <w:tc>
          <w:tcPr>
            <w:tcW w:w="850" w:type="dxa"/>
            <w:tcBorders>
              <w:top w:val="single" w:sz="4" w:space="0" w:color="auto"/>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4471,8</w:t>
            </w:r>
          </w:p>
        </w:tc>
        <w:tc>
          <w:tcPr>
            <w:tcW w:w="992" w:type="dxa"/>
            <w:tcBorders>
              <w:top w:val="single" w:sz="4" w:space="0" w:color="auto"/>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4489,2</w:t>
            </w:r>
          </w:p>
        </w:tc>
      </w:tr>
      <w:tr w:rsidR="00780311" w:rsidRPr="001A4842" w:rsidTr="0043315A">
        <w:trPr>
          <w:trHeight w:val="397"/>
        </w:trPr>
        <w:tc>
          <w:tcPr>
            <w:tcW w:w="803" w:type="dxa"/>
            <w:vMerge w:val="restart"/>
            <w:tcBorders>
              <w:top w:val="single" w:sz="4" w:space="0" w:color="000000"/>
              <w:left w:val="single" w:sz="4" w:space="0" w:color="000000"/>
              <w:bottom w:val="single" w:sz="4" w:space="0" w:color="000000"/>
              <w:right w:val="nil"/>
            </w:tcBorders>
            <w:textDirection w:val="btLr"/>
            <w:hideMark/>
          </w:tcPr>
          <w:p w:rsidR="00657C55" w:rsidRPr="001A4842" w:rsidRDefault="00657C55" w:rsidP="001A4842">
            <w:pPr>
              <w:widowControl w:val="0"/>
              <w:suppressAutoHyphens/>
              <w:autoSpaceDE w:val="0"/>
              <w:snapToGrid w:val="0"/>
              <w:spacing w:after="0" w:line="240" w:lineRule="auto"/>
              <w:ind w:left="113" w:right="113"/>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2</w:t>
            </w:r>
          </w:p>
        </w:tc>
        <w:tc>
          <w:tcPr>
            <w:tcW w:w="2127" w:type="dxa"/>
            <w:vMerge w:val="restart"/>
            <w:tcBorders>
              <w:top w:val="single" w:sz="4" w:space="0" w:color="000000"/>
              <w:left w:val="single" w:sz="4" w:space="0" w:color="000000"/>
              <w:bottom w:val="nil"/>
              <w:right w:val="nil"/>
            </w:tcBorders>
            <w:hideMark/>
          </w:tcPr>
          <w:p w:rsidR="00657C55" w:rsidRPr="001A4842" w:rsidRDefault="00657C55" w:rsidP="001A4842">
            <w:pPr>
              <w:suppressAutoHyphens/>
              <w:snapToGrid w:val="0"/>
              <w:spacing w:after="0" w:line="240" w:lineRule="auto"/>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Молодежь-будущее Алексина</w:t>
            </w: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всего </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5377,8</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5545,1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6549,2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5B3A72"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8570,7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9041,6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9079,9</w:t>
            </w:r>
          </w:p>
        </w:tc>
      </w:tr>
      <w:tr w:rsidR="00780311" w:rsidRPr="001A4842" w:rsidTr="0043315A">
        <w:trPr>
          <w:trHeight w:val="1728"/>
        </w:trPr>
        <w:tc>
          <w:tcPr>
            <w:tcW w:w="803"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nil"/>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местный бюджет</w:t>
            </w:r>
            <w:r w:rsidR="00B1315E">
              <w:rPr>
                <w:rFonts w:ascii="Arial" w:eastAsia="Times New Roman" w:hAnsi="Arial" w:cs="Arial"/>
                <w:sz w:val="24"/>
                <w:szCs w:val="24"/>
                <w:lang w:eastAsia="ar-SA"/>
              </w:rPr>
              <w:t xml:space="preserve"> </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5377,8</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5545,1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6549,2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5B3A72"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8570,7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9041,6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9079,9</w:t>
            </w:r>
          </w:p>
        </w:tc>
      </w:tr>
      <w:tr w:rsidR="00780311" w:rsidRPr="001A4842" w:rsidTr="0043315A">
        <w:trPr>
          <w:trHeight w:val="463"/>
        </w:trPr>
        <w:tc>
          <w:tcPr>
            <w:tcW w:w="803" w:type="dxa"/>
            <w:vMerge w:val="restart"/>
            <w:tcBorders>
              <w:top w:val="single" w:sz="4" w:space="0" w:color="000000"/>
              <w:left w:val="single" w:sz="4" w:space="0" w:color="000000"/>
              <w:bottom w:val="single" w:sz="4" w:space="0" w:color="000000"/>
              <w:right w:val="nil"/>
            </w:tcBorders>
            <w:textDirection w:val="btLr"/>
            <w:hideMark/>
          </w:tcPr>
          <w:p w:rsidR="00657C55" w:rsidRPr="001A4842" w:rsidRDefault="00657C55" w:rsidP="001A4842">
            <w:pPr>
              <w:widowControl w:val="0"/>
              <w:suppressAutoHyphens/>
              <w:autoSpaceDE w:val="0"/>
              <w:snapToGrid w:val="0"/>
              <w:spacing w:after="0" w:line="240" w:lineRule="auto"/>
              <w:ind w:left="113" w:right="113"/>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3</w:t>
            </w:r>
          </w:p>
        </w:tc>
        <w:tc>
          <w:tcPr>
            <w:tcW w:w="2127" w:type="dxa"/>
            <w:vMerge w:val="restart"/>
            <w:tcBorders>
              <w:top w:val="single" w:sz="4" w:space="0" w:color="000000"/>
              <w:left w:val="single" w:sz="4" w:space="0" w:color="000000"/>
              <w:bottom w:val="single" w:sz="4" w:space="0" w:color="000000"/>
              <w:right w:val="nil"/>
            </w:tcBorders>
            <w:hideMark/>
          </w:tcPr>
          <w:p w:rsidR="00657C55" w:rsidRPr="001A4842" w:rsidRDefault="00657C55" w:rsidP="001A4842">
            <w:pPr>
              <w:suppressAutoHyphens/>
              <w:snapToGrid w:val="0"/>
              <w:spacing w:after="0" w:line="240" w:lineRule="auto"/>
              <w:rPr>
                <w:rFonts w:ascii="Arial" w:eastAsia="Times New Roman" w:hAnsi="Arial" w:cs="Arial"/>
                <w:b/>
                <w:bCs/>
                <w:sz w:val="24"/>
                <w:szCs w:val="24"/>
                <w:lang w:eastAsia="ar-SA"/>
              </w:rPr>
            </w:pPr>
            <w:r w:rsidRPr="001A4842">
              <w:rPr>
                <w:rFonts w:ascii="Arial" w:eastAsia="Times New Roman" w:hAnsi="Arial" w:cs="Arial"/>
                <w:b/>
                <w:sz w:val="24"/>
                <w:szCs w:val="24"/>
                <w:lang w:eastAsia="ar-SA"/>
              </w:rPr>
              <w:t>Организации отдыха, оздоровления и временной занятости детей</w:t>
            </w: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 xml:space="preserve">всего </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8739,5</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12240,0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12755,9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262C5D"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1</w:t>
            </w:r>
            <w:r w:rsidR="003B5EBC" w:rsidRPr="001A4842">
              <w:rPr>
                <w:rFonts w:ascii="Arial" w:eastAsia="Times New Roman" w:hAnsi="Arial" w:cs="Arial"/>
                <w:b/>
                <w:sz w:val="24"/>
                <w:szCs w:val="24"/>
                <w:lang w:eastAsia="ar-SA"/>
              </w:rPr>
              <w:t>2923,7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3953,2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4137,7</w:t>
            </w:r>
          </w:p>
        </w:tc>
      </w:tr>
      <w:tr w:rsidR="00780311" w:rsidRPr="001A4842" w:rsidTr="0043315A">
        <w:tc>
          <w:tcPr>
            <w:tcW w:w="803"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бюджет Тульской области</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3992,2</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7460,3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8078,3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262C5D"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8</w:t>
            </w:r>
            <w:r w:rsidR="003B5EBC" w:rsidRPr="001A4842">
              <w:rPr>
                <w:rFonts w:ascii="Arial" w:eastAsia="Times New Roman" w:hAnsi="Arial" w:cs="Arial"/>
                <w:sz w:val="24"/>
                <w:szCs w:val="24"/>
                <w:lang w:eastAsia="ar-SA"/>
              </w:rPr>
              <w:t>061,8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343,7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365,3</w:t>
            </w:r>
          </w:p>
        </w:tc>
      </w:tr>
      <w:tr w:rsidR="00780311" w:rsidRPr="001A4842" w:rsidTr="0043315A">
        <w:trPr>
          <w:trHeight w:val="536"/>
        </w:trPr>
        <w:tc>
          <w:tcPr>
            <w:tcW w:w="803"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местный бюджет</w:t>
            </w:r>
            <w:r w:rsidR="00B1315E">
              <w:rPr>
                <w:rFonts w:ascii="Arial" w:eastAsia="Times New Roman" w:hAnsi="Arial" w:cs="Arial"/>
                <w:sz w:val="24"/>
                <w:szCs w:val="24"/>
                <w:lang w:eastAsia="ar-SA"/>
              </w:rPr>
              <w:t xml:space="preserve"> </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3723,0</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3518,9</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3242,1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5B3A72"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w:t>
            </w:r>
            <w:r w:rsidR="002E0C3A" w:rsidRPr="001A4842">
              <w:rPr>
                <w:rFonts w:ascii="Arial" w:eastAsia="Times New Roman" w:hAnsi="Arial" w:cs="Arial"/>
                <w:sz w:val="24"/>
                <w:szCs w:val="24"/>
                <w:lang w:eastAsia="ar-SA"/>
              </w:rPr>
              <w:t>48</w:t>
            </w:r>
            <w:r w:rsidRPr="001A4842">
              <w:rPr>
                <w:rFonts w:ascii="Arial" w:eastAsia="Times New Roman" w:hAnsi="Arial" w:cs="Arial"/>
                <w:sz w:val="24"/>
                <w:szCs w:val="24"/>
                <w:lang w:eastAsia="ar-SA"/>
              </w:rPr>
              <w:t>3,5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2094,6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2178,2</w:t>
            </w:r>
          </w:p>
        </w:tc>
      </w:tr>
      <w:tr w:rsidR="00780311" w:rsidRPr="001A4842" w:rsidTr="0043315A">
        <w:tc>
          <w:tcPr>
            <w:tcW w:w="803"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целевые (родительские) средства</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1 024,3</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1 260,8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1435,5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5B3A72"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1378,4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1514,9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napToGrid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1594,2</w:t>
            </w:r>
          </w:p>
        </w:tc>
      </w:tr>
      <w:tr w:rsidR="00780311" w:rsidRPr="001A4842" w:rsidTr="0043315A">
        <w:trPr>
          <w:trHeight w:val="413"/>
        </w:trPr>
        <w:tc>
          <w:tcPr>
            <w:tcW w:w="803" w:type="dxa"/>
            <w:vMerge w:val="restart"/>
            <w:tcBorders>
              <w:top w:val="single" w:sz="4" w:space="0" w:color="000000"/>
              <w:left w:val="single" w:sz="4" w:space="0" w:color="000000"/>
              <w:bottom w:val="single" w:sz="4" w:space="0" w:color="auto"/>
              <w:right w:val="nil"/>
            </w:tcBorders>
            <w:textDirection w:val="btLr"/>
            <w:hideMark/>
          </w:tcPr>
          <w:p w:rsidR="00657C55" w:rsidRPr="001A4842" w:rsidRDefault="00657C55" w:rsidP="001A4842">
            <w:pPr>
              <w:widowControl w:val="0"/>
              <w:suppressAutoHyphens/>
              <w:autoSpaceDE w:val="0"/>
              <w:snapToGrid w:val="0"/>
              <w:spacing w:after="0" w:line="240" w:lineRule="auto"/>
              <w:ind w:left="113" w:right="113"/>
              <w:rPr>
                <w:rFonts w:ascii="Arial" w:eastAsia="Times New Roman" w:hAnsi="Arial" w:cs="Arial"/>
                <w:sz w:val="24"/>
                <w:szCs w:val="24"/>
                <w:lang w:eastAsia="ar-SA"/>
              </w:rPr>
            </w:pPr>
            <w:r w:rsidRPr="001A4842">
              <w:rPr>
                <w:rFonts w:ascii="Arial" w:eastAsia="Times New Roman" w:hAnsi="Arial" w:cs="Arial"/>
                <w:sz w:val="24"/>
                <w:szCs w:val="24"/>
                <w:lang w:eastAsia="ar-SA"/>
              </w:rPr>
              <w:t>Подпрограмма 4</w:t>
            </w:r>
          </w:p>
        </w:tc>
        <w:tc>
          <w:tcPr>
            <w:tcW w:w="2127" w:type="dxa"/>
            <w:vMerge w:val="restart"/>
            <w:tcBorders>
              <w:top w:val="single" w:sz="4" w:space="0" w:color="000000"/>
              <w:left w:val="single" w:sz="4" w:space="0" w:color="000000"/>
              <w:bottom w:val="single" w:sz="4" w:space="0" w:color="auto"/>
              <w:right w:val="nil"/>
            </w:tcBorders>
            <w:hideMark/>
          </w:tcPr>
          <w:p w:rsidR="00657C55" w:rsidRPr="001A4842" w:rsidRDefault="00657C55" w:rsidP="001A4842">
            <w:pPr>
              <w:suppressAutoHyphens/>
              <w:snapToGrid w:val="0"/>
              <w:spacing w:after="0" w:line="240" w:lineRule="auto"/>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 xml:space="preserve">Социальная поддержка </w:t>
            </w:r>
            <w:r w:rsidRPr="001A4842">
              <w:rPr>
                <w:rFonts w:ascii="Arial" w:eastAsia="Times New Roman" w:hAnsi="Arial" w:cs="Arial"/>
                <w:b/>
                <w:bCs/>
                <w:sz w:val="24"/>
                <w:szCs w:val="24"/>
                <w:lang w:eastAsia="ar-SA"/>
              </w:rPr>
              <w:lastRenderedPageBreak/>
              <w:t>отдельных категорий граждан и социально ориентированных некоммерческих организаций</w:t>
            </w:r>
          </w:p>
        </w:tc>
        <w:tc>
          <w:tcPr>
            <w:tcW w:w="1556"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lastRenderedPageBreak/>
              <w:t xml:space="preserve">всего </w:t>
            </w:r>
          </w:p>
        </w:tc>
        <w:tc>
          <w:tcPr>
            <w:tcW w:w="850"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
                <w:bCs/>
                <w:sz w:val="24"/>
                <w:szCs w:val="24"/>
                <w:lang w:eastAsia="ar-SA"/>
              </w:rPr>
            </w:pPr>
            <w:r w:rsidRPr="001A4842">
              <w:rPr>
                <w:rFonts w:ascii="Arial" w:eastAsia="Times New Roman" w:hAnsi="Arial" w:cs="Arial"/>
                <w:b/>
                <w:bCs/>
                <w:sz w:val="24"/>
                <w:szCs w:val="24"/>
                <w:lang w:eastAsia="ar-SA"/>
              </w:rPr>
              <w:t>3463,1</w:t>
            </w:r>
          </w:p>
        </w:tc>
        <w:tc>
          <w:tcPr>
            <w:tcW w:w="992" w:type="dxa"/>
            <w:tcBorders>
              <w:top w:val="single" w:sz="4" w:space="0" w:color="000000"/>
              <w:left w:val="single" w:sz="4" w:space="0" w:color="000000"/>
              <w:bottom w:val="single" w:sz="4" w:space="0" w:color="000000"/>
              <w:right w:val="nil"/>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3468,0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4348,2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5B3A72"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4118,3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3905,5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
                <w:sz w:val="24"/>
                <w:szCs w:val="24"/>
                <w:lang w:eastAsia="ar-SA"/>
              </w:rPr>
            </w:pPr>
            <w:r w:rsidRPr="001A4842">
              <w:rPr>
                <w:rFonts w:ascii="Arial" w:eastAsia="Times New Roman" w:hAnsi="Arial" w:cs="Arial"/>
                <w:b/>
                <w:sz w:val="24"/>
                <w:szCs w:val="24"/>
                <w:lang w:eastAsia="ar-SA"/>
              </w:rPr>
              <w:t>3905,5</w:t>
            </w:r>
          </w:p>
        </w:tc>
      </w:tr>
      <w:tr w:rsidR="00780311" w:rsidRPr="001A4842" w:rsidTr="0043315A">
        <w:trPr>
          <w:trHeight w:val="1987"/>
        </w:trPr>
        <w:tc>
          <w:tcPr>
            <w:tcW w:w="803"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sz w:val="24"/>
                <w:szCs w:val="24"/>
                <w:lang w:eastAsia="ar-SA"/>
              </w:rPr>
            </w:pPr>
          </w:p>
        </w:tc>
        <w:tc>
          <w:tcPr>
            <w:tcW w:w="2127" w:type="dxa"/>
            <w:vMerge/>
            <w:tcBorders>
              <w:top w:val="single" w:sz="4" w:space="0" w:color="000000"/>
              <w:left w:val="single" w:sz="4" w:space="0" w:color="000000"/>
              <w:bottom w:val="single" w:sz="4" w:space="0" w:color="auto"/>
              <w:right w:val="nil"/>
            </w:tcBorders>
            <w:vAlign w:val="center"/>
            <w:hideMark/>
          </w:tcPr>
          <w:p w:rsidR="00657C55" w:rsidRPr="001A4842" w:rsidRDefault="00657C55" w:rsidP="001A4842">
            <w:pPr>
              <w:spacing w:after="0" w:line="240" w:lineRule="auto"/>
              <w:rPr>
                <w:rFonts w:ascii="Arial" w:eastAsia="Times New Roman" w:hAnsi="Arial" w:cs="Arial"/>
                <w:b/>
                <w:bCs/>
                <w:sz w:val="24"/>
                <w:szCs w:val="24"/>
                <w:lang w:eastAsia="ar-SA"/>
              </w:rPr>
            </w:pPr>
          </w:p>
        </w:tc>
        <w:tc>
          <w:tcPr>
            <w:tcW w:w="1556"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napToGrid w:val="0"/>
              <w:spacing w:after="0" w:line="240" w:lineRule="auto"/>
              <w:rPr>
                <w:rFonts w:ascii="Arial" w:eastAsia="Times New Roman" w:hAnsi="Arial" w:cs="Arial"/>
                <w:sz w:val="24"/>
                <w:szCs w:val="24"/>
                <w:lang w:eastAsia="ar-SA"/>
              </w:rPr>
            </w:pPr>
            <w:r w:rsidRPr="001A4842">
              <w:rPr>
                <w:rFonts w:ascii="Arial" w:eastAsia="Times New Roman" w:hAnsi="Arial" w:cs="Arial"/>
                <w:sz w:val="24"/>
                <w:szCs w:val="24"/>
                <w:lang w:eastAsia="ar-SA"/>
              </w:rPr>
              <w:t>местный бюджет</w:t>
            </w:r>
            <w:r w:rsidR="00B1315E">
              <w:rPr>
                <w:rFonts w:ascii="Arial" w:eastAsia="Times New Roman" w:hAnsi="Arial" w:cs="Arial"/>
                <w:sz w:val="24"/>
                <w:szCs w:val="24"/>
                <w:lang w:eastAsia="ar-SA"/>
              </w:rPr>
              <w:t xml:space="preserve"> </w:t>
            </w:r>
          </w:p>
        </w:tc>
        <w:tc>
          <w:tcPr>
            <w:tcW w:w="850"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bCs/>
                <w:sz w:val="24"/>
                <w:szCs w:val="24"/>
                <w:lang w:eastAsia="ar-SA"/>
              </w:rPr>
            </w:pPr>
            <w:r w:rsidRPr="001A4842">
              <w:rPr>
                <w:rFonts w:ascii="Arial" w:eastAsia="Times New Roman" w:hAnsi="Arial" w:cs="Arial"/>
                <w:bCs/>
                <w:sz w:val="24"/>
                <w:szCs w:val="24"/>
                <w:lang w:eastAsia="ar-SA"/>
              </w:rPr>
              <w:t>3463,1</w:t>
            </w:r>
          </w:p>
        </w:tc>
        <w:tc>
          <w:tcPr>
            <w:tcW w:w="992" w:type="dxa"/>
            <w:tcBorders>
              <w:top w:val="single" w:sz="4" w:space="0" w:color="000000"/>
              <w:left w:val="single" w:sz="4" w:space="0" w:color="000000"/>
              <w:bottom w:val="single" w:sz="4" w:space="0" w:color="auto"/>
              <w:right w:val="nil"/>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3468,0</w:t>
            </w:r>
          </w:p>
        </w:tc>
        <w:tc>
          <w:tcPr>
            <w:tcW w:w="993" w:type="dxa"/>
            <w:tcBorders>
              <w:top w:val="single" w:sz="4" w:space="0" w:color="000000"/>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4348,2</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657C55" w:rsidRPr="001A4842" w:rsidRDefault="005B3A72" w:rsidP="001A4842">
            <w:pPr>
              <w:widowControl w:val="0"/>
              <w:suppressAutoHyphens/>
              <w:autoSpaceDE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4118,3</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3905,5</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657C55" w:rsidRPr="001A4842" w:rsidRDefault="00657C55" w:rsidP="001A4842">
            <w:pPr>
              <w:widowControl w:val="0"/>
              <w:suppressAutoHyphens/>
              <w:autoSpaceDE w:val="0"/>
              <w:spacing w:after="0" w:line="240" w:lineRule="auto"/>
              <w:jc w:val="center"/>
              <w:rPr>
                <w:rFonts w:ascii="Arial" w:eastAsia="Times New Roman" w:hAnsi="Arial" w:cs="Arial"/>
                <w:sz w:val="24"/>
                <w:szCs w:val="24"/>
                <w:lang w:eastAsia="ar-SA"/>
              </w:rPr>
            </w:pPr>
            <w:r w:rsidRPr="001A4842">
              <w:rPr>
                <w:rFonts w:ascii="Arial" w:eastAsia="Times New Roman" w:hAnsi="Arial" w:cs="Arial"/>
                <w:sz w:val="24"/>
                <w:szCs w:val="24"/>
                <w:lang w:eastAsia="ar-SA"/>
              </w:rPr>
              <w:t>3905,5</w:t>
            </w:r>
          </w:p>
        </w:tc>
      </w:tr>
    </w:tbl>
    <w:p w:rsidR="00657C55" w:rsidRPr="001A4842" w:rsidRDefault="00657C55" w:rsidP="001A4842">
      <w:pPr>
        <w:spacing w:after="0" w:line="240" w:lineRule="auto"/>
        <w:rPr>
          <w:rFonts w:ascii="Arial" w:eastAsia="Times New Roman" w:hAnsi="Arial" w:cs="Arial"/>
          <w:sz w:val="24"/>
          <w:szCs w:val="24"/>
          <w:lang w:eastAsia="ar-SA"/>
        </w:rPr>
        <w:sectPr w:rsidR="00657C55" w:rsidRPr="001A4842">
          <w:pgSz w:w="11906" w:h="16838"/>
          <w:pgMar w:top="851" w:right="1134" w:bottom="851" w:left="1134" w:header="720" w:footer="709" w:gutter="0"/>
          <w:cols w:space="720"/>
        </w:sectPr>
      </w:pPr>
    </w:p>
    <w:p w:rsidR="00657C55" w:rsidRPr="001A4842" w:rsidRDefault="00657C55" w:rsidP="001A4842">
      <w:pPr>
        <w:suppressAutoHyphens/>
        <w:spacing w:after="0" w:line="240" w:lineRule="auto"/>
        <w:rPr>
          <w:rFonts w:ascii="Arial" w:eastAsia="Times New Roman" w:hAnsi="Arial" w:cs="Arial"/>
          <w:sz w:val="24"/>
          <w:szCs w:val="24"/>
          <w:lang w:eastAsia="ar-SA"/>
        </w:rPr>
      </w:pPr>
    </w:p>
    <w:p w:rsidR="00657C55" w:rsidRPr="001A4842" w:rsidRDefault="00657C55" w:rsidP="001A4842">
      <w:pPr>
        <w:suppressAutoHyphens/>
        <w:autoSpaceDE w:val="0"/>
        <w:spacing w:after="0" w:line="240" w:lineRule="auto"/>
        <w:ind w:firstLine="708"/>
        <w:jc w:val="center"/>
        <w:rPr>
          <w:rFonts w:ascii="Arial" w:eastAsia="Times New Roman" w:hAnsi="Arial" w:cs="Arial"/>
          <w:sz w:val="24"/>
          <w:szCs w:val="24"/>
          <w:lang w:eastAsia="ar-SA"/>
        </w:rPr>
      </w:pPr>
      <w:r w:rsidRPr="001A4842">
        <w:rPr>
          <w:rFonts w:ascii="Arial" w:eastAsia="Times New Roman" w:hAnsi="Arial" w:cs="Arial"/>
          <w:b/>
          <w:sz w:val="24"/>
          <w:szCs w:val="24"/>
          <w:lang w:eastAsia="ar-SA"/>
        </w:rPr>
        <w:t>Используемые в муниципальной программе сокращения</w:t>
      </w:r>
    </w:p>
    <w:p w:rsidR="00657C55" w:rsidRPr="001A4842" w:rsidRDefault="00657C55" w:rsidP="001A4842">
      <w:pPr>
        <w:suppressAutoHyphens/>
        <w:autoSpaceDE w:val="0"/>
        <w:spacing w:after="0" w:line="240" w:lineRule="auto"/>
        <w:ind w:firstLine="708"/>
        <w:jc w:val="both"/>
        <w:rPr>
          <w:rFonts w:ascii="Arial" w:eastAsia="Times New Roman" w:hAnsi="Arial" w:cs="Arial"/>
          <w:sz w:val="24"/>
          <w:szCs w:val="24"/>
          <w:lang w:eastAsia="ar-SA"/>
        </w:rPr>
      </w:pPr>
    </w:p>
    <w:p w:rsidR="00657C55" w:rsidRPr="001A4842" w:rsidRDefault="00657C55" w:rsidP="001A4842">
      <w:pPr>
        <w:suppressAutoHyphens/>
        <w:autoSpaceDE w:val="0"/>
        <w:spacing w:after="0" w:line="240" w:lineRule="auto"/>
        <w:ind w:firstLine="54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МКУ «КЦ «Чайка»- муниципальное казенное учреждение для молодежи «Комплексный центр для молодежи «Чайка»</w:t>
      </w:r>
    </w:p>
    <w:p w:rsidR="00657C55" w:rsidRPr="001A4842" w:rsidRDefault="00657C55" w:rsidP="001A4842">
      <w:pPr>
        <w:suppressAutoHyphens/>
        <w:autoSpaceDE w:val="0"/>
        <w:spacing w:after="0" w:line="240" w:lineRule="auto"/>
        <w:ind w:firstLine="54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МБУК «ЦБС» - муниципальное бюджетное учреждение культуры «Централизованная библиотечная система» им. князя Г.Е.Львова</w:t>
      </w:r>
    </w:p>
    <w:p w:rsidR="00657C55" w:rsidRPr="001A4842" w:rsidRDefault="00657C55" w:rsidP="001A4842">
      <w:pPr>
        <w:suppressAutoHyphens/>
        <w:autoSpaceDE w:val="0"/>
        <w:spacing w:after="0" w:line="240" w:lineRule="auto"/>
        <w:ind w:firstLine="54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МБУК «АХКМ» - муниципальное бюджетное учреждение культуры «Алексинский художественно-краеведческий музей»</w:t>
      </w:r>
    </w:p>
    <w:p w:rsidR="00657C55" w:rsidRPr="001A4842" w:rsidRDefault="00657C55" w:rsidP="001A4842">
      <w:pPr>
        <w:suppressAutoHyphens/>
        <w:autoSpaceDE w:val="0"/>
        <w:spacing w:after="0" w:line="240" w:lineRule="auto"/>
        <w:ind w:firstLine="54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МБУК «РДК» - муниципальное бюджетное учреждение культуры «Алексинский районный Дом культуры»</w:t>
      </w:r>
    </w:p>
    <w:p w:rsidR="00657C55" w:rsidRPr="001A4842" w:rsidRDefault="00657C55" w:rsidP="001A4842">
      <w:pPr>
        <w:suppressAutoHyphens/>
        <w:autoSpaceDE w:val="0"/>
        <w:spacing w:after="0" w:line="240" w:lineRule="auto"/>
        <w:ind w:firstLine="54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МБУ «КДЦ» - муниципальное бюджетное учреждение</w:t>
      </w:r>
      <w:r w:rsidR="00B1315E">
        <w:rPr>
          <w:rFonts w:ascii="Arial" w:eastAsia="Times New Roman" w:hAnsi="Arial" w:cs="Arial"/>
          <w:sz w:val="24"/>
          <w:szCs w:val="24"/>
          <w:lang w:eastAsia="ar-SA"/>
        </w:rPr>
        <w:t xml:space="preserve"> </w:t>
      </w:r>
      <w:r w:rsidRPr="001A4842">
        <w:rPr>
          <w:rFonts w:ascii="Arial" w:eastAsia="Times New Roman" w:hAnsi="Arial" w:cs="Arial"/>
          <w:sz w:val="24"/>
          <w:szCs w:val="24"/>
          <w:lang w:eastAsia="ar-SA"/>
        </w:rPr>
        <w:t>«Культурно-досуговый центр города Алексина»</w:t>
      </w:r>
    </w:p>
    <w:p w:rsidR="00657C55" w:rsidRPr="001A4842" w:rsidRDefault="00657C55" w:rsidP="001A4842">
      <w:pPr>
        <w:suppressAutoHyphens/>
        <w:autoSpaceDE w:val="0"/>
        <w:spacing w:after="0" w:line="240" w:lineRule="auto"/>
        <w:ind w:firstLine="54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МБОУ «ЦПМСС» - муниципальное бюджетное образовательное учреждение «Центр психолого-медико социального сопровождения»</w:t>
      </w:r>
    </w:p>
    <w:p w:rsidR="00657C55" w:rsidRPr="001A4842" w:rsidRDefault="00657C55" w:rsidP="001A4842">
      <w:pPr>
        <w:suppressAutoHyphens/>
        <w:autoSpaceDE w:val="0"/>
        <w:spacing w:after="0" w:line="240" w:lineRule="auto"/>
        <w:ind w:firstLine="540"/>
        <w:jc w:val="both"/>
        <w:rPr>
          <w:rFonts w:ascii="Arial" w:eastAsia="Times New Roman" w:hAnsi="Arial" w:cs="Arial"/>
          <w:sz w:val="24"/>
          <w:szCs w:val="24"/>
          <w:lang w:eastAsia="ar-SA"/>
        </w:rPr>
      </w:pPr>
      <w:r w:rsidRPr="001A4842">
        <w:rPr>
          <w:rFonts w:ascii="Arial" w:eastAsia="Times New Roman" w:hAnsi="Arial" w:cs="Arial"/>
          <w:sz w:val="24"/>
          <w:szCs w:val="24"/>
          <w:lang w:eastAsia="ar-SA"/>
        </w:rPr>
        <w:t>СОНКО – социально ориентированные некоммерческие организации</w:t>
      </w:r>
    </w:p>
    <w:p w:rsidR="00657C55" w:rsidRPr="001A4842" w:rsidRDefault="00657C55" w:rsidP="001A4842">
      <w:pPr>
        <w:suppressAutoHyphens/>
        <w:autoSpaceDE w:val="0"/>
        <w:spacing w:after="0" w:line="240" w:lineRule="auto"/>
        <w:ind w:firstLine="540"/>
        <w:jc w:val="both"/>
        <w:rPr>
          <w:rFonts w:ascii="Arial" w:eastAsia="Times New Roman" w:hAnsi="Arial" w:cs="Arial"/>
          <w:sz w:val="24"/>
          <w:szCs w:val="24"/>
          <w:lang w:eastAsia="ar-SA"/>
        </w:rPr>
      </w:pPr>
    </w:p>
    <w:p w:rsidR="00657C55" w:rsidRPr="001A4842" w:rsidRDefault="00657C55" w:rsidP="001A4842">
      <w:pPr>
        <w:suppressAutoHyphens/>
        <w:autoSpaceDE w:val="0"/>
        <w:spacing w:after="0" w:line="240" w:lineRule="auto"/>
        <w:ind w:firstLine="709"/>
        <w:jc w:val="both"/>
        <w:rPr>
          <w:rFonts w:ascii="Arial" w:eastAsia="Times New Roman" w:hAnsi="Arial" w:cs="Arial"/>
          <w:sz w:val="24"/>
          <w:szCs w:val="24"/>
          <w:lang w:eastAsia="ar-SA"/>
        </w:rPr>
      </w:pPr>
    </w:p>
    <w:p w:rsidR="00657C55" w:rsidRPr="001A4842" w:rsidRDefault="00657C55" w:rsidP="001A4842">
      <w:pPr>
        <w:suppressAutoHyphens/>
        <w:autoSpaceDE w:val="0"/>
        <w:spacing w:after="0" w:line="240" w:lineRule="auto"/>
        <w:ind w:firstLine="709"/>
        <w:jc w:val="both"/>
        <w:rPr>
          <w:rFonts w:ascii="Arial" w:eastAsia="Times New Roman" w:hAnsi="Arial" w:cs="Arial"/>
          <w:sz w:val="24"/>
          <w:szCs w:val="24"/>
          <w:lang w:eastAsia="ar-SA"/>
        </w:rPr>
      </w:pPr>
    </w:p>
    <w:p w:rsidR="006B6228" w:rsidRPr="001A4842" w:rsidRDefault="00773A40" w:rsidP="00EE2291">
      <w:pPr>
        <w:spacing w:after="0" w:line="240" w:lineRule="auto"/>
        <w:rPr>
          <w:rFonts w:ascii="Arial" w:eastAsia="Times New Roman" w:hAnsi="Arial" w:cs="Arial"/>
          <w:sz w:val="24"/>
          <w:szCs w:val="24"/>
          <w:lang w:eastAsia="zh-CN"/>
        </w:rPr>
      </w:pPr>
      <w:r w:rsidRPr="001A4842">
        <w:rPr>
          <w:rFonts w:ascii="Arial" w:eastAsia="Times New Roman" w:hAnsi="Arial" w:cs="Arial"/>
          <w:sz w:val="24"/>
          <w:szCs w:val="24"/>
          <w:lang w:eastAsia="zh-CN"/>
        </w:rPr>
        <w:t>Консультант</w:t>
      </w:r>
      <w:r w:rsidR="006B6228" w:rsidRPr="001A4842">
        <w:rPr>
          <w:rFonts w:ascii="Arial" w:eastAsia="Times New Roman" w:hAnsi="Arial" w:cs="Arial"/>
          <w:sz w:val="24"/>
          <w:szCs w:val="24"/>
          <w:lang w:eastAsia="zh-CN"/>
        </w:rPr>
        <w:t xml:space="preserve"> комитета культуры,</w:t>
      </w:r>
    </w:p>
    <w:p w:rsidR="006B6228" w:rsidRPr="001A4842" w:rsidRDefault="006B6228" w:rsidP="001A4842">
      <w:pPr>
        <w:spacing w:after="0" w:line="240" w:lineRule="auto"/>
        <w:rPr>
          <w:rFonts w:ascii="Arial" w:eastAsia="Times New Roman" w:hAnsi="Arial" w:cs="Arial"/>
          <w:sz w:val="24"/>
          <w:szCs w:val="24"/>
          <w:lang w:eastAsia="zh-CN"/>
        </w:rPr>
      </w:pPr>
      <w:r w:rsidRPr="001A4842">
        <w:rPr>
          <w:rFonts w:ascii="Arial" w:eastAsia="Times New Roman" w:hAnsi="Arial" w:cs="Arial"/>
          <w:sz w:val="24"/>
          <w:szCs w:val="24"/>
          <w:lang w:eastAsia="zh-CN"/>
        </w:rPr>
        <w:t>Молодёжной политике и спорту</w:t>
      </w:r>
    </w:p>
    <w:p w:rsidR="006B6228" w:rsidRPr="001A4842" w:rsidRDefault="006B6228" w:rsidP="001A4842">
      <w:pPr>
        <w:spacing w:after="0" w:line="240" w:lineRule="auto"/>
        <w:rPr>
          <w:rFonts w:ascii="Arial" w:eastAsia="Times New Roman" w:hAnsi="Arial" w:cs="Arial"/>
          <w:sz w:val="24"/>
          <w:szCs w:val="24"/>
          <w:lang w:eastAsia="zh-CN"/>
        </w:rPr>
      </w:pPr>
      <w:r w:rsidRPr="001A4842">
        <w:rPr>
          <w:rFonts w:ascii="Arial" w:eastAsia="Times New Roman" w:hAnsi="Arial" w:cs="Arial"/>
          <w:sz w:val="24"/>
          <w:szCs w:val="24"/>
          <w:lang w:eastAsia="zh-CN"/>
        </w:rPr>
        <w:t xml:space="preserve">Администрации муниципального образования </w:t>
      </w:r>
      <w:r w:rsidR="00EE2291">
        <w:rPr>
          <w:rFonts w:ascii="Arial" w:eastAsia="Times New Roman" w:hAnsi="Arial" w:cs="Arial"/>
          <w:sz w:val="24"/>
          <w:szCs w:val="24"/>
          <w:lang w:eastAsia="zh-CN"/>
        </w:rPr>
        <w:tab/>
      </w:r>
      <w:r w:rsidR="00EE2291">
        <w:rPr>
          <w:rFonts w:ascii="Arial" w:eastAsia="Times New Roman" w:hAnsi="Arial" w:cs="Arial"/>
          <w:sz w:val="24"/>
          <w:szCs w:val="24"/>
          <w:lang w:eastAsia="zh-CN"/>
        </w:rPr>
        <w:tab/>
      </w:r>
      <w:r w:rsidR="00EE2291">
        <w:rPr>
          <w:rFonts w:ascii="Arial" w:eastAsia="Times New Roman" w:hAnsi="Arial" w:cs="Arial"/>
          <w:sz w:val="24"/>
          <w:szCs w:val="24"/>
          <w:lang w:eastAsia="zh-CN"/>
        </w:rPr>
        <w:tab/>
      </w:r>
      <w:r w:rsidR="00773A40" w:rsidRPr="001A4842">
        <w:rPr>
          <w:rFonts w:ascii="Arial" w:eastAsia="Times New Roman" w:hAnsi="Arial" w:cs="Arial"/>
          <w:sz w:val="24"/>
          <w:szCs w:val="24"/>
          <w:lang w:eastAsia="zh-CN"/>
        </w:rPr>
        <w:t>В.В. Зайцева</w:t>
      </w:r>
    </w:p>
    <w:p w:rsidR="006B6228" w:rsidRPr="001A4842" w:rsidRDefault="006B6228" w:rsidP="001A4842">
      <w:pPr>
        <w:spacing w:after="0" w:line="240" w:lineRule="auto"/>
        <w:rPr>
          <w:rFonts w:ascii="Arial" w:eastAsia="Calibri" w:hAnsi="Arial" w:cs="Arial"/>
          <w:sz w:val="24"/>
          <w:szCs w:val="24"/>
        </w:rPr>
      </w:pPr>
    </w:p>
    <w:p w:rsidR="00657C55" w:rsidRPr="001A4842" w:rsidRDefault="00657C55" w:rsidP="001A4842">
      <w:pPr>
        <w:suppressAutoHyphens/>
        <w:spacing w:after="0" w:line="240" w:lineRule="auto"/>
        <w:rPr>
          <w:rFonts w:ascii="Arial" w:eastAsia="Times New Roman" w:hAnsi="Arial" w:cs="Arial"/>
          <w:sz w:val="24"/>
          <w:szCs w:val="24"/>
          <w:lang w:eastAsia="ar-SA"/>
        </w:rPr>
      </w:pPr>
    </w:p>
    <w:p w:rsidR="00940AA0" w:rsidRPr="001A4842" w:rsidRDefault="00940AA0" w:rsidP="001A4842">
      <w:pPr>
        <w:spacing w:after="0" w:line="240" w:lineRule="auto"/>
        <w:rPr>
          <w:rFonts w:ascii="Arial" w:hAnsi="Arial" w:cs="Arial"/>
          <w:sz w:val="24"/>
          <w:szCs w:val="24"/>
        </w:rPr>
      </w:pPr>
    </w:p>
    <w:sectPr w:rsidR="00940AA0" w:rsidRPr="001A4842" w:rsidSect="00264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32F2B63"/>
    <w:multiLevelType w:val="hybridMultilevel"/>
    <w:tmpl w:val="B824D062"/>
    <w:lvl w:ilvl="0" w:tplc="8E7EF10A">
      <w:start w:val="4"/>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4"/>
  </w:num>
  <w:num w:numId="8">
    <w:abstractNumId w:val="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2D81"/>
    <w:rsid w:val="00006A00"/>
    <w:rsid w:val="0004381D"/>
    <w:rsid w:val="00043CCD"/>
    <w:rsid w:val="0004688D"/>
    <w:rsid w:val="00053B9B"/>
    <w:rsid w:val="00065314"/>
    <w:rsid w:val="00071280"/>
    <w:rsid w:val="00071DAF"/>
    <w:rsid w:val="000770E6"/>
    <w:rsid w:val="00083231"/>
    <w:rsid w:val="00085565"/>
    <w:rsid w:val="00090561"/>
    <w:rsid w:val="00091D60"/>
    <w:rsid w:val="000C1C26"/>
    <w:rsid w:val="000C2875"/>
    <w:rsid w:val="000C6B6E"/>
    <w:rsid w:val="000D4FC2"/>
    <w:rsid w:val="000D669D"/>
    <w:rsid w:val="000F0122"/>
    <w:rsid w:val="00117631"/>
    <w:rsid w:val="00127513"/>
    <w:rsid w:val="0013113B"/>
    <w:rsid w:val="00137776"/>
    <w:rsid w:val="0014230A"/>
    <w:rsid w:val="00143049"/>
    <w:rsid w:val="00145DBD"/>
    <w:rsid w:val="001528DB"/>
    <w:rsid w:val="001546A5"/>
    <w:rsid w:val="0016452C"/>
    <w:rsid w:val="0017139B"/>
    <w:rsid w:val="00182822"/>
    <w:rsid w:val="001843E6"/>
    <w:rsid w:val="00184AA2"/>
    <w:rsid w:val="00185D27"/>
    <w:rsid w:val="001A0E0B"/>
    <w:rsid w:val="001A2BF7"/>
    <w:rsid w:val="001A4842"/>
    <w:rsid w:val="001A6B66"/>
    <w:rsid w:val="001B1E1B"/>
    <w:rsid w:val="001C49CA"/>
    <w:rsid w:val="001E3A9C"/>
    <w:rsid w:val="001F08C1"/>
    <w:rsid w:val="001F2534"/>
    <w:rsid w:val="001F7CD6"/>
    <w:rsid w:val="0020055B"/>
    <w:rsid w:val="00200DE7"/>
    <w:rsid w:val="00202EC8"/>
    <w:rsid w:val="00222D81"/>
    <w:rsid w:val="00223AEC"/>
    <w:rsid w:val="00237C62"/>
    <w:rsid w:val="00245CA1"/>
    <w:rsid w:val="0025052D"/>
    <w:rsid w:val="00252699"/>
    <w:rsid w:val="00252751"/>
    <w:rsid w:val="0025792C"/>
    <w:rsid w:val="00262C5D"/>
    <w:rsid w:val="00264458"/>
    <w:rsid w:val="00264740"/>
    <w:rsid w:val="00267819"/>
    <w:rsid w:val="0026799B"/>
    <w:rsid w:val="00267AC4"/>
    <w:rsid w:val="00267B82"/>
    <w:rsid w:val="00275526"/>
    <w:rsid w:val="0029083D"/>
    <w:rsid w:val="002B16E3"/>
    <w:rsid w:val="002C7B7C"/>
    <w:rsid w:val="002D4B85"/>
    <w:rsid w:val="002E0C3A"/>
    <w:rsid w:val="002E6CBF"/>
    <w:rsid w:val="002F214A"/>
    <w:rsid w:val="00322188"/>
    <w:rsid w:val="0034022F"/>
    <w:rsid w:val="00357124"/>
    <w:rsid w:val="0037534D"/>
    <w:rsid w:val="00377F71"/>
    <w:rsid w:val="003843E7"/>
    <w:rsid w:val="00391E18"/>
    <w:rsid w:val="00393F60"/>
    <w:rsid w:val="003B2E4F"/>
    <w:rsid w:val="003B51A5"/>
    <w:rsid w:val="003B5EBC"/>
    <w:rsid w:val="003B6AAC"/>
    <w:rsid w:val="003C772C"/>
    <w:rsid w:val="003D5E7F"/>
    <w:rsid w:val="003E0EBC"/>
    <w:rsid w:val="003E1A52"/>
    <w:rsid w:val="003E525F"/>
    <w:rsid w:val="003F2036"/>
    <w:rsid w:val="003F26AA"/>
    <w:rsid w:val="003F7E77"/>
    <w:rsid w:val="00404F14"/>
    <w:rsid w:val="0043315A"/>
    <w:rsid w:val="00436EA5"/>
    <w:rsid w:val="004404F0"/>
    <w:rsid w:val="00446408"/>
    <w:rsid w:val="00455840"/>
    <w:rsid w:val="00486983"/>
    <w:rsid w:val="004A2742"/>
    <w:rsid w:val="004A7589"/>
    <w:rsid w:val="004B0394"/>
    <w:rsid w:val="004B0ACF"/>
    <w:rsid w:val="004B1BB9"/>
    <w:rsid w:val="004B442D"/>
    <w:rsid w:val="004B5D56"/>
    <w:rsid w:val="004B5FF6"/>
    <w:rsid w:val="004C4705"/>
    <w:rsid w:val="004E0371"/>
    <w:rsid w:val="004F5938"/>
    <w:rsid w:val="005055E6"/>
    <w:rsid w:val="0051786A"/>
    <w:rsid w:val="005343D9"/>
    <w:rsid w:val="00536916"/>
    <w:rsid w:val="005414A9"/>
    <w:rsid w:val="00555A92"/>
    <w:rsid w:val="00555B71"/>
    <w:rsid w:val="005659FB"/>
    <w:rsid w:val="005900F5"/>
    <w:rsid w:val="00596E4D"/>
    <w:rsid w:val="0059739A"/>
    <w:rsid w:val="005B2A62"/>
    <w:rsid w:val="005B3A72"/>
    <w:rsid w:val="005C5513"/>
    <w:rsid w:val="005C6E0B"/>
    <w:rsid w:val="005E71F9"/>
    <w:rsid w:val="005F7048"/>
    <w:rsid w:val="006018D9"/>
    <w:rsid w:val="00605047"/>
    <w:rsid w:val="00610DCC"/>
    <w:rsid w:val="0061642C"/>
    <w:rsid w:val="0063059F"/>
    <w:rsid w:val="0063616F"/>
    <w:rsid w:val="00645C04"/>
    <w:rsid w:val="00650093"/>
    <w:rsid w:val="00657C55"/>
    <w:rsid w:val="00674C71"/>
    <w:rsid w:val="00694FC3"/>
    <w:rsid w:val="006A01FF"/>
    <w:rsid w:val="006A5E5B"/>
    <w:rsid w:val="006B2B90"/>
    <w:rsid w:val="006B6228"/>
    <w:rsid w:val="006C3DC6"/>
    <w:rsid w:val="006C3E18"/>
    <w:rsid w:val="006C4DCD"/>
    <w:rsid w:val="006C7440"/>
    <w:rsid w:val="006D29A7"/>
    <w:rsid w:val="006E0ABD"/>
    <w:rsid w:val="006E0D2F"/>
    <w:rsid w:val="006F3C78"/>
    <w:rsid w:val="007143D7"/>
    <w:rsid w:val="00723279"/>
    <w:rsid w:val="007344CE"/>
    <w:rsid w:val="007420B6"/>
    <w:rsid w:val="00750BE2"/>
    <w:rsid w:val="007534D9"/>
    <w:rsid w:val="00773A40"/>
    <w:rsid w:val="0077526E"/>
    <w:rsid w:val="00780311"/>
    <w:rsid w:val="00791244"/>
    <w:rsid w:val="007A6B7A"/>
    <w:rsid w:val="007B64FE"/>
    <w:rsid w:val="007C170D"/>
    <w:rsid w:val="007D7FCD"/>
    <w:rsid w:val="007E298C"/>
    <w:rsid w:val="007F5CE6"/>
    <w:rsid w:val="0081138F"/>
    <w:rsid w:val="008421EF"/>
    <w:rsid w:val="0084446B"/>
    <w:rsid w:val="00846510"/>
    <w:rsid w:val="00850442"/>
    <w:rsid w:val="00887C37"/>
    <w:rsid w:val="00892802"/>
    <w:rsid w:val="008D0977"/>
    <w:rsid w:val="008D7706"/>
    <w:rsid w:val="0093446F"/>
    <w:rsid w:val="00940AA0"/>
    <w:rsid w:val="0094385C"/>
    <w:rsid w:val="00953CDE"/>
    <w:rsid w:val="00955FCE"/>
    <w:rsid w:val="00957C93"/>
    <w:rsid w:val="009A1203"/>
    <w:rsid w:val="009B0F47"/>
    <w:rsid w:val="009C28BC"/>
    <w:rsid w:val="009C2BAF"/>
    <w:rsid w:val="009C6A12"/>
    <w:rsid w:val="009D3DFC"/>
    <w:rsid w:val="009D6D87"/>
    <w:rsid w:val="009E010F"/>
    <w:rsid w:val="009E48BE"/>
    <w:rsid w:val="00A200E2"/>
    <w:rsid w:val="00A248D4"/>
    <w:rsid w:val="00A270E1"/>
    <w:rsid w:val="00A30CC1"/>
    <w:rsid w:val="00A63605"/>
    <w:rsid w:val="00A92BD7"/>
    <w:rsid w:val="00A9737F"/>
    <w:rsid w:val="00AA5845"/>
    <w:rsid w:val="00AB24FA"/>
    <w:rsid w:val="00AC0E81"/>
    <w:rsid w:val="00AC1BEB"/>
    <w:rsid w:val="00AD2DCB"/>
    <w:rsid w:val="00AD66D4"/>
    <w:rsid w:val="00AF3383"/>
    <w:rsid w:val="00AF7E09"/>
    <w:rsid w:val="00B02943"/>
    <w:rsid w:val="00B12EAE"/>
    <w:rsid w:val="00B1315E"/>
    <w:rsid w:val="00B44B9A"/>
    <w:rsid w:val="00B46D11"/>
    <w:rsid w:val="00B545A3"/>
    <w:rsid w:val="00B75F60"/>
    <w:rsid w:val="00B769BF"/>
    <w:rsid w:val="00B77B9A"/>
    <w:rsid w:val="00BA7B8D"/>
    <w:rsid w:val="00BB6091"/>
    <w:rsid w:val="00BC0F1A"/>
    <w:rsid w:val="00BC1533"/>
    <w:rsid w:val="00BC1FF1"/>
    <w:rsid w:val="00BD3682"/>
    <w:rsid w:val="00BE2A0D"/>
    <w:rsid w:val="00BE3FF7"/>
    <w:rsid w:val="00BF08F4"/>
    <w:rsid w:val="00C04853"/>
    <w:rsid w:val="00C37125"/>
    <w:rsid w:val="00C60DDF"/>
    <w:rsid w:val="00C7098F"/>
    <w:rsid w:val="00C800F3"/>
    <w:rsid w:val="00C83C60"/>
    <w:rsid w:val="00C85FB7"/>
    <w:rsid w:val="00CA083E"/>
    <w:rsid w:val="00CA6373"/>
    <w:rsid w:val="00CB0BB9"/>
    <w:rsid w:val="00CB3624"/>
    <w:rsid w:val="00CB5181"/>
    <w:rsid w:val="00CC2418"/>
    <w:rsid w:val="00CC455B"/>
    <w:rsid w:val="00CC63BE"/>
    <w:rsid w:val="00CC6B95"/>
    <w:rsid w:val="00CD6FD8"/>
    <w:rsid w:val="00CE2B17"/>
    <w:rsid w:val="00CF263B"/>
    <w:rsid w:val="00CF6D6E"/>
    <w:rsid w:val="00D01D6F"/>
    <w:rsid w:val="00D04055"/>
    <w:rsid w:val="00D04783"/>
    <w:rsid w:val="00D075F1"/>
    <w:rsid w:val="00D66200"/>
    <w:rsid w:val="00D6637E"/>
    <w:rsid w:val="00D74ACD"/>
    <w:rsid w:val="00D7529D"/>
    <w:rsid w:val="00D7668D"/>
    <w:rsid w:val="00D91006"/>
    <w:rsid w:val="00D94631"/>
    <w:rsid w:val="00DA31E9"/>
    <w:rsid w:val="00DA4AC4"/>
    <w:rsid w:val="00DB2FCC"/>
    <w:rsid w:val="00DB5730"/>
    <w:rsid w:val="00DC0F25"/>
    <w:rsid w:val="00DD0A89"/>
    <w:rsid w:val="00DD2DE5"/>
    <w:rsid w:val="00DE50A0"/>
    <w:rsid w:val="00DF4EE4"/>
    <w:rsid w:val="00E039CD"/>
    <w:rsid w:val="00E051EF"/>
    <w:rsid w:val="00E24AD9"/>
    <w:rsid w:val="00E3192C"/>
    <w:rsid w:val="00E41872"/>
    <w:rsid w:val="00E44BAF"/>
    <w:rsid w:val="00E564C9"/>
    <w:rsid w:val="00E72967"/>
    <w:rsid w:val="00E7305D"/>
    <w:rsid w:val="00E765A0"/>
    <w:rsid w:val="00E865D6"/>
    <w:rsid w:val="00EA11D8"/>
    <w:rsid w:val="00EA4503"/>
    <w:rsid w:val="00EB28D9"/>
    <w:rsid w:val="00EB3175"/>
    <w:rsid w:val="00EB3605"/>
    <w:rsid w:val="00EB6170"/>
    <w:rsid w:val="00EB7705"/>
    <w:rsid w:val="00EB7D75"/>
    <w:rsid w:val="00EC1D5A"/>
    <w:rsid w:val="00ED2C71"/>
    <w:rsid w:val="00EE2291"/>
    <w:rsid w:val="00EF7FD7"/>
    <w:rsid w:val="00F06629"/>
    <w:rsid w:val="00F1197B"/>
    <w:rsid w:val="00F2014F"/>
    <w:rsid w:val="00F41520"/>
    <w:rsid w:val="00F42765"/>
    <w:rsid w:val="00F54825"/>
    <w:rsid w:val="00F55D3F"/>
    <w:rsid w:val="00F61933"/>
    <w:rsid w:val="00F62AC8"/>
    <w:rsid w:val="00F6607B"/>
    <w:rsid w:val="00F705ED"/>
    <w:rsid w:val="00F7739B"/>
    <w:rsid w:val="00F77878"/>
    <w:rsid w:val="00F8685E"/>
    <w:rsid w:val="00F9113D"/>
    <w:rsid w:val="00F9334A"/>
    <w:rsid w:val="00FA0AE9"/>
    <w:rsid w:val="00FB10E7"/>
    <w:rsid w:val="00FB2F5E"/>
    <w:rsid w:val="00FB3912"/>
    <w:rsid w:val="00FC727A"/>
    <w:rsid w:val="00FD19AC"/>
    <w:rsid w:val="00FE71C9"/>
    <w:rsid w:val="00FF6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740"/>
  </w:style>
  <w:style w:type="paragraph" w:styleId="1">
    <w:name w:val="heading 1"/>
    <w:basedOn w:val="a"/>
    <w:next w:val="a"/>
    <w:link w:val="10"/>
    <w:qFormat/>
    <w:rsid w:val="00657C55"/>
    <w:pPr>
      <w:keepNext/>
      <w:numPr>
        <w:numId w:val="2"/>
      </w:numPr>
      <w:suppressAutoHyphens/>
      <w:spacing w:before="240" w:after="60" w:line="240" w:lineRule="auto"/>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7C55"/>
    <w:rPr>
      <w:rFonts w:ascii="Arial" w:eastAsia="Times New Roman" w:hAnsi="Arial" w:cs="Arial"/>
      <w:b/>
      <w:bCs/>
      <w:kern w:val="2"/>
      <w:sz w:val="32"/>
      <w:szCs w:val="32"/>
      <w:lang w:eastAsia="ar-SA"/>
    </w:rPr>
  </w:style>
  <w:style w:type="numbering" w:customStyle="1" w:styleId="11">
    <w:name w:val="Нет списка1"/>
    <w:next w:val="a2"/>
    <w:uiPriority w:val="99"/>
    <w:semiHidden/>
    <w:unhideWhenUsed/>
    <w:rsid w:val="00657C55"/>
  </w:style>
  <w:style w:type="character" w:styleId="a3">
    <w:name w:val="Hyperlink"/>
    <w:semiHidden/>
    <w:unhideWhenUsed/>
    <w:rsid w:val="00657C55"/>
    <w:rPr>
      <w:color w:val="0000FF"/>
      <w:u w:val="single"/>
    </w:rPr>
  </w:style>
  <w:style w:type="character" w:styleId="a4">
    <w:name w:val="FollowedHyperlink"/>
    <w:basedOn w:val="a0"/>
    <w:uiPriority w:val="99"/>
    <w:semiHidden/>
    <w:unhideWhenUsed/>
    <w:rsid w:val="00657C55"/>
    <w:rPr>
      <w:color w:val="800080" w:themeColor="followedHyperlink"/>
      <w:u w:val="single"/>
    </w:rPr>
  </w:style>
  <w:style w:type="paragraph" w:styleId="a5">
    <w:name w:val="header"/>
    <w:basedOn w:val="a"/>
    <w:link w:val="a6"/>
    <w:semiHidden/>
    <w:unhideWhenUsed/>
    <w:rsid w:val="00657C55"/>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657C55"/>
    <w:rPr>
      <w:rFonts w:ascii="Times New Roman" w:eastAsia="Times New Roman" w:hAnsi="Times New Roman" w:cs="Times New Roman"/>
      <w:sz w:val="24"/>
      <w:szCs w:val="24"/>
      <w:lang w:eastAsia="ar-SA"/>
    </w:rPr>
  </w:style>
  <w:style w:type="paragraph" w:styleId="a7">
    <w:name w:val="footer"/>
    <w:basedOn w:val="a"/>
    <w:link w:val="a8"/>
    <w:uiPriority w:val="99"/>
    <w:semiHidden/>
    <w:unhideWhenUsed/>
    <w:rsid w:val="00657C5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uiPriority w:val="99"/>
    <w:semiHidden/>
    <w:rsid w:val="00657C55"/>
    <w:rPr>
      <w:rFonts w:ascii="Times New Roman" w:eastAsia="Times New Roman" w:hAnsi="Times New Roman" w:cs="Times New Roman"/>
      <w:sz w:val="24"/>
      <w:szCs w:val="24"/>
      <w:lang w:eastAsia="ar-SA"/>
    </w:rPr>
  </w:style>
  <w:style w:type="paragraph" w:styleId="a9">
    <w:name w:val="Body Text"/>
    <w:basedOn w:val="a"/>
    <w:link w:val="aa"/>
    <w:semiHidden/>
    <w:unhideWhenUsed/>
    <w:rsid w:val="00657C55"/>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semiHidden/>
    <w:rsid w:val="00657C55"/>
    <w:rPr>
      <w:rFonts w:ascii="Times New Roman" w:eastAsia="Times New Roman" w:hAnsi="Times New Roman" w:cs="Times New Roman"/>
      <w:sz w:val="24"/>
      <w:szCs w:val="24"/>
      <w:lang w:eastAsia="ar-SA"/>
    </w:rPr>
  </w:style>
  <w:style w:type="paragraph" w:styleId="ab">
    <w:name w:val="List"/>
    <w:basedOn w:val="a9"/>
    <w:semiHidden/>
    <w:unhideWhenUsed/>
    <w:rsid w:val="00657C55"/>
    <w:rPr>
      <w:rFonts w:ascii="Arial" w:hAnsi="Arial" w:cs="Mangal"/>
    </w:rPr>
  </w:style>
  <w:style w:type="paragraph" w:styleId="ac">
    <w:name w:val="Body Text Indent"/>
    <w:basedOn w:val="a"/>
    <w:link w:val="ad"/>
    <w:semiHidden/>
    <w:unhideWhenUsed/>
    <w:rsid w:val="00657C55"/>
    <w:pPr>
      <w:suppressAutoHyphens/>
      <w:spacing w:after="0" w:line="240" w:lineRule="auto"/>
      <w:ind w:firstLine="480"/>
      <w:jc w:val="both"/>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link w:val="ac"/>
    <w:semiHidden/>
    <w:rsid w:val="00657C55"/>
    <w:rPr>
      <w:rFonts w:ascii="Times New Roman" w:eastAsia="Times New Roman" w:hAnsi="Times New Roman" w:cs="Times New Roman"/>
      <w:sz w:val="24"/>
      <w:szCs w:val="24"/>
      <w:lang w:eastAsia="ar-SA"/>
    </w:rPr>
  </w:style>
  <w:style w:type="paragraph" w:styleId="ae">
    <w:name w:val="Document Map"/>
    <w:basedOn w:val="a"/>
    <w:link w:val="af"/>
    <w:semiHidden/>
    <w:unhideWhenUsed/>
    <w:rsid w:val="00657C55"/>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
    <w:name w:val="Схема документа Знак"/>
    <w:basedOn w:val="a0"/>
    <w:link w:val="ae"/>
    <w:semiHidden/>
    <w:rsid w:val="00657C55"/>
    <w:rPr>
      <w:rFonts w:ascii="Tahoma" w:eastAsia="Times New Roman" w:hAnsi="Tahoma" w:cs="Tahoma"/>
      <w:sz w:val="20"/>
      <w:szCs w:val="20"/>
      <w:shd w:val="clear" w:color="auto" w:fill="000080"/>
      <w:lang w:eastAsia="ar-SA"/>
    </w:rPr>
  </w:style>
  <w:style w:type="paragraph" w:styleId="af0">
    <w:name w:val="Balloon Text"/>
    <w:basedOn w:val="a"/>
    <w:link w:val="af1"/>
    <w:semiHidden/>
    <w:unhideWhenUsed/>
    <w:rsid w:val="00657C55"/>
    <w:pPr>
      <w:suppressAutoHyphens/>
      <w:spacing w:after="0" w:line="240" w:lineRule="auto"/>
    </w:pPr>
    <w:rPr>
      <w:rFonts w:ascii="Tahoma" w:eastAsia="Times New Roman" w:hAnsi="Tahoma" w:cs="Times New Roman"/>
      <w:sz w:val="16"/>
      <w:szCs w:val="16"/>
      <w:lang w:eastAsia="ar-SA"/>
    </w:rPr>
  </w:style>
  <w:style w:type="character" w:customStyle="1" w:styleId="af1">
    <w:name w:val="Текст выноски Знак"/>
    <w:basedOn w:val="a0"/>
    <w:link w:val="af0"/>
    <w:semiHidden/>
    <w:rsid w:val="00657C55"/>
    <w:rPr>
      <w:rFonts w:ascii="Tahoma" w:eastAsia="Times New Roman" w:hAnsi="Tahoma" w:cs="Times New Roman"/>
      <w:sz w:val="16"/>
      <w:szCs w:val="16"/>
      <w:lang w:eastAsia="ar-SA"/>
    </w:rPr>
  </w:style>
  <w:style w:type="paragraph" w:styleId="af2">
    <w:name w:val="No Spacing"/>
    <w:qFormat/>
    <w:rsid w:val="00657C55"/>
    <w:pPr>
      <w:suppressAutoHyphens/>
      <w:spacing w:after="0" w:line="240" w:lineRule="auto"/>
    </w:pPr>
    <w:rPr>
      <w:rFonts w:ascii="Times New Roman" w:eastAsia="Calibri" w:hAnsi="Times New Roman" w:cs="Times New Roman"/>
      <w:sz w:val="24"/>
      <w:lang w:eastAsia="ar-SA"/>
    </w:rPr>
  </w:style>
  <w:style w:type="paragraph" w:styleId="af3">
    <w:name w:val="List Paragraph"/>
    <w:basedOn w:val="a"/>
    <w:qFormat/>
    <w:rsid w:val="00657C55"/>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paragraph" w:customStyle="1" w:styleId="af4">
    <w:name w:val="Заголовок"/>
    <w:basedOn w:val="a"/>
    <w:next w:val="a9"/>
    <w:rsid w:val="00657C55"/>
    <w:pPr>
      <w:keepNext/>
      <w:suppressAutoHyphens/>
      <w:spacing w:before="240" w:after="120" w:line="240" w:lineRule="auto"/>
    </w:pPr>
    <w:rPr>
      <w:rFonts w:ascii="Arial" w:eastAsia="Arial Unicode MS" w:hAnsi="Arial" w:cs="Mangal"/>
      <w:sz w:val="28"/>
      <w:szCs w:val="28"/>
      <w:lang w:eastAsia="ar-SA"/>
    </w:rPr>
  </w:style>
  <w:style w:type="paragraph" w:customStyle="1" w:styleId="12">
    <w:name w:val="Название1"/>
    <w:basedOn w:val="a"/>
    <w:rsid w:val="00657C5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3">
    <w:name w:val="Указатель1"/>
    <w:basedOn w:val="a"/>
    <w:rsid w:val="00657C55"/>
    <w:pPr>
      <w:suppressLineNumbers/>
      <w:suppressAutoHyphens/>
      <w:spacing w:after="0" w:line="240" w:lineRule="auto"/>
    </w:pPr>
    <w:rPr>
      <w:rFonts w:ascii="Arial" w:eastAsia="Times New Roman" w:hAnsi="Arial" w:cs="Mangal"/>
      <w:sz w:val="24"/>
      <w:szCs w:val="24"/>
      <w:lang w:eastAsia="ar-SA"/>
    </w:rPr>
  </w:style>
  <w:style w:type="paragraph" w:customStyle="1" w:styleId="ConsPlusNormal">
    <w:name w:val="ConsPlusNormal"/>
    <w:rsid w:val="00657C5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657C55"/>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consplusnormal0">
    <w:name w:val="consplusnormal"/>
    <w:basedOn w:val="a"/>
    <w:rsid w:val="00657C5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4">
    <w:name w:val="Схема документа1"/>
    <w:basedOn w:val="a"/>
    <w:rsid w:val="00657C5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5">
    <w:name w:val="Прижатый влево"/>
    <w:basedOn w:val="a"/>
    <w:next w:val="a"/>
    <w:rsid w:val="00657C55"/>
    <w:pPr>
      <w:suppressAutoHyphens/>
      <w:autoSpaceDE w:val="0"/>
      <w:spacing w:after="0" w:line="240" w:lineRule="auto"/>
    </w:pPr>
    <w:rPr>
      <w:rFonts w:ascii="Arial" w:eastAsia="Times New Roman" w:hAnsi="Arial" w:cs="Arial"/>
      <w:sz w:val="24"/>
      <w:szCs w:val="24"/>
      <w:lang w:eastAsia="ar-SA"/>
    </w:rPr>
  </w:style>
  <w:style w:type="paragraph" w:customStyle="1" w:styleId="af6">
    <w:name w:val="Нормальный (таблица)"/>
    <w:basedOn w:val="a"/>
    <w:next w:val="a"/>
    <w:rsid w:val="00657C55"/>
    <w:pPr>
      <w:suppressAutoHyphens/>
      <w:autoSpaceDE w:val="0"/>
      <w:spacing w:after="0" w:line="240" w:lineRule="auto"/>
      <w:jc w:val="both"/>
    </w:pPr>
    <w:rPr>
      <w:rFonts w:ascii="Arial" w:eastAsia="Times New Roman" w:hAnsi="Arial" w:cs="Arial"/>
      <w:sz w:val="24"/>
      <w:szCs w:val="24"/>
      <w:lang w:eastAsia="ar-SA"/>
    </w:rPr>
  </w:style>
  <w:style w:type="paragraph" w:customStyle="1" w:styleId="ConsPlusCell">
    <w:name w:val="ConsPlusCell"/>
    <w:next w:val="a"/>
    <w:rsid w:val="00657C5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7">
    <w:name w:val="Содержимое таблицы"/>
    <w:basedOn w:val="a"/>
    <w:rsid w:val="00657C5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657C55"/>
    <w:pPr>
      <w:jc w:val="center"/>
    </w:pPr>
    <w:rPr>
      <w:b/>
      <w:bCs/>
    </w:rPr>
  </w:style>
  <w:style w:type="paragraph" w:customStyle="1" w:styleId="af9">
    <w:name w:val="Содержимое врезки"/>
    <w:basedOn w:val="a9"/>
    <w:rsid w:val="00657C55"/>
  </w:style>
  <w:style w:type="paragraph" w:customStyle="1" w:styleId="ConsPlusDocList">
    <w:name w:val="ConsPlusDocList"/>
    <w:next w:val="a"/>
    <w:rsid w:val="00657C5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
    <w:name w:val="ConsPlusNonformat"/>
    <w:next w:val="a"/>
    <w:rsid w:val="00657C55"/>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next w:val="a"/>
    <w:rsid w:val="00657C55"/>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15">
    <w:name w:val="Знак Знак1"/>
    <w:basedOn w:val="a"/>
    <w:rsid w:val="00657C5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657C5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
    <w:name w:val="Знак Знак3"/>
    <w:basedOn w:val="a"/>
    <w:rsid w:val="00657C5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5z0">
    <w:name w:val="WW8Num5z0"/>
    <w:rsid w:val="00657C55"/>
    <w:rPr>
      <w:rFonts w:ascii="Symbol" w:hAnsi="Symbol" w:cs="OpenSymbol" w:hint="default"/>
    </w:rPr>
  </w:style>
  <w:style w:type="character" w:customStyle="1" w:styleId="Absatz-Standardschriftart">
    <w:name w:val="Absatz-Standardschriftart"/>
    <w:rsid w:val="00657C55"/>
  </w:style>
  <w:style w:type="character" w:customStyle="1" w:styleId="WW-Absatz-Standardschriftart">
    <w:name w:val="WW-Absatz-Standardschriftart"/>
    <w:rsid w:val="00657C55"/>
  </w:style>
  <w:style w:type="character" w:customStyle="1" w:styleId="WW-Absatz-Standardschriftart1">
    <w:name w:val="WW-Absatz-Standardschriftart1"/>
    <w:rsid w:val="00657C55"/>
  </w:style>
  <w:style w:type="character" w:customStyle="1" w:styleId="16">
    <w:name w:val="Основной шрифт абзаца1"/>
    <w:rsid w:val="00657C55"/>
  </w:style>
  <w:style w:type="character" w:customStyle="1" w:styleId="4">
    <w:name w:val="Знак Знак4"/>
    <w:rsid w:val="00657C55"/>
    <w:rPr>
      <w:sz w:val="24"/>
      <w:szCs w:val="24"/>
      <w:lang w:val="ru-RU" w:eastAsia="ar-SA" w:bidi="ar-SA"/>
    </w:rPr>
  </w:style>
  <w:style w:type="character" w:customStyle="1" w:styleId="Heading1Char">
    <w:name w:val="Heading 1 Char"/>
    <w:rsid w:val="00657C55"/>
    <w:rPr>
      <w:rFonts w:ascii="Arial" w:hAnsi="Arial" w:cs="Arial" w:hint="default"/>
      <w:b/>
      <w:bCs/>
      <w:kern w:val="2"/>
      <w:sz w:val="32"/>
      <w:szCs w:val="32"/>
      <w:lang w:val="ru-RU" w:eastAsia="ar-SA" w:bidi="ar-SA"/>
    </w:rPr>
  </w:style>
  <w:style w:type="character" w:customStyle="1" w:styleId="afa">
    <w:name w:val="Гипертекстовая ссылка"/>
    <w:rsid w:val="00657C55"/>
    <w:rPr>
      <w:rFonts w:ascii="Times New Roman" w:hAnsi="Times New Roman" w:cs="Times New Roman" w:hint="default"/>
      <w:color w:val="auto"/>
    </w:rPr>
  </w:style>
  <w:style w:type="character" w:customStyle="1" w:styleId="afb">
    <w:name w:val="Символ нумерации"/>
    <w:rsid w:val="00657C55"/>
  </w:style>
  <w:style w:type="character" w:customStyle="1" w:styleId="afc">
    <w:name w:val="Маркеры списка"/>
    <w:rsid w:val="00657C55"/>
    <w:rPr>
      <w:rFonts w:ascii="OpenSymbol" w:eastAsia="OpenSymbol" w:hAnsi="OpenSymbol" w:cs="OpenSymbol" w:hint="default"/>
    </w:rPr>
  </w:style>
  <w:style w:type="character" w:customStyle="1" w:styleId="30">
    <w:name w:val="Основной шрифт абзаца3"/>
    <w:rsid w:val="00657C55"/>
  </w:style>
  <w:style w:type="character" w:customStyle="1" w:styleId="FontStyle12">
    <w:name w:val="Font Style12"/>
    <w:rsid w:val="00657C55"/>
    <w:rPr>
      <w:rFonts w:ascii="Times New Roman" w:hAnsi="Times New Roman" w:cs="Times New Roman" w:hint="default"/>
      <w:b/>
      <w:bCs/>
      <w:sz w:val="18"/>
      <w:szCs w:val="18"/>
    </w:rPr>
  </w:style>
  <w:style w:type="character" w:customStyle="1" w:styleId="FontStyle13">
    <w:name w:val="Font Style13"/>
    <w:rsid w:val="00657C55"/>
    <w:rPr>
      <w:rFonts w:ascii="Times New Roman" w:hAnsi="Times New Roman" w:cs="Times New Roman" w:hint="default"/>
      <w:b/>
      <w:bCs/>
      <w:sz w:val="16"/>
      <w:szCs w:val="16"/>
    </w:rPr>
  </w:style>
  <w:style w:type="character" w:customStyle="1" w:styleId="FontStyle14">
    <w:name w:val="Font Style14"/>
    <w:rsid w:val="00657C55"/>
    <w:rPr>
      <w:rFonts w:ascii="Sylfaen" w:hAnsi="Sylfaen" w:cs="Sylfaen" w:hint="default"/>
      <w:i/>
      <w:iCs/>
      <w:spacing w:val="10"/>
      <w:sz w:val="24"/>
      <w:szCs w:val="24"/>
    </w:rPr>
  </w:style>
  <w:style w:type="character" w:customStyle="1" w:styleId="FontStyle11">
    <w:name w:val="Font Style11"/>
    <w:rsid w:val="00657C55"/>
    <w:rPr>
      <w:rFonts w:ascii="Times New Roman" w:hAnsi="Times New Roman" w:cs="Times New Roman" w:hint="default"/>
      <w:b/>
      <w:bCs/>
      <w:sz w:val="22"/>
      <w:szCs w:val="22"/>
    </w:rPr>
  </w:style>
  <w:style w:type="table" w:styleId="afd">
    <w:name w:val="Table Grid"/>
    <w:basedOn w:val="a1"/>
    <w:rsid w:val="00657C5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basedOn w:val="a0"/>
    <w:qFormat/>
    <w:rsid w:val="00657C55"/>
    <w:rPr>
      <w:b/>
      <w:bCs/>
    </w:rPr>
  </w:style>
  <w:style w:type="paragraph" w:customStyle="1" w:styleId="17">
    <w:name w:val="Без интервала1"/>
    <w:rsid w:val="00A30CC1"/>
    <w:pPr>
      <w:suppressAutoHyphens/>
      <w:spacing w:after="0" w:line="240" w:lineRule="auto"/>
    </w:pPr>
    <w:rPr>
      <w:rFonts w:ascii="Calibri" w:eastAsia="Arial"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57C55"/>
    <w:pPr>
      <w:keepNext/>
      <w:numPr>
        <w:numId w:val="2"/>
      </w:numPr>
      <w:suppressAutoHyphens/>
      <w:spacing w:before="240" w:after="60" w:line="240" w:lineRule="auto"/>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7C55"/>
    <w:rPr>
      <w:rFonts w:ascii="Arial" w:eastAsia="Times New Roman" w:hAnsi="Arial" w:cs="Arial"/>
      <w:b/>
      <w:bCs/>
      <w:kern w:val="2"/>
      <w:sz w:val="32"/>
      <w:szCs w:val="32"/>
      <w:lang w:eastAsia="ar-SA"/>
    </w:rPr>
  </w:style>
  <w:style w:type="numbering" w:customStyle="1" w:styleId="11">
    <w:name w:val="Нет списка1"/>
    <w:next w:val="a2"/>
    <w:uiPriority w:val="99"/>
    <w:semiHidden/>
    <w:unhideWhenUsed/>
    <w:rsid w:val="00657C55"/>
  </w:style>
  <w:style w:type="character" w:styleId="a3">
    <w:name w:val="Hyperlink"/>
    <w:semiHidden/>
    <w:unhideWhenUsed/>
    <w:rsid w:val="00657C55"/>
    <w:rPr>
      <w:color w:val="0000FF"/>
      <w:u w:val="single"/>
    </w:rPr>
  </w:style>
  <w:style w:type="character" w:styleId="a4">
    <w:name w:val="FollowedHyperlink"/>
    <w:basedOn w:val="a0"/>
    <w:uiPriority w:val="99"/>
    <w:semiHidden/>
    <w:unhideWhenUsed/>
    <w:rsid w:val="00657C55"/>
    <w:rPr>
      <w:color w:val="800080" w:themeColor="followedHyperlink"/>
      <w:u w:val="single"/>
    </w:rPr>
  </w:style>
  <w:style w:type="paragraph" w:styleId="a5">
    <w:name w:val="header"/>
    <w:basedOn w:val="a"/>
    <w:link w:val="a6"/>
    <w:semiHidden/>
    <w:unhideWhenUsed/>
    <w:rsid w:val="00657C55"/>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657C55"/>
    <w:rPr>
      <w:rFonts w:ascii="Times New Roman" w:eastAsia="Times New Roman" w:hAnsi="Times New Roman" w:cs="Times New Roman"/>
      <w:sz w:val="24"/>
      <w:szCs w:val="24"/>
      <w:lang w:eastAsia="ar-SA"/>
    </w:rPr>
  </w:style>
  <w:style w:type="paragraph" w:styleId="a7">
    <w:name w:val="footer"/>
    <w:basedOn w:val="a"/>
    <w:link w:val="a8"/>
    <w:uiPriority w:val="99"/>
    <w:semiHidden/>
    <w:unhideWhenUsed/>
    <w:rsid w:val="00657C5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uiPriority w:val="99"/>
    <w:semiHidden/>
    <w:rsid w:val="00657C55"/>
    <w:rPr>
      <w:rFonts w:ascii="Times New Roman" w:eastAsia="Times New Roman" w:hAnsi="Times New Roman" w:cs="Times New Roman"/>
      <w:sz w:val="24"/>
      <w:szCs w:val="24"/>
      <w:lang w:eastAsia="ar-SA"/>
    </w:rPr>
  </w:style>
  <w:style w:type="paragraph" w:styleId="a9">
    <w:name w:val="Body Text"/>
    <w:basedOn w:val="a"/>
    <w:link w:val="aa"/>
    <w:semiHidden/>
    <w:unhideWhenUsed/>
    <w:rsid w:val="00657C55"/>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semiHidden/>
    <w:rsid w:val="00657C55"/>
    <w:rPr>
      <w:rFonts w:ascii="Times New Roman" w:eastAsia="Times New Roman" w:hAnsi="Times New Roman" w:cs="Times New Roman"/>
      <w:sz w:val="24"/>
      <w:szCs w:val="24"/>
      <w:lang w:eastAsia="ar-SA"/>
    </w:rPr>
  </w:style>
  <w:style w:type="paragraph" w:styleId="ab">
    <w:name w:val="List"/>
    <w:basedOn w:val="a9"/>
    <w:semiHidden/>
    <w:unhideWhenUsed/>
    <w:rsid w:val="00657C55"/>
    <w:rPr>
      <w:rFonts w:ascii="Arial" w:hAnsi="Arial" w:cs="Mangal"/>
    </w:rPr>
  </w:style>
  <w:style w:type="paragraph" w:styleId="ac">
    <w:name w:val="Body Text Indent"/>
    <w:basedOn w:val="a"/>
    <w:link w:val="ad"/>
    <w:semiHidden/>
    <w:unhideWhenUsed/>
    <w:rsid w:val="00657C55"/>
    <w:pPr>
      <w:suppressAutoHyphens/>
      <w:spacing w:after="0" w:line="240" w:lineRule="auto"/>
      <w:ind w:firstLine="480"/>
      <w:jc w:val="both"/>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link w:val="ac"/>
    <w:semiHidden/>
    <w:rsid w:val="00657C55"/>
    <w:rPr>
      <w:rFonts w:ascii="Times New Roman" w:eastAsia="Times New Roman" w:hAnsi="Times New Roman" w:cs="Times New Roman"/>
      <w:sz w:val="24"/>
      <w:szCs w:val="24"/>
      <w:lang w:eastAsia="ar-SA"/>
    </w:rPr>
  </w:style>
  <w:style w:type="paragraph" w:styleId="ae">
    <w:name w:val="Document Map"/>
    <w:basedOn w:val="a"/>
    <w:link w:val="af"/>
    <w:semiHidden/>
    <w:unhideWhenUsed/>
    <w:rsid w:val="00657C55"/>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
    <w:name w:val="Схема документа Знак"/>
    <w:basedOn w:val="a0"/>
    <w:link w:val="ae"/>
    <w:semiHidden/>
    <w:rsid w:val="00657C55"/>
    <w:rPr>
      <w:rFonts w:ascii="Tahoma" w:eastAsia="Times New Roman" w:hAnsi="Tahoma" w:cs="Tahoma"/>
      <w:sz w:val="20"/>
      <w:szCs w:val="20"/>
      <w:shd w:val="clear" w:color="auto" w:fill="000080"/>
      <w:lang w:eastAsia="ar-SA"/>
    </w:rPr>
  </w:style>
  <w:style w:type="paragraph" w:styleId="af0">
    <w:name w:val="Balloon Text"/>
    <w:basedOn w:val="a"/>
    <w:link w:val="af1"/>
    <w:semiHidden/>
    <w:unhideWhenUsed/>
    <w:rsid w:val="00657C55"/>
    <w:pPr>
      <w:suppressAutoHyphens/>
      <w:spacing w:after="0" w:line="240" w:lineRule="auto"/>
    </w:pPr>
    <w:rPr>
      <w:rFonts w:ascii="Tahoma" w:eastAsia="Times New Roman" w:hAnsi="Tahoma" w:cs="Times New Roman"/>
      <w:sz w:val="16"/>
      <w:szCs w:val="16"/>
      <w:lang w:val="x-none" w:eastAsia="ar-SA"/>
    </w:rPr>
  </w:style>
  <w:style w:type="character" w:customStyle="1" w:styleId="af1">
    <w:name w:val="Текст выноски Знак"/>
    <w:basedOn w:val="a0"/>
    <w:link w:val="af0"/>
    <w:semiHidden/>
    <w:rsid w:val="00657C55"/>
    <w:rPr>
      <w:rFonts w:ascii="Tahoma" w:eastAsia="Times New Roman" w:hAnsi="Tahoma" w:cs="Times New Roman"/>
      <w:sz w:val="16"/>
      <w:szCs w:val="16"/>
      <w:lang w:val="x-none" w:eastAsia="ar-SA"/>
    </w:rPr>
  </w:style>
  <w:style w:type="paragraph" w:styleId="af2">
    <w:name w:val="No Spacing"/>
    <w:qFormat/>
    <w:rsid w:val="00657C55"/>
    <w:pPr>
      <w:suppressAutoHyphens/>
      <w:spacing w:after="0" w:line="240" w:lineRule="auto"/>
    </w:pPr>
    <w:rPr>
      <w:rFonts w:ascii="Times New Roman" w:eastAsia="Calibri" w:hAnsi="Times New Roman" w:cs="Times New Roman"/>
      <w:sz w:val="24"/>
      <w:lang w:eastAsia="ar-SA"/>
    </w:rPr>
  </w:style>
  <w:style w:type="paragraph" w:styleId="af3">
    <w:name w:val="List Paragraph"/>
    <w:basedOn w:val="a"/>
    <w:qFormat/>
    <w:rsid w:val="00657C55"/>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paragraph" w:customStyle="1" w:styleId="af4">
    <w:name w:val="Заголовок"/>
    <w:basedOn w:val="a"/>
    <w:next w:val="a9"/>
    <w:rsid w:val="00657C55"/>
    <w:pPr>
      <w:keepNext/>
      <w:suppressAutoHyphens/>
      <w:spacing w:before="240" w:after="120" w:line="240" w:lineRule="auto"/>
    </w:pPr>
    <w:rPr>
      <w:rFonts w:ascii="Arial" w:eastAsia="Arial Unicode MS" w:hAnsi="Arial" w:cs="Mangal"/>
      <w:sz w:val="28"/>
      <w:szCs w:val="28"/>
      <w:lang w:eastAsia="ar-SA"/>
    </w:rPr>
  </w:style>
  <w:style w:type="paragraph" w:customStyle="1" w:styleId="12">
    <w:name w:val="Название1"/>
    <w:basedOn w:val="a"/>
    <w:rsid w:val="00657C5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3">
    <w:name w:val="Указатель1"/>
    <w:basedOn w:val="a"/>
    <w:rsid w:val="00657C55"/>
    <w:pPr>
      <w:suppressLineNumbers/>
      <w:suppressAutoHyphens/>
      <w:spacing w:after="0" w:line="240" w:lineRule="auto"/>
    </w:pPr>
    <w:rPr>
      <w:rFonts w:ascii="Arial" w:eastAsia="Times New Roman" w:hAnsi="Arial" w:cs="Mangal"/>
      <w:sz w:val="24"/>
      <w:szCs w:val="24"/>
      <w:lang w:eastAsia="ar-SA"/>
    </w:rPr>
  </w:style>
  <w:style w:type="paragraph" w:customStyle="1" w:styleId="ConsPlusNormal">
    <w:name w:val="ConsPlusNormal"/>
    <w:rsid w:val="00657C5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657C55"/>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consplusnormal0">
    <w:name w:val="consplusnormal"/>
    <w:basedOn w:val="a"/>
    <w:rsid w:val="00657C5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4">
    <w:name w:val="Схема документа1"/>
    <w:basedOn w:val="a"/>
    <w:rsid w:val="00657C5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5">
    <w:name w:val="Прижатый влево"/>
    <w:basedOn w:val="a"/>
    <w:next w:val="a"/>
    <w:rsid w:val="00657C55"/>
    <w:pPr>
      <w:suppressAutoHyphens/>
      <w:autoSpaceDE w:val="0"/>
      <w:spacing w:after="0" w:line="240" w:lineRule="auto"/>
    </w:pPr>
    <w:rPr>
      <w:rFonts w:ascii="Arial" w:eastAsia="Times New Roman" w:hAnsi="Arial" w:cs="Arial"/>
      <w:sz w:val="24"/>
      <w:szCs w:val="24"/>
      <w:lang w:eastAsia="ar-SA"/>
    </w:rPr>
  </w:style>
  <w:style w:type="paragraph" w:customStyle="1" w:styleId="af6">
    <w:name w:val="Нормальный (таблица)"/>
    <w:basedOn w:val="a"/>
    <w:next w:val="a"/>
    <w:rsid w:val="00657C55"/>
    <w:pPr>
      <w:suppressAutoHyphens/>
      <w:autoSpaceDE w:val="0"/>
      <w:spacing w:after="0" w:line="240" w:lineRule="auto"/>
      <w:jc w:val="both"/>
    </w:pPr>
    <w:rPr>
      <w:rFonts w:ascii="Arial" w:eastAsia="Times New Roman" w:hAnsi="Arial" w:cs="Arial"/>
      <w:sz w:val="24"/>
      <w:szCs w:val="24"/>
      <w:lang w:eastAsia="ar-SA"/>
    </w:rPr>
  </w:style>
  <w:style w:type="paragraph" w:customStyle="1" w:styleId="ConsPlusCell">
    <w:name w:val="ConsPlusCell"/>
    <w:next w:val="a"/>
    <w:rsid w:val="00657C5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7">
    <w:name w:val="Содержимое таблицы"/>
    <w:basedOn w:val="a"/>
    <w:rsid w:val="00657C5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657C55"/>
    <w:pPr>
      <w:jc w:val="center"/>
    </w:pPr>
    <w:rPr>
      <w:b/>
      <w:bCs/>
    </w:rPr>
  </w:style>
  <w:style w:type="paragraph" w:customStyle="1" w:styleId="af9">
    <w:name w:val="Содержимое врезки"/>
    <w:basedOn w:val="a9"/>
    <w:rsid w:val="00657C55"/>
  </w:style>
  <w:style w:type="paragraph" w:customStyle="1" w:styleId="ConsPlusDocList">
    <w:name w:val="ConsPlusDocList"/>
    <w:next w:val="a"/>
    <w:rsid w:val="00657C5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
    <w:name w:val="ConsPlusNonformat"/>
    <w:next w:val="a"/>
    <w:rsid w:val="00657C55"/>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
    <w:name w:val="ConsPlusTitle"/>
    <w:next w:val="a"/>
    <w:rsid w:val="00657C55"/>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15">
    <w:name w:val="Знак Знак1"/>
    <w:basedOn w:val="a"/>
    <w:rsid w:val="00657C5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657C5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
    <w:name w:val="Знак Знак3"/>
    <w:basedOn w:val="a"/>
    <w:rsid w:val="00657C5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5z0">
    <w:name w:val="WW8Num5z0"/>
    <w:rsid w:val="00657C55"/>
    <w:rPr>
      <w:rFonts w:ascii="Symbol" w:hAnsi="Symbol" w:cs="OpenSymbol" w:hint="default"/>
    </w:rPr>
  </w:style>
  <w:style w:type="character" w:customStyle="1" w:styleId="Absatz-Standardschriftart">
    <w:name w:val="Absatz-Standardschriftart"/>
    <w:rsid w:val="00657C55"/>
  </w:style>
  <w:style w:type="character" w:customStyle="1" w:styleId="WW-Absatz-Standardschriftart">
    <w:name w:val="WW-Absatz-Standardschriftart"/>
    <w:rsid w:val="00657C55"/>
  </w:style>
  <w:style w:type="character" w:customStyle="1" w:styleId="WW-Absatz-Standardschriftart1">
    <w:name w:val="WW-Absatz-Standardschriftart1"/>
    <w:rsid w:val="00657C55"/>
  </w:style>
  <w:style w:type="character" w:customStyle="1" w:styleId="16">
    <w:name w:val="Основной шрифт абзаца1"/>
    <w:rsid w:val="00657C55"/>
  </w:style>
  <w:style w:type="character" w:customStyle="1" w:styleId="4">
    <w:name w:val="Знак Знак4"/>
    <w:rsid w:val="00657C55"/>
    <w:rPr>
      <w:sz w:val="24"/>
      <w:szCs w:val="24"/>
      <w:lang w:val="ru-RU" w:eastAsia="ar-SA" w:bidi="ar-SA"/>
    </w:rPr>
  </w:style>
  <w:style w:type="character" w:customStyle="1" w:styleId="Heading1Char">
    <w:name w:val="Heading 1 Char"/>
    <w:rsid w:val="00657C55"/>
    <w:rPr>
      <w:rFonts w:ascii="Arial" w:hAnsi="Arial" w:cs="Arial" w:hint="default"/>
      <w:b/>
      <w:bCs/>
      <w:kern w:val="2"/>
      <w:sz w:val="32"/>
      <w:szCs w:val="32"/>
      <w:lang w:val="ru-RU" w:eastAsia="ar-SA" w:bidi="ar-SA"/>
    </w:rPr>
  </w:style>
  <w:style w:type="character" w:customStyle="1" w:styleId="afa">
    <w:name w:val="Гипертекстовая ссылка"/>
    <w:rsid w:val="00657C55"/>
    <w:rPr>
      <w:rFonts w:ascii="Times New Roman" w:hAnsi="Times New Roman" w:cs="Times New Roman" w:hint="default"/>
      <w:color w:val="auto"/>
    </w:rPr>
  </w:style>
  <w:style w:type="character" w:customStyle="1" w:styleId="afb">
    <w:name w:val="Символ нумерации"/>
    <w:rsid w:val="00657C55"/>
  </w:style>
  <w:style w:type="character" w:customStyle="1" w:styleId="afc">
    <w:name w:val="Маркеры списка"/>
    <w:rsid w:val="00657C55"/>
    <w:rPr>
      <w:rFonts w:ascii="OpenSymbol" w:eastAsia="OpenSymbol" w:hAnsi="OpenSymbol" w:cs="OpenSymbol" w:hint="default"/>
    </w:rPr>
  </w:style>
  <w:style w:type="character" w:customStyle="1" w:styleId="30">
    <w:name w:val="Основной шрифт абзаца3"/>
    <w:rsid w:val="00657C55"/>
  </w:style>
  <w:style w:type="character" w:customStyle="1" w:styleId="FontStyle12">
    <w:name w:val="Font Style12"/>
    <w:rsid w:val="00657C55"/>
    <w:rPr>
      <w:rFonts w:ascii="Times New Roman" w:hAnsi="Times New Roman" w:cs="Times New Roman" w:hint="default"/>
      <w:b/>
      <w:bCs/>
      <w:sz w:val="18"/>
      <w:szCs w:val="18"/>
    </w:rPr>
  </w:style>
  <w:style w:type="character" w:customStyle="1" w:styleId="FontStyle13">
    <w:name w:val="Font Style13"/>
    <w:rsid w:val="00657C55"/>
    <w:rPr>
      <w:rFonts w:ascii="Times New Roman" w:hAnsi="Times New Roman" w:cs="Times New Roman" w:hint="default"/>
      <w:b/>
      <w:bCs/>
      <w:sz w:val="16"/>
      <w:szCs w:val="16"/>
    </w:rPr>
  </w:style>
  <w:style w:type="character" w:customStyle="1" w:styleId="FontStyle14">
    <w:name w:val="Font Style14"/>
    <w:rsid w:val="00657C55"/>
    <w:rPr>
      <w:rFonts w:ascii="Sylfaen" w:hAnsi="Sylfaen" w:cs="Sylfaen" w:hint="default"/>
      <w:i/>
      <w:iCs/>
      <w:spacing w:val="10"/>
      <w:sz w:val="24"/>
      <w:szCs w:val="24"/>
    </w:rPr>
  </w:style>
  <w:style w:type="character" w:customStyle="1" w:styleId="FontStyle11">
    <w:name w:val="Font Style11"/>
    <w:rsid w:val="00657C55"/>
    <w:rPr>
      <w:rFonts w:ascii="Times New Roman" w:hAnsi="Times New Roman" w:cs="Times New Roman" w:hint="default"/>
      <w:b/>
      <w:bCs/>
      <w:sz w:val="22"/>
      <w:szCs w:val="22"/>
    </w:rPr>
  </w:style>
  <w:style w:type="table" w:styleId="afd">
    <w:name w:val="Table Grid"/>
    <w:basedOn w:val="a1"/>
    <w:rsid w:val="00657C55"/>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qFormat/>
    <w:rsid w:val="00657C55"/>
    <w:rPr>
      <w:b/>
      <w:bCs/>
    </w:rPr>
  </w:style>
</w:styles>
</file>

<file path=word/webSettings.xml><?xml version="1.0" encoding="utf-8"?>
<w:webSettings xmlns:r="http://schemas.openxmlformats.org/officeDocument/2006/relationships" xmlns:w="http://schemas.openxmlformats.org/wordprocessingml/2006/main">
  <w:divs>
    <w:div w:id="182019186">
      <w:bodyDiv w:val="1"/>
      <w:marLeft w:val="0"/>
      <w:marRight w:val="0"/>
      <w:marTop w:val="0"/>
      <w:marBottom w:val="0"/>
      <w:divBdr>
        <w:top w:val="none" w:sz="0" w:space="0" w:color="auto"/>
        <w:left w:val="none" w:sz="0" w:space="0" w:color="auto"/>
        <w:bottom w:val="none" w:sz="0" w:space="0" w:color="auto"/>
        <w:right w:val="none" w:sz="0" w:space="0" w:color="auto"/>
      </w:divBdr>
    </w:div>
    <w:div w:id="834734039">
      <w:bodyDiv w:val="1"/>
      <w:marLeft w:val="0"/>
      <w:marRight w:val="0"/>
      <w:marTop w:val="0"/>
      <w:marBottom w:val="0"/>
      <w:divBdr>
        <w:top w:val="none" w:sz="0" w:space="0" w:color="auto"/>
        <w:left w:val="none" w:sz="0" w:space="0" w:color="auto"/>
        <w:bottom w:val="none" w:sz="0" w:space="0" w:color="auto"/>
        <w:right w:val="none" w:sz="0" w:space="0" w:color="auto"/>
      </w:divBdr>
    </w:div>
    <w:div w:id="1091009944">
      <w:bodyDiv w:val="1"/>
      <w:marLeft w:val="0"/>
      <w:marRight w:val="0"/>
      <w:marTop w:val="0"/>
      <w:marBottom w:val="0"/>
      <w:divBdr>
        <w:top w:val="none" w:sz="0" w:space="0" w:color="auto"/>
        <w:left w:val="none" w:sz="0" w:space="0" w:color="auto"/>
        <w:bottom w:val="none" w:sz="0" w:space="0" w:color="auto"/>
        <w:right w:val="none" w:sz="0" w:space="0" w:color="auto"/>
      </w:divBdr>
    </w:div>
    <w:div w:id="1728450213">
      <w:bodyDiv w:val="1"/>
      <w:marLeft w:val="0"/>
      <w:marRight w:val="0"/>
      <w:marTop w:val="0"/>
      <w:marBottom w:val="0"/>
      <w:divBdr>
        <w:top w:val="none" w:sz="0" w:space="0" w:color="auto"/>
        <w:left w:val="none" w:sz="0" w:space="0" w:color="auto"/>
        <w:bottom w:val="none" w:sz="0" w:space="0" w:color="auto"/>
        <w:right w:val="none" w:sz="0" w:space="0" w:color="auto"/>
      </w:divBdr>
    </w:div>
    <w:div w:id="18272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D405EC0DC480BF9CA3BFA7D90D4932C2FBB64B07CFC7302F8E037AEAAE2879L4LBO" TargetMode="External"/><Relationship Id="rId3" Type="http://schemas.openxmlformats.org/officeDocument/2006/relationships/styles" Target="styles.xml"/><Relationship Id="rId7" Type="http://schemas.openxmlformats.org/officeDocument/2006/relationships/hyperlink" Target="consultantplus://offline/ref=A69531E79D8A4B6B63144500943D6E095B264A53A22429F4F941714D95BABE18g4V8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69531E79D8A4B6B63145B0D825130025D291C5DA42423A2A61E2A10C2gBV3N"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CF2D-D336-44AA-A23F-AB952F06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14101</Words>
  <Characters>80380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user117-2</cp:lastModifiedBy>
  <cp:revision>303</cp:revision>
  <cp:lastPrinted>2018-07-04T14:43:00Z</cp:lastPrinted>
  <dcterms:created xsi:type="dcterms:W3CDTF">2018-02-28T07:56:00Z</dcterms:created>
  <dcterms:modified xsi:type="dcterms:W3CDTF">2018-07-19T10:46:00Z</dcterms:modified>
</cp:coreProperties>
</file>