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bottomFromText="200" w:vertAnchor="text" w:horzAnchor="margin" w:tblpX="466" w:tblpY="131"/>
        <w:tblW w:w="9606" w:type="dxa"/>
        <w:tblLayout w:type="fixed"/>
        <w:tblLook w:val="04A0"/>
      </w:tblPr>
      <w:tblGrid>
        <w:gridCol w:w="4784"/>
        <w:gridCol w:w="4822"/>
      </w:tblGrid>
      <w:tr w:rsidR="00785792" w:rsidTr="003C4BD9">
        <w:tc>
          <w:tcPr>
            <w:tcW w:w="9606" w:type="dxa"/>
            <w:gridSpan w:val="2"/>
            <w:hideMark/>
          </w:tcPr>
          <w:p w:rsidR="00785792" w:rsidRPr="00BA1CD6" w:rsidRDefault="00785792" w:rsidP="003C4B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BA1CD6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85792" w:rsidTr="003C4BD9">
        <w:tc>
          <w:tcPr>
            <w:tcW w:w="9606" w:type="dxa"/>
            <w:gridSpan w:val="2"/>
            <w:hideMark/>
          </w:tcPr>
          <w:p w:rsidR="00785792" w:rsidRPr="00BA1CD6" w:rsidRDefault="00785792" w:rsidP="003C4B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BA1CD6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785792" w:rsidTr="003C4BD9">
        <w:tc>
          <w:tcPr>
            <w:tcW w:w="9606" w:type="dxa"/>
            <w:gridSpan w:val="2"/>
          </w:tcPr>
          <w:p w:rsidR="00785792" w:rsidRPr="00BA1CD6" w:rsidRDefault="00785792" w:rsidP="003C4B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BA1CD6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785792" w:rsidRPr="00BA1CD6" w:rsidRDefault="00785792" w:rsidP="003C4BD9">
            <w:pPr>
              <w:spacing w:after="0" w:line="240" w:lineRule="auto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785792" w:rsidTr="003C4BD9">
        <w:tc>
          <w:tcPr>
            <w:tcW w:w="9606" w:type="dxa"/>
            <w:gridSpan w:val="2"/>
            <w:hideMark/>
          </w:tcPr>
          <w:p w:rsidR="00785792" w:rsidRPr="00BA1CD6" w:rsidRDefault="00785792" w:rsidP="003C4B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BA1CD6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85792" w:rsidTr="003C4BD9">
        <w:tc>
          <w:tcPr>
            <w:tcW w:w="9606" w:type="dxa"/>
            <w:gridSpan w:val="2"/>
          </w:tcPr>
          <w:p w:rsidR="00785792" w:rsidRPr="00BA1CD6" w:rsidRDefault="00785792" w:rsidP="003C4BD9">
            <w:pPr>
              <w:spacing w:after="0" w:line="240" w:lineRule="auto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785792" w:rsidTr="003C4BD9">
        <w:tc>
          <w:tcPr>
            <w:tcW w:w="4784" w:type="dxa"/>
            <w:hideMark/>
          </w:tcPr>
          <w:p w:rsidR="00785792" w:rsidRPr="00BA1CD6" w:rsidRDefault="00785792" w:rsidP="003C4B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BA1CD6">
              <w:rPr>
                <w:rFonts w:ascii="Arial" w:hAnsi="Arial" w:cs="Arial"/>
                <w:b/>
                <w:sz w:val="24"/>
                <w:szCs w:val="24"/>
              </w:rPr>
              <w:t>от 14.07.2017 г.</w:t>
            </w:r>
          </w:p>
        </w:tc>
        <w:tc>
          <w:tcPr>
            <w:tcW w:w="4822" w:type="dxa"/>
            <w:hideMark/>
          </w:tcPr>
          <w:p w:rsidR="00785792" w:rsidRPr="00BA1CD6" w:rsidRDefault="00785792" w:rsidP="003C4B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BA1CD6">
              <w:rPr>
                <w:rFonts w:ascii="Arial" w:hAnsi="Arial" w:cs="Arial"/>
                <w:b/>
                <w:sz w:val="24"/>
                <w:szCs w:val="24"/>
              </w:rPr>
              <w:t>№ 1523</w:t>
            </w:r>
          </w:p>
        </w:tc>
      </w:tr>
    </w:tbl>
    <w:p w:rsidR="00FD732A" w:rsidRPr="003C4BD9" w:rsidRDefault="00FD732A" w:rsidP="00FD732A">
      <w:pPr>
        <w:pStyle w:val="12"/>
        <w:jc w:val="right"/>
        <w:rPr>
          <w:rFonts w:ascii="Arial" w:hAnsi="Arial" w:cs="Arial"/>
          <w:sz w:val="24"/>
          <w:szCs w:val="24"/>
        </w:rPr>
      </w:pPr>
    </w:p>
    <w:p w:rsidR="003C4BD9" w:rsidRPr="003C4BD9" w:rsidRDefault="003C4BD9" w:rsidP="00FD732A">
      <w:pPr>
        <w:pStyle w:val="12"/>
        <w:jc w:val="right"/>
        <w:rPr>
          <w:rFonts w:ascii="Arial" w:hAnsi="Arial" w:cs="Arial"/>
          <w:sz w:val="24"/>
          <w:szCs w:val="24"/>
        </w:rPr>
      </w:pPr>
    </w:p>
    <w:p w:rsidR="00020434" w:rsidRPr="003C4BD9" w:rsidRDefault="00147A17">
      <w:pPr>
        <w:pStyle w:val="12"/>
        <w:jc w:val="center"/>
        <w:rPr>
          <w:rFonts w:ascii="Arial" w:hAnsi="Arial" w:cs="Arial"/>
          <w:b/>
          <w:bCs/>
          <w:sz w:val="32"/>
          <w:szCs w:val="32"/>
        </w:rPr>
      </w:pPr>
      <w:r w:rsidRPr="003C4BD9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город</w:t>
      </w:r>
      <w:r w:rsidR="0063687E" w:rsidRPr="003C4BD9">
        <w:rPr>
          <w:rFonts w:ascii="Arial" w:hAnsi="Arial" w:cs="Arial"/>
          <w:b/>
          <w:bCs/>
          <w:sz w:val="32"/>
          <w:szCs w:val="32"/>
        </w:rPr>
        <w:t xml:space="preserve"> Алексин от 20.02.2015 г № 284 «Об утверждении схемы размещения нестационарных торговых объектов на территории муниципального образования город Алексин на 2015-2017 годы»</w:t>
      </w:r>
    </w:p>
    <w:p w:rsidR="00FE7A74" w:rsidRPr="005B0286" w:rsidRDefault="00FE7A74" w:rsidP="003C4BD9">
      <w:pPr>
        <w:pStyle w:val="12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D732A" w:rsidRPr="005B0286" w:rsidRDefault="00FD732A" w:rsidP="003C4BD9">
      <w:pPr>
        <w:pStyle w:val="12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97162" w:rsidRPr="005B0286" w:rsidRDefault="00A97162" w:rsidP="003C4B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0286">
        <w:rPr>
          <w:rFonts w:ascii="Arial" w:hAnsi="Arial" w:cs="Arial"/>
          <w:sz w:val="24"/>
          <w:szCs w:val="24"/>
        </w:rPr>
        <w:t xml:space="preserve">В соответствии с </w:t>
      </w:r>
      <w:r w:rsidR="00341204" w:rsidRPr="005B0286">
        <w:rPr>
          <w:rFonts w:ascii="Arial" w:hAnsi="Arial" w:cs="Arial"/>
          <w:sz w:val="24"/>
          <w:szCs w:val="24"/>
        </w:rPr>
        <w:t xml:space="preserve">Федеральным законом от </w:t>
      </w:r>
      <w:r w:rsidR="00022A17" w:rsidRPr="005B0286">
        <w:rPr>
          <w:rFonts w:ascii="Arial" w:hAnsi="Arial" w:cs="Arial"/>
          <w:sz w:val="24"/>
          <w:szCs w:val="24"/>
        </w:rPr>
        <w:t>06</w:t>
      </w:r>
      <w:r w:rsidR="008D7093" w:rsidRPr="005B0286">
        <w:rPr>
          <w:rFonts w:ascii="Arial" w:hAnsi="Arial" w:cs="Arial"/>
          <w:sz w:val="24"/>
          <w:szCs w:val="24"/>
        </w:rPr>
        <w:t>.</w:t>
      </w:r>
      <w:r w:rsidR="00341204" w:rsidRPr="005B0286">
        <w:rPr>
          <w:rFonts w:ascii="Arial" w:hAnsi="Arial" w:cs="Arial"/>
          <w:sz w:val="24"/>
          <w:szCs w:val="24"/>
        </w:rPr>
        <w:t xml:space="preserve"> </w:t>
      </w:r>
      <w:r w:rsidR="00022A17" w:rsidRPr="005B0286">
        <w:rPr>
          <w:rFonts w:ascii="Arial" w:hAnsi="Arial" w:cs="Arial"/>
          <w:sz w:val="24"/>
          <w:szCs w:val="24"/>
        </w:rPr>
        <w:t>10</w:t>
      </w:r>
      <w:r w:rsidR="008D7093" w:rsidRPr="005B0286">
        <w:rPr>
          <w:rFonts w:ascii="Arial" w:hAnsi="Arial" w:cs="Arial"/>
          <w:sz w:val="24"/>
          <w:szCs w:val="24"/>
        </w:rPr>
        <w:t>.</w:t>
      </w:r>
      <w:r w:rsidR="00022A17" w:rsidRPr="005B0286">
        <w:rPr>
          <w:rFonts w:ascii="Arial" w:hAnsi="Arial" w:cs="Arial"/>
          <w:sz w:val="24"/>
          <w:szCs w:val="24"/>
        </w:rPr>
        <w:t xml:space="preserve"> 2003</w:t>
      </w:r>
      <w:r w:rsidR="00341204" w:rsidRPr="005B0286">
        <w:rPr>
          <w:rFonts w:ascii="Arial" w:hAnsi="Arial" w:cs="Arial"/>
          <w:sz w:val="24"/>
          <w:szCs w:val="24"/>
        </w:rPr>
        <w:t xml:space="preserve"> года № </w:t>
      </w:r>
      <w:r w:rsidR="00022A17" w:rsidRPr="005B0286">
        <w:rPr>
          <w:rFonts w:ascii="Arial" w:hAnsi="Arial" w:cs="Arial"/>
          <w:sz w:val="24"/>
          <w:szCs w:val="24"/>
        </w:rPr>
        <w:t>131</w:t>
      </w:r>
      <w:r w:rsidR="00341204" w:rsidRPr="005B0286">
        <w:rPr>
          <w:rFonts w:ascii="Arial" w:hAnsi="Arial" w:cs="Arial"/>
          <w:sz w:val="24"/>
          <w:szCs w:val="24"/>
        </w:rPr>
        <w:t xml:space="preserve">-ФЗ «Об </w:t>
      </w:r>
      <w:r w:rsidR="00022A17" w:rsidRPr="005B0286">
        <w:rPr>
          <w:rFonts w:ascii="Arial" w:hAnsi="Arial" w:cs="Arial"/>
          <w:sz w:val="24"/>
          <w:szCs w:val="24"/>
        </w:rPr>
        <w:t>общих</w:t>
      </w:r>
      <w:r w:rsidR="00341204" w:rsidRPr="005B0286">
        <w:rPr>
          <w:rFonts w:ascii="Arial" w:hAnsi="Arial" w:cs="Arial"/>
          <w:sz w:val="24"/>
          <w:szCs w:val="24"/>
        </w:rPr>
        <w:t xml:space="preserve"> </w:t>
      </w:r>
      <w:r w:rsidR="00022A17" w:rsidRPr="005B0286">
        <w:rPr>
          <w:rFonts w:ascii="Arial" w:hAnsi="Arial" w:cs="Arial"/>
          <w:sz w:val="24"/>
          <w:szCs w:val="24"/>
        </w:rPr>
        <w:t>принципах организации местного самоуправления</w:t>
      </w:r>
      <w:r w:rsidR="00341204" w:rsidRPr="005B0286">
        <w:rPr>
          <w:rFonts w:ascii="Arial" w:hAnsi="Arial" w:cs="Arial"/>
          <w:sz w:val="24"/>
          <w:szCs w:val="24"/>
        </w:rPr>
        <w:t xml:space="preserve"> в Российской Федерации»</w:t>
      </w:r>
      <w:r w:rsidRPr="005B0286">
        <w:rPr>
          <w:rFonts w:ascii="Arial" w:hAnsi="Arial" w:cs="Arial"/>
          <w:color w:val="0070C0"/>
          <w:sz w:val="24"/>
          <w:szCs w:val="24"/>
        </w:rPr>
        <w:t>,</w:t>
      </w:r>
      <w:r w:rsidRPr="005B0286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город Алексин администрация муниципального образования  город Алексин ПОСТАНОВЛЯЕТ:</w:t>
      </w:r>
    </w:p>
    <w:p w:rsidR="00A97162" w:rsidRPr="005B0286" w:rsidRDefault="00022A17" w:rsidP="003C4BD9">
      <w:pPr>
        <w:pStyle w:val="12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B0286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город Алексин </w:t>
      </w:r>
      <w:r w:rsidR="008D7093" w:rsidRPr="005B0286">
        <w:rPr>
          <w:rFonts w:ascii="Arial" w:hAnsi="Arial" w:cs="Arial"/>
          <w:sz w:val="24"/>
          <w:szCs w:val="24"/>
        </w:rPr>
        <w:t>о</w:t>
      </w:r>
      <w:r w:rsidRPr="005B0286">
        <w:rPr>
          <w:rFonts w:ascii="Arial" w:hAnsi="Arial" w:cs="Arial"/>
          <w:sz w:val="24"/>
          <w:szCs w:val="24"/>
        </w:rPr>
        <w:t>т 20.02.2015</w:t>
      </w:r>
      <w:r w:rsidR="008D7093" w:rsidRPr="005B0286">
        <w:rPr>
          <w:rFonts w:ascii="Arial" w:hAnsi="Arial" w:cs="Arial"/>
          <w:sz w:val="24"/>
          <w:szCs w:val="24"/>
        </w:rPr>
        <w:t xml:space="preserve"> года</w:t>
      </w:r>
      <w:r w:rsidRPr="005B0286">
        <w:rPr>
          <w:rFonts w:ascii="Arial" w:hAnsi="Arial" w:cs="Arial"/>
          <w:sz w:val="24"/>
          <w:szCs w:val="24"/>
        </w:rPr>
        <w:t xml:space="preserve"> № 284 «Об утверждении схемы размещения нестационарных торговых объектов на территории муниципального образования город Алексин на 2015-2017 годы» следующие изменения:</w:t>
      </w:r>
    </w:p>
    <w:p w:rsidR="00BA2E5F" w:rsidRDefault="005B0286" w:rsidP="003C4BD9">
      <w:pPr>
        <w:pStyle w:val="12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1.1.Приложение к постановлению добавить строкой 9.1 следующего содержания</w:t>
      </w:r>
      <w:r w:rsidR="00EA76BD" w:rsidRPr="005B0286">
        <w:rPr>
          <w:rFonts w:ascii="Arial" w:hAnsi="Arial" w:cs="Arial"/>
          <w:sz w:val="24"/>
          <w:szCs w:val="24"/>
        </w:rPr>
        <w:t>:</w:t>
      </w:r>
    </w:p>
    <w:p w:rsidR="007A679B" w:rsidRPr="005B0286" w:rsidRDefault="007A679B" w:rsidP="003C4BD9">
      <w:pPr>
        <w:pStyle w:val="12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566"/>
        <w:gridCol w:w="1965"/>
        <w:gridCol w:w="2831"/>
        <w:gridCol w:w="1921"/>
        <w:gridCol w:w="848"/>
        <w:gridCol w:w="1615"/>
      </w:tblGrid>
      <w:tr w:rsidR="00172BA7" w:rsidRPr="005B0286" w:rsidTr="005B0286">
        <w:tc>
          <w:tcPr>
            <w:tcW w:w="567" w:type="dxa"/>
          </w:tcPr>
          <w:p w:rsidR="00EA76BD" w:rsidRPr="005B0286" w:rsidRDefault="00EA76BD" w:rsidP="00FE7A74">
            <w:pPr>
              <w:pStyle w:val="12"/>
              <w:tabs>
                <w:tab w:val="left" w:pos="709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286">
              <w:rPr>
                <w:rFonts w:ascii="Arial" w:hAnsi="Arial" w:cs="Arial"/>
                <w:sz w:val="24"/>
                <w:szCs w:val="24"/>
              </w:rPr>
              <w:t>9</w:t>
            </w:r>
            <w:r w:rsidR="005B028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1985" w:type="dxa"/>
          </w:tcPr>
          <w:p w:rsidR="00EA76BD" w:rsidRPr="005B0286" w:rsidRDefault="00EA76BD" w:rsidP="00FE7A74">
            <w:pPr>
              <w:pStyle w:val="12"/>
              <w:tabs>
                <w:tab w:val="left" w:pos="709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286">
              <w:rPr>
                <w:rFonts w:ascii="Arial" w:hAnsi="Arial" w:cs="Arial"/>
                <w:sz w:val="24"/>
                <w:szCs w:val="24"/>
              </w:rPr>
              <w:t>Передвижной торговый объект</w:t>
            </w:r>
          </w:p>
        </w:tc>
        <w:tc>
          <w:tcPr>
            <w:tcW w:w="2835" w:type="dxa"/>
          </w:tcPr>
          <w:p w:rsidR="00EA76BD" w:rsidRPr="005B0286" w:rsidRDefault="005B0286" w:rsidP="00FE7A74">
            <w:pPr>
              <w:pStyle w:val="12"/>
              <w:tabs>
                <w:tab w:val="left" w:pos="709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EA76BD" w:rsidRPr="005B0286">
              <w:rPr>
                <w:rFonts w:ascii="Arial" w:hAnsi="Arial" w:cs="Arial"/>
                <w:sz w:val="24"/>
                <w:szCs w:val="24"/>
              </w:rPr>
              <w:t>ель</w:t>
            </w:r>
            <w:r w:rsidR="00172BA7" w:rsidRPr="005B0286">
              <w:rPr>
                <w:rFonts w:ascii="Arial" w:hAnsi="Arial" w:cs="Arial"/>
                <w:sz w:val="24"/>
                <w:szCs w:val="24"/>
              </w:rPr>
              <w:t>скохозяйственная продукция</w:t>
            </w:r>
          </w:p>
        </w:tc>
        <w:tc>
          <w:tcPr>
            <w:tcW w:w="1984" w:type="dxa"/>
          </w:tcPr>
          <w:p w:rsidR="00EA76BD" w:rsidRPr="005B0286" w:rsidRDefault="00172BA7" w:rsidP="00FE7A74">
            <w:pPr>
              <w:pStyle w:val="12"/>
              <w:tabs>
                <w:tab w:val="left" w:pos="709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286">
              <w:rPr>
                <w:rFonts w:ascii="Arial" w:hAnsi="Arial" w:cs="Arial"/>
                <w:sz w:val="24"/>
                <w:szCs w:val="24"/>
              </w:rPr>
              <w:t xml:space="preserve">20 метров западнее </w:t>
            </w:r>
            <w:proofErr w:type="spellStart"/>
            <w:r w:rsidRPr="005B0286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5B0286">
              <w:rPr>
                <w:rFonts w:ascii="Arial" w:hAnsi="Arial" w:cs="Arial"/>
                <w:sz w:val="24"/>
                <w:szCs w:val="24"/>
              </w:rPr>
              <w:t xml:space="preserve"> 131 по </w:t>
            </w:r>
            <w:proofErr w:type="spellStart"/>
            <w:proofErr w:type="gramStart"/>
            <w:r w:rsidRPr="005B0286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proofErr w:type="gramEnd"/>
            <w:r w:rsidRPr="005B0286">
              <w:rPr>
                <w:rFonts w:ascii="Arial" w:hAnsi="Arial" w:cs="Arial"/>
                <w:sz w:val="24"/>
                <w:szCs w:val="24"/>
              </w:rPr>
              <w:t xml:space="preserve"> Тульская</w:t>
            </w:r>
          </w:p>
        </w:tc>
        <w:tc>
          <w:tcPr>
            <w:tcW w:w="851" w:type="dxa"/>
          </w:tcPr>
          <w:p w:rsidR="00EA76BD" w:rsidRPr="005B0286" w:rsidRDefault="00172BA7" w:rsidP="00FE7A74">
            <w:pPr>
              <w:pStyle w:val="12"/>
              <w:tabs>
                <w:tab w:val="left" w:pos="709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286">
              <w:rPr>
                <w:rFonts w:ascii="Arial" w:hAnsi="Arial" w:cs="Arial"/>
                <w:sz w:val="24"/>
                <w:szCs w:val="24"/>
              </w:rPr>
              <w:t>11,88</w:t>
            </w:r>
          </w:p>
        </w:tc>
        <w:tc>
          <w:tcPr>
            <w:tcW w:w="1651" w:type="dxa"/>
          </w:tcPr>
          <w:p w:rsidR="00EA76BD" w:rsidRPr="005B0286" w:rsidRDefault="00172BA7" w:rsidP="00FE7A74">
            <w:pPr>
              <w:pStyle w:val="12"/>
              <w:tabs>
                <w:tab w:val="left" w:pos="709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286">
              <w:rPr>
                <w:rFonts w:ascii="Arial" w:hAnsi="Arial" w:cs="Arial"/>
                <w:sz w:val="24"/>
                <w:szCs w:val="24"/>
              </w:rPr>
              <w:t>С 1 июля по 30 сентября</w:t>
            </w:r>
          </w:p>
        </w:tc>
      </w:tr>
    </w:tbl>
    <w:p w:rsidR="00EA76BD" w:rsidRPr="005B0286" w:rsidRDefault="00EA76BD" w:rsidP="003C4BD9">
      <w:pPr>
        <w:pStyle w:val="12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052E7" w:rsidRPr="005B0286" w:rsidRDefault="00C85780" w:rsidP="003C4BD9">
      <w:pPr>
        <w:pStyle w:val="12"/>
        <w:numPr>
          <w:ilvl w:val="0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B0286">
        <w:rPr>
          <w:rFonts w:ascii="Arial" w:hAnsi="Arial" w:cs="Arial"/>
          <w:sz w:val="24"/>
          <w:szCs w:val="24"/>
        </w:rPr>
        <w:t xml:space="preserve">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Pr="005B0286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5B0286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32203E" w:rsidRPr="005B0286" w:rsidRDefault="0032203E" w:rsidP="003C4BD9">
      <w:pPr>
        <w:pStyle w:val="12"/>
        <w:numPr>
          <w:ilvl w:val="0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B0286">
        <w:rPr>
          <w:rFonts w:ascii="Arial" w:hAnsi="Arial" w:cs="Arial"/>
          <w:sz w:val="24"/>
          <w:szCs w:val="24"/>
        </w:rPr>
        <w:t>Управлению делопроизводства (Бабушкина И.В.), комитету по культуре</w:t>
      </w:r>
      <w:r w:rsidR="00E70A44" w:rsidRPr="005B0286">
        <w:rPr>
          <w:rFonts w:ascii="Arial" w:hAnsi="Arial" w:cs="Arial"/>
          <w:sz w:val="24"/>
          <w:szCs w:val="24"/>
        </w:rPr>
        <w:t xml:space="preserve">, молодежной политике и спорту (Алешина О.Ю.), </w:t>
      </w:r>
      <w:proofErr w:type="spellStart"/>
      <w:r w:rsidR="00E70A44" w:rsidRPr="005B0286">
        <w:rPr>
          <w:rFonts w:ascii="Arial" w:hAnsi="Arial" w:cs="Arial"/>
          <w:sz w:val="24"/>
          <w:szCs w:val="24"/>
        </w:rPr>
        <w:t>Авангардскому</w:t>
      </w:r>
      <w:proofErr w:type="spellEnd"/>
      <w:r w:rsidR="00E70A44" w:rsidRPr="005B0286">
        <w:rPr>
          <w:rFonts w:ascii="Arial" w:hAnsi="Arial" w:cs="Arial"/>
          <w:sz w:val="24"/>
          <w:szCs w:val="24"/>
        </w:rPr>
        <w:t xml:space="preserve"> территориальному отделу (Селезнева А.М.), </w:t>
      </w:r>
      <w:proofErr w:type="spellStart"/>
      <w:r w:rsidR="00E70A44" w:rsidRPr="005B0286">
        <w:rPr>
          <w:rFonts w:ascii="Arial" w:hAnsi="Arial" w:cs="Arial"/>
          <w:sz w:val="24"/>
          <w:szCs w:val="24"/>
        </w:rPr>
        <w:t>Буныревскому</w:t>
      </w:r>
      <w:proofErr w:type="spellEnd"/>
      <w:r w:rsidR="00E70A44" w:rsidRPr="005B0286">
        <w:rPr>
          <w:rFonts w:ascii="Arial" w:hAnsi="Arial" w:cs="Arial"/>
          <w:sz w:val="24"/>
          <w:szCs w:val="24"/>
        </w:rPr>
        <w:t xml:space="preserve"> территориальному сектору (Алферова А.В.), </w:t>
      </w:r>
      <w:proofErr w:type="spellStart"/>
      <w:r w:rsidR="00E70A44" w:rsidRPr="005B0286">
        <w:rPr>
          <w:rFonts w:ascii="Arial" w:hAnsi="Arial" w:cs="Arial"/>
          <w:sz w:val="24"/>
          <w:szCs w:val="24"/>
        </w:rPr>
        <w:t>Шелепинскому</w:t>
      </w:r>
      <w:proofErr w:type="spellEnd"/>
      <w:r w:rsidR="00E70A44" w:rsidRPr="005B0286">
        <w:rPr>
          <w:rFonts w:ascii="Arial" w:hAnsi="Arial" w:cs="Arial"/>
          <w:sz w:val="24"/>
          <w:szCs w:val="24"/>
        </w:rPr>
        <w:t xml:space="preserve">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966F3C" w:rsidRPr="005B0286" w:rsidRDefault="00E70A44" w:rsidP="003C4BD9">
      <w:pPr>
        <w:pStyle w:val="12"/>
        <w:numPr>
          <w:ilvl w:val="0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B0286">
        <w:rPr>
          <w:rFonts w:ascii="Arial" w:hAnsi="Arial" w:cs="Arial"/>
          <w:sz w:val="24"/>
          <w:szCs w:val="24"/>
        </w:rPr>
        <w:t>Постановление вступает в силу со дня официального обнародования.</w:t>
      </w:r>
    </w:p>
    <w:p w:rsidR="005B0286" w:rsidRDefault="005B0286" w:rsidP="003C4BD9">
      <w:pPr>
        <w:pStyle w:val="12"/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C4BD9" w:rsidTr="003C4BD9">
        <w:tc>
          <w:tcPr>
            <w:tcW w:w="4927" w:type="dxa"/>
            <w:hideMark/>
          </w:tcPr>
          <w:p w:rsidR="003C4BD9" w:rsidRDefault="003C4BD9" w:rsidP="003C4BD9">
            <w:pPr>
              <w:spacing w:after="0" w:line="240" w:lineRule="auto"/>
              <w:ind w:right="-2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3C4BD9" w:rsidRDefault="003C4BD9" w:rsidP="003C4BD9">
            <w:pPr>
              <w:spacing w:after="0" w:line="240" w:lineRule="auto"/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3C4BD9" w:rsidRDefault="003C4BD9" w:rsidP="003C4B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928" w:type="dxa"/>
          </w:tcPr>
          <w:p w:rsidR="003C4BD9" w:rsidRDefault="003C4BD9" w:rsidP="003C4B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3C4BD9" w:rsidRDefault="003C4BD9" w:rsidP="003C4B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BD9" w:rsidRDefault="003C4BD9" w:rsidP="003C4B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5B0286" w:rsidRPr="005B0286" w:rsidRDefault="005B0286" w:rsidP="003C4BD9">
      <w:pPr>
        <w:pStyle w:val="12"/>
        <w:tabs>
          <w:tab w:val="num" w:pos="709"/>
        </w:tabs>
        <w:jc w:val="both"/>
        <w:rPr>
          <w:rFonts w:ascii="Arial" w:hAnsi="Arial" w:cs="Arial"/>
          <w:b/>
          <w:sz w:val="24"/>
          <w:szCs w:val="24"/>
        </w:rPr>
      </w:pPr>
    </w:p>
    <w:sectPr w:rsidR="005B0286" w:rsidRPr="005B0286" w:rsidSect="003C4BD9">
      <w:pgSz w:w="11906" w:h="16838"/>
      <w:pgMar w:top="709" w:right="85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59.8pt;height:768.2pt;visibility:visible;mso-wrap-style:square" o:bullet="t">
        <v:imagedata r:id="rId1" o:title="" croptop="37389f" cropbottom="25623f" cropleft="15332f" cropright="46633f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A72F3B"/>
    <w:multiLevelType w:val="hybridMultilevel"/>
    <w:tmpl w:val="23A6F662"/>
    <w:lvl w:ilvl="0" w:tplc="1AE0843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475F1C"/>
    <w:multiLevelType w:val="hybridMultilevel"/>
    <w:tmpl w:val="FEE66ACE"/>
    <w:lvl w:ilvl="0" w:tplc="B8A8A4A0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18B77D0"/>
    <w:multiLevelType w:val="hybridMultilevel"/>
    <w:tmpl w:val="23A6F662"/>
    <w:lvl w:ilvl="0" w:tplc="1AE0843A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ABF174C"/>
    <w:multiLevelType w:val="multilevel"/>
    <w:tmpl w:val="B184B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30235E76"/>
    <w:multiLevelType w:val="hybridMultilevel"/>
    <w:tmpl w:val="228EE43E"/>
    <w:lvl w:ilvl="0" w:tplc="E10AB8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42B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7484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7CD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9C08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646C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24E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4E93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BC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01C3809"/>
    <w:multiLevelType w:val="hybridMultilevel"/>
    <w:tmpl w:val="6538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37C80"/>
    <w:multiLevelType w:val="hybridMultilevel"/>
    <w:tmpl w:val="0FE4201C"/>
    <w:lvl w:ilvl="0" w:tplc="D9981C6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/>
  <w:rsids>
    <w:rsidRoot w:val="001B27F9"/>
    <w:rsid w:val="00020434"/>
    <w:rsid w:val="00022A17"/>
    <w:rsid w:val="00023762"/>
    <w:rsid w:val="00055B7E"/>
    <w:rsid w:val="00057D8F"/>
    <w:rsid w:val="00076584"/>
    <w:rsid w:val="000D1876"/>
    <w:rsid w:val="00103E05"/>
    <w:rsid w:val="001063AD"/>
    <w:rsid w:val="00114D0F"/>
    <w:rsid w:val="00130548"/>
    <w:rsid w:val="00147A17"/>
    <w:rsid w:val="00156467"/>
    <w:rsid w:val="00157FD8"/>
    <w:rsid w:val="001633C3"/>
    <w:rsid w:val="00172BA7"/>
    <w:rsid w:val="001763FA"/>
    <w:rsid w:val="001B27F9"/>
    <w:rsid w:val="001F434B"/>
    <w:rsid w:val="00216BB2"/>
    <w:rsid w:val="0022139B"/>
    <w:rsid w:val="00223B1F"/>
    <w:rsid w:val="00224433"/>
    <w:rsid w:val="00232AB8"/>
    <w:rsid w:val="00297CA3"/>
    <w:rsid w:val="002D5EAD"/>
    <w:rsid w:val="002E519B"/>
    <w:rsid w:val="002E7364"/>
    <w:rsid w:val="002F7B41"/>
    <w:rsid w:val="00321734"/>
    <w:rsid w:val="0032203E"/>
    <w:rsid w:val="00322346"/>
    <w:rsid w:val="00325B0A"/>
    <w:rsid w:val="00341204"/>
    <w:rsid w:val="00342C46"/>
    <w:rsid w:val="0035354A"/>
    <w:rsid w:val="0036643F"/>
    <w:rsid w:val="003C4BD9"/>
    <w:rsid w:val="003D10DD"/>
    <w:rsid w:val="0041654F"/>
    <w:rsid w:val="00437206"/>
    <w:rsid w:val="00473B30"/>
    <w:rsid w:val="004D04E4"/>
    <w:rsid w:val="004E478A"/>
    <w:rsid w:val="0054324A"/>
    <w:rsid w:val="00562820"/>
    <w:rsid w:val="005B0286"/>
    <w:rsid w:val="005C176A"/>
    <w:rsid w:val="005E6457"/>
    <w:rsid w:val="005E6E99"/>
    <w:rsid w:val="00605470"/>
    <w:rsid w:val="0063687E"/>
    <w:rsid w:val="006464F0"/>
    <w:rsid w:val="00664545"/>
    <w:rsid w:val="00677F1E"/>
    <w:rsid w:val="00684BE1"/>
    <w:rsid w:val="006853EF"/>
    <w:rsid w:val="006D130B"/>
    <w:rsid w:val="006D1643"/>
    <w:rsid w:val="006D257D"/>
    <w:rsid w:val="00741672"/>
    <w:rsid w:val="00746B37"/>
    <w:rsid w:val="00747079"/>
    <w:rsid w:val="00785792"/>
    <w:rsid w:val="007A679B"/>
    <w:rsid w:val="00827D17"/>
    <w:rsid w:val="0084614D"/>
    <w:rsid w:val="00873BB1"/>
    <w:rsid w:val="00890838"/>
    <w:rsid w:val="008D0305"/>
    <w:rsid w:val="008D1014"/>
    <w:rsid w:val="008D7093"/>
    <w:rsid w:val="008E3EA5"/>
    <w:rsid w:val="008E46EB"/>
    <w:rsid w:val="009343EF"/>
    <w:rsid w:val="009575BD"/>
    <w:rsid w:val="00966F3C"/>
    <w:rsid w:val="00981F88"/>
    <w:rsid w:val="00993733"/>
    <w:rsid w:val="009E3593"/>
    <w:rsid w:val="00A3185A"/>
    <w:rsid w:val="00A346FD"/>
    <w:rsid w:val="00A4508D"/>
    <w:rsid w:val="00A57930"/>
    <w:rsid w:val="00A57BAF"/>
    <w:rsid w:val="00A92CA8"/>
    <w:rsid w:val="00A97162"/>
    <w:rsid w:val="00AA268D"/>
    <w:rsid w:val="00AC243A"/>
    <w:rsid w:val="00B5366C"/>
    <w:rsid w:val="00B81E5D"/>
    <w:rsid w:val="00B83299"/>
    <w:rsid w:val="00B97561"/>
    <w:rsid w:val="00BA1CD6"/>
    <w:rsid w:val="00BA2E5F"/>
    <w:rsid w:val="00BA6FB1"/>
    <w:rsid w:val="00BB13DD"/>
    <w:rsid w:val="00BF6C4C"/>
    <w:rsid w:val="00C131CC"/>
    <w:rsid w:val="00C235A5"/>
    <w:rsid w:val="00C3776E"/>
    <w:rsid w:val="00C4508F"/>
    <w:rsid w:val="00C812E0"/>
    <w:rsid w:val="00C85780"/>
    <w:rsid w:val="00CE55A7"/>
    <w:rsid w:val="00CF0980"/>
    <w:rsid w:val="00D052E7"/>
    <w:rsid w:val="00D12B9E"/>
    <w:rsid w:val="00D14A84"/>
    <w:rsid w:val="00D479D2"/>
    <w:rsid w:val="00D67426"/>
    <w:rsid w:val="00DB67E7"/>
    <w:rsid w:val="00DB7E4C"/>
    <w:rsid w:val="00DC422A"/>
    <w:rsid w:val="00DF11E2"/>
    <w:rsid w:val="00E01722"/>
    <w:rsid w:val="00E47222"/>
    <w:rsid w:val="00E47DED"/>
    <w:rsid w:val="00E70A44"/>
    <w:rsid w:val="00E76305"/>
    <w:rsid w:val="00E86C6C"/>
    <w:rsid w:val="00E9230B"/>
    <w:rsid w:val="00EA1E32"/>
    <w:rsid w:val="00EA76BD"/>
    <w:rsid w:val="00F016A0"/>
    <w:rsid w:val="00F365CC"/>
    <w:rsid w:val="00F6494F"/>
    <w:rsid w:val="00F703BE"/>
    <w:rsid w:val="00F812EA"/>
    <w:rsid w:val="00F9360F"/>
    <w:rsid w:val="00F9746E"/>
    <w:rsid w:val="00FA31C6"/>
    <w:rsid w:val="00FC37A9"/>
    <w:rsid w:val="00FC5465"/>
    <w:rsid w:val="00FC6747"/>
    <w:rsid w:val="00FD732A"/>
    <w:rsid w:val="00FE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4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614D"/>
    <w:rPr>
      <w:rFonts w:cs="Times New Roman"/>
    </w:rPr>
  </w:style>
  <w:style w:type="character" w:customStyle="1" w:styleId="1">
    <w:name w:val="Основной шрифт абзаца1"/>
    <w:rsid w:val="0084614D"/>
  </w:style>
  <w:style w:type="paragraph" w:customStyle="1" w:styleId="a3">
    <w:name w:val="Заголовок"/>
    <w:basedOn w:val="a"/>
    <w:next w:val="a4"/>
    <w:rsid w:val="0084614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84614D"/>
    <w:pPr>
      <w:spacing w:after="120"/>
    </w:pPr>
  </w:style>
  <w:style w:type="paragraph" w:styleId="a5">
    <w:name w:val="List"/>
    <w:basedOn w:val="a4"/>
    <w:rsid w:val="0084614D"/>
    <w:rPr>
      <w:rFonts w:cs="Mangal"/>
    </w:rPr>
  </w:style>
  <w:style w:type="paragraph" w:customStyle="1" w:styleId="10">
    <w:name w:val="Название1"/>
    <w:basedOn w:val="a"/>
    <w:rsid w:val="008461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84614D"/>
    <w:pPr>
      <w:suppressLineNumbers/>
    </w:pPr>
    <w:rPr>
      <w:rFonts w:cs="Mangal"/>
    </w:rPr>
  </w:style>
  <w:style w:type="paragraph" w:customStyle="1" w:styleId="12">
    <w:name w:val="Без интервала1"/>
    <w:rsid w:val="0084614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3">
    <w:name w:val="Абзац списка1"/>
    <w:basedOn w:val="a"/>
    <w:rsid w:val="0084614D"/>
    <w:pPr>
      <w:ind w:left="720"/>
    </w:pPr>
  </w:style>
  <w:style w:type="paragraph" w:styleId="a6">
    <w:name w:val="Balloon Text"/>
    <w:basedOn w:val="a"/>
    <w:rsid w:val="008461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12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7E4C"/>
    <w:pPr>
      <w:suppressAutoHyphens w:val="0"/>
      <w:ind w:left="720" w:hanging="357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13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30548"/>
    <w:rPr>
      <w:rFonts w:ascii="Tahoma" w:hAnsi="Tahoma" w:cs="Tahoma"/>
      <w:sz w:val="16"/>
      <w:szCs w:val="16"/>
      <w:lang w:eastAsia="ar-SA"/>
    </w:rPr>
  </w:style>
  <w:style w:type="character" w:styleId="ab">
    <w:name w:val="annotation reference"/>
    <w:basedOn w:val="a0"/>
    <w:uiPriority w:val="99"/>
    <w:semiHidden/>
    <w:unhideWhenUsed/>
    <w:rsid w:val="00BA2E5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F120-C816-4067-AFF8-E6CFF76B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определении границ прилегающих к некоторым организациям и</vt:lpstr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определении границ прилегающих к некоторым организациям и</dc:title>
  <dc:creator>км</dc:creator>
  <cp:lastModifiedBy>user117-2</cp:lastModifiedBy>
  <cp:revision>7</cp:revision>
  <cp:lastPrinted>2017-07-18T12:37:00Z</cp:lastPrinted>
  <dcterms:created xsi:type="dcterms:W3CDTF">2017-07-18T12:35:00Z</dcterms:created>
  <dcterms:modified xsi:type="dcterms:W3CDTF">2017-07-21T13:25:00Z</dcterms:modified>
</cp:coreProperties>
</file>