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4A0"/>
      </w:tblPr>
      <w:tblGrid>
        <w:gridCol w:w="4783"/>
        <w:gridCol w:w="5248"/>
      </w:tblGrid>
      <w:tr w:rsidR="00027482" w:rsidRPr="00BE74E6" w:rsidTr="00DE6904">
        <w:tc>
          <w:tcPr>
            <w:tcW w:w="10031" w:type="dxa"/>
            <w:gridSpan w:val="2"/>
            <w:hideMark/>
          </w:tcPr>
          <w:p w:rsidR="00027482" w:rsidRPr="00BE74E6" w:rsidRDefault="00027482" w:rsidP="00DE6904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lang w:eastAsia="zh-CN" w:bidi="hi-IN"/>
              </w:rPr>
            </w:pPr>
            <w:r w:rsidRPr="00BE74E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27482" w:rsidRPr="00BE74E6" w:rsidTr="00DE6904">
        <w:tc>
          <w:tcPr>
            <w:tcW w:w="10031" w:type="dxa"/>
            <w:gridSpan w:val="2"/>
            <w:hideMark/>
          </w:tcPr>
          <w:p w:rsidR="00027482" w:rsidRPr="00BE74E6" w:rsidRDefault="00027482" w:rsidP="00DE6904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lang w:eastAsia="zh-CN" w:bidi="hi-IN"/>
              </w:rPr>
            </w:pPr>
            <w:r w:rsidRPr="00BE74E6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027482" w:rsidRPr="00BE74E6" w:rsidTr="00DE6904">
        <w:tc>
          <w:tcPr>
            <w:tcW w:w="10031" w:type="dxa"/>
            <w:gridSpan w:val="2"/>
          </w:tcPr>
          <w:p w:rsidR="00027482" w:rsidRPr="00BE74E6" w:rsidRDefault="00027482" w:rsidP="00DE6904">
            <w:pPr>
              <w:jc w:val="center"/>
              <w:rPr>
                <w:rFonts w:ascii="Arial" w:hAnsi="Arial" w:cs="Arial"/>
                <w:b/>
                <w:kern w:val="2"/>
                <w:lang w:eastAsia="en-US" w:bidi="hi-IN"/>
              </w:rPr>
            </w:pPr>
            <w:r w:rsidRPr="00BE74E6">
              <w:rPr>
                <w:rFonts w:ascii="Arial" w:hAnsi="Arial" w:cs="Arial"/>
                <w:b/>
              </w:rPr>
              <w:t>Администрация</w:t>
            </w:r>
          </w:p>
          <w:p w:rsidR="00027482" w:rsidRPr="00BE74E6" w:rsidRDefault="00027482" w:rsidP="00DE6904">
            <w:pPr>
              <w:jc w:val="center"/>
              <w:rPr>
                <w:rFonts w:ascii="Arial" w:eastAsia="Calibri" w:hAnsi="Arial" w:cs="Arial"/>
                <w:b/>
                <w:color w:val="00000A"/>
                <w:lang w:eastAsia="zh-CN"/>
              </w:rPr>
            </w:pPr>
          </w:p>
          <w:p w:rsidR="00027482" w:rsidRPr="00BE74E6" w:rsidRDefault="00027482" w:rsidP="00DE6904">
            <w:pPr>
              <w:widowControl w:val="0"/>
              <w:rPr>
                <w:rFonts w:ascii="Arial" w:eastAsia="Arial Unicode MS" w:hAnsi="Arial" w:cs="Arial"/>
                <w:b/>
                <w:color w:val="00000A"/>
                <w:kern w:val="2"/>
                <w:lang w:eastAsia="zh-CN" w:bidi="hi-IN"/>
              </w:rPr>
            </w:pPr>
          </w:p>
        </w:tc>
      </w:tr>
      <w:tr w:rsidR="00027482" w:rsidRPr="00BE74E6" w:rsidTr="00DE6904">
        <w:tc>
          <w:tcPr>
            <w:tcW w:w="10031" w:type="dxa"/>
            <w:gridSpan w:val="2"/>
            <w:hideMark/>
          </w:tcPr>
          <w:p w:rsidR="00027482" w:rsidRPr="00BE74E6" w:rsidRDefault="00027482" w:rsidP="00DE6904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lang w:eastAsia="zh-CN" w:bidi="hi-IN"/>
              </w:rPr>
            </w:pPr>
            <w:r w:rsidRPr="00BE74E6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27482" w:rsidRPr="00BE74E6" w:rsidTr="00DE6904">
        <w:tc>
          <w:tcPr>
            <w:tcW w:w="10031" w:type="dxa"/>
            <w:gridSpan w:val="2"/>
          </w:tcPr>
          <w:p w:rsidR="00027482" w:rsidRPr="00BE74E6" w:rsidRDefault="00027482" w:rsidP="00DE6904">
            <w:pPr>
              <w:widowControl w:val="0"/>
              <w:rPr>
                <w:rFonts w:ascii="Arial" w:eastAsia="Arial Unicode MS" w:hAnsi="Arial" w:cs="Arial"/>
                <w:b/>
                <w:color w:val="00000A"/>
                <w:kern w:val="2"/>
                <w:lang w:eastAsia="zh-CN" w:bidi="hi-IN"/>
              </w:rPr>
            </w:pPr>
          </w:p>
        </w:tc>
      </w:tr>
      <w:tr w:rsidR="00027482" w:rsidRPr="00BE74E6" w:rsidTr="00DE6904">
        <w:tc>
          <w:tcPr>
            <w:tcW w:w="4783" w:type="dxa"/>
            <w:hideMark/>
          </w:tcPr>
          <w:p w:rsidR="00027482" w:rsidRPr="00BE74E6" w:rsidRDefault="00027482" w:rsidP="00027482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lang w:eastAsia="zh-CN" w:bidi="hi-IN"/>
              </w:rPr>
            </w:pPr>
            <w:r w:rsidRPr="00BE74E6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23</w:t>
            </w:r>
            <w:r w:rsidRPr="00BE74E6">
              <w:rPr>
                <w:rFonts w:ascii="Arial" w:hAnsi="Arial" w:cs="Arial"/>
                <w:b/>
              </w:rPr>
              <w:t>.12.2016 г.</w:t>
            </w:r>
          </w:p>
        </w:tc>
        <w:tc>
          <w:tcPr>
            <w:tcW w:w="5248" w:type="dxa"/>
            <w:hideMark/>
          </w:tcPr>
          <w:p w:rsidR="00027482" w:rsidRPr="00BE74E6" w:rsidRDefault="00027482" w:rsidP="00027482">
            <w:pPr>
              <w:widowControl w:val="0"/>
              <w:jc w:val="center"/>
              <w:rPr>
                <w:rFonts w:ascii="Arial" w:eastAsia="Arial Unicode MS" w:hAnsi="Arial" w:cs="Arial"/>
                <w:b/>
                <w:color w:val="00000A"/>
                <w:kern w:val="2"/>
                <w:lang w:eastAsia="zh-CN" w:bidi="hi-IN"/>
              </w:rPr>
            </w:pPr>
            <w:r w:rsidRPr="00BE74E6">
              <w:rPr>
                <w:rFonts w:ascii="Arial" w:hAnsi="Arial" w:cs="Arial"/>
                <w:b/>
              </w:rPr>
              <w:t>№ 2</w:t>
            </w:r>
            <w:r>
              <w:rPr>
                <w:rFonts w:ascii="Arial" w:hAnsi="Arial" w:cs="Arial"/>
                <w:b/>
              </w:rPr>
              <w:t>784</w:t>
            </w:r>
          </w:p>
        </w:tc>
      </w:tr>
    </w:tbl>
    <w:p w:rsidR="00027482" w:rsidRPr="00027482" w:rsidRDefault="00027482" w:rsidP="00DC183C">
      <w:pPr>
        <w:rPr>
          <w:rFonts w:ascii="Arial" w:hAnsi="Arial" w:cs="Arial"/>
        </w:rPr>
      </w:pPr>
    </w:p>
    <w:p w:rsidR="00027482" w:rsidRPr="00027482" w:rsidRDefault="00027482" w:rsidP="00DC183C">
      <w:pPr>
        <w:rPr>
          <w:rFonts w:ascii="Arial" w:hAnsi="Arial" w:cs="Arial"/>
        </w:rPr>
      </w:pPr>
    </w:p>
    <w:p w:rsidR="00DC183C" w:rsidRPr="00027482" w:rsidRDefault="00DC183C" w:rsidP="00DC183C">
      <w:pPr>
        <w:jc w:val="center"/>
        <w:rPr>
          <w:rFonts w:ascii="Arial" w:hAnsi="Arial" w:cs="Arial"/>
          <w:b/>
          <w:sz w:val="32"/>
          <w:szCs w:val="32"/>
        </w:rPr>
      </w:pPr>
      <w:r w:rsidRPr="00027482">
        <w:rPr>
          <w:rFonts w:ascii="Arial" w:hAnsi="Arial" w:cs="Arial"/>
          <w:b/>
          <w:sz w:val="32"/>
          <w:szCs w:val="32"/>
        </w:rPr>
        <w:t xml:space="preserve">Об утверждении «Положения об оплате труда работников Муниципального казенного учреждения «Центр </w:t>
      </w:r>
      <w:proofErr w:type="gramStart"/>
      <w:r w:rsidRPr="00027482">
        <w:rPr>
          <w:rFonts w:ascii="Arial" w:hAnsi="Arial" w:cs="Arial"/>
          <w:b/>
          <w:sz w:val="32"/>
          <w:szCs w:val="32"/>
        </w:rPr>
        <w:t>обеспечения деятельности системы образования города Алексина</w:t>
      </w:r>
      <w:proofErr w:type="gramEnd"/>
      <w:r w:rsidRPr="00027482">
        <w:rPr>
          <w:rFonts w:ascii="Arial" w:hAnsi="Arial" w:cs="Arial"/>
          <w:b/>
          <w:sz w:val="32"/>
          <w:szCs w:val="32"/>
        </w:rPr>
        <w:t>»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  <w:b/>
        </w:rPr>
      </w:pP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DC183C" w:rsidRPr="00027482" w:rsidRDefault="00DC183C" w:rsidP="0002748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Утвердить Положение об оплате труда работников Муниципального казенного учреждения «Центр </w:t>
      </w:r>
      <w:proofErr w:type="gramStart"/>
      <w:r w:rsidRPr="00027482">
        <w:rPr>
          <w:rFonts w:ascii="Arial" w:hAnsi="Arial" w:cs="Arial"/>
        </w:rPr>
        <w:t>обеспечения деятельности системы образования города</w:t>
      </w:r>
      <w:proofErr w:type="gramEnd"/>
      <w:r w:rsidRPr="00027482">
        <w:rPr>
          <w:rFonts w:ascii="Arial" w:hAnsi="Arial" w:cs="Arial"/>
        </w:rPr>
        <w:t xml:space="preserve"> Алексина» (приложение).</w:t>
      </w:r>
    </w:p>
    <w:p w:rsidR="00DC183C" w:rsidRPr="00027482" w:rsidRDefault="00DC183C" w:rsidP="0002748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2748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Алексинский район от 01.10.2013 №2304 «Об утверждении «Положения об оплате труда работников Муниципального казенного учреждения «Центр </w:t>
      </w:r>
      <w:proofErr w:type="gramStart"/>
      <w:r w:rsidRPr="00027482">
        <w:rPr>
          <w:rFonts w:ascii="Arial" w:hAnsi="Arial" w:cs="Arial"/>
          <w:sz w:val="24"/>
          <w:szCs w:val="24"/>
        </w:rPr>
        <w:t>обеспечения деятельности системы образования Алексинского района</w:t>
      </w:r>
      <w:proofErr w:type="gramEnd"/>
      <w:r w:rsidRPr="00027482">
        <w:rPr>
          <w:rFonts w:ascii="Arial" w:hAnsi="Arial" w:cs="Arial"/>
          <w:sz w:val="24"/>
          <w:szCs w:val="24"/>
        </w:rPr>
        <w:t>».</w:t>
      </w:r>
    </w:p>
    <w:p w:rsidR="00DC183C" w:rsidRPr="00027482" w:rsidRDefault="00DC183C" w:rsidP="0002748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27482">
        <w:rPr>
          <w:rFonts w:ascii="Arial" w:hAnsi="Arial" w:cs="Arial"/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Pr="00027482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027482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DC183C" w:rsidRPr="00027482" w:rsidRDefault="00DC183C" w:rsidP="0002748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7482">
        <w:rPr>
          <w:rFonts w:ascii="Arial" w:hAnsi="Arial" w:cs="Arial"/>
          <w:sz w:val="24"/>
          <w:szCs w:val="24"/>
        </w:rPr>
        <w:t xml:space="preserve">Управлению делопроизводства (Бабушкина И.В.), комитету по культуре, молодежной политике и спорту (Алешина О.Ю.), </w:t>
      </w:r>
      <w:proofErr w:type="spellStart"/>
      <w:r w:rsidRPr="00027482">
        <w:rPr>
          <w:rFonts w:ascii="Arial" w:hAnsi="Arial" w:cs="Arial"/>
          <w:sz w:val="24"/>
          <w:szCs w:val="24"/>
        </w:rPr>
        <w:t>Авангардскому</w:t>
      </w:r>
      <w:proofErr w:type="spellEnd"/>
      <w:r w:rsidRPr="00027482">
        <w:rPr>
          <w:rFonts w:ascii="Arial" w:hAnsi="Arial" w:cs="Arial"/>
          <w:sz w:val="24"/>
          <w:szCs w:val="24"/>
        </w:rPr>
        <w:t xml:space="preserve"> территориальному отделу (Селезнева А.М.), </w:t>
      </w:r>
      <w:proofErr w:type="spellStart"/>
      <w:r w:rsidRPr="00027482">
        <w:rPr>
          <w:rFonts w:ascii="Arial" w:hAnsi="Arial" w:cs="Arial"/>
          <w:sz w:val="24"/>
          <w:szCs w:val="24"/>
        </w:rPr>
        <w:t>Буныревскому</w:t>
      </w:r>
      <w:proofErr w:type="spellEnd"/>
      <w:r w:rsidRPr="00027482">
        <w:rPr>
          <w:rFonts w:ascii="Arial" w:hAnsi="Arial" w:cs="Arial"/>
          <w:sz w:val="24"/>
          <w:szCs w:val="24"/>
        </w:rPr>
        <w:t xml:space="preserve"> территориальному сектору (Алферова А.В.), </w:t>
      </w:r>
      <w:proofErr w:type="spellStart"/>
      <w:r w:rsidRPr="00027482">
        <w:rPr>
          <w:rFonts w:ascii="Arial" w:hAnsi="Arial" w:cs="Arial"/>
          <w:sz w:val="24"/>
          <w:szCs w:val="24"/>
        </w:rPr>
        <w:t>Шелепинскому</w:t>
      </w:r>
      <w:proofErr w:type="spellEnd"/>
      <w:r w:rsidRPr="00027482">
        <w:rPr>
          <w:rFonts w:ascii="Arial" w:hAnsi="Arial" w:cs="Arial"/>
          <w:sz w:val="24"/>
          <w:szCs w:val="24"/>
        </w:rPr>
        <w:t xml:space="preserve"> территориальному сектору (Наумова С.Ю.)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DC183C" w:rsidRPr="00027482" w:rsidRDefault="00DC183C" w:rsidP="0002748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27482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обнародования.</w:t>
      </w:r>
    </w:p>
    <w:p w:rsidR="00DC183C" w:rsidRDefault="00DC183C" w:rsidP="00027482">
      <w:pPr>
        <w:ind w:firstLine="709"/>
        <w:jc w:val="both"/>
        <w:rPr>
          <w:rFonts w:ascii="Arial" w:hAnsi="Arial" w:cs="Arial"/>
          <w:b/>
        </w:rPr>
      </w:pPr>
    </w:p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27482" w:rsidRPr="00027482" w:rsidTr="00027482">
        <w:tc>
          <w:tcPr>
            <w:tcW w:w="5069" w:type="dxa"/>
          </w:tcPr>
          <w:p w:rsidR="00027482" w:rsidRPr="00027482" w:rsidRDefault="00027482" w:rsidP="00027482">
            <w:pPr>
              <w:rPr>
                <w:rFonts w:ascii="Arial" w:hAnsi="Arial" w:cs="Arial"/>
                <w:sz w:val="24"/>
                <w:szCs w:val="24"/>
              </w:rPr>
            </w:pPr>
            <w:r w:rsidRPr="00027482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027482" w:rsidRPr="00027482" w:rsidRDefault="00027482" w:rsidP="00027482">
            <w:pPr>
              <w:rPr>
                <w:rFonts w:ascii="Arial" w:hAnsi="Arial" w:cs="Arial"/>
                <w:sz w:val="24"/>
                <w:szCs w:val="24"/>
              </w:rPr>
            </w:pPr>
            <w:r w:rsidRPr="0002748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027482" w:rsidRPr="00027482" w:rsidRDefault="00027482" w:rsidP="000274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482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5069" w:type="dxa"/>
          </w:tcPr>
          <w:p w:rsidR="00027482" w:rsidRPr="00027482" w:rsidRDefault="00027482" w:rsidP="0002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482" w:rsidRPr="00027482" w:rsidRDefault="00027482" w:rsidP="0002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482" w:rsidRPr="00027482" w:rsidRDefault="00027482" w:rsidP="0002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482">
              <w:rPr>
                <w:rFonts w:ascii="Arial" w:hAnsi="Arial" w:cs="Arial"/>
                <w:sz w:val="24"/>
                <w:szCs w:val="24"/>
              </w:rPr>
              <w:t>П.Е.Федоров</w:t>
            </w:r>
          </w:p>
        </w:tc>
      </w:tr>
    </w:tbl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p w:rsidR="00027482" w:rsidRDefault="00027482" w:rsidP="00027482">
      <w:pPr>
        <w:ind w:firstLine="709"/>
        <w:jc w:val="both"/>
        <w:rPr>
          <w:rFonts w:ascii="Arial" w:hAnsi="Arial" w:cs="Arial"/>
          <w:b/>
        </w:rPr>
      </w:pPr>
    </w:p>
    <w:p w:rsidR="00DC183C" w:rsidRPr="00027482" w:rsidRDefault="00DC183C" w:rsidP="00027482">
      <w:pPr>
        <w:jc w:val="right"/>
        <w:rPr>
          <w:rFonts w:ascii="Arial" w:hAnsi="Arial" w:cs="Arial"/>
        </w:rPr>
      </w:pPr>
      <w:r w:rsidRPr="00027482">
        <w:rPr>
          <w:rFonts w:ascii="Arial" w:hAnsi="Arial" w:cs="Arial"/>
        </w:rPr>
        <w:t>Приложение</w:t>
      </w:r>
    </w:p>
    <w:p w:rsidR="00DC183C" w:rsidRPr="00027482" w:rsidRDefault="00DC183C" w:rsidP="00027482">
      <w:pPr>
        <w:jc w:val="right"/>
        <w:rPr>
          <w:rFonts w:ascii="Arial" w:hAnsi="Arial" w:cs="Arial"/>
        </w:rPr>
      </w:pPr>
      <w:r w:rsidRPr="00027482">
        <w:rPr>
          <w:rFonts w:ascii="Arial" w:hAnsi="Arial" w:cs="Arial"/>
        </w:rPr>
        <w:t>к постановлению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администрации</w:t>
      </w:r>
    </w:p>
    <w:p w:rsidR="00DC183C" w:rsidRPr="00027482" w:rsidRDefault="00DC183C" w:rsidP="00027482">
      <w:pPr>
        <w:jc w:val="right"/>
        <w:rPr>
          <w:rFonts w:ascii="Arial" w:hAnsi="Arial" w:cs="Arial"/>
        </w:rPr>
      </w:pPr>
      <w:r w:rsidRPr="00027482">
        <w:rPr>
          <w:rFonts w:ascii="Arial" w:hAnsi="Arial" w:cs="Arial"/>
        </w:rPr>
        <w:t>муниципального образования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город Алексин</w:t>
      </w:r>
    </w:p>
    <w:p w:rsidR="00DC183C" w:rsidRPr="00027482" w:rsidRDefault="00DC183C" w:rsidP="00027482">
      <w:pPr>
        <w:jc w:val="right"/>
        <w:rPr>
          <w:rFonts w:ascii="Arial" w:hAnsi="Arial" w:cs="Arial"/>
        </w:rPr>
      </w:pPr>
      <w:r w:rsidRPr="00027482">
        <w:rPr>
          <w:rFonts w:ascii="Arial" w:hAnsi="Arial" w:cs="Arial"/>
        </w:rPr>
        <w:t>от «</w:t>
      </w:r>
      <w:r w:rsidR="00D4159F" w:rsidRPr="00027482">
        <w:rPr>
          <w:rFonts w:ascii="Arial" w:hAnsi="Arial" w:cs="Arial"/>
        </w:rPr>
        <w:t>23</w:t>
      </w:r>
      <w:r w:rsidRPr="00027482">
        <w:rPr>
          <w:rFonts w:ascii="Arial" w:hAnsi="Arial" w:cs="Arial"/>
        </w:rPr>
        <w:t>»</w:t>
      </w:r>
      <w:r w:rsidR="00D4159F" w:rsidRPr="00027482">
        <w:rPr>
          <w:rFonts w:ascii="Arial" w:hAnsi="Arial" w:cs="Arial"/>
        </w:rPr>
        <w:t xml:space="preserve">декабря </w:t>
      </w:r>
      <w:r w:rsidRPr="00027482">
        <w:rPr>
          <w:rFonts w:ascii="Arial" w:hAnsi="Arial" w:cs="Arial"/>
        </w:rPr>
        <w:t>№</w:t>
      </w:r>
      <w:r w:rsidR="00D4159F" w:rsidRPr="00027482">
        <w:rPr>
          <w:rFonts w:ascii="Arial" w:hAnsi="Arial" w:cs="Arial"/>
        </w:rPr>
        <w:t xml:space="preserve"> 2784</w:t>
      </w:r>
    </w:p>
    <w:p w:rsidR="00DC183C" w:rsidRPr="00027482" w:rsidRDefault="00DC183C" w:rsidP="00027482">
      <w:pPr>
        <w:rPr>
          <w:rFonts w:ascii="Arial" w:hAnsi="Arial" w:cs="Arial"/>
        </w:rPr>
      </w:pPr>
    </w:p>
    <w:p w:rsidR="00DC183C" w:rsidRPr="00027482" w:rsidRDefault="00DC183C" w:rsidP="00027482">
      <w:pPr>
        <w:jc w:val="center"/>
        <w:rPr>
          <w:rFonts w:ascii="Arial" w:hAnsi="Arial" w:cs="Arial"/>
          <w:b/>
        </w:rPr>
      </w:pPr>
    </w:p>
    <w:p w:rsidR="00DC183C" w:rsidRPr="00027482" w:rsidRDefault="00DC183C" w:rsidP="00027482">
      <w:pPr>
        <w:jc w:val="center"/>
        <w:rPr>
          <w:rFonts w:ascii="Arial" w:hAnsi="Arial" w:cs="Arial"/>
          <w:b/>
        </w:rPr>
      </w:pPr>
      <w:r w:rsidRPr="00027482">
        <w:rPr>
          <w:rFonts w:ascii="Arial" w:hAnsi="Arial" w:cs="Arial"/>
          <w:b/>
        </w:rPr>
        <w:t xml:space="preserve">Положение об оплате труда работников Муниципального казенного учреждения «Центр </w:t>
      </w:r>
      <w:proofErr w:type="gramStart"/>
      <w:r w:rsidRPr="00027482">
        <w:rPr>
          <w:rFonts w:ascii="Arial" w:hAnsi="Arial" w:cs="Arial"/>
          <w:b/>
        </w:rPr>
        <w:t>обеспечения деятельности системы образования города Алексина</w:t>
      </w:r>
      <w:proofErr w:type="gramEnd"/>
      <w:r w:rsidRPr="00027482">
        <w:rPr>
          <w:rFonts w:ascii="Arial" w:hAnsi="Arial" w:cs="Arial"/>
          <w:b/>
        </w:rPr>
        <w:t>»</w:t>
      </w:r>
    </w:p>
    <w:p w:rsidR="00DC183C" w:rsidRPr="00027482" w:rsidRDefault="00DC183C" w:rsidP="00027482">
      <w:pPr>
        <w:jc w:val="center"/>
        <w:rPr>
          <w:rFonts w:ascii="Arial" w:hAnsi="Arial" w:cs="Arial"/>
          <w:b/>
        </w:rPr>
      </w:pPr>
    </w:p>
    <w:p w:rsidR="00DC183C" w:rsidRPr="00027482" w:rsidRDefault="00DC183C" w:rsidP="00027482">
      <w:pPr>
        <w:jc w:val="center"/>
        <w:rPr>
          <w:rFonts w:ascii="Arial" w:hAnsi="Arial" w:cs="Arial"/>
          <w:b/>
        </w:rPr>
      </w:pPr>
      <w:r w:rsidRPr="00027482">
        <w:rPr>
          <w:rFonts w:ascii="Arial" w:hAnsi="Arial" w:cs="Arial"/>
          <w:b/>
        </w:rPr>
        <w:t>1. Общие положения</w:t>
      </w:r>
    </w:p>
    <w:p w:rsidR="00DC183C" w:rsidRPr="00027482" w:rsidRDefault="00DC183C" w:rsidP="00027482">
      <w:pPr>
        <w:ind w:left="360" w:firstLine="709"/>
        <w:jc w:val="both"/>
        <w:rPr>
          <w:rFonts w:ascii="Arial" w:hAnsi="Arial" w:cs="Arial"/>
        </w:rPr>
      </w:pPr>
    </w:p>
    <w:p w:rsidR="00DC183C" w:rsidRPr="00027482" w:rsidRDefault="00DC183C" w:rsidP="00027482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Настоящее Положение об оплате труда работников Муниципального казенного учреждения «Центр </w:t>
      </w:r>
      <w:proofErr w:type="gramStart"/>
      <w:r w:rsidRPr="00027482">
        <w:rPr>
          <w:rFonts w:ascii="Arial" w:hAnsi="Arial" w:cs="Arial"/>
        </w:rPr>
        <w:t>обеспечения деятельности системы образования города</w:t>
      </w:r>
      <w:proofErr w:type="gramEnd"/>
      <w:r w:rsidRPr="00027482">
        <w:rPr>
          <w:rFonts w:ascii="Arial" w:hAnsi="Arial" w:cs="Arial"/>
        </w:rPr>
        <w:t xml:space="preserve"> Алексина» (далее – Центр) разработано в соответствии со статьями 129, 135, 143, 144 Трудового кодекса Российской Федерации в целях упорядочения оплаты труда и обеспечения социальных гарантий работников и включает в себя: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перечень должностей и размеры должностных окладов работников учреждения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(далее - работники) (приложение);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наименование, порядок, условия и размеры выплат стимулирующего характера;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наименование, порядок, условия и размеры выплат компенсационного характера;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наименование, условия и размеры иных дополнительных выплат;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условия и порядок повышения оплаты труда работников.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1.2. При работе на условиях неполного рабочего времени оплата труда работника производится пропорционально отработанному им времени.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1.3. Мотивированное мнение общего собрания работников по локальному нормативному акту «Положение об оплате труда работников муниципального казенного учреждения «Центр </w:t>
      </w:r>
      <w:proofErr w:type="gramStart"/>
      <w:r w:rsidRPr="00027482">
        <w:rPr>
          <w:rFonts w:ascii="Arial" w:hAnsi="Arial" w:cs="Arial"/>
        </w:rPr>
        <w:t>обеспечения деятельности системы образования города</w:t>
      </w:r>
      <w:proofErr w:type="gramEnd"/>
      <w:r w:rsidRPr="00027482">
        <w:rPr>
          <w:rFonts w:ascii="Arial" w:hAnsi="Arial" w:cs="Arial"/>
        </w:rPr>
        <w:t xml:space="preserve"> Алексина», учтено.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DC183C" w:rsidRPr="00027482" w:rsidRDefault="00DC183C" w:rsidP="00DC183C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027482">
        <w:rPr>
          <w:rFonts w:ascii="Arial" w:hAnsi="Arial" w:cs="Arial"/>
          <w:b/>
        </w:rPr>
        <w:t>Условия оплаты труда работников</w:t>
      </w:r>
    </w:p>
    <w:p w:rsidR="00DC183C" w:rsidRPr="00027482" w:rsidRDefault="00DC183C" w:rsidP="00DC183C">
      <w:pPr>
        <w:ind w:left="360"/>
        <w:jc w:val="center"/>
        <w:rPr>
          <w:rFonts w:ascii="Arial" w:hAnsi="Arial" w:cs="Arial"/>
          <w:b/>
        </w:rPr>
      </w:pPr>
    </w:p>
    <w:p w:rsidR="00DC183C" w:rsidRPr="00027482" w:rsidRDefault="00DC183C" w:rsidP="00027482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Заработная плата работников состоит </w:t>
      </w:r>
      <w:proofErr w:type="gramStart"/>
      <w:r w:rsidRPr="00027482">
        <w:rPr>
          <w:rFonts w:ascii="Arial" w:hAnsi="Arial" w:cs="Arial"/>
        </w:rPr>
        <w:t>из</w:t>
      </w:r>
      <w:proofErr w:type="gramEnd"/>
      <w:r w:rsidRPr="00027482">
        <w:rPr>
          <w:rFonts w:ascii="Arial" w:hAnsi="Arial" w:cs="Arial"/>
        </w:rPr>
        <w:t>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должностного оклада;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выплат стимулирующего характера;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выплат компенсационного характера;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иных дополнительных выплат.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2.2. Перечень должностей работников и размеры должностных окладов, устанавливаются согласно приложению к настоящему Положению.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2.3.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ежемесячная надбавка к должностному окладу за выслугу лет;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ежемесячная надбавка к должностному окладу за сложность и напряженность выполняемой работы;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ежемесячная премия по результатам работы.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2.4.К компенсационным выплатам относятся выплаты за работу в условиях, отклоняющихся </w:t>
      </w:r>
      <w:proofErr w:type="gramStart"/>
      <w:r w:rsidRPr="00027482">
        <w:rPr>
          <w:rFonts w:ascii="Arial" w:hAnsi="Arial" w:cs="Arial"/>
        </w:rPr>
        <w:t>от</w:t>
      </w:r>
      <w:proofErr w:type="gramEnd"/>
      <w:r w:rsidRPr="00027482">
        <w:rPr>
          <w:rFonts w:ascii="Arial" w:hAnsi="Arial" w:cs="Arial"/>
        </w:rPr>
        <w:t xml:space="preserve"> нормальных: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выплаты за работу в выходные и праздничные нерабочие дни;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lastRenderedPageBreak/>
        <w:t>- выплаты за работу за пределами нормальной продолжительности рабочего времени (сверхурочная работа);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выплаты за совмещение должностей, расширение зоны обслуживания, увеличение объема выполняемых работ.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2.5. К иным дополнительным выплатам относятся: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единовременная выплата при предоставлении ежегодного оплачиваемого отпуска;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предоставление ежегодного дополнительного оплачиваемого отпуска за ненормируемый рабочий день;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материальная помощь.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2.6.Оплата труда работников производится за счет средств бюджета муниципального образования город Алексин в пределах фонда оплаты труда работников учреждения, сформированного в соответствии с предельными размерами должностных окладов, стимулирующих, компенсационных и иных дополнительных выплат, установленных настоящим Положением.</w:t>
      </w:r>
    </w:p>
    <w:p w:rsidR="00DC183C" w:rsidRPr="00027482" w:rsidRDefault="00DC183C" w:rsidP="00DC183C">
      <w:pPr>
        <w:tabs>
          <w:tab w:val="num" w:pos="0"/>
        </w:tabs>
        <w:jc w:val="both"/>
        <w:rPr>
          <w:rFonts w:ascii="Arial" w:hAnsi="Arial" w:cs="Arial"/>
        </w:rPr>
      </w:pPr>
    </w:p>
    <w:p w:rsidR="00DC183C" w:rsidRPr="00027482" w:rsidRDefault="00DC183C" w:rsidP="00DC183C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027482">
        <w:rPr>
          <w:rFonts w:ascii="Arial" w:hAnsi="Arial" w:cs="Arial"/>
          <w:b/>
        </w:rPr>
        <w:t>Порядок, условия выплаты и размеры выплат стимулирующего характера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3.1. Ежемесячная надбавка к должностному окладу за выслугу лет.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3.1.1. Ежемесячная надбавка к должностному окладу за выслугу лет (далее – надбавка за выслугу лет) устанавливается в зависимости от стажа работы, дающего право на получение данной надбавки, в процентах к должностному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окладу в следующих размерах: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от 1 года до 5 лет </w:t>
      </w:r>
      <w:r w:rsidR="00027482">
        <w:rPr>
          <w:rFonts w:ascii="Arial" w:hAnsi="Arial" w:cs="Arial"/>
        </w:rPr>
        <w:tab/>
      </w:r>
      <w:r w:rsidR="00027482">
        <w:rPr>
          <w:rFonts w:ascii="Arial" w:hAnsi="Arial" w:cs="Arial"/>
        </w:rPr>
        <w:tab/>
      </w:r>
      <w:r w:rsidRPr="00027482">
        <w:rPr>
          <w:rFonts w:ascii="Arial" w:hAnsi="Arial" w:cs="Arial"/>
        </w:rPr>
        <w:t>- 10 процентов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от 5 лет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 xml:space="preserve">до 10 лет </w:t>
      </w:r>
      <w:r w:rsidR="00027482">
        <w:rPr>
          <w:rFonts w:ascii="Arial" w:hAnsi="Arial" w:cs="Arial"/>
        </w:rPr>
        <w:tab/>
      </w:r>
      <w:r w:rsidRPr="00027482">
        <w:rPr>
          <w:rFonts w:ascii="Arial" w:hAnsi="Arial" w:cs="Arial"/>
        </w:rPr>
        <w:t>- 15 процентов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от 10 лет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 xml:space="preserve">до 15 лет </w:t>
      </w:r>
      <w:r w:rsidR="00027482">
        <w:rPr>
          <w:rFonts w:ascii="Arial" w:hAnsi="Arial" w:cs="Arial"/>
        </w:rPr>
        <w:tab/>
      </w:r>
      <w:r w:rsidRPr="00027482">
        <w:rPr>
          <w:rFonts w:ascii="Arial" w:hAnsi="Arial" w:cs="Arial"/>
        </w:rPr>
        <w:t>- 20 процентов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от 15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лет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 xml:space="preserve">до 20 лет </w:t>
      </w:r>
      <w:r w:rsidR="00027482">
        <w:rPr>
          <w:rFonts w:ascii="Arial" w:hAnsi="Arial" w:cs="Arial"/>
        </w:rPr>
        <w:tab/>
      </w:r>
      <w:r w:rsidRPr="00027482">
        <w:rPr>
          <w:rFonts w:ascii="Arial" w:hAnsi="Arial" w:cs="Arial"/>
        </w:rPr>
        <w:t>- 25 процентов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и свыше 20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 xml:space="preserve">лет </w:t>
      </w:r>
      <w:r w:rsidR="00027482">
        <w:rPr>
          <w:rFonts w:ascii="Arial" w:hAnsi="Arial" w:cs="Arial"/>
        </w:rPr>
        <w:tab/>
      </w:r>
      <w:r w:rsidR="00027482">
        <w:rPr>
          <w:rFonts w:ascii="Arial" w:hAnsi="Arial" w:cs="Arial"/>
        </w:rPr>
        <w:tab/>
      </w:r>
      <w:r w:rsidRPr="00027482">
        <w:rPr>
          <w:rFonts w:ascii="Arial" w:hAnsi="Arial" w:cs="Arial"/>
        </w:rPr>
        <w:t>- 30 процентов.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3.1.2.</w:t>
      </w:r>
      <w:r w:rsidR="00027482">
        <w:rPr>
          <w:rFonts w:ascii="Arial" w:hAnsi="Arial" w:cs="Arial"/>
        </w:rPr>
        <w:t xml:space="preserve"> </w:t>
      </w:r>
      <w:proofErr w:type="gramStart"/>
      <w:r w:rsidRPr="00027482">
        <w:rPr>
          <w:rFonts w:ascii="Arial" w:hAnsi="Arial" w:cs="Arial"/>
        </w:rPr>
        <w:t>В стаж работы, дающий право на получение надбавки за выслугу лет, включая периоды работы в органах государственной власти, в органах и структурных подразделениях органов местного самоуправления, периоды государственной (муниципальной) службы (работы), учитываемые при исчислении стажа государственной (муниципальной) службы, а также время военной службы, службы в органах внутренних дел РФ, ФСБ, ГО и ЧС, налоговой полиции, таможенных органах и в органах</w:t>
      </w:r>
      <w:proofErr w:type="gramEnd"/>
      <w:r w:rsidRPr="00027482">
        <w:rPr>
          <w:rFonts w:ascii="Arial" w:hAnsi="Arial" w:cs="Arial"/>
        </w:rPr>
        <w:t xml:space="preserve"> уголовно-исполнительной системы, время работы в должности, соответствующей специализации профессионального образования или по профилю должности на момент назначения в учреждение.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Период военной службы по призыву засчитывается в стаж работы в двойном размере.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3.1.3. Стаж работы, дающий право на получение надбавки за выслугу лет, определяется комиссией по установлению стажа работникам муниципального казенного учреждения, состав которой утверждается руководителем муниципального казенного учреждения.</w:t>
      </w:r>
    </w:p>
    <w:p w:rsidR="00DC183C" w:rsidRPr="00027482" w:rsidRDefault="00DC183C" w:rsidP="00027482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3.1.4. Включение в стаж иных периодов работы не более 5 лет производится распорядительным документом. Рассмотрение вопроса о включении в стаж иных периодов работы производится комиссией по установлению стажа работникам учреждения, состав которой утверждается руководителем учреждения.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3.1.5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Основным документом для определения стажа работы, дающего право на получение надбавки за выслугу лет, является трудовая книжка.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3.2. Ежемесячная надбавка к должностному окладу за сложность и напряженность выполняемой работы.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lastRenderedPageBreak/>
        <w:t>3.2.1. Основными критериями для установления размера ежемесячной надбавки к должностному окладу за сложность и напряженность выполняемой работы (далее – надбавка за сложность и напряженность) являются: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многосторонний характер выполняемых должностных обязанностей;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систематическое выполнение обязанностей за рамками рабочего времени;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проявление инициативы работника;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повышение профессиональных знаний;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высокая степень самостоятельности в работе;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систематическое выполнение срочных и важных заданий;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другие критерии по мотивированному решению руководителя учреждения.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3.2.2. Надбавка за сложность и напряженность устанавливается в размерах от 30 до 200 процентов должностного оклада.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3.2.3. Конкретный размер надбавки за сложность и напряженность определяется в приказе о приеме на работу, переводе на другую должность или в отдельном приказе.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3.2.4.Установленная надбавка за сложность и напряженность может быть изменена руководителем учреждения при изменении степени сложности, напряженности или иным основаниям.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Основанием для снижения размера надбавки за сложность и напряженность являются: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невыполнение критериев выплаты надбавки;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изменений должностных обязанностей.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 Ежемесячная премия по результатам работы.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3.3.1.Ежемесячная премия по результатам работы (далее – премия) выплачивается при выполнении следующих условий: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надлежащее выполнение должностных обязанностей, определенных должностной инструкцией;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четкое и своевременное выполнение поручений, указаний, заданий вышестоящих в порядке подчиненности руководителей;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соблюдение сроков исполнения документов, поставленных на контроль;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соблюдение сроков представляемых документов и отчетности, относящихся к компетенции отдела, сектора, подразделения учреждения;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выполнение заданий, связанных со срочной разработкой правовых актов, программ, итоговых отчетов, справок, информаций и др.;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другие задания с обязательным соблюдением качества их исполнения, проявленную инициативу, творческий подход, оперативность и профессионализм;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участие в организации и проведении мероприятий городского, областного уровней по решению, распоряжению учредителя или органа, который осуществляет полномочия и функции учредителя, а также согласно подведомственности учреждения;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соблюдение установленных правил внутреннего трудового распорядка в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учреждении;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соблюдение принципов служебного поведения, правил техники безопасности и противопожарной безопасности.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3.3.2.Премирование производится в пределах установленного фонда оплаты труда работников по итогам работы за месяц за фактически отработанное время в размере до 40 процентов должностного оклада.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3.3.3. Размер премии работнику может быть снижен или отменен за конкретный месяц по следующим основаниям: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ненадлежащее и несвоевременное исполнение должностных обязанностей – до 100 процентов;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несоблюдение сроков исполнения документов, поставленных на контроль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- до 100 процентов;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lastRenderedPageBreak/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несоблюдение сроков представляемых документов и отчетности – до 100 процентов;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некачественное и несвоевременное исполнение поручений, указаний, заданий в порядке подчиненности руководителей – до 100 процентов;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несоблюдение правил внутреннего трудового распорядка, правил техники безопасности и противопожарной безопасности, принципов служебного поведения – до 100 процентов.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3.3.4. Если нарушения по основаниям, перечисленным в п. 3.3.3 настоящего Положения, были выявлены после того, как премия была выплачена, виновные работники лишаются выплаты премии в том расчетном периоде, в котором были обнаружены нарушения или </w:t>
      </w:r>
      <w:proofErr w:type="gramStart"/>
      <w:r w:rsidRPr="00027482">
        <w:rPr>
          <w:rFonts w:ascii="Arial" w:hAnsi="Arial" w:cs="Arial"/>
        </w:rPr>
        <w:t>поступили сообщения о них</w:t>
      </w:r>
      <w:proofErr w:type="gramEnd"/>
      <w:r w:rsidR="00027482">
        <w:rPr>
          <w:rFonts w:ascii="Arial" w:hAnsi="Arial" w:cs="Arial"/>
        </w:rPr>
        <w:t xml:space="preserve"> </w:t>
      </w:r>
      <w:proofErr w:type="gramStart"/>
      <w:r w:rsidRPr="00027482">
        <w:rPr>
          <w:rFonts w:ascii="Arial" w:hAnsi="Arial" w:cs="Arial"/>
        </w:rPr>
        <w:t>и действует</w:t>
      </w:r>
      <w:proofErr w:type="gramEnd"/>
      <w:r w:rsidRPr="00027482">
        <w:rPr>
          <w:rFonts w:ascii="Arial" w:hAnsi="Arial" w:cs="Arial"/>
        </w:rPr>
        <w:t xml:space="preserve"> в течение календарного года.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3.3.5.Полное или частичное снижение премии оформляется приказом руководителя учреждения на основании служебной информации, представленной заместителем руководителя учреждения, руководителями подразделений, с указанием причин снижения, и производится за тот отчетный период, в котором допущено то или иное нарушение, с учетом п. 3.3.4. и действует в течение календарного года.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3.3.6. При определении размера премии учитываются своевременность, качество и оперативность выполнения работником отдельных заданий, проявленная при их выполнении инициатива, творческий подход и профессионализм.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3.3.7. Решение о премировании работника принимается руководителем учреждения по итогам выполнения отдельных заданий с учетом предложений руководителей подразделений на основании распорядительного документа и по согласованию в соответствии с подведомственностью учреждения.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3.3.8. По решению руководителя учреждения экономия фонда оплаты труда на основании распорядительного документа может направляться на премирование работников по итогам работы за квартал, полугодие и за год по согласованию в соответствии с подведомственностью учреждения.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3.3.9. Изменение размера премии или ее невыплата производится с обязательным уведомлением работника путем ознакомления его под роспись в распорядительном документе или на основании акта комиссии в случае отказа работника от росписи в распорядительном документе. 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3.3.10. Премия не выплачивается работнику, имеющему не снятое дисциплинарное взыскание.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3.3.11. Работникам, совмещающим работы в иных учреждениях, организациях, предприятиях по роду своей профессиональной деятельности,</w:t>
      </w:r>
      <w:r w:rsidRPr="00027482">
        <w:rPr>
          <w:rFonts w:ascii="Arial" w:hAnsi="Arial" w:cs="Arial"/>
          <w:i/>
        </w:rPr>
        <w:t xml:space="preserve"> </w:t>
      </w:r>
      <w:r w:rsidRPr="00027482">
        <w:rPr>
          <w:rFonts w:ascii="Arial" w:hAnsi="Arial" w:cs="Arial"/>
        </w:rPr>
        <w:t>премия выплачивается только за работу по основной должности пропорционально отработанному времени, согласно графику и журналу учета рабочего времени.</w:t>
      </w:r>
    </w:p>
    <w:p w:rsidR="00DC183C" w:rsidRPr="00027482" w:rsidRDefault="00DC183C" w:rsidP="00DC183C">
      <w:pPr>
        <w:tabs>
          <w:tab w:val="num" w:pos="0"/>
        </w:tabs>
        <w:jc w:val="both"/>
        <w:rPr>
          <w:rFonts w:ascii="Arial" w:hAnsi="Arial" w:cs="Arial"/>
        </w:rPr>
      </w:pPr>
    </w:p>
    <w:p w:rsidR="00DC183C" w:rsidRPr="00027482" w:rsidRDefault="00DC183C" w:rsidP="00DC183C">
      <w:pPr>
        <w:pStyle w:val="a3"/>
        <w:numPr>
          <w:ilvl w:val="0"/>
          <w:numId w:val="2"/>
        </w:numPr>
        <w:tabs>
          <w:tab w:val="num" w:pos="0"/>
        </w:tabs>
        <w:jc w:val="center"/>
        <w:rPr>
          <w:rFonts w:ascii="Arial" w:hAnsi="Arial" w:cs="Arial"/>
          <w:b/>
        </w:rPr>
      </w:pPr>
      <w:r w:rsidRPr="00027482">
        <w:rPr>
          <w:rFonts w:ascii="Arial" w:hAnsi="Arial" w:cs="Arial"/>
          <w:b/>
        </w:rPr>
        <w:t>Порядок и условия выплат компенсационного характера</w:t>
      </w:r>
    </w:p>
    <w:p w:rsidR="00DC183C" w:rsidRPr="00027482" w:rsidRDefault="00DC183C" w:rsidP="00DC183C">
      <w:pPr>
        <w:pStyle w:val="a3"/>
        <w:tabs>
          <w:tab w:val="num" w:pos="0"/>
        </w:tabs>
        <w:rPr>
          <w:rFonts w:ascii="Arial" w:hAnsi="Arial" w:cs="Arial"/>
          <w:b/>
        </w:rPr>
      </w:pP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4.1. Работа в выходной или нерабочий праздничный день оплачивается не менее чем в двойном размере в соответствии со статьей 153 Трудового кодекса Российской Федерации.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4.2. При совмещении должностей (профессий), расширении зоны обслуживания, увеличения объем работ или исполнения обязанностей временно отсутствующего работника (отпуск, командировка, учеба, временная нетрудоспособность) размер доплаты устанавливается по соглашению сторон трудового договора с учетом </w:t>
      </w:r>
      <w:r w:rsidRPr="00027482">
        <w:rPr>
          <w:rFonts w:ascii="Arial" w:hAnsi="Arial" w:cs="Arial"/>
        </w:rPr>
        <w:lastRenderedPageBreak/>
        <w:t>содержания и (или) объема дополнительной работы, но не ниже 25 процентов должностного оклада по основной работе работника.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Срок выполнения дополнительной работы </w:t>
      </w:r>
      <w:proofErr w:type="gramStart"/>
      <w:r w:rsidRPr="00027482">
        <w:rPr>
          <w:rFonts w:ascii="Arial" w:hAnsi="Arial" w:cs="Arial"/>
        </w:rPr>
        <w:t>устанавливается соглашением сторон и отражается</w:t>
      </w:r>
      <w:proofErr w:type="gramEnd"/>
      <w:r w:rsidRPr="00027482">
        <w:rPr>
          <w:rFonts w:ascii="Arial" w:hAnsi="Arial" w:cs="Arial"/>
        </w:rPr>
        <w:t xml:space="preserve"> в дополнительном соглашении (трудовом договоре, приказе).</w:t>
      </w:r>
    </w:p>
    <w:p w:rsidR="00DC183C" w:rsidRPr="00027482" w:rsidRDefault="00DC183C" w:rsidP="00DC183C">
      <w:pPr>
        <w:tabs>
          <w:tab w:val="num" w:pos="0"/>
        </w:tabs>
        <w:jc w:val="center"/>
        <w:rPr>
          <w:rFonts w:ascii="Arial" w:hAnsi="Arial" w:cs="Arial"/>
          <w:b/>
        </w:rPr>
      </w:pPr>
    </w:p>
    <w:p w:rsidR="00DC183C" w:rsidRPr="00027482" w:rsidRDefault="00DC183C" w:rsidP="00DC183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027482">
        <w:rPr>
          <w:rFonts w:ascii="Arial" w:hAnsi="Arial" w:cs="Arial"/>
          <w:b/>
        </w:rPr>
        <w:t>5. Порядок и условия выплаты иных дополнительных выплат</w:t>
      </w:r>
    </w:p>
    <w:p w:rsidR="00DC183C" w:rsidRPr="00027482" w:rsidRDefault="00DC183C" w:rsidP="00DC183C">
      <w:pPr>
        <w:tabs>
          <w:tab w:val="num" w:pos="0"/>
        </w:tabs>
        <w:rPr>
          <w:rFonts w:ascii="Arial" w:hAnsi="Arial" w:cs="Arial"/>
        </w:rPr>
      </w:pP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5.1. Единовременная выплата при предоставлении ежегодного оплачиваемого отпуска.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5.1.1. Единовременная выплата при предоставлении ежегодного оплачиваемого отпуска (далее – единовременная выплата) осуществляется на основании приказа о предоставлении отпуска работнику за соответствующий календарный период в размере двух должностных окладов по основной должности работника за счет средств установленного фонда оплаты труда.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5.1.2. Единовременная выплата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производится по заявлению работника.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5.1.3. Единовременная выплата выплачивается один раз в год. В случае разделения в установленном порядке ежегодного оплачиваемого отпуска на части, единовременная выплата может выплачиваться при предоставлении любой из частей указанного отпуска.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5.1.4. По решению руководителя учреждения возможно, в исключительных случаях, получение единовременной выплаты отдельно от оплаты ежегодного отпуска на основании личного заявления работника.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 xml:space="preserve">5.1.5.Единовременная выплата при предоставлении ежегодного оплачиваемого отпуска за неполный календарный год (при поступлении и увольнении) </w:t>
      </w:r>
      <w:proofErr w:type="gramStart"/>
      <w:r w:rsidRPr="00027482">
        <w:rPr>
          <w:rFonts w:ascii="Arial" w:hAnsi="Arial" w:cs="Arial"/>
        </w:rPr>
        <w:t>начисляется и выплачивается</w:t>
      </w:r>
      <w:proofErr w:type="gramEnd"/>
      <w:r w:rsidRPr="00027482">
        <w:rPr>
          <w:rFonts w:ascii="Arial" w:hAnsi="Arial" w:cs="Arial"/>
        </w:rPr>
        <w:t xml:space="preserve"> пропорционально отработанному периоду времени.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5.1.6. Работникам, уволенным по основаниям, предусмотренным пунктами 5-7, 11 статьи 81 Трудового кодекса Российской Федерации и не отгулявшим ежегодный оплачиваемый отпуск, выплачивается компенсация за неиспользованные дни отпуска без единовременной выплаты к отпуску.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5.1.7. Работникам, совмещающим работы в иных учреждениях, организациях, предприятиях по роду своей профессиональной деятельности,</w:t>
      </w:r>
      <w:r w:rsidRPr="00027482">
        <w:rPr>
          <w:rFonts w:ascii="Arial" w:hAnsi="Arial" w:cs="Arial"/>
          <w:i/>
        </w:rPr>
        <w:t xml:space="preserve"> </w:t>
      </w:r>
      <w:r w:rsidRPr="00027482">
        <w:rPr>
          <w:rFonts w:ascii="Arial" w:hAnsi="Arial" w:cs="Arial"/>
        </w:rPr>
        <w:t>единовременная выплата к ежегодному оплачиваемому отпуску выплачивается только по основной должности.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5.2. Материальная помощь.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5.2.1.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Материальная помощь работникам выплачивается один раз в год в размере должностного оклада, действующего на момент ее фактической выплаты.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5.2.2.Выплата материальной помощи производится по личному заявлению работника</w:t>
      </w:r>
      <w:r w:rsidRPr="00027482">
        <w:rPr>
          <w:rFonts w:ascii="Arial" w:hAnsi="Arial" w:cs="Arial"/>
          <w:i/>
        </w:rPr>
        <w:t xml:space="preserve"> </w:t>
      </w:r>
      <w:r w:rsidRPr="00027482">
        <w:rPr>
          <w:rFonts w:ascii="Arial" w:hAnsi="Arial" w:cs="Arial"/>
        </w:rPr>
        <w:t>на основании распорядительного документа за счет средств фонда оплаты труда.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5.2.3.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Материальная помощь не выплачивается: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работникам, проработавшим менее шести месяцев;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 временным работникам, принятым для замещения отсутствующего работника на период отпуска, временной нетрудоспособности.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5.2.4. Работникам, совмещающим работы в Центре, материальная помощь выплачивается только по основной должности.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  <w:i/>
        </w:rPr>
      </w:pPr>
      <w:r w:rsidRPr="00027482">
        <w:rPr>
          <w:rFonts w:ascii="Arial" w:hAnsi="Arial" w:cs="Arial"/>
        </w:rPr>
        <w:t>5.2.5. Работникам отдела методического сопровождения образовательного процесса, совмещающим работы в иных учреждениях, организациях, предприятиях, материальная помощь выплачивается только по основной деятельности.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5.2.6.Работникам, проработавшим неполный календарный год, а также уволенным (кроме оснований, предусмотренных пунктами 5-7, 11 статьи 81 Трудового кодекса Российской Федерации), материальная помощь выплачивается пропорционально периоду отработанного времени.</w:t>
      </w:r>
    </w:p>
    <w:p w:rsidR="00DC183C" w:rsidRPr="00027482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lastRenderedPageBreak/>
        <w:t>5.2.7. В целях оказания социальной поддержки работнику на основании его заявления по решению руководителя учреждения один раз в год выплачивается материальная помощь в размере одного должностного оклада по замещаемой должности работника в пределах фонда оплаты труда.</w:t>
      </w:r>
    </w:p>
    <w:p w:rsidR="00DC183C" w:rsidRDefault="00DC183C" w:rsidP="00027482">
      <w:pPr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5.2.8. Материальная помощь не выплачивается работнику, получившему ее в текущем календарном году в полном размере,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уволенному и вновь принятому в том же календарном году в МКУ «ЦОДСО».</w:t>
      </w:r>
    </w:p>
    <w:p w:rsidR="00027482" w:rsidRPr="00027482" w:rsidRDefault="00027482" w:rsidP="00027482">
      <w:pPr>
        <w:ind w:firstLine="709"/>
        <w:jc w:val="both"/>
        <w:rPr>
          <w:rFonts w:ascii="Arial" w:hAnsi="Arial" w:cs="Arial"/>
        </w:rPr>
      </w:pPr>
    </w:p>
    <w:p w:rsidR="00DC183C" w:rsidRPr="00027482" w:rsidRDefault="00DC183C" w:rsidP="00DC183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027482">
        <w:rPr>
          <w:rFonts w:ascii="Arial" w:hAnsi="Arial" w:cs="Arial"/>
          <w:b/>
        </w:rPr>
        <w:t>6. Предельные размеры формирования фонда оплаты труда работников</w:t>
      </w:r>
    </w:p>
    <w:p w:rsidR="00DC183C" w:rsidRPr="00027482" w:rsidRDefault="00DC183C" w:rsidP="00DC183C">
      <w:pPr>
        <w:tabs>
          <w:tab w:val="num" w:pos="0"/>
        </w:tabs>
        <w:rPr>
          <w:rFonts w:ascii="Arial" w:hAnsi="Arial" w:cs="Arial"/>
        </w:rPr>
      </w:pP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6.1. Годовой фонд оплаты труда работников состоит из средств на выплату должностных окладов и средств, направляемых на выплату (в расчете на год):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ежемесячной надбавки за выслугу лет (в размере трех должностных окладов);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ежемесячной надбавки за сложность и напряженность выполняемой работы – в размере десяти должностных окладов;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ежемесячной премии по результатам работы – размере пяти должностных окладов;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единовременной выплаты при предоставлении ежегодного оплачиваемого отпуска – в размере двух должностных окладов;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материальной помощи – в размере одного должностного оклада.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6.2. Установить предельный уровень соотношения среднемесячной заработной платы руководителя, заместителя, главного бухгалтера Центра, формируемой за счет всех источников финансового обеспечения и рассчитываемой за календарный год, и среднемесячной заработной платы работников Центра (без учета заработной платы соответствующего руководителя, заместителя, главного бухгалтера), равный восьми.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6.3. По решению руководителя учреждения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экономия фонда оплаты труда на основании распорядительного документа Центра, согласованного с Учредителем, может направляться на премирование работников: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по итогам работы за год;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к юбилейным датам – 50-летию, 55-летию, 60-летию в размере до одного должностного оклада;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-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в связи с выходом на пенсию - в размере до одного должностного оклада.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6.4. В случае увольнения работника до принятия решения о премировании по итогам работы за год, данному работнику премия за год не выплачивается.</w:t>
      </w:r>
    </w:p>
    <w:p w:rsidR="00DC183C" w:rsidRPr="00027482" w:rsidRDefault="00DC183C" w:rsidP="00DC183C">
      <w:pPr>
        <w:tabs>
          <w:tab w:val="num" w:pos="0"/>
        </w:tabs>
        <w:jc w:val="both"/>
        <w:rPr>
          <w:rFonts w:ascii="Arial" w:hAnsi="Arial" w:cs="Arial"/>
        </w:rPr>
      </w:pPr>
    </w:p>
    <w:p w:rsidR="00DC183C" w:rsidRPr="00027482" w:rsidRDefault="00DC183C" w:rsidP="00DC183C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027482">
        <w:rPr>
          <w:rFonts w:ascii="Arial" w:hAnsi="Arial" w:cs="Arial"/>
          <w:b/>
        </w:rPr>
        <w:t>7. Прочие (иные) выплаты</w:t>
      </w:r>
    </w:p>
    <w:p w:rsidR="00DC183C" w:rsidRPr="00027482" w:rsidRDefault="00DC183C" w:rsidP="00DC183C">
      <w:pPr>
        <w:tabs>
          <w:tab w:val="num" w:pos="0"/>
        </w:tabs>
        <w:jc w:val="both"/>
        <w:rPr>
          <w:rFonts w:ascii="Arial" w:hAnsi="Arial" w:cs="Arial"/>
        </w:rPr>
      </w:pP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7.1. При наличии экономии фонда оплаты труда</w:t>
      </w:r>
      <w:r w:rsidR="00027482">
        <w:rPr>
          <w:rFonts w:ascii="Arial" w:hAnsi="Arial" w:cs="Arial"/>
        </w:rPr>
        <w:t xml:space="preserve"> </w:t>
      </w:r>
      <w:r w:rsidRPr="00027482">
        <w:rPr>
          <w:rFonts w:ascii="Arial" w:hAnsi="Arial" w:cs="Arial"/>
        </w:rPr>
        <w:t>на основании распорядительного документа Центра материальная помощь работникам может выплачиваться в связи с рождением ребенка, смертью близких родственников (родителей, детей, супруга).</w:t>
      </w:r>
    </w:p>
    <w:p w:rsidR="00DC183C" w:rsidRPr="00027482" w:rsidRDefault="00DC183C" w:rsidP="00027482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027482">
        <w:rPr>
          <w:rFonts w:ascii="Arial" w:hAnsi="Arial" w:cs="Arial"/>
        </w:rPr>
        <w:t>7.2. Материальная помощь в случаях, указанных в пункте 7.1. настоящего Положения, выплачивается в размере до одного оклада. Решение о выплате материальной помощи и ее конкретном размере принимается руководителем учреждения по заявлению работника.</w:t>
      </w:r>
    </w:p>
    <w:p w:rsidR="00DC183C" w:rsidRPr="00027482" w:rsidRDefault="00DC183C" w:rsidP="00DC183C">
      <w:pPr>
        <w:tabs>
          <w:tab w:val="num" w:pos="0"/>
        </w:tabs>
        <w:rPr>
          <w:rFonts w:ascii="Arial" w:hAnsi="Arial" w:cs="Arial"/>
        </w:rPr>
      </w:pPr>
    </w:p>
    <w:p w:rsidR="00DC183C" w:rsidRPr="00027482" w:rsidRDefault="00DC183C" w:rsidP="00DC183C">
      <w:pPr>
        <w:tabs>
          <w:tab w:val="num" w:pos="0"/>
        </w:tabs>
        <w:rPr>
          <w:rFonts w:ascii="Arial" w:hAnsi="Arial" w:cs="Arial"/>
        </w:rPr>
      </w:pPr>
    </w:p>
    <w:p w:rsidR="00DC183C" w:rsidRPr="00027482" w:rsidRDefault="00DC183C" w:rsidP="00DC183C">
      <w:pPr>
        <w:tabs>
          <w:tab w:val="num" w:pos="0"/>
        </w:tabs>
        <w:rPr>
          <w:rFonts w:ascii="Arial" w:hAnsi="Arial" w:cs="Arial"/>
        </w:rPr>
      </w:pPr>
      <w:r w:rsidRPr="00027482">
        <w:rPr>
          <w:rFonts w:ascii="Arial" w:hAnsi="Arial" w:cs="Arial"/>
        </w:rPr>
        <w:t>На</w:t>
      </w:r>
      <w:r w:rsidR="00027482">
        <w:rPr>
          <w:rFonts w:ascii="Arial" w:hAnsi="Arial" w:cs="Arial"/>
        </w:rPr>
        <w:t>чальник Управления образования</w:t>
      </w:r>
    </w:p>
    <w:p w:rsidR="00DC183C" w:rsidRPr="00027482" w:rsidRDefault="00027482" w:rsidP="00DC183C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DC183C" w:rsidRPr="00027482" w:rsidRDefault="00DC183C" w:rsidP="00DC183C">
      <w:pPr>
        <w:tabs>
          <w:tab w:val="num" w:pos="0"/>
        </w:tabs>
        <w:rPr>
          <w:rFonts w:ascii="Arial" w:hAnsi="Arial" w:cs="Arial"/>
        </w:rPr>
      </w:pPr>
      <w:r w:rsidRPr="00027482">
        <w:rPr>
          <w:rFonts w:ascii="Arial" w:hAnsi="Arial" w:cs="Arial"/>
        </w:rPr>
        <w:t>образования город Але</w:t>
      </w:r>
      <w:r w:rsidR="00027482">
        <w:rPr>
          <w:rFonts w:ascii="Arial" w:hAnsi="Arial" w:cs="Arial"/>
        </w:rPr>
        <w:t>ксин</w:t>
      </w:r>
      <w:r w:rsidR="00027482">
        <w:rPr>
          <w:rFonts w:ascii="Arial" w:hAnsi="Arial" w:cs="Arial"/>
        </w:rPr>
        <w:tab/>
      </w:r>
      <w:r w:rsidR="00027482">
        <w:rPr>
          <w:rFonts w:ascii="Arial" w:hAnsi="Arial" w:cs="Arial"/>
        </w:rPr>
        <w:tab/>
      </w:r>
      <w:r w:rsidR="00027482">
        <w:rPr>
          <w:rFonts w:ascii="Arial" w:hAnsi="Arial" w:cs="Arial"/>
        </w:rPr>
        <w:tab/>
      </w:r>
      <w:r w:rsidR="00027482">
        <w:rPr>
          <w:rFonts w:ascii="Arial" w:hAnsi="Arial" w:cs="Arial"/>
        </w:rPr>
        <w:tab/>
      </w:r>
      <w:r w:rsidR="00027482">
        <w:rPr>
          <w:rFonts w:ascii="Arial" w:hAnsi="Arial" w:cs="Arial"/>
        </w:rPr>
        <w:tab/>
      </w:r>
      <w:r w:rsidR="00027482">
        <w:rPr>
          <w:rFonts w:ascii="Arial" w:hAnsi="Arial" w:cs="Arial"/>
        </w:rPr>
        <w:tab/>
      </w:r>
      <w:r w:rsidRPr="00027482">
        <w:rPr>
          <w:rFonts w:ascii="Arial" w:hAnsi="Arial" w:cs="Arial"/>
        </w:rPr>
        <w:t>С.В.</w:t>
      </w:r>
      <w:r w:rsidR="00027482">
        <w:rPr>
          <w:rFonts w:ascii="Arial" w:hAnsi="Arial" w:cs="Arial"/>
        </w:rPr>
        <w:t xml:space="preserve"> </w:t>
      </w:r>
      <w:proofErr w:type="spellStart"/>
      <w:r w:rsidRPr="00027482">
        <w:rPr>
          <w:rFonts w:ascii="Arial" w:hAnsi="Arial" w:cs="Arial"/>
        </w:rPr>
        <w:t>Скобцов</w:t>
      </w:r>
      <w:proofErr w:type="spellEnd"/>
    </w:p>
    <w:p w:rsidR="00047EE3" w:rsidRPr="00027482" w:rsidRDefault="00047EE3">
      <w:pPr>
        <w:rPr>
          <w:rFonts w:ascii="Arial" w:hAnsi="Arial" w:cs="Arial"/>
        </w:rPr>
      </w:pPr>
    </w:p>
    <w:sectPr w:rsidR="00047EE3" w:rsidRPr="00027482" w:rsidSect="00DC183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5D1E"/>
    <w:multiLevelType w:val="multilevel"/>
    <w:tmpl w:val="6DD8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90E78D2"/>
    <w:multiLevelType w:val="hybridMultilevel"/>
    <w:tmpl w:val="3F3C41FE"/>
    <w:lvl w:ilvl="0" w:tplc="0D0E2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183C"/>
    <w:rsid w:val="00027482"/>
    <w:rsid w:val="00047EE3"/>
    <w:rsid w:val="00951EDF"/>
    <w:rsid w:val="00A77D19"/>
    <w:rsid w:val="00D4159F"/>
    <w:rsid w:val="00DC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183C"/>
    <w:pPr>
      <w:ind w:left="720"/>
      <w:contextualSpacing/>
    </w:pPr>
  </w:style>
  <w:style w:type="table" w:styleId="a4">
    <w:name w:val="Table Grid"/>
    <w:basedOn w:val="a1"/>
    <w:uiPriority w:val="59"/>
    <w:rsid w:val="00027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2815</Words>
  <Characters>16048</Characters>
  <Application>Microsoft Office Word</Application>
  <DocSecurity>0</DocSecurity>
  <Lines>133</Lines>
  <Paragraphs>37</Paragraphs>
  <ScaleCrop>false</ScaleCrop>
  <Company/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4</cp:revision>
  <dcterms:created xsi:type="dcterms:W3CDTF">2016-12-26T09:27:00Z</dcterms:created>
  <dcterms:modified xsi:type="dcterms:W3CDTF">2016-12-27T13:03:00Z</dcterms:modified>
</cp:coreProperties>
</file>