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0"/>
        <w:gridCol w:w="4542"/>
      </w:tblGrid>
      <w:tr w:rsidR="00597116" w:rsidRPr="006775C4" w:rsidTr="00597116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7116" w:rsidRPr="006775C4" w:rsidRDefault="00597116" w:rsidP="002401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6775C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97116" w:rsidRPr="006775C4" w:rsidTr="00597116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7116" w:rsidRPr="006775C4" w:rsidRDefault="00597116" w:rsidP="002401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97116" w:rsidRPr="006775C4" w:rsidTr="00597116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16" w:rsidRPr="006775C4" w:rsidRDefault="00597116" w:rsidP="00240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97116" w:rsidRPr="006775C4" w:rsidRDefault="00597116" w:rsidP="0024014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597116" w:rsidRPr="006775C4" w:rsidRDefault="00597116" w:rsidP="00240146">
            <w:pPr>
              <w:suppressAutoHyphens/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597116" w:rsidRPr="006775C4" w:rsidTr="00597116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7116" w:rsidRPr="006775C4" w:rsidRDefault="00597116" w:rsidP="002401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97116" w:rsidRPr="006775C4" w:rsidTr="00597116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16" w:rsidRPr="006775C4" w:rsidRDefault="00597116" w:rsidP="00240146">
            <w:pPr>
              <w:suppressAutoHyphens/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597116" w:rsidRPr="006775C4" w:rsidTr="00597116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116" w:rsidRPr="006775C4" w:rsidRDefault="00597116" w:rsidP="005971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775C4">
              <w:rPr>
                <w:rFonts w:ascii="Arial" w:hAnsi="Arial" w:cs="Arial"/>
                <w:b/>
                <w:sz w:val="24"/>
                <w:szCs w:val="24"/>
              </w:rPr>
              <w:t xml:space="preserve"> марта 2017года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116" w:rsidRPr="006775C4" w:rsidRDefault="00597116" w:rsidP="005971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617</w:t>
            </w:r>
          </w:p>
        </w:tc>
      </w:tr>
    </w:tbl>
    <w:p w:rsidR="00597116" w:rsidRPr="00597116" w:rsidRDefault="00597116" w:rsidP="00D670C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597116" w:rsidRPr="00597116" w:rsidRDefault="00597116" w:rsidP="00D670C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D64534" w:rsidRPr="00597116" w:rsidRDefault="00E4309F" w:rsidP="00E4309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9711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муниципального образования город Алексин </w:t>
      </w:r>
      <w:r w:rsidRPr="00597116">
        <w:rPr>
          <w:rFonts w:ascii="Arial" w:hAnsi="Arial" w:cs="Arial"/>
          <w:b/>
          <w:sz w:val="32"/>
          <w:szCs w:val="32"/>
        </w:rPr>
        <w:t>от 27.10.2016 г. № 2283</w:t>
      </w:r>
      <w:r w:rsidR="00D97DD9">
        <w:rPr>
          <w:rFonts w:ascii="Arial" w:hAnsi="Arial" w:cs="Arial"/>
          <w:b/>
          <w:sz w:val="32"/>
          <w:szCs w:val="32"/>
        </w:rPr>
        <w:t xml:space="preserve"> </w:t>
      </w:r>
      <w:r w:rsidRPr="00597116">
        <w:rPr>
          <w:rFonts w:ascii="Arial" w:hAnsi="Arial" w:cs="Arial"/>
          <w:b/>
          <w:sz w:val="32"/>
          <w:szCs w:val="32"/>
        </w:rPr>
        <w:t>«Об утверждении требований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город Алексин»</w:t>
      </w:r>
    </w:p>
    <w:p w:rsidR="00597116" w:rsidRPr="00597116" w:rsidRDefault="00597116" w:rsidP="00597116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rFonts w:ascii="Arial" w:hAnsi="Arial" w:cs="Arial"/>
          <w:color w:val="000000"/>
        </w:rPr>
      </w:pPr>
    </w:p>
    <w:p w:rsidR="00D64534" w:rsidRPr="00597116" w:rsidRDefault="009F4A01" w:rsidP="00597116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rFonts w:ascii="Arial" w:hAnsi="Arial" w:cs="Arial"/>
          <w:color w:val="010101"/>
        </w:rPr>
      </w:pPr>
      <w:proofErr w:type="gramStart"/>
      <w:r w:rsidRPr="00597116"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3A4990" w:rsidRPr="00597116">
        <w:rPr>
          <w:rFonts w:ascii="Arial" w:hAnsi="Arial" w:cs="Arial"/>
          <w:color w:val="010101"/>
        </w:rPr>
        <w:t xml:space="preserve"> статьей 17 Ф</w:t>
      </w:r>
      <w:r w:rsidR="00D64534" w:rsidRPr="00597116">
        <w:rPr>
          <w:rFonts w:ascii="Arial" w:hAnsi="Arial" w:cs="Arial"/>
          <w:color w:val="010101"/>
        </w:rPr>
        <w:t>едеральн</w:t>
      </w:r>
      <w:r w:rsidR="005B2B4B" w:rsidRPr="00597116">
        <w:rPr>
          <w:rFonts w:ascii="Arial" w:hAnsi="Arial" w:cs="Arial"/>
          <w:color w:val="010101"/>
        </w:rPr>
        <w:t xml:space="preserve">ого закона от 13 июля 2015 года </w:t>
      </w:r>
      <w:r w:rsidR="00011F58" w:rsidRPr="00597116">
        <w:rPr>
          <w:rFonts w:ascii="Arial" w:hAnsi="Arial" w:cs="Arial"/>
          <w:color w:val="010101"/>
        </w:rPr>
        <w:t xml:space="preserve">N </w:t>
      </w:r>
      <w:r w:rsidR="00D64534" w:rsidRPr="00597116">
        <w:rPr>
          <w:rFonts w:ascii="Arial" w:hAnsi="Arial" w:cs="Arial"/>
          <w:color w:val="010101"/>
        </w:rPr>
        <w:t>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</w:t>
      </w:r>
      <w:r w:rsidR="003A4990" w:rsidRPr="00597116">
        <w:rPr>
          <w:rFonts w:ascii="Arial" w:hAnsi="Arial" w:cs="Arial"/>
          <w:color w:val="010101"/>
        </w:rPr>
        <w:t xml:space="preserve"> Законом</w:t>
      </w:r>
      <w:r w:rsidR="00D64534" w:rsidRPr="00597116">
        <w:rPr>
          <w:rStyle w:val="apple-converted-space"/>
          <w:rFonts w:ascii="Arial" w:hAnsi="Arial" w:cs="Arial"/>
          <w:color w:val="010101"/>
        </w:rPr>
        <w:t> </w:t>
      </w:r>
      <w:r w:rsidR="00D64534" w:rsidRPr="00597116">
        <w:rPr>
          <w:rFonts w:ascii="Arial" w:hAnsi="Arial" w:cs="Arial"/>
          <w:color w:val="010101"/>
        </w:rPr>
        <w:t>Тульской области от 28</w:t>
      </w:r>
      <w:proofErr w:type="gramEnd"/>
      <w:r w:rsidR="00D64534" w:rsidRPr="00597116">
        <w:rPr>
          <w:rFonts w:ascii="Arial" w:hAnsi="Arial" w:cs="Arial"/>
          <w:color w:val="010101"/>
        </w:rPr>
        <w:t xml:space="preserve"> декабря 2015 года N 2403-ЗТО "Об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области",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E4309F" w:rsidRPr="00597116" w:rsidRDefault="00E4309F" w:rsidP="00597116">
      <w:pPr>
        <w:widowControl w:val="0"/>
        <w:suppressAutoHyphens/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597116">
        <w:rPr>
          <w:rFonts w:ascii="Arial" w:hAnsi="Arial" w:cs="Arial"/>
          <w:color w:val="010101"/>
          <w:sz w:val="24"/>
          <w:szCs w:val="24"/>
        </w:rPr>
        <w:t>1.</w:t>
      </w:r>
      <w:r w:rsidRPr="00597116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Алексин </w:t>
      </w:r>
      <w:r w:rsidR="002812A2" w:rsidRPr="00597116">
        <w:rPr>
          <w:rFonts w:ascii="Arial" w:hAnsi="Arial" w:cs="Arial"/>
          <w:sz w:val="24"/>
          <w:szCs w:val="24"/>
        </w:rPr>
        <w:t>от 27.10.2016 г. № 2283</w:t>
      </w:r>
      <w:r w:rsidR="00D97DD9">
        <w:rPr>
          <w:rFonts w:ascii="Arial" w:hAnsi="Arial" w:cs="Arial"/>
          <w:sz w:val="24"/>
          <w:szCs w:val="24"/>
        </w:rPr>
        <w:t xml:space="preserve"> </w:t>
      </w:r>
      <w:r w:rsidR="002812A2" w:rsidRPr="00597116">
        <w:rPr>
          <w:rFonts w:ascii="Arial" w:hAnsi="Arial" w:cs="Arial"/>
          <w:sz w:val="24"/>
          <w:szCs w:val="24"/>
        </w:rPr>
        <w:t xml:space="preserve">«Об утверждении требований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город Алексин» </w:t>
      </w:r>
      <w:r w:rsidRPr="00597116">
        <w:rPr>
          <w:rFonts w:ascii="Arial" w:hAnsi="Arial" w:cs="Arial"/>
          <w:sz w:val="24"/>
          <w:szCs w:val="24"/>
        </w:rPr>
        <w:t>изменения: приложение к постановлению изложить в новой редакции (приложение).</w:t>
      </w:r>
    </w:p>
    <w:p w:rsidR="005B2B4B" w:rsidRPr="00597116" w:rsidRDefault="00D64534" w:rsidP="00597116">
      <w:pPr>
        <w:pStyle w:val="ConsPlusNormal"/>
        <w:ind w:right="28" w:firstLine="709"/>
        <w:jc w:val="both"/>
        <w:rPr>
          <w:sz w:val="24"/>
          <w:szCs w:val="24"/>
        </w:rPr>
      </w:pPr>
      <w:r w:rsidRPr="00597116">
        <w:rPr>
          <w:sz w:val="24"/>
          <w:szCs w:val="24"/>
        </w:rPr>
        <w:t xml:space="preserve">2. </w:t>
      </w:r>
      <w:r w:rsidR="005B2B4B" w:rsidRPr="00597116">
        <w:rPr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="005B2B4B" w:rsidRPr="00597116">
        <w:rPr>
          <w:sz w:val="24"/>
          <w:szCs w:val="24"/>
        </w:rPr>
        <w:t>разместить Постановление</w:t>
      </w:r>
      <w:proofErr w:type="gramEnd"/>
      <w:r w:rsidR="005B2B4B" w:rsidRPr="00597116">
        <w:rPr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5B2B4B" w:rsidRPr="00597116" w:rsidRDefault="005B2B4B" w:rsidP="00597116">
      <w:pPr>
        <w:pStyle w:val="ConsPlusNormal"/>
        <w:ind w:right="28" w:firstLine="709"/>
        <w:jc w:val="both"/>
        <w:rPr>
          <w:sz w:val="24"/>
          <w:szCs w:val="24"/>
        </w:rPr>
      </w:pPr>
      <w:r w:rsidRPr="00597116">
        <w:rPr>
          <w:sz w:val="24"/>
          <w:szCs w:val="24"/>
        </w:rPr>
        <w:t xml:space="preserve">3. </w:t>
      </w:r>
      <w:proofErr w:type="gramStart"/>
      <w:r w:rsidRPr="00597116">
        <w:rPr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597116">
        <w:rPr>
          <w:sz w:val="24"/>
          <w:szCs w:val="24"/>
        </w:rPr>
        <w:t>Авангардскому</w:t>
      </w:r>
      <w:proofErr w:type="spellEnd"/>
      <w:r w:rsidRPr="00597116">
        <w:rPr>
          <w:sz w:val="24"/>
          <w:szCs w:val="24"/>
        </w:rPr>
        <w:t xml:space="preserve"> территориальному отделу (Селезнева А.М.), </w:t>
      </w:r>
      <w:proofErr w:type="spellStart"/>
      <w:r w:rsidRPr="00597116">
        <w:rPr>
          <w:sz w:val="24"/>
          <w:szCs w:val="24"/>
        </w:rPr>
        <w:t>Буныревскому</w:t>
      </w:r>
      <w:proofErr w:type="spellEnd"/>
      <w:r w:rsidRPr="00597116">
        <w:rPr>
          <w:sz w:val="24"/>
          <w:szCs w:val="24"/>
        </w:rPr>
        <w:t xml:space="preserve"> территориальному сектору (Алферова А.В.), </w:t>
      </w:r>
      <w:proofErr w:type="spellStart"/>
      <w:r w:rsidRPr="00597116">
        <w:rPr>
          <w:sz w:val="24"/>
          <w:szCs w:val="24"/>
        </w:rPr>
        <w:t>Шелепинскому</w:t>
      </w:r>
      <w:proofErr w:type="spellEnd"/>
      <w:r w:rsidRPr="00597116">
        <w:rPr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011F58" w:rsidRPr="00597116" w:rsidRDefault="005B2B4B" w:rsidP="00597116">
      <w:pPr>
        <w:pStyle w:val="ConsPlusNormal"/>
        <w:ind w:right="28" w:firstLine="709"/>
        <w:jc w:val="both"/>
        <w:rPr>
          <w:sz w:val="24"/>
          <w:szCs w:val="24"/>
        </w:rPr>
      </w:pPr>
      <w:r w:rsidRPr="00597116">
        <w:rPr>
          <w:sz w:val="24"/>
          <w:szCs w:val="24"/>
        </w:rPr>
        <w:t>4. Постановление вступает в силу со дня официального обнародования.</w:t>
      </w:r>
    </w:p>
    <w:p w:rsidR="00597116" w:rsidRPr="00597116" w:rsidRDefault="00597116" w:rsidP="00597116">
      <w:pPr>
        <w:pStyle w:val="a7"/>
        <w:tabs>
          <w:tab w:val="left" w:pos="4890"/>
        </w:tabs>
        <w:spacing w:after="0" w:line="240" w:lineRule="auto"/>
        <w:ind w:left="0" w:right="28"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97116" w:rsidRPr="00597116" w:rsidTr="00597116">
        <w:tc>
          <w:tcPr>
            <w:tcW w:w="4927" w:type="dxa"/>
          </w:tcPr>
          <w:p w:rsidR="00597116" w:rsidRPr="00597116" w:rsidRDefault="00597116" w:rsidP="00597116">
            <w:pPr>
              <w:pStyle w:val="a7"/>
              <w:tabs>
                <w:tab w:val="left" w:pos="4890"/>
              </w:tabs>
              <w:spacing w:after="0"/>
              <w:ind w:left="567" w:hanging="567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59711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597116" w:rsidRPr="00597116" w:rsidRDefault="00597116" w:rsidP="00597116">
            <w:pPr>
              <w:pStyle w:val="a7"/>
              <w:tabs>
                <w:tab w:val="left" w:pos="4890"/>
              </w:tabs>
              <w:spacing w:after="0"/>
              <w:ind w:left="567" w:hanging="567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59711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597116" w:rsidRPr="00597116" w:rsidRDefault="00597116" w:rsidP="00597116">
            <w:pPr>
              <w:pStyle w:val="a7"/>
              <w:tabs>
                <w:tab w:val="left" w:pos="4890"/>
              </w:tabs>
              <w:spacing w:after="0"/>
              <w:ind w:left="0" w:right="28"/>
              <w:jc w:val="both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59711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597116" w:rsidRPr="00597116" w:rsidRDefault="00597116" w:rsidP="00597116">
            <w:pPr>
              <w:pStyle w:val="a7"/>
              <w:tabs>
                <w:tab w:val="left" w:pos="4890"/>
              </w:tabs>
              <w:spacing w:after="0"/>
              <w:ind w:left="0" w:right="28"/>
              <w:jc w:val="center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</w:p>
          <w:p w:rsidR="00597116" w:rsidRPr="00597116" w:rsidRDefault="00597116" w:rsidP="00597116">
            <w:pPr>
              <w:pStyle w:val="a7"/>
              <w:tabs>
                <w:tab w:val="left" w:pos="4890"/>
              </w:tabs>
              <w:spacing w:after="0"/>
              <w:ind w:left="0" w:right="28"/>
              <w:jc w:val="center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</w:p>
          <w:p w:rsidR="00597116" w:rsidRPr="00597116" w:rsidRDefault="00597116" w:rsidP="00597116">
            <w:pPr>
              <w:pStyle w:val="a7"/>
              <w:tabs>
                <w:tab w:val="left" w:pos="4890"/>
              </w:tabs>
              <w:spacing w:after="0"/>
              <w:ind w:left="0" w:right="28"/>
              <w:jc w:val="center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597116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П.Е.Федоров</w:t>
            </w:r>
          </w:p>
        </w:tc>
      </w:tr>
    </w:tbl>
    <w:p w:rsidR="00597116" w:rsidRDefault="00597116" w:rsidP="00597116">
      <w:pPr>
        <w:pStyle w:val="a7"/>
        <w:tabs>
          <w:tab w:val="left" w:pos="4890"/>
        </w:tabs>
        <w:spacing w:after="0" w:line="240" w:lineRule="auto"/>
        <w:ind w:left="0" w:right="28"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597116" w:rsidRDefault="00597116" w:rsidP="00597116">
      <w:pPr>
        <w:pStyle w:val="a7"/>
        <w:tabs>
          <w:tab w:val="left" w:pos="4890"/>
        </w:tabs>
        <w:spacing w:after="0" w:line="240" w:lineRule="auto"/>
        <w:ind w:left="0" w:right="28"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597116" w:rsidRDefault="00597116" w:rsidP="00597116">
      <w:pPr>
        <w:pStyle w:val="a7"/>
        <w:tabs>
          <w:tab w:val="left" w:pos="4890"/>
        </w:tabs>
        <w:spacing w:after="0" w:line="240" w:lineRule="auto"/>
        <w:ind w:left="0" w:right="28"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597116" w:rsidRDefault="00597116" w:rsidP="00597116">
      <w:pPr>
        <w:pStyle w:val="a7"/>
        <w:tabs>
          <w:tab w:val="left" w:pos="4890"/>
        </w:tabs>
        <w:spacing w:after="0" w:line="240" w:lineRule="auto"/>
        <w:ind w:left="0" w:right="28"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597116" w:rsidRPr="00597116" w:rsidRDefault="00597116" w:rsidP="00597116">
      <w:pPr>
        <w:pStyle w:val="a7"/>
        <w:tabs>
          <w:tab w:val="left" w:pos="4890"/>
        </w:tabs>
        <w:spacing w:after="0" w:line="240" w:lineRule="auto"/>
        <w:ind w:left="0" w:right="28"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815A81" w:rsidRPr="00597116" w:rsidRDefault="00815A81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</w:rPr>
      </w:pPr>
      <w:r w:rsidRPr="00597116">
        <w:rPr>
          <w:rFonts w:ascii="Arial" w:hAnsi="Arial" w:cs="Arial"/>
          <w:sz w:val="24"/>
          <w:szCs w:val="24"/>
        </w:rPr>
        <w:t>Приложение</w:t>
      </w:r>
    </w:p>
    <w:p w:rsidR="00815A81" w:rsidRPr="00597116" w:rsidRDefault="00815A81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</w:rPr>
      </w:pPr>
      <w:r w:rsidRPr="0059711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15A81" w:rsidRPr="00597116" w:rsidRDefault="00815A81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</w:rPr>
      </w:pPr>
      <w:r w:rsidRPr="00597116">
        <w:rPr>
          <w:rFonts w:ascii="Arial" w:hAnsi="Arial" w:cs="Arial"/>
          <w:sz w:val="24"/>
          <w:szCs w:val="24"/>
        </w:rPr>
        <w:t>МО город Алексин</w:t>
      </w:r>
    </w:p>
    <w:p w:rsidR="00815A81" w:rsidRPr="00597116" w:rsidRDefault="00815A81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b/>
          <w:sz w:val="24"/>
          <w:szCs w:val="24"/>
        </w:rPr>
      </w:pPr>
      <w:r w:rsidRPr="00597116">
        <w:rPr>
          <w:rFonts w:ascii="Arial" w:hAnsi="Arial" w:cs="Arial"/>
          <w:sz w:val="24"/>
          <w:szCs w:val="24"/>
        </w:rPr>
        <w:t xml:space="preserve">от </w:t>
      </w:r>
      <w:r w:rsidR="00D670C1" w:rsidRPr="00597116">
        <w:rPr>
          <w:rFonts w:ascii="Arial" w:hAnsi="Arial" w:cs="Arial"/>
          <w:sz w:val="24"/>
          <w:szCs w:val="24"/>
        </w:rPr>
        <w:t>24.03.2017г.</w:t>
      </w:r>
      <w:r w:rsidRPr="00597116">
        <w:rPr>
          <w:rFonts w:ascii="Arial" w:hAnsi="Arial" w:cs="Arial"/>
          <w:sz w:val="24"/>
          <w:szCs w:val="24"/>
        </w:rPr>
        <w:t xml:space="preserve"> №</w:t>
      </w:r>
      <w:r w:rsidR="00D670C1" w:rsidRPr="00597116">
        <w:rPr>
          <w:rFonts w:ascii="Arial" w:hAnsi="Arial" w:cs="Arial"/>
          <w:sz w:val="24"/>
          <w:szCs w:val="24"/>
        </w:rPr>
        <w:t xml:space="preserve"> 617</w:t>
      </w:r>
    </w:p>
    <w:p w:rsidR="00815A81" w:rsidRPr="00597116" w:rsidRDefault="00815A81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</w:rPr>
      </w:pPr>
    </w:p>
    <w:p w:rsidR="00D64534" w:rsidRPr="00597116" w:rsidRDefault="00D64534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</w:rPr>
      </w:pPr>
      <w:r w:rsidRPr="00597116">
        <w:rPr>
          <w:rFonts w:ascii="Arial" w:hAnsi="Arial" w:cs="Arial"/>
          <w:sz w:val="24"/>
          <w:szCs w:val="24"/>
        </w:rPr>
        <w:t>Приложение</w:t>
      </w:r>
    </w:p>
    <w:p w:rsidR="00D64534" w:rsidRPr="00597116" w:rsidRDefault="00D64534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</w:rPr>
      </w:pPr>
      <w:r w:rsidRPr="0059711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64534" w:rsidRPr="00597116" w:rsidRDefault="00D64534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</w:rPr>
      </w:pPr>
      <w:r w:rsidRPr="00597116">
        <w:rPr>
          <w:rFonts w:ascii="Arial" w:hAnsi="Arial" w:cs="Arial"/>
          <w:sz w:val="24"/>
          <w:szCs w:val="24"/>
        </w:rPr>
        <w:t>МО город Алексин</w:t>
      </w:r>
    </w:p>
    <w:p w:rsidR="00D64534" w:rsidRPr="00597116" w:rsidRDefault="00815A81" w:rsidP="00597116">
      <w:pPr>
        <w:tabs>
          <w:tab w:val="left" w:pos="400"/>
        </w:tabs>
        <w:spacing w:after="0" w:line="240" w:lineRule="auto"/>
        <w:ind w:firstLine="600"/>
        <w:jc w:val="right"/>
        <w:rPr>
          <w:rFonts w:ascii="Arial" w:hAnsi="Arial" w:cs="Arial"/>
          <w:b/>
          <w:sz w:val="24"/>
          <w:szCs w:val="24"/>
        </w:rPr>
      </w:pPr>
      <w:r w:rsidRPr="00597116">
        <w:rPr>
          <w:rFonts w:ascii="Arial" w:hAnsi="Arial" w:cs="Arial"/>
          <w:sz w:val="24"/>
          <w:szCs w:val="24"/>
        </w:rPr>
        <w:t>от «27» ноября 2016г. № 2283</w:t>
      </w:r>
    </w:p>
    <w:p w:rsidR="00D64534" w:rsidRPr="00597116" w:rsidRDefault="00D64534" w:rsidP="00597116">
      <w:pPr>
        <w:pStyle w:val="a5"/>
        <w:suppressAutoHyphens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b/>
          <w:color w:val="010101"/>
        </w:rPr>
      </w:pPr>
      <w:r w:rsidRPr="00597116">
        <w:rPr>
          <w:rFonts w:ascii="Arial" w:hAnsi="Arial" w:cs="Arial"/>
          <w:b/>
          <w:color w:val="010101"/>
        </w:rPr>
        <w:t>Требования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город Алексин</w:t>
      </w:r>
    </w:p>
    <w:p w:rsidR="003A4990" w:rsidRPr="00597116" w:rsidRDefault="003A4990" w:rsidP="00597116">
      <w:pPr>
        <w:pStyle w:val="a3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b/>
          <w:color w:val="010101"/>
        </w:rPr>
      </w:pP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>1. Соблюдение перевозчиками требований транспортной безопасности транспортных средств, безопасности дорожного движения, а также правил перевозок пассажиров и багажа автомобильным транспортом и городским наземным электрическим транспортом, установленных действующим законодательством.</w:t>
      </w: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 xml:space="preserve">2. </w:t>
      </w:r>
      <w:proofErr w:type="gramStart"/>
      <w:r w:rsidRPr="00597116">
        <w:rPr>
          <w:rFonts w:ascii="Arial" w:hAnsi="Arial" w:cs="Arial"/>
          <w:color w:val="010101"/>
        </w:rPr>
        <w:t>Осуществление перевозок в соответствии с расписанием, являющимся приложением к свидетельству об осуществлении перевозок по маршруту регулярных перевозок, за исключением случаев, когда выполнение рейсов по расписанию невозможно при возникновении независящих от перевозчика обстоятельств (неблагоприятные дорожные или погодно-климатические условия, угрожающие безопасности дорожного движения или безопасности перевозки пассажиров) при соответствующем уведомлении пассажиров и уполномоченного органа, установившего маршрут регулярных перевозок, в срок не позднее</w:t>
      </w:r>
      <w:proofErr w:type="gramEnd"/>
      <w:r w:rsidRPr="00597116">
        <w:rPr>
          <w:rFonts w:ascii="Arial" w:hAnsi="Arial" w:cs="Arial"/>
          <w:color w:val="010101"/>
        </w:rPr>
        <w:t xml:space="preserve"> дня возникновения указанных обстоятельств.</w:t>
      </w: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 xml:space="preserve">3. При изменении тарифов на регулярные перевозки юридическое лицо, индивидуальный предприниматель, уполномоченный участник договора простого товарищества обязаны уведомить о принятом решении уполномоченный орган, установивший маршрут регулярных перевозок, не </w:t>
      </w:r>
      <w:proofErr w:type="gramStart"/>
      <w:r w:rsidRPr="00597116">
        <w:rPr>
          <w:rFonts w:ascii="Arial" w:hAnsi="Arial" w:cs="Arial"/>
          <w:color w:val="010101"/>
        </w:rPr>
        <w:t>позднее</w:t>
      </w:r>
      <w:proofErr w:type="gramEnd"/>
      <w:r w:rsidRPr="00597116">
        <w:rPr>
          <w:rFonts w:ascii="Arial" w:hAnsi="Arial" w:cs="Arial"/>
          <w:color w:val="010101"/>
        </w:rPr>
        <w:t xml:space="preserve"> чем за тридцать дней до даты их изменения.</w:t>
      </w: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>4.Осуществление перевозок транспортными средствами, оборудованными аппаратурой спутниковой навигации ГЛОНАСС или ГЛОНАСС/GPS.</w:t>
      </w: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>5.Осуществление перевозок транспортными средствами, укомплектованными оборудованием, позволяющим осуществлять безналичную оплату проезда, в соответствии с правовым актом Тульской области о введении на территории Тульской области электронных проездных билетов.</w:t>
      </w: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>6.Осуществление внутрисменного отдыха водителей только на начальных и конечных остановочных пунктах, предусмотренных в реестре межмуниципальных маршрутов регулярных перевозок и действующих расписаниях движения по соответствующим маршрутам.</w:t>
      </w: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 xml:space="preserve">7. Предоставление перевозчиком пассажирам из числа инвалидов и иных </w:t>
      </w:r>
      <w:proofErr w:type="spellStart"/>
      <w:r w:rsidRPr="00597116">
        <w:rPr>
          <w:rFonts w:ascii="Arial" w:hAnsi="Arial" w:cs="Arial"/>
          <w:color w:val="010101"/>
        </w:rPr>
        <w:t>маломобильных</w:t>
      </w:r>
      <w:proofErr w:type="spellEnd"/>
      <w:r w:rsidRPr="00597116">
        <w:rPr>
          <w:rFonts w:ascii="Arial" w:hAnsi="Arial" w:cs="Arial"/>
          <w:color w:val="010101"/>
        </w:rPr>
        <w:t xml:space="preserve"> групп населения без взимания дополнительной </w:t>
      </w:r>
      <w:proofErr w:type="gramStart"/>
      <w:r w:rsidRPr="00597116">
        <w:rPr>
          <w:rFonts w:ascii="Arial" w:hAnsi="Arial" w:cs="Arial"/>
          <w:color w:val="010101"/>
        </w:rPr>
        <w:t>платы</w:t>
      </w:r>
      <w:proofErr w:type="gramEnd"/>
      <w:r w:rsidRPr="00597116">
        <w:rPr>
          <w:rFonts w:ascii="Arial" w:hAnsi="Arial" w:cs="Arial"/>
          <w:color w:val="010101"/>
        </w:rPr>
        <w:t xml:space="preserve"> следующих услуг:</w:t>
      </w:r>
    </w:p>
    <w:p w:rsidR="00D64534" w:rsidRPr="00597116" w:rsidRDefault="003A4990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 xml:space="preserve">- </w:t>
      </w:r>
      <w:r w:rsidR="00D64534" w:rsidRPr="00597116">
        <w:rPr>
          <w:rFonts w:ascii="Arial" w:hAnsi="Arial" w:cs="Arial"/>
          <w:color w:val="010101"/>
        </w:rPr>
        <w:t>обеспечение посадки в транспортное средство и высадки из него, в том числе с использованием специальных подъемных устрой</w:t>
      </w:r>
      <w:proofErr w:type="gramStart"/>
      <w:r w:rsidR="00D64534" w:rsidRPr="00597116">
        <w:rPr>
          <w:rFonts w:ascii="Arial" w:hAnsi="Arial" w:cs="Arial"/>
          <w:color w:val="010101"/>
        </w:rPr>
        <w:t>ств дл</w:t>
      </w:r>
      <w:proofErr w:type="gramEnd"/>
      <w:r w:rsidR="00D64534" w:rsidRPr="00597116">
        <w:rPr>
          <w:rFonts w:ascii="Arial" w:hAnsi="Arial" w:cs="Arial"/>
          <w:color w:val="010101"/>
        </w:rPr>
        <w:t>я пассажиров из числа инвалидов, не способных передвигаться самостоятельно;</w:t>
      </w:r>
    </w:p>
    <w:p w:rsidR="00D64534" w:rsidRPr="00597116" w:rsidRDefault="003A4990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 xml:space="preserve">- </w:t>
      </w:r>
      <w:r w:rsidR="00D64534" w:rsidRPr="00597116">
        <w:rPr>
          <w:rFonts w:ascii="Arial" w:hAnsi="Arial" w:cs="Arial"/>
          <w:color w:val="010101"/>
        </w:rPr>
        <w:t>провоз собак-проводников при наличии специального документа;</w:t>
      </w:r>
    </w:p>
    <w:p w:rsidR="00D64534" w:rsidRPr="00597116" w:rsidRDefault="003A4990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 xml:space="preserve">- </w:t>
      </w:r>
      <w:r w:rsidR="00D64534" w:rsidRPr="00597116">
        <w:rPr>
          <w:rFonts w:ascii="Arial" w:hAnsi="Arial" w:cs="Arial"/>
          <w:color w:val="010101"/>
        </w:rPr>
        <w:t>перевозка кресла-коляски пассажира из числа инвалидов;</w:t>
      </w:r>
    </w:p>
    <w:p w:rsidR="00D64534" w:rsidRPr="00597116" w:rsidRDefault="00D64534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  <w:r w:rsidRPr="00597116">
        <w:rPr>
          <w:rFonts w:ascii="Arial" w:hAnsi="Arial" w:cs="Arial"/>
          <w:color w:val="010101"/>
        </w:rPr>
        <w:t xml:space="preserve">8. </w:t>
      </w:r>
      <w:r w:rsidR="00A85FBD" w:rsidRPr="00597116">
        <w:rPr>
          <w:rFonts w:ascii="Arial" w:hAnsi="Arial" w:cs="Arial"/>
          <w:color w:val="010101"/>
        </w:rPr>
        <w:t>О</w:t>
      </w:r>
      <w:r w:rsidRPr="00597116">
        <w:rPr>
          <w:rFonts w:ascii="Arial" w:hAnsi="Arial" w:cs="Arial"/>
          <w:color w:val="010101"/>
        </w:rPr>
        <w:t>снащение перевозчиком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</w:t>
      </w:r>
      <w:r w:rsidR="006701DB" w:rsidRPr="00597116">
        <w:rPr>
          <w:rFonts w:ascii="Arial" w:hAnsi="Arial" w:cs="Arial"/>
          <w:color w:val="010101"/>
        </w:rPr>
        <w:t>, в соответствие с законодательством Российской Федерации и субъекта – Тульской области.</w:t>
      </w:r>
    </w:p>
    <w:p w:rsidR="006D3FA9" w:rsidRPr="00597116" w:rsidRDefault="00124445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00000"/>
        </w:rPr>
      </w:pPr>
      <w:r w:rsidRPr="00597116">
        <w:rPr>
          <w:rFonts w:ascii="Arial" w:hAnsi="Arial" w:cs="Arial"/>
          <w:color w:val="010101"/>
        </w:rPr>
        <w:lastRenderedPageBreak/>
        <w:t>9. Оснащение перевозчиком транспортных средств</w:t>
      </w:r>
      <w:r w:rsidRPr="00597116">
        <w:rPr>
          <w:rFonts w:ascii="Arial" w:hAnsi="Arial" w:cs="Arial"/>
          <w:color w:val="000000"/>
        </w:rPr>
        <w:t xml:space="preserve"> информационными табличками с номером контактного телефона, по которому можно сообщить о нарушениях правил дорожного движения водителями маршрутных транспортных средств.</w:t>
      </w:r>
    </w:p>
    <w:p w:rsidR="00815A81" w:rsidRDefault="00815A81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</w:p>
    <w:p w:rsidR="00597116" w:rsidRPr="00597116" w:rsidRDefault="00597116" w:rsidP="0059711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rFonts w:ascii="Arial" w:hAnsi="Arial" w:cs="Arial"/>
          <w:color w:val="010101"/>
        </w:rPr>
      </w:pPr>
    </w:p>
    <w:p w:rsidR="006D3FA9" w:rsidRPr="00597116" w:rsidRDefault="006D3FA9" w:rsidP="005971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116">
        <w:rPr>
          <w:rFonts w:ascii="Arial" w:hAnsi="Arial" w:cs="Arial"/>
          <w:b/>
          <w:sz w:val="24"/>
          <w:szCs w:val="24"/>
        </w:rPr>
        <w:t>Заместитель начальника управления</w:t>
      </w:r>
    </w:p>
    <w:p w:rsidR="006D3FA9" w:rsidRPr="00597116" w:rsidRDefault="006D3FA9" w:rsidP="005971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116">
        <w:rPr>
          <w:rFonts w:ascii="Arial" w:hAnsi="Arial" w:cs="Arial"/>
          <w:b/>
          <w:sz w:val="24"/>
          <w:szCs w:val="24"/>
        </w:rPr>
        <w:t xml:space="preserve">по вопросам жизнеобеспечения, ГО и ЧС </w:t>
      </w:r>
    </w:p>
    <w:p w:rsidR="006D3FA9" w:rsidRPr="00597116" w:rsidRDefault="006D3FA9" w:rsidP="005971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116">
        <w:rPr>
          <w:rFonts w:ascii="Arial" w:hAnsi="Arial" w:cs="Arial"/>
          <w:b/>
          <w:sz w:val="24"/>
          <w:szCs w:val="24"/>
        </w:rPr>
        <w:t xml:space="preserve">администрации муниципального образования </w:t>
      </w:r>
    </w:p>
    <w:p w:rsidR="00D64534" w:rsidRPr="00597116" w:rsidRDefault="006D3FA9" w:rsidP="00597116">
      <w:pPr>
        <w:spacing w:after="0" w:line="240" w:lineRule="auto"/>
        <w:jc w:val="both"/>
        <w:rPr>
          <w:rFonts w:ascii="Arial" w:hAnsi="Arial" w:cs="Arial"/>
          <w:color w:val="010101"/>
          <w:sz w:val="24"/>
          <w:szCs w:val="24"/>
        </w:rPr>
      </w:pPr>
      <w:r w:rsidRPr="00597116">
        <w:rPr>
          <w:rFonts w:ascii="Arial" w:hAnsi="Arial" w:cs="Arial"/>
          <w:b/>
          <w:sz w:val="24"/>
          <w:szCs w:val="24"/>
        </w:rPr>
        <w:t>город Алексин</w:t>
      </w:r>
      <w:r w:rsidR="00597116">
        <w:rPr>
          <w:rFonts w:ascii="Arial" w:hAnsi="Arial" w:cs="Arial"/>
          <w:b/>
          <w:sz w:val="24"/>
          <w:szCs w:val="24"/>
        </w:rPr>
        <w:tab/>
      </w:r>
      <w:r w:rsidR="00597116">
        <w:rPr>
          <w:rFonts w:ascii="Arial" w:hAnsi="Arial" w:cs="Arial"/>
          <w:b/>
          <w:sz w:val="24"/>
          <w:szCs w:val="24"/>
        </w:rPr>
        <w:tab/>
      </w:r>
      <w:r w:rsidR="00597116">
        <w:rPr>
          <w:rFonts w:ascii="Arial" w:hAnsi="Arial" w:cs="Arial"/>
          <w:b/>
          <w:sz w:val="24"/>
          <w:szCs w:val="24"/>
        </w:rPr>
        <w:tab/>
      </w:r>
      <w:r w:rsidR="00597116">
        <w:rPr>
          <w:rFonts w:ascii="Arial" w:hAnsi="Arial" w:cs="Arial"/>
          <w:b/>
          <w:sz w:val="24"/>
          <w:szCs w:val="24"/>
        </w:rPr>
        <w:tab/>
      </w:r>
      <w:r w:rsidR="00597116">
        <w:rPr>
          <w:rFonts w:ascii="Arial" w:hAnsi="Arial" w:cs="Arial"/>
          <w:b/>
          <w:sz w:val="24"/>
          <w:szCs w:val="24"/>
        </w:rPr>
        <w:tab/>
      </w:r>
      <w:r w:rsidR="00597116">
        <w:rPr>
          <w:rFonts w:ascii="Arial" w:hAnsi="Arial" w:cs="Arial"/>
          <w:b/>
          <w:sz w:val="24"/>
          <w:szCs w:val="24"/>
        </w:rPr>
        <w:tab/>
      </w:r>
      <w:r w:rsidR="00597116">
        <w:rPr>
          <w:rFonts w:ascii="Arial" w:hAnsi="Arial" w:cs="Arial"/>
          <w:b/>
          <w:sz w:val="24"/>
          <w:szCs w:val="24"/>
        </w:rPr>
        <w:tab/>
      </w:r>
      <w:r w:rsidR="00597116">
        <w:rPr>
          <w:rFonts w:ascii="Arial" w:hAnsi="Arial" w:cs="Arial"/>
          <w:b/>
          <w:sz w:val="24"/>
          <w:szCs w:val="24"/>
        </w:rPr>
        <w:tab/>
      </w:r>
      <w:r w:rsidR="00597116">
        <w:rPr>
          <w:rFonts w:ascii="Arial" w:hAnsi="Arial" w:cs="Arial"/>
          <w:b/>
          <w:sz w:val="24"/>
          <w:szCs w:val="24"/>
        </w:rPr>
        <w:tab/>
        <w:t>Т</w:t>
      </w:r>
      <w:r w:rsidRPr="00597116">
        <w:rPr>
          <w:rFonts w:ascii="Arial" w:hAnsi="Arial" w:cs="Arial"/>
          <w:b/>
          <w:sz w:val="24"/>
          <w:szCs w:val="24"/>
        </w:rPr>
        <w:t>.В.Никитина</w:t>
      </w:r>
    </w:p>
    <w:sectPr w:rsidR="00D64534" w:rsidRPr="00597116" w:rsidSect="00597116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E77"/>
    <w:multiLevelType w:val="hybridMultilevel"/>
    <w:tmpl w:val="34B6B0FE"/>
    <w:lvl w:ilvl="0" w:tplc="9BD82D40">
      <w:start w:val="5"/>
      <w:numFmt w:val="decimal"/>
      <w:lvlText w:val="%1."/>
      <w:lvlJc w:val="left"/>
      <w:pPr>
        <w:ind w:left="720" w:hanging="360"/>
      </w:pPr>
      <w:rPr>
        <w:rFonts w:hint="default"/>
        <w:color w:val="010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1DA4"/>
    <w:multiLevelType w:val="hybridMultilevel"/>
    <w:tmpl w:val="DD327AC8"/>
    <w:lvl w:ilvl="0" w:tplc="D1D44DA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4534"/>
    <w:rsid w:val="00011F58"/>
    <w:rsid w:val="00124445"/>
    <w:rsid w:val="00144BC6"/>
    <w:rsid w:val="002812A2"/>
    <w:rsid w:val="002A12DE"/>
    <w:rsid w:val="003A4990"/>
    <w:rsid w:val="00597116"/>
    <w:rsid w:val="005B2B4B"/>
    <w:rsid w:val="005F1D99"/>
    <w:rsid w:val="006701DB"/>
    <w:rsid w:val="006D3FA9"/>
    <w:rsid w:val="00815A81"/>
    <w:rsid w:val="008741E9"/>
    <w:rsid w:val="009123B8"/>
    <w:rsid w:val="00992D60"/>
    <w:rsid w:val="009E2236"/>
    <w:rsid w:val="009F4A01"/>
    <w:rsid w:val="00A74E90"/>
    <w:rsid w:val="00A85174"/>
    <w:rsid w:val="00A85FBD"/>
    <w:rsid w:val="00AA7A4A"/>
    <w:rsid w:val="00B15C77"/>
    <w:rsid w:val="00B175CD"/>
    <w:rsid w:val="00B62502"/>
    <w:rsid w:val="00B727DA"/>
    <w:rsid w:val="00BA7F5D"/>
    <w:rsid w:val="00BE0577"/>
    <w:rsid w:val="00C97100"/>
    <w:rsid w:val="00CA3CEC"/>
    <w:rsid w:val="00D625E6"/>
    <w:rsid w:val="00D64534"/>
    <w:rsid w:val="00D670C1"/>
    <w:rsid w:val="00D97DD9"/>
    <w:rsid w:val="00DD2638"/>
    <w:rsid w:val="00E23E55"/>
    <w:rsid w:val="00E4309F"/>
    <w:rsid w:val="00F63CF4"/>
    <w:rsid w:val="00FB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</w:style>
  <w:style w:type="paragraph" w:styleId="1">
    <w:name w:val="heading 1"/>
    <w:basedOn w:val="a"/>
    <w:link w:val="10"/>
    <w:qFormat/>
    <w:rsid w:val="00D64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D6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534"/>
  </w:style>
  <w:style w:type="character" w:styleId="a4">
    <w:name w:val="Hyperlink"/>
    <w:basedOn w:val="a0"/>
    <w:rsid w:val="00D64534"/>
    <w:rPr>
      <w:color w:val="0000FF"/>
      <w:u w:val="single"/>
    </w:rPr>
  </w:style>
  <w:style w:type="paragraph" w:styleId="a5">
    <w:name w:val="Body Text"/>
    <w:basedOn w:val="a"/>
    <w:link w:val="a6"/>
    <w:rsid w:val="00D645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D645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uiPriority w:val="99"/>
    <w:unhideWhenUsed/>
    <w:rsid w:val="00D645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64534"/>
  </w:style>
  <w:style w:type="paragraph" w:customStyle="1" w:styleId="ConsPlusNormal">
    <w:name w:val="ConsPlusNormal"/>
    <w:rsid w:val="005B2B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1">
    <w:name w:val="Без интервала1"/>
    <w:rsid w:val="009123B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2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44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97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1F4A-C9F0-4A8D-9397-83E63416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ЦукановСС</dc:creator>
  <cp:keywords/>
  <dc:description/>
  <cp:lastModifiedBy>user117-2</cp:lastModifiedBy>
  <cp:revision>23</cp:revision>
  <cp:lastPrinted>2017-03-22T11:16:00Z</cp:lastPrinted>
  <dcterms:created xsi:type="dcterms:W3CDTF">2016-10-07T05:52:00Z</dcterms:created>
  <dcterms:modified xsi:type="dcterms:W3CDTF">2017-04-10T06:47:00Z</dcterms:modified>
</cp:coreProperties>
</file>